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87B34" w:rsidRDefault="00363291" w:rsidP="00363291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</w:t>
      </w:r>
      <w:r w:rsidR="001374CE" w:rsidRPr="00B87B34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="001374CE" w:rsidRPr="00B87B34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B87B34" w:rsidRDefault="00B124B6" w:rsidP="00B87B34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bookmarkStart w:id="0" w:name="_GoBack"/>
      <w:bookmarkEnd w:id="0"/>
      <w:r w:rsidRPr="00B124B6">
        <w:rPr>
          <w:rFonts w:ascii="GHEA Grapalat" w:hAnsi="GHEA Grapalat"/>
          <w:b/>
          <w:caps/>
          <w:sz w:val="24"/>
          <w:szCs w:val="24"/>
          <w:lang w:val="hy-AM"/>
        </w:rPr>
        <w:t>տեխնիկական աջակցության տրամադրման մասին</w:t>
      </w:r>
      <w:r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Pr="00B124B6">
        <w:rPr>
          <w:rFonts w:ascii="GHEA Grapalat" w:hAnsi="GHEA Grapalat"/>
          <w:b/>
          <w:caps/>
          <w:sz w:val="24"/>
          <w:szCs w:val="24"/>
          <w:lang w:val="hy-AM"/>
        </w:rPr>
        <w:t xml:space="preserve"> պայմանագրի նախագծի </w:t>
      </w:r>
      <w:r w:rsidR="00F41513" w:rsidRPr="00B87B3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374CE" w:rsidRPr="00B87B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ստորագրման </w:t>
      </w:r>
      <w:r w:rsidR="001374CE" w:rsidRPr="00B87B34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="001374CE" w:rsidRPr="00B87B34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</w:p>
    <w:p w:rsidR="001374CE" w:rsidRDefault="001374CE" w:rsidP="002A15EC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  <w:r w:rsidRPr="00B87B34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B87B34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E51915" w:rsidRPr="002A15EC" w:rsidRDefault="00E51915" w:rsidP="002A15EC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4F0560" w:rsidTr="00270111">
        <w:trPr>
          <w:trHeight w:val="412"/>
        </w:trPr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B87B34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="00221131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արտաքին գործերի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5A4A68" w:rsidRDefault="004F0560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  <w:t>07.01.2026</w:t>
            </w:r>
            <w:r w:rsidR="00221131" w:rsidRPr="00270111"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1374CE" w:rsidRPr="004F0560" w:rsidTr="00270111">
        <w:trPr>
          <w:trHeight w:val="440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270111" w:rsidRDefault="00221131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270111"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№ </w:t>
            </w:r>
            <w:r w:rsidR="004F0560" w:rsidRPr="004F0560"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  <w:t>1111/210-26</w:t>
            </w:r>
          </w:p>
        </w:tc>
      </w:tr>
      <w:tr w:rsidR="001374CE" w:rsidRPr="00B87B34" w:rsidTr="009E3972">
        <w:tc>
          <w:tcPr>
            <w:tcW w:w="7825" w:type="dxa"/>
            <w:shd w:val="clear" w:color="auto" w:fill="auto"/>
          </w:tcPr>
          <w:p w:rsidR="004F0560" w:rsidRPr="004F0560" w:rsidRDefault="00B124B6" w:rsidP="004F0560">
            <w:pPr>
              <w:spacing w:after="0" w:line="276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="004F0560" w:rsidRPr="004F056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Հայտնում ենք, որ արտաքին գործերի նախարարությունը «Հայաստանի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տրամադրման մասին» </w:t>
            </w:r>
            <w:r w:rsidR="004F056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պայմանա</w:t>
            </w:r>
            <w:r w:rsidR="004F0560" w:rsidRPr="004F056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գրի լրամշակված նախագծի առնչությամբ դիտողություններ և առաջարկություններ չունի:</w:t>
            </w:r>
          </w:p>
          <w:p w:rsidR="00A01ED3" w:rsidRDefault="004F0560" w:rsidP="004F0560">
            <w:pPr>
              <w:spacing w:after="0" w:line="276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4F056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Միաժամանակ, սույնով վերահաստատում ենք 2025 թվականի հոկտեմբերի 23-ի №1111/58645-25 թվակիր գրությամբ ներկայացված եզրակացությունը՝ վերոնշյալ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պայմանա</w:t>
            </w:r>
            <w:r w:rsidRPr="004F056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գրի ստորագրման արտաքին քաղաքական նպատակահարմարության, Հայաստանի Հանրապետության վարած արտաքին քաղաքականությանը և ստանձնած միջազգային պարտավորություններին դրա համապատասխանության մասին:</w:t>
            </w:r>
          </w:p>
          <w:p w:rsidR="004F0560" w:rsidRDefault="004F0560" w:rsidP="004F0560">
            <w:pPr>
              <w:spacing w:after="0"/>
              <w:ind w:right="-31"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Եվրասիական զարգացման բանկի</w:t>
            </w:r>
            <w:r w:rsidRPr="00962853">
              <w:rPr>
                <w:rFonts w:ascii="GHEA Grapalat" w:hAnsi="GHEA Grapalat"/>
                <w:b/>
                <w:color w:val="404040"/>
                <w:sz w:val="24"/>
                <w:szCs w:val="24"/>
                <w:lang w:val="hy-AM"/>
              </w:rPr>
              <w:t xml:space="preserve"> </w:t>
            </w:r>
            <w:r w:rsidRPr="009628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հետ հարաբերությունների ներկա վիճակը։</w:t>
            </w:r>
          </w:p>
          <w:p w:rsidR="004F0560" w:rsidRPr="00962853" w:rsidRDefault="004F0560" w:rsidP="004F0560">
            <w:pPr>
              <w:spacing w:after="0"/>
              <w:ind w:right="-3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Եվրասիական զարգացման բանկն իրականացնում է խոշոր ներդրումային ծրագրերի ֆինանսավորում եվրասիական տարածաշրջանում: Բանկի ներդրումային պորտֆելը Հայաստանում ընդգրկում է 15 ծրագիր՝ 243.7 մլն ԱՄՆ դոլար ընդհանուր արժողությամբ:</w:t>
            </w:r>
          </w:p>
          <w:p w:rsidR="004F0560" w:rsidRDefault="004F0560" w:rsidP="004F0560">
            <w:pPr>
              <w:spacing w:after="0"/>
              <w:ind w:right="-31"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տրամադրման մասին»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պայմանագր</w:t>
            </w:r>
            <w:r w:rsidRPr="009628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նախագծի ստորագրման հետևանքները։</w:t>
            </w:r>
          </w:p>
          <w:p w:rsidR="004F0560" w:rsidRPr="00962853" w:rsidRDefault="004F0560" w:rsidP="004F0560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տրամադրման մասին»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պայմանագր</w:t>
            </w: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նախագծով նախատեսվում է Եվրասիական զարգացման բանկի միջոցներից Հայաստանի Հանրապետությանը, ի դեմս ՀՀ ֆինանսների նախարարությանը, տրամադրել 250 հազար ԱՄՆ դոլարը չգերազանցող անհատույց և չվերադարձվող հիմունքներով ֆինանսական աջակցություն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պետական-մասնավոր գործընկերության ոլորտի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համալիր ծրագրերի իրականացման նպատակով:</w:t>
            </w:r>
          </w:p>
          <w:p w:rsidR="004F0560" w:rsidRPr="00962853" w:rsidRDefault="004F0560" w:rsidP="004F0560">
            <w:pPr>
              <w:spacing w:after="0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հիմնականում, 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սահմանվում են ֆինանսավորման ժամանակացույցի և «տրանշների» տրամադրման ընթացակարգերը, ֆինանսավորումն ստացողի պարտավորությունները, երաշխիքները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 իրականացման կարգը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F0560" w:rsidRPr="00962853" w:rsidRDefault="004F0560" w:rsidP="004F0560">
            <w:pPr>
              <w:spacing w:after="0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առմամբ,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նպատակն է </w:t>
            </w: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պետական-մասնավոր գործընկերության ոլորտի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աշխատակիցների կարողությունների և աշխատանքի արդյունավետության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բարձրացումը՝ միտված </w:t>
            </w:r>
            <w:r w:rsidRPr="00381F3A">
              <w:rPr>
                <w:rFonts w:ascii="GHEA Grapalat" w:hAnsi="GHEA Grapalat"/>
                <w:sz w:val="24"/>
                <w:szCs w:val="24"/>
                <w:lang w:val="hy-AM"/>
              </w:rPr>
              <w:t>պետական և մասնավոր հատվածների գործընկերության ոլորտի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1F3A">
              <w:rPr>
                <w:rFonts w:ascii="GHEA Grapalat" w:hAnsi="GHEA Grapalat"/>
                <w:sz w:val="24"/>
                <w:szCs w:val="24"/>
                <w:lang w:val="hy-AM"/>
              </w:rPr>
              <w:t>կառավարման համակարգի ամրապնդմանը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4F0560" w:rsidRPr="00FA647E" w:rsidRDefault="004F0560" w:rsidP="004F0560">
            <w:pPr>
              <w:spacing w:after="0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ՀՀ արտաքին գործերի նախարարությու</w:t>
            </w:r>
            <w:r w:rsidRPr="00FA647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FA64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վարած արտաքին քաղաքականությանը համապատասխանելու տեսանկյունից նպատակահարմար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համարում</w:t>
            </w:r>
            <w:r w:rsidRPr="00FA64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պայմանագրի </w:t>
            </w:r>
            <w:r w:rsidRPr="00FA647E">
              <w:rPr>
                <w:rFonts w:ascii="GHEA Grapalat" w:hAnsi="GHEA Grapalat"/>
                <w:sz w:val="24"/>
                <w:szCs w:val="24"/>
                <w:lang w:val="hy-AM"/>
              </w:rPr>
              <w:t>ստորագրումը:</w:t>
            </w:r>
          </w:p>
          <w:p w:rsidR="004F0560" w:rsidRDefault="004F0560" w:rsidP="004F0560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F0560" w:rsidRPr="004F0560" w:rsidRDefault="004F0560" w:rsidP="004F0560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Այնուամենայնիվ, փաստաթղթի կիրառելիության և գործնական նշանակության հարցի որոշումը վերապահված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ՀՀ պետական կառավարման իրավասու մարմնին:</w:t>
            </w:r>
          </w:p>
        </w:tc>
        <w:tc>
          <w:tcPr>
            <w:tcW w:w="2514" w:type="dxa"/>
            <w:shd w:val="clear" w:color="auto" w:fill="auto"/>
          </w:tcPr>
          <w:p w:rsidR="005727E2" w:rsidRPr="00B87B34" w:rsidRDefault="005727E2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727E2" w:rsidRPr="00B87B34" w:rsidRDefault="005727E2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727E2" w:rsidRPr="00B87B34" w:rsidRDefault="005727E2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374CE" w:rsidRPr="00F409FF" w:rsidTr="00270111"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B87B34" w:rsidRDefault="00F409F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29.12</w:t>
            </w:r>
            <w:r w:rsidR="00C4128B" w:rsidRPr="00B87B34">
              <w:rPr>
                <w:rFonts w:ascii="GHEA Grapalat" w:hAnsi="GHEA Grapalat"/>
                <w:sz w:val="24"/>
                <w:szCs w:val="24"/>
                <w:lang w:val="hy-AM"/>
              </w:rPr>
              <w:t>.2025</w:t>
            </w:r>
            <w:r w:rsidR="001374CE"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374CE" w:rsidRPr="00F409FF" w:rsidTr="00270111">
        <w:tc>
          <w:tcPr>
            <w:tcW w:w="7825" w:type="dxa"/>
            <w:vMerge/>
            <w:shd w:val="clear" w:color="auto" w:fill="D9D9D9" w:themeFill="background1" w:themeFillShade="D9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B87B34" w:rsidRDefault="001B65D6" w:rsidP="001B65D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1B65D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="00F409FF" w:rsidRPr="00F409FF">
              <w:rPr>
                <w:lang w:val="hy-AM"/>
              </w:rPr>
              <w:t xml:space="preserve"> </w:t>
            </w:r>
            <w:r w:rsidR="00F409FF" w:rsidRPr="00F409F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/14.2.1/60224-2025</w:t>
            </w:r>
          </w:p>
        </w:tc>
      </w:tr>
      <w:tr w:rsidR="00D841A8" w:rsidRPr="00B87B34" w:rsidTr="00F409FF">
        <w:trPr>
          <w:trHeight w:val="1072"/>
        </w:trPr>
        <w:tc>
          <w:tcPr>
            <w:tcW w:w="7825" w:type="dxa"/>
            <w:shd w:val="clear" w:color="auto" w:fill="auto"/>
          </w:tcPr>
          <w:p w:rsidR="004F0560" w:rsidRDefault="004F0560" w:rsidP="004F056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87B34" w:rsidRPr="00F409FF" w:rsidRDefault="004F0560" w:rsidP="00F409F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եմ, որ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116-րդ հոդվածի  1-ին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303C4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ի </w:t>
            </w:r>
            <w:r w:rsidR="00A01ED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գ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իտություն:</w:t>
            </w:r>
            <w:r w:rsidR="007B2781"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841A8" w:rsidRPr="00AF6C3C" w:rsidTr="00270111"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3. ՀՀ </w:t>
            </w:r>
            <w:r w:rsidR="0022113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B124B6" w:rsidP="00F409FF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08.01.2026թ.</w:t>
            </w:r>
          </w:p>
        </w:tc>
      </w:tr>
      <w:tr w:rsidR="00D841A8" w:rsidRPr="00AF6C3C" w:rsidTr="00270111">
        <w:trPr>
          <w:trHeight w:val="475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D841A8" w:rsidP="00F409FF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="00AF6C3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124B6" w:rsidRPr="00B124B6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04/5-1/180-2026</w:t>
            </w:r>
          </w:p>
        </w:tc>
      </w:tr>
      <w:tr w:rsidR="00D841A8" w:rsidRPr="00B87B34" w:rsidTr="00F409FF">
        <w:trPr>
          <w:trHeight w:val="4078"/>
        </w:trPr>
        <w:tc>
          <w:tcPr>
            <w:tcW w:w="7825" w:type="dxa"/>
            <w:shd w:val="clear" w:color="auto" w:fill="auto"/>
          </w:tcPr>
          <w:p w:rsidR="00221131" w:rsidRPr="00F409FF" w:rsidRDefault="00F409FF" w:rsidP="00F409FF">
            <w:pPr>
              <w:spacing w:after="0" w:line="360" w:lineRule="auto"/>
              <w:ind w:firstLine="562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E92465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Եվրասիական զարգացման բանկի միջոցներից «Հայաստանի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տրամադրման մասին» պայմանագրի նախագ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ծում </w:t>
            </w:r>
            <w:r w:rsidRPr="00503F48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A01ED3" w:rsidRDefault="00D841A8" w:rsidP="00A01ED3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841A8" w:rsidRPr="00F409FF" w:rsidTr="00270111">
        <w:trPr>
          <w:trHeight w:val="338"/>
        </w:trPr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4. </w:t>
            </w:r>
            <w:r w:rsidR="00F409FF" w:rsidRPr="00F409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F409FF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15.10</w:t>
            </w:r>
            <w:r w:rsidR="00135E9D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.2025</w:t>
            </w:r>
            <w:r w:rsidR="00D841A8" w:rsidRPr="00B87B3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841A8" w:rsidRPr="00F409FF" w:rsidTr="00270111">
        <w:trPr>
          <w:trHeight w:val="365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D841A8" w:rsidRPr="00B87B34" w:rsidRDefault="00D841A8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063C39" w:rsidP="00063C39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63C3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F409FF" w:rsidRPr="00F409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ԴԽ//35472-2025</w:t>
            </w:r>
          </w:p>
        </w:tc>
      </w:tr>
      <w:tr w:rsidR="00D841A8" w:rsidRPr="00B87B34" w:rsidTr="00F409FF">
        <w:trPr>
          <w:trHeight w:val="4060"/>
        </w:trPr>
        <w:tc>
          <w:tcPr>
            <w:tcW w:w="7825" w:type="dxa"/>
            <w:shd w:val="clear" w:color="auto" w:fill="auto"/>
          </w:tcPr>
          <w:p w:rsidR="00A01ED3" w:rsidRPr="00F409FF" w:rsidRDefault="00F409FF" w:rsidP="00F409FF">
            <w:pPr>
              <w:pStyle w:val="Bodytext30"/>
              <w:spacing w:line="360" w:lineRule="auto"/>
              <w:ind w:right="-59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Հայտնում ենք, որ </w:t>
            </w:r>
            <w:r w:rsidRPr="00A63BE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«Հայաստանի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տրամադրման մասին» համաձայնագրի նախագծ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ով</w:t>
            </w:r>
            <w:r w:rsidRPr="00C82F26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«Պետական գույքի կառավարման մասին»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չեն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B87B34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B87B34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0F3BAC" w:rsidRPr="00ED05F5" w:rsidRDefault="000F3BAC" w:rsidP="00B87B34">
      <w:pPr>
        <w:tabs>
          <w:tab w:val="left" w:pos="6930"/>
          <w:tab w:val="left" w:pos="7020"/>
          <w:tab w:val="left" w:pos="7110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0F3BAC" w:rsidRPr="00ED05F5" w:rsidSect="006320BE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70AFD"/>
    <w:multiLevelType w:val="hybridMultilevel"/>
    <w:tmpl w:val="4CAE2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2F5C1C65"/>
    <w:multiLevelType w:val="hybridMultilevel"/>
    <w:tmpl w:val="F84E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57072"/>
    <w:multiLevelType w:val="hybridMultilevel"/>
    <w:tmpl w:val="C2DAC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7603C"/>
    <w:multiLevelType w:val="hybridMultilevel"/>
    <w:tmpl w:val="2C6EE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A5B27"/>
    <w:multiLevelType w:val="hybridMultilevel"/>
    <w:tmpl w:val="698A35C6"/>
    <w:lvl w:ilvl="0" w:tplc="AF3C2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63C39"/>
    <w:rsid w:val="000D717C"/>
    <w:rsid w:val="000D7AAB"/>
    <w:rsid w:val="000F3BAC"/>
    <w:rsid w:val="00102BE0"/>
    <w:rsid w:val="00135055"/>
    <w:rsid w:val="00135E9D"/>
    <w:rsid w:val="001374CE"/>
    <w:rsid w:val="001B65D6"/>
    <w:rsid w:val="00221131"/>
    <w:rsid w:val="002514CB"/>
    <w:rsid w:val="00270111"/>
    <w:rsid w:val="002A15EC"/>
    <w:rsid w:val="002D7B7B"/>
    <w:rsid w:val="00303C4A"/>
    <w:rsid w:val="00363291"/>
    <w:rsid w:val="00364DC3"/>
    <w:rsid w:val="00407221"/>
    <w:rsid w:val="004152D2"/>
    <w:rsid w:val="004B7B6C"/>
    <w:rsid w:val="004D57DF"/>
    <w:rsid w:val="004F0560"/>
    <w:rsid w:val="004F4575"/>
    <w:rsid w:val="00534389"/>
    <w:rsid w:val="005727E2"/>
    <w:rsid w:val="005A4A68"/>
    <w:rsid w:val="005C01E3"/>
    <w:rsid w:val="005D0AF3"/>
    <w:rsid w:val="006072AE"/>
    <w:rsid w:val="006320BE"/>
    <w:rsid w:val="006A45FF"/>
    <w:rsid w:val="006C068A"/>
    <w:rsid w:val="007B2781"/>
    <w:rsid w:val="0080322F"/>
    <w:rsid w:val="009E3972"/>
    <w:rsid w:val="00A01ED3"/>
    <w:rsid w:val="00A7265D"/>
    <w:rsid w:val="00AE31E2"/>
    <w:rsid w:val="00AF6C3C"/>
    <w:rsid w:val="00B03795"/>
    <w:rsid w:val="00B124B6"/>
    <w:rsid w:val="00B87B34"/>
    <w:rsid w:val="00C4128B"/>
    <w:rsid w:val="00D841A8"/>
    <w:rsid w:val="00DB23EC"/>
    <w:rsid w:val="00DB775F"/>
    <w:rsid w:val="00E12B30"/>
    <w:rsid w:val="00E23F94"/>
    <w:rsid w:val="00E51915"/>
    <w:rsid w:val="00ED05F5"/>
    <w:rsid w:val="00F2759A"/>
    <w:rsid w:val="00F409FF"/>
    <w:rsid w:val="00F4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89AB6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,Akapit z listą BS"/>
    <w:basedOn w:val="Normal"/>
    <w:link w:val="ListParagraphChar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C4128B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C4128B"/>
    <w:pPr>
      <w:spacing w:after="140" w:line="276" w:lineRule="auto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C4128B"/>
    <w:rPr>
      <w:rFonts w:ascii="Calibri" w:eastAsia="Calibri" w:hAnsi="Calibri" w:cs="Times New Roman"/>
      <w:sz w:val="20"/>
      <w:szCs w:val="20"/>
      <w:lang w:val="ru-RU" w:eastAsia="x-none"/>
    </w:rPr>
  </w:style>
  <w:style w:type="paragraph" w:customStyle="1" w:styleId="Normal1">
    <w:name w:val="Normal_1"/>
    <w:basedOn w:val="Normal"/>
    <w:qFormat/>
    <w:rsid w:val="007B2781"/>
    <w:pPr>
      <w:spacing w:after="240" w:line="240" w:lineRule="auto"/>
      <w:jc w:val="both"/>
    </w:pPr>
    <w:rPr>
      <w:rFonts w:cstheme="minorHAnsi"/>
      <w:lang w:val="en-US"/>
    </w:rPr>
  </w:style>
  <w:style w:type="paragraph" w:styleId="NormalWeb">
    <w:name w:val="Normal (Web)"/>
    <w:basedOn w:val="Normal"/>
    <w:uiPriority w:val="99"/>
    <w:semiHidden/>
    <w:unhideWhenUsed/>
    <w:rsid w:val="0010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References Char,List1 Char,1st level - Bullet List Paragraph Char,Lettre d'introduction Char,Paragrafo elenco Char,Normal bullet 2 Char,Medium Grid 1 - Accent 21 Char,FooterText Char,Bullet list Char,Bullet List Paragraph Char"/>
    <w:link w:val="ListParagraph"/>
    <w:uiPriority w:val="34"/>
    <w:locked/>
    <w:rsid w:val="00102BE0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3">
    <w:name w:val="Body text (3)_"/>
    <w:basedOn w:val="DefaultParagraphFont"/>
    <w:link w:val="Bodytext30"/>
    <w:rsid w:val="00F409FF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409FF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3917</Characters>
  <Application>Microsoft Office Word</Application>
  <DocSecurity>0</DocSecurity>
  <Lines>128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https://mul2-minfin.gov.am/tasks/1121584/oneclick?token=da47a82fe2ef989fa919f816e4d87bbf</cp:keywords>
  <dc:description/>
  <cp:lastModifiedBy>Amalya Ghazaryan</cp:lastModifiedBy>
  <cp:revision>4</cp:revision>
  <dcterms:created xsi:type="dcterms:W3CDTF">2026-01-08T07:19:00Z</dcterms:created>
  <dcterms:modified xsi:type="dcterms:W3CDTF">2026-01-08T11:50:00Z</dcterms:modified>
</cp:coreProperties>
</file>