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A84FC" w14:textId="7D12EA6A" w:rsidR="003D2BA5" w:rsidRPr="006C012B" w:rsidRDefault="003D2BA5" w:rsidP="006C012B">
      <w:pPr>
        <w:pStyle w:val="ListParagraph"/>
        <w:spacing w:after="0" w:line="360" w:lineRule="auto"/>
        <w:ind w:left="0"/>
        <w:jc w:val="center"/>
        <w:rPr>
          <w:rFonts w:ascii="GHEA Grapalat" w:hAnsi="GHEA Grapalat" w:cs="Arian AMU"/>
          <w:b/>
          <w:sz w:val="24"/>
          <w:szCs w:val="24"/>
          <w:shd w:val="clear" w:color="auto" w:fill="FFFFFF"/>
          <w:lang w:val="ru-RU"/>
        </w:rPr>
      </w:pPr>
      <w:r w:rsidRPr="006C012B">
        <w:rPr>
          <w:rFonts w:ascii="GHEA Grapalat" w:hAnsi="GHEA Grapalat" w:cs="Arian AMU"/>
          <w:b/>
          <w:sz w:val="24"/>
          <w:szCs w:val="24"/>
          <w:shd w:val="clear" w:color="auto" w:fill="FFFFFF"/>
          <w:lang w:val="ru-RU"/>
        </w:rPr>
        <w:t>ԱՄՓՈՓԱԹԵՐԹ</w:t>
      </w:r>
    </w:p>
    <w:p w14:paraId="7C999E51" w14:textId="0AF88797" w:rsidR="0057393D" w:rsidRPr="008B3CEB" w:rsidRDefault="00A2613A" w:rsidP="008B3CEB">
      <w:pPr>
        <w:spacing w:line="360" w:lineRule="auto"/>
        <w:jc w:val="center"/>
        <w:rPr>
          <w:rFonts w:ascii="GHEA Grapalat" w:hAnsi="GHEA Grapalat" w:cs="Tahoma"/>
          <w:b/>
          <w:lang w:val="hy-AM"/>
        </w:rPr>
      </w:pPr>
      <w:r w:rsidRPr="00A2613A">
        <w:rPr>
          <w:rFonts w:ascii="GHEA Grapalat" w:hAnsi="GHEA Grapalat" w:cs="Tahoma"/>
          <w:b/>
          <w:lang w:val="hy-AM"/>
        </w:rPr>
        <w:t>«</w:t>
      </w:r>
      <w:r w:rsidR="00CF6716" w:rsidRPr="00CF6716">
        <w:rPr>
          <w:rFonts w:ascii="GHEA Grapalat" w:hAnsi="GHEA Grapalat" w:cs="Tahoma"/>
          <w:b/>
          <w:lang w:val="hy-AM"/>
        </w:rPr>
        <w:t xml:space="preserve">ՀԱՐԿԱԴԻՐ ԱՃՈՒՐԴԻՆ ՄԱՍՆԱԿՑԵԼՈՒ ԼԻԱԶՈՐՈՒԹՅՈՒՆ ՈՒՆԵՑՈՂ ՊԵՏԱԿԱՆ ՄԱՐՄԻՆՆԵՐԻ ՑԱՆԿԸ ՍԱՀՄԱՆԵԼՈՒ </w:t>
      </w:r>
      <w:r w:rsidR="005F4C8A">
        <w:rPr>
          <w:rFonts w:ascii="GHEA Grapalat" w:hAnsi="GHEA Grapalat" w:cs="Tahoma"/>
          <w:b/>
          <w:lang w:val="hy-AM"/>
        </w:rPr>
        <w:t>ՄԱՍԻՆ</w:t>
      </w:r>
      <w:bookmarkStart w:id="0" w:name="_GoBack"/>
      <w:bookmarkEnd w:id="0"/>
      <w:r w:rsidR="00ED4E97" w:rsidRPr="00ED4E97">
        <w:rPr>
          <w:rFonts w:ascii="GHEA Grapalat" w:hAnsi="GHEA Grapalat" w:cs="Tahoma"/>
          <w:b/>
          <w:lang w:val="hy-AM"/>
        </w:rPr>
        <w:t xml:space="preserve">» </w:t>
      </w:r>
      <w:r w:rsidR="008B3CEB">
        <w:rPr>
          <w:rFonts w:ascii="GHEA Grapalat" w:hAnsi="GHEA Grapalat" w:cs="Tahoma"/>
          <w:b/>
          <w:lang w:val="hy-AM"/>
        </w:rPr>
        <w:t>ԿԱՌԱՎԱՐՈՒԹՅԱՆ ՈՐՈՇՄԱՆ</w:t>
      </w:r>
      <w:r w:rsidR="00ED4E97" w:rsidRPr="00ED4E97">
        <w:rPr>
          <w:rFonts w:ascii="GHEA Grapalat" w:hAnsi="GHEA Grapalat" w:cs="Tahoma"/>
          <w:b/>
          <w:lang w:val="hy-AM"/>
        </w:rPr>
        <w:t xml:space="preserve"> </w:t>
      </w:r>
      <w:r w:rsidR="0058370A">
        <w:rPr>
          <w:rFonts w:ascii="GHEA Grapalat" w:hAnsi="GHEA Grapalat" w:cs="Tahoma"/>
          <w:b/>
          <w:lang w:val="hy-AM"/>
        </w:rPr>
        <w:t>ՆԱԽԱԳԾ</w:t>
      </w:r>
      <w:r w:rsidR="00ED4E97" w:rsidRPr="00ED4E97">
        <w:rPr>
          <w:rFonts w:ascii="GHEA Grapalat" w:hAnsi="GHEA Grapalat" w:cs="Tahoma"/>
          <w:b/>
          <w:lang w:val="hy-AM"/>
        </w:rPr>
        <w:t>Ի</w:t>
      </w:r>
      <w:r w:rsidR="0057393D" w:rsidRPr="00B223A5">
        <w:rPr>
          <w:rFonts w:ascii="GHEA Grapalat" w:hAnsi="GHEA Grapalat" w:cs="Tahoma"/>
          <w:b/>
          <w:lang w:val="hy-AM"/>
        </w:rPr>
        <w:t xml:space="preserve"> </w:t>
      </w:r>
    </w:p>
    <w:p w14:paraId="2C5B84AF" w14:textId="77777777" w:rsidR="003D2BA5" w:rsidRPr="002B5C23" w:rsidRDefault="003D2BA5" w:rsidP="006C012B">
      <w:pPr>
        <w:spacing w:line="360" w:lineRule="auto"/>
        <w:rPr>
          <w:rFonts w:ascii="GHEA Grapalat" w:hAnsi="GHEA Grapalat"/>
          <w:lang w:val="hy-AM"/>
        </w:rPr>
      </w:pPr>
    </w:p>
    <w:tbl>
      <w:tblPr>
        <w:tblStyle w:val="TableGrid"/>
        <w:tblW w:w="14970" w:type="dxa"/>
        <w:tblInd w:w="-365" w:type="dxa"/>
        <w:tblLook w:val="04A0" w:firstRow="1" w:lastRow="0" w:firstColumn="1" w:lastColumn="0" w:noHBand="0" w:noVBand="1"/>
      </w:tblPr>
      <w:tblGrid>
        <w:gridCol w:w="7740"/>
        <w:gridCol w:w="3182"/>
        <w:gridCol w:w="4039"/>
        <w:gridCol w:w="9"/>
      </w:tblGrid>
      <w:tr w:rsidR="003D2BA5" w:rsidRPr="008B3CEB" w14:paraId="47C97041" w14:textId="77777777" w:rsidTr="00F71F74">
        <w:trPr>
          <w:trHeight w:val="620"/>
        </w:trPr>
        <w:tc>
          <w:tcPr>
            <w:tcW w:w="10922"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DFDFFC5" w14:textId="5FB5796D" w:rsidR="004F3794" w:rsidRPr="006C012B" w:rsidRDefault="002B5C23" w:rsidP="00CF6716">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w:t>
            </w:r>
            <w:r w:rsidRPr="002B5C23">
              <w:rPr>
                <w:rFonts w:ascii="GHEA Grapalat" w:hAnsi="GHEA Grapalat"/>
                <w:b/>
                <w:shd w:val="clear" w:color="auto" w:fill="D9D9D9" w:themeFill="background1" w:themeFillShade="D9"/>
                <w:lang w:val="hy-AM"/>
              </w:rPr>
              <w:t xml:space="preserve">. </w:t>
            </w:r>
            <w:r w:rsidR="00CF6716">
              <w:rPr>
                <w:rFonts w:ascii="GHEA Grapalat" w:hAnsi="GHEA Grapalat"/>
                <w:b/>
                <w:shd w:val="clear" w:color="auto" w:fill="D9D9D9" w:themeFill="background1" w:themeFillShade="D9"/>
                <w:lang w:val="hy-AM"/>
              </w:rPr>
              <w:t>Պետական գույքի կառավարման կոմիտե</w:t>
            </w: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4A0C5F" w14:textId="5DDCF8E3" w:rsidR="003D2BA5" w:rsidRPr="0098066E" w:rsidRDefault="00CF6716" w:rsidP="0058370A">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10</w:t>
            </w:r>
            <w:r w:rsidR="008B3CEB">
              <w:rPr>
                <w:rFonts w:ascii="GHEA Grapalat" w:hAnsi="GHEA Grapalat"/>
                <w:b/>
                <w:highlight w:val="lightGray"/>
                <w:shd w:val="clear" w:color="auto" w:fill="D9D9D9" w:themeFill="background1" w:themeFillShade="D9"/>
                <w:lang w:val="hy-AM"/>
              </w:rPr>
              <w:t>.04</w:t>
            </w:r>
            <w:r w:rsidR="00113BBF" w:rsidRPr="0098066E">
              <w:rPr>
                <w:rFonts w:ascii="GHEA Grapalat" w:hAnsi="GHEA Grapalat"/>
                <w:b/>
                <w:highlight w:val="lightGray"/>
                <w:shd w:val="clear" w:color="auto" w:fill="D9D9D9" w:themeFill="background1" w:themeFillShade="D9"/>
                <w:lang w:val="hy-AM"/>
              </w:rPr>
              <w:t>.202</w:t>
            </w:r>
            <w:r w:rsidR="002B5C23">
              <w:rPr>
                <w:rFonts w:ascii="GHEA Grapalat" w:hAnsi="GHEA Grapalat"/>
                <w:b/>
                <w:highlight w:val="lightGray"/>
                <w:shd w:val="clear" w:color="auto" w:fill="D9D9D9" w:themeFill="background1" w:themeFillShade="D9"/>
                <w:lang w:val="hy-AM"/>
              </w:rPr>
              <w:t>5</w:t>
            </w:r>
            <w:r w:rsidR="003D2BA5" w:rsidRPr="0098066E">
              <w:rPr>
                <w:rFonts w:ascii="GHEA Grapalat" w:hAnsi="GHEA Grapalat"/>
                <w:b/>
                <w:highlight w:val="lightGray"/>
                <w:shd w:val="clear" w:color="auto" w:fill="D9D9D9" w:themeFill="background1" w:themeFillShade="D9"/>
                <w:lang w:val="hy-AM"/>
              </w:rPr>
              <w:t>թ.</w:t>
            </w:r>
          </w:p>
        </w:tc>
      </w:tr>
      <w:tr w:rsidR="003D2BA5" w:rsidRPr="008B3CEB" w14:paraId="3A4801AE" w14:textId="77777777" w:rsidTr="00F71F74">
        <w:trPr>
          <w:trHeight w:val="293"/>
        </w:trPr>
        <w:tc>
          <w:tcPr>
            <w:tcW w:w="10922"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15E43BFE" w14:textId="77777777" w:rsidR="003D2BA5" w:rsidRPr="0098066E" w:rsidRDefault="003D2BA5" w:rsidP="006C012B">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E3299" w14:textId="4DE6F3FB" w:rsidR="003D2BA5" w:rsidRPr="002B5C23" w:rsidRDefault="0098066E" w:rsidP="006C012B">
            <w:pPr>
              <w:spacing w:line="360" w:lineRule="auto"/>
              <w:jc w:val="center"/>
              <w:rPr>
                <w:rFonts w:ascii="GHEA Grapalat" w:hAnsi="GHEA Grapalat"/>
                <w:b/>
                <w:highlight w:val="lightGray"/>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00CF6716" w:rsidRPr="00CF6716">
              <w:rPr>
                <w:rFonts w:ascii="GHEA Grapalat" w:hAnsi="GHEA Grapalat"/>
                <w:b/>
                <w:shd w:val="clear" w:color="auto" w:fill="D9D9D9" w:themeFill="background1" w:themeFillShade="D9"/>
                <w:lang w:val="hy-AM"/>
              </w:rPr>
              <w:t>01/09.8/2733-2025</w:t>
            </w:r>
          </w:p>
        </w:tc>
      </w:tr>
      <w:tr w:rsidR="003D2BA5" w:rsidRPr="005F4C8A" w14:paraId="05E54EDD" w14:textId="77777777" w:rsidTr="00F71F74">
        <w:trPr>
          <w:gridAfter w:val="1"/>
          <w:wAfter w:w="9" w:type="dxa"/>
          <w:trHeight w:val="906"/>
        </w:trPr>
        <w:tc>
          <w:tcPr>
            <w:tcW w:w="7740" w:type="dxa"/>
            <w:tcBorders>
              <w:top w:val="single" w:sz="4" w:space="0" w:color="auto"/>
              <w:left w:val="single" w:sz="4" w:space="0" w:color="auto"/>
              <w:bottom w:val="single" w:sz="4" w:space="0" w:color="auto"/>
              <w:right w:val="single" w:sz="4" w:space="0" w:color="auto"/>
            </w:tcBorders>
            <w:shd w:val="clear" w:color="auto" w:fill="auto"/>
          </w:tcPr>
          <w:p w14:paraId="4C6675D6" w14:textId="77777777" w:rsidR="00CF6716" w:rsidRPr="00CF6716" w:rsidRDefault="00CF6716" w:rsidP="00CF6716">
            <w:pPr>
              <w:spacing w:line="360" w:lineRule="auto"/>
              <w:contextualSpacing/>
              <w:jc w:val="both"/>
              <w:rPr>
                <w:rFonts w:ascii="GHEA Grapalat" w:hAnsi="GHEA Grapalat"/>
                <w:shd w:val="clear" w:color="auto" w:fill="FFFFFF"/>
                <w:lang w:val="hy-AM"/>
              </w:rPr>
            </w:pPr>
            <w:r w:rsidRPr="00CF6716">
              <w:rPr>
                <w:rFonts w:ascii="GHEA Grapalat" w:hAnsi="GHEA Grapalat"/>
                <w:shd w:val="clear" w:color="auto" w:fill="FFFFFF"/>
                <w:lang w:val="hy-AM"/>
              </w:rPr>
              <w:t xml:space="preserve">Համաձայն «Կատարողական վարույթի մասին» օրենքի 6-րդ հոդվածի՝ 3-րդ, 4-րդ և 5-րդ մասերի՝ Հայաստանի Հանրապետության օգտին կայացված ակտերի կատարման վարույթով, որպես պահանջատեր հանդես է գալիս այն պետական մարմինը, որի վրա օրենսդրությամբ դրված է տվյալ պահանջով Հայաստանի Հանրապետության անունից գործելու լիազորություն։ Վարչական ակտերի և դատախազի որոշումների կատարման վարույթներով, որպես պահանջատեր հանդես է գալիս համապատասխանաբար տվյալ որոշումը կայացրած վարչական մարմինը և դատախազությունը, իսկ Հայաստանի Հանրապետության օգտին դատական (վարութային) ծախսերի բռնագանձման վերաբերյալ կատարողական վարույթով, որպես պահանջատեր Հայաստանի Հանրապետության անունից հանդես է գալիս պետական եկամուտների բնագավառում լիազորված </w:t>
            </w:r>
            <w:r w:rsidRPr="00CF6716">
              <w:rPr>
                <w:rFonts w:ascii="GHEA Grapalat" w:hAnsi="GHEA Grapalat"/>
                <w:shd w:val="clear" w:color="auto" w:fill="FFFFFF"/>
                <w:lang w:val="hy-AM"/>
              </w:rPr>
              <w:lastRenderedPageBreak/>
              <w:t>պետական մարմինը, եթե, դատական ակտի համաձայն, դատական (վարութային) ծախսերը ենթակա չեն գանձման որևէ այլ պետական մարմնի օգտին:</w:t>
            </w:r>
          </w:p>
          <w:p w14:paraId="11C3640B" w14:textId="77777777" w:rsidR="00CF6716" w:rsidRPr="00CF6716" w:rsidRDefault="00CF6716" w:rsidP="00CF6716">
            <w:pPr>
              <w:spacing w:line="360" w:lineRule="auto"/>
              <w:contextualSpacing/>
              <w:jc w:val="both"/>
              <w:rPr>
                <w:rFonts w:ascii="GHEA Grapalat" w:hAnsi="GHEA Grapalat"/>
                <w:shd w:val="clear" w:color="auto" w:fill="FFFFFF"/>
                <w:lang w:val="hy-AM"/>
              </w:rPr>
            </w:pPr>
            <w:r w:rsidRPr="00CF6716">
              <w:rPr>
                <w:rFonts w:ascii="GHEA Grapalat" w:hAnsi="GHEA Grapalat"/>
                <w:shd w:val="clear" w:color="auto" w:fill="FFFFFF"/>
                <w:lang w:val="hy-AM"/>
              </w:rPr>
              <w:t>Հաշվի առնելով վերոգրյալը, ինչպես նաև այն հանգամանքը, որ Նախագծի 1-ին կետն ունի լրացուցիչ հիմնավորման կարիք՝ առաջարկում ենք Հայաստանի Հանրապետության օգտին կայացված ակտերի կատարման վարույթով, որպես պահանջատեր սահմանել այն մարմնին՝ ում կողմից ներկայացվել է պահանջը։</w:t>
            </w:r>
          </w:p>
          <w:p w14:paraId="777551D7" w14:textId="0FE1B08C" w:rsidR="00054747" w:rsidRPr="00054747" w:rsidRDefault="00CF6716" w:rsidP="00CF6716">
            <w:pPr>
              <w:spacing w:line="360" w:lineRule="auto"/>
              <w:contextualSpacing/>
              <w:jc w:val="both"/>
              <w:rPr>
                <w:rFonts w:ascii="GHEA Grapalat" w:hAnsi="GHEA Grapalat"/>
                <w:shd w:val="clear" w:color="auto" w:fill="FFFFFF"/>
                <w:lang w:val="hy-AM"/>
              </w:rPr>
            </w:pPr>
            <w:r w:rsidRPr="00CF6716">
              <w:rPr>
                <w:rFonts w:ascii="GHEA Grapalat" w:hAnsi="GHEA Grapalat"/>
                <w:shd w:val="clear" w:color="auto" w:fill="FFFFFF"/>
                <w:lang w:val="hy-AM"/>
              </w:rPr>
              <w:t>Միաժամանակ, հաշվի առնելով, որ պետական կառավարման համակարգի ցանկացած մարմին գույքային իրավունքներ կարող է ձեռք բերել ՀՀ գնումների օրենսդրությանը համապատասխան, հետևապես, գտնում ենք, որ Հայաստանի Հանրապետության անունից հարկադիր աճուրդին նշված մարմինների մասնակցության արդյունքում գույքի ձեռքբերումը կարող է հակասել ՀՀ գնումների օրենսդրությանը։ Նշվածի հիմքով կարևորում ենք գնումների բնագավառի լիազոր մարմնի՝ ՀՀ ֆինանսների նախարարության դիրքորոշումը։</w:t>
            </w:r>
          </w:p>
        </w:tc>
        <w:tc>
          <w:tcPr>
            <w:tcW w:w="7221" w:type="dxa"/>
            <w:gridSpan w:val="2"/>
            <w:tcBorders>
              <w:top w:val="single" w:sz="4" w:space="0" w:color="auto"/>
              <w:left w:val="single" w:sz="4" w:space="0" w:color="auto"/>
              <w:bottom w:val="single" w:sz="4" w:space="0" w:color="auto"/>
              <w:right w:val="single" w:sz="4" w:space="0" w:color="auto"/>
            </w:tcBorders>
            <w:shd w:val="clear" w:color="auto" w:fill="auto"/>
          </w:tcPr>
          <w:p w14:paraId="7396B6C8" w14:textId="77777777" w:rsidR="008B3CEB" w:rsidRDefault="002849A6" w:rsidP="002849A6">
            <w:pPr>
              <w:spacing w:line="360" w:lineRule="auto"/>
              <w:ind w:firstLine="29"/>
              <w:jc w:val="center"/>
              <w:rPr>
                <w:rFonts w:ascii="GHEA Grapalat" w:hAnsi="GHEA Grapalat"/>
                <w:b/>
                <w:lang w:val="hy-AM"/>
              </w:rPr>
            </w:pPr>
            <w:r>
              <w:rPr>
                <w:rFonts w:ascii="GHEA Grapalat" w:hAnsi="GHEA Grapalat"/>
                <w:b/>
                <w:lang w:val="hy-AM"/>
              </w:rPr>
              <w:lastRenderedPageBreak/>
              <w:t>Չի ընդունվել</w:t>
            </w:r>
          </w:p>
          <w:p w14:paraId="6AD198F1" w14:textId="3876811A" w:rsidR="002849A6" w:rsidRPr="002849A6" w:rsidRDefault="002849A6" w:rsidP="002849A6">
            <w:pPr>
              <w:spacing w:line="360" w:lineRule="auto"/>
              <w:ind w:firstLine="29"/>
              <w:jc w:val="both"/>
              <w:rPr>
                <w:rFonts w:ascii="GHEA Grapalat" w:hAnsi="GHEA Grapalat"/>
                <w:lang w:val="hy-AM"/>
              </w:rPr>
            </w:pPr>
            <w:r w:rsidRPr="002849A6">
              <w:rPr>
                <w:rFonts w:ascii="GHEA Grapalat" w:hAnsi="GHEA Grapalat"/>
                <w:lang w:val="hy-AM"/>
              </w:rPr>
              <w:t>Նախագծով առաջարկվում է Հայաստանի Հանրապետության անունից հարկադիր աճուրդին մասնակցելու լիազորություն ունեցող պետական մարմինը սահմանել Հայաստանի Հանրապետության տարածքային կառավարման և ենթակառուցվածքների նախարարության պետական գույքի կառավարման կոմիտեն՝ հիմք է ընդունելով «Պետական գույքի կառավարման մասին» օրենքով կոմիտեին տրված լիազորությունների շրջանակը:</w:t>
            </w:r>
          </w:p>
        </w:tc>
      </w:tr>
      <w:tr w:rsidR="009479C8" w:rsidRPr="0058370A" w14:paraId="1793479C" w14:textId="77777777" w:rsidTr="00F71F74">
        <w:trPr>
          <w:trHeight w:val="620"/>
        </w:trPr>
        <w:tc>
          <w:tcPr>
            <w:tcW w:w="10922" w:type="dxa"/>
            <w:gridSpan w:val="2"/>
            <w:vMerge w:val="restart"/>
            <w:shd w:val="clear" w:color="auto" w:fill="D9D9D9" w:themeFill="background1" w:themeFillShade="D9"/>
            <w:vAlign w:val="center"/>
          </w:tcPr>
          <w:p w14:paraId="4DBBD508" w14:textId="4E5C2A70" w:rsidR="009479C8" w:rsidRPr="00A2613A" w:rsidRDefault="009479C8" w:rsidP="009479C8">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lastRenderedPageBreak/>
              <w:t>2</w:t>
            </w:r>
            <w:r w:rsidRPr="002B5C23">
              <w:rPr>
                <w:rFonts w:ascii="GHEA Grapalat" w:hAnsi="GHEA Grapalat"/>
                <w:b/>
                <w:highlight w:val="lightGray"/>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Պետական եկամուտների կոմիտե</w:t>
            </w:r>
          </w:p>
        </w:tc>
        <w:tc>
          <w:tcPr>
            <w:tcW w:w="4048" w:type="dxa"/>
            <w:gridSpan w:val="2"/>
            <w:shd w:val="clear" w:color="auto" w:fill="D9D9D9" w:themeFill="background1" w:themeFillShade="D9"/>
          </w:tcPr>
          <w:p w14:paraId="65E83056" w14:textId="14CBBA83" w:rsidR="009479C8" w:rsidRPr="002B5C23" w:rsidRDefault="009479C8" w:rsidP="009479C8">
            <w:pPr>
              <w:spacing w:line="360" w:lineRule="auto"/>
              <w:jc w:val="center"/>
              <w:rPr>
                <w:rFonts w:ascii="GHEA Grapalat" w:hAnsi="GHEA Grapalat"/>
                <w:b/>
                <w:highlight w:val="yellow"/>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02.05</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9479C8" w:rsidRPr="0058370A" w14:paraId="7B1B6CC9" w14:textId="77777777" w:rsidTr="00F71F74">
        <w:trPr>
          <w:trHeight w:val="157"/>
        </w:trPr>
        <w:tc>
          <w:tcPr>
            <w:tcW w:w="10922" w:type="dxa"/>
            <w:gridSpan w:val="2"/>
            <w:vMerge/>
            <w:shd w:val="clear" w:color="auto" w:fill="D9D9D9" w:themeFill="background1" w:themeFillShade="D9"/>
            <w:vAlign w:val="center"/>
          </w:tcPr>
          <w:p w14:paraId="082EE286" w14:textId="77777777" w:rsidR="009479C8" w:rsidRPr="002B5C23" w:rsidRDefault="009479C8" w:rsidP="009479C8">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2"/>
            <w:shd w:val="clear" w:color="auto" w:fill="D9D9D9" w:themeFill="background1" w:themeFillShade="D9"/>
          </w:tcPr>
          <w:p w14:paraId="09B4E0A9" w14:textId="46B2F1D4" w:rsidR="009479C8" w:rsidRPr="002B5C23" w:rsidRDefault="009479C8" w:rsidP="009479C8">
            <w:pPr>
              <w:spacing w:line="360" w:lineRule="auto"/>
              <w:jc w:val="center"/>
              <w:rPr>
                <w:rFonts w:ascii="GHEA Grapalat" w:hAnsi="GHEA Grapalat"/>
                <w:b/>
                <w:highlight w:val="yellow"/>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Pr="00E7241C">
              <w:rPr>
                <w:rFonts w:ascii="GHEA Grapalat" w:hAnsi="GHEA Grapalat"/>
                <w:b/>
                <w:shd w:val="clear" w:color="auto" w:fill="D9D9D9" w:themeFill="background1" w:themeFillShade="D9"/>
                <w:lang w:val="hy-AM"/>
              </w:rPr>
              <w:t>01/3-4/26023-2025</w:t>
            </w:r>
          </w:p>
        </w:tc>
      </w:tr>
      <w:tr w:rsidR="009479C8" w:rsidRPr="005F4C8A" w14:paraId="555FE3CC" w14:textId="77777777" w:rsidTr="00F71F74">
        <w:trPr>
          <w:gridAfter w:val="1"/>
          <w:wAfter w:w="9" w:type="dxa"/>
          <w:trHeight w:val="906"/>
        </w:trPr>
        <w:tc>
          <w:tcPr>
            <w:tcW w:w="7740" w:type="dxa"/>
          </w:tcPr>
          <w:p w14:paraId="66296077" w14:textId="71370136" w:rsidR="009479C8" w:rsidRPr="006C012B" w:rsidRDefault="009479C8" w:rsidP="009479C8">
            <w:pPr>
              <w:spacing w:line="360" w:lineRule="auto"/>
              <w:ind w:hanging="29"/>
              <w:contextualSpacing/>
              <w:jc w:val="both"/>
              <w:rPr>
                <w:rFonts w:ascii="GHEA Grapalat" w:hAnsi="GHEA Grapalat"/>
                <w:shd w:val="clear" w:color="auto" w:fill="FFFFFF"/>
                <w:lang w:val="hy-AM"/>
              </w:rPr>
            </w:pPr>
            <w:r>
              <w:rPr>
                <w:rFonts w:ascii="GHEA Grapalat" w:eastAsia="GHEA Grapalat" w:hAnsi="GHEA Grapalat" w:cs="GHEA Grapalat"/>
                <w:lang w:val="hy-AM"/>
              </w:rPr>
              <w:lastRenderedPageBreak/>
              <w:t>Ա</w:t>
            </w:r>
            <w:r w:rsidRPr="00E7241C">
              <w:rPr>
                <w:rFonts w:ascii="GHEA Grapalat" w:eastAsia="GHEA Grapalat" w:hAnsi="GHEA Grapalat" w:cs="GHEA Grapalat"/>
                <w:lang w:val="hy-AM"/>
              </w:rPr>
              <w:t>ռաջարկություններ չկան</w:t>
            </w:r>
            <w:r>
              <w:rPr>
                <w:rFonts w:ascii="GHEA Grapalat" w:eastAsia="GHEA Grapalat" w:hAnsi="GHEA Grapalat" w:cs="GHEA Grapalat"/>
                <w:lang w:val="hy-AM"/>
              </w:rPr>
              <w:t>:</w:t>
            </w:r>
          </w:p>
        </w:tc>
        <w:tc>
          <w:tcPr>
            <w:tcW w:w="7221" w:type="dxa"/>
            <w:gridSpan w:val="2"/>
          </w:tcPr>
          <w:p w14:paraId="549E4865" w14:textId="77777777" w:rsidR="009479C8" w:rsidRDefault="009479C8" w:rsidP="009479C8">
            <w:pPr>
              <w:spacing w:line="360" w:lineRule="auto"/>
              <w:ind w:firstLine="29"/>
              <w:jc w:val="center"/>
              <w:rPr>
                <w:rFonts w:ascii="GHEA Grapalat" w:hAnsi="GHEA Grapalat"/>
                <w:b/>
                <w:lang w:val="hy-AM"/>
              </w:rPr>
            </w:pPr>
            <w:r>
              <w:rPr>
                <w:rFonts w:ascii="GHEA Grapalat" w:hAnsi="GHEA Grapalat"/>
                <w:b/>
                <w:lang w:val="hy-AM"/>
              </w:rPr>
              <w:t>Ընդունվել է</w:t>
            </w:r>
          </w:p>
          <w:p w14:paraId="687115D8" w14:textId="574C3BD5" w:rsidR="009479C8" w:rsidRPr="0083694E" w:rsidRDefault="009479C8" w:rsidP="009479C8">
            <w:pPr>
              <w:spacing w:line="360" w:lineRule="auto"/>
              <w:ind w:firstLine="29"/>
              <w:rPr>
                <w:rFonts w:ascii="GHEA Grapalat" w:hAnsi="GHEA Grapalat"/>
                <w:b/>
                <w:highlight w:val="yellow"/>
                <w:lang w:val="hy-AM"/>
              </w:rPr>
            </w:pPr>
            <w:r>
              <w:rPr>
                <w:rFonts w:ascii="GHEA Grapalat" w:hAnsi="GHEA Grapalat"/>
                <w:lang w:val="hy-AM"/>
              </w:rPr>
              <w:t>Դիտարկումն ընդունվել է ի գիտություն</w:t>
            </w:r>
            <w:r w:rsidRPr="001B5EC9">
              <w:rPr>
                <w:rFonts w:ascii="GHEA Grapalat" w:hAnsi="GHEA Grapalat"/>
                <w:lang w:val="hy-AM"/>
              </w:rPr>
              <w:t>:</w:t>
            </w:r>
          </w:p>
        </w:tc>
      </w:tr>
      <w:tr w:rsidR="008B65EE" w:rsidRPr="00B35268" w14:paraId="46893308" w14:textId="77777777" w:rsidTr="00F71F74">
        <w:trPr>
          <w:trHeight w:val="620"/>
        </w:trPr>
        <w:tc>
          <w:tcPr>
            <w:tcW w:w="10922" w:type="dxa"/>
            <w:gridSpan w:val="2"/>
            <w:vMerge w:val="restart"/>
            <w:shd w:val="clear" w:color="auto" w:fill="D9D9D9" w:themeFill="background1" w:themeFillShade="D9"/>
            <w:vAlign w:val="center"/>
          </w:tcPr>
          <w:p w14:paraId="06D71332" w14:textId="5C7FF07A" w:rsidR="008B65EE" w:rsidRPr="006C012B" w:rsidRDefault="008B65EE" w:rsidP="008B65EE">
            <w:pPr>
              <w:spacing w:line="360" w:lineRule="auto"/>
              <w:ind w:firstLine="720"/>
              <w:jc w:val="center"/>
              <w:rPr>
                <w:rFonts w:ascii="GHEA Grapalat" w:hAnsi="GHEA Grapalat"/>
                <w:b/>
                <w:highlight w:val="lightGray"/>
                <w:shd w:val="clear" w:color="auto" w:fill="D9D9D9" w:themeFill="background1" w:themeFillShade="D9"/>
                <w:lang w:val="hy-AM"/>
              </w:rPr>
            </w:pPr>
            <w:r w:rsidRPr="00DD70CC">
              <w:rPr>
                <w:rFonts w:ascii="GHEA Grapalat" w:hAnsi="GHEA Grapalat"/>
                <w:b/>
                <w:shd w:val="clear" w:color="auto" w:fill="D9D9D9" w:themeFill="background1" w:themeFillShade="D9"/>
                <w:lang w:val="hy-AM"/>
              </w:rPr>
              <w:t xml:space="preserve">3. </w:t>
            </w:r>
            <w:r>
              <w:rPr>
                <w:rFonts w:ascii="GHEA Grapalat" w:hAnsi="GHEA Grapalat"/>
                <w:b/>
                <w:shd w:val="clear" w:color="auto" w:fill="D9D9D9" w:themeFill="background1" w:themeFillShade="D9"/>
                <w:lang w:val="hy-AM"/>
              </w:rPr>
              <w:t>Ֆինանսների նախարարություն</w:t>
            </w:r>
          </w:p>
        </w:tc>
        <w:tc>
          <w:tcPr>
            <w:tcW w:w="4048" w:type="dxa"/>
            <w:gridSpan w:val="2"/>
            <w:shd w:val="clear" w:color="auto" w:fill="D9D9D9" w:themeFill="background1" w:themeFillShade="D9"/>
          </w:tcPr>
          <w:p w14:paraId="04081E90" w14:textId="2941BA74" w:rsidR="008B65EE" w:rsidRPr="005B214E" w:rsidRDefault="008B65EE" w:rsidP="008B65EE">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05.05</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8B65EE" w:rsidRPr="00B35268" w14:paraId="7EFCDEBC" w14:textId="77777777" w:rsidTr="00F71F74">
        <w:trPr>
          <w:trHeight w:val="157"/>
        </w:trPr>
        <w:tc>
          <w:tcPr>
            <w:tcW w:w="10922" w:type="dxa"/>
            <w:gridSpan w:val="2"/>
            <w:vMerge/>
            <w:shd w:val="clear" w:color="auto" w:fill="D9D9D9" w:themeFill="background1" w:themeFillShade="D9"/>
          </w:tcPr>
          <w:p w14:paraId="1877A701" w14:textId="77777777" w:rsidR="008B65EE" w:rsidRPr="005B214E" w:rsidRDefault="008B65EE" w:rsidP="008B65EE">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gridSpan w:val="2"/>
            <w:shd w:val="clear" w:color="auto" w:fill="D9D9D9" w:themeFill="background1" w:themeFillShade="D9"/>
          </w:tcPr>
          <w:p w14:paraId="414E96D2" w14:textId="20A98135" w:rsidR="008B65EE" w:rsidRPr="005B214E" w:rsidRDefault="008B65EE" w:rsidP="008B65EE">
            <w:pPr>
              <w:spacing w:line="360" w:lineRule="auto"/>
              <w:jc w:val="center"/>
              <w:rPr>
                <w:rFonts w:ascii="GHEA Grapalat" w:hAnsi="GHEA Grapalat"/>
                <w:b/>
                <w:color w:val="FF0000"/>
                <w:highlight w:val="lightGray"/>
                <w:shd w:val="clear" w:color="auto" w:fill="D9D9D9" w:themeFill="background1" w:themeFillShade="D9"/>
                <w:lang w:val="hy-AM"/>
              </w:rPr>
            </w:pPr>
            <w:r w:rsidRPr="004915B6">
              <w:rPr>
                <w:rFonts w:ascii="GHEA Grapalat" w:hAnsi="GHEA Grapalat"/>
                <w:b/>
                <w:highlight w:val="lightGray"/>
                <w:shd w:val="clear" w:color="auto" w:fill="D9D9D9" w:themeFill="background1" w:themeFillShade="D9"/>
                <w:lang w:val="en-US"/>
              </w:rPr>
              <w:t xml:space="preserve">N </w:t>
            </w:r>
            <w:r w:rsidRPr="004915B6">
              <w:rPr>
                <w:rFonts w:ascii="GHEA Grapalat" w:hAnsi="GHEA Grapalat"/>
                <w:b/>
                <w:shd w:val="clear" w:color="auto" w:fill="D9D9D9" w:themeFill="background1" w:themeFillShade="D9"/>
                <w:lang w:val="en-US"/>
              </w:rPr>
              <w:t>01/11-1/9139-2025</w:t>
            </w:r>
          </w:p>
        </w:tc>
      </w:tr>
      <w:tr w:rsidR="008B65EE" w:rsidRPr="005F4C8A" w14:paraId="16E02698" w14:textId="77777777" w:rsidTr="00F71F74">
        <w:trPr>
          <w:gridAfter w:val="1"/>
          <w:wAfter w:w="9" w:type="dxa"/>
          <w:trHeight w:val="798"/>
        </w:trPr>
        <w:tc>
          <w:tcPr>
            <w:tcW w:w="7740" w:type="dxa"/>
          </w:tcPr>
          <w:p w14:paraId="0943B690" w14:textId="0C6EEEF1" w:rsidR="008B65EE" w:rsidRPr="006C012B" w:rsidRDefault="008B65EE" w:rsidP="008B65E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w:t>
            </w:r>
            <w:r w:rsidRPr="004915B6">
              <w:rPr>
                <w:rFonts w:ascii="GHEA Grapalat" w:eastAsia="GHEA Grapalat" w:hAnsi="GHEA Grapalat" w:cs="GHEA Grapalat"/>
                <w:lang w:val="hy-AM"/>
              </w:rPr>
              <w:t>իտողություններ և առաջարկություններ չ</w:t>
            </w:r>
            <w:r>
              <w:rPr>
                <w:rFonts w:ascii="GHEA Grapalat" w:eastAsia="GHEA Grapalat" w:hAnsi="GHEA Grapalat" w:cs="GHEA Grapalat"/>
                <w:lang w:val="hy-AM"/>
              </w:rPr>
              <w:t>կան:</w:t>
            </w:r>
          </w:p>
        </w:tc>
        <w:tc>
          <w:tcPr>
            <w:tcW w:w="7221" w:type="dxa"/>
            <w:gridSpan w:val="2"/>
          </w:tcPr>
          <w:p w14:paraId="16D14A2D" w14:textId="77777777" w:rsidR="008B65EE" w:rsidRPr="004915B6" w:rsidRDefault="008B65EE" w:rsidP="008B65EE">
            <w:pPr>
              <w:spacing w:line="360" w:lineRule="auto"/>
              <w:jc w:val="center"/>
              <w:rPr>
                <w:rFonts w:ascii="GHEA Grapalat" w:eastAsia="GHEA Grapalat" w:hAnsi="GHEA Grapalat" w:cs="GHEA Grapalat"/>
                <w:b/>
                <w:lang w:val="hy-AM"/>
              </w:rPr>
            </w:pPr>
            <w:r w:rsidRPr="004915B6">
              <w:rPr>
                <w:rFonts w:ascii="GHEA Grapalat" w:eastAsia="GHEA Grapalat" w:hAnsi="GHEA Grapalat" w:cs="GHEA Grapalat"/>
                <w:b/>
                <w:lang w:val="hy-AM"/>
              </w:rPr>
              <w:t>Ընդունվել է</w:t>
            </w:r>
          </w:p>
          <w:p w14:paraId="2BE1F77C" w14:textId="761763C8" w:rsidR="008B65EE" w:rsidRPr="006C012B" w:rsidRDefault="008B65EE" w:rsidP="008B65E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Դիտարկումն ընդունվել է ի գիտություն:</w:t>
            </w:r>
          </w:p>
        </w:tc>
      </w:tr>
      <w:tr w:rsidR="002F310C" w:rsidRPr="005B214E" w14:paraId="78DDFAF3" w14:textId="77777777" w:rsidTr="00F71F74">
        <w:trPr>
          <w:trHeight w:val="620"/>
        </w:trPr>
        <w:tc>
          <w:tcPr>
            <w:tcW w:w="10922" w:type="dxa"/>
            <w:gridSpan w:val="2"/>
            <w:vMerge w:val="restart"/>
            <w:shd w:val="clear" w:color="auto" w:fill="D9D9D9" w:themeFill="background1" w:themeFillShade="D9"/>
            <w:vAlign w:val="center"/>
          </w:tcPr>
          <w:p w14:paraId="684CF148" w14:textId="7BCE4F06" w:rsidR="002F310C" w:rsidRPr="006C012B" w:rsidRDefault="002F310C" w:rsidP="00F71F74">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4</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Վ</w:t>
            </w:r>
            <w:r w:rsidRPr="002F310C">
              <w:rPr>
                <w:rFonts w:ascii="GHEA Grapalat" w:hAnsi="GHEA Grapalat"/>
                <w:b/>
                <w:shd w:val="clear" w:color="auto" w:fill="D9D9D9" w:themeFill="background1" w:themeFillShade="D9"/>
                <w:lang w:val="hy-AM"/>
              </w:rPr>
              <w:t xml:space="preserve">արչապետի աշխատակազմի իրավաբանական </w:t>
            </w:r>
            <w:r>
              <w:rPr>
                <w:rFonts w:ascii="GHEA Grapalat" w:hAnsi="GHEA Grapalat"/>
                <w:b/>
                <w:shd w:val="clear" w:color="auto" w:fill="D9D9D9" w:themeFill="background1" w:themeFillShade="D9"/>
                <w:lang w:val="hy-AM"/>
              </w:rPr>
              <w:t>վարչություն</w:t>
            </w:r>
          </w:p>
        </w:tc>
        <w:tc>
          <w:tcPr>
            <w:tcW w:w="4048" w:type="dxa"/>
            <w:gridSpan w:val="2"/>
            <w:shd w:val="clear" w:color="auto" w:fill="D9D9D9" w:themeFill="background1" w:themeFillShade="D9"/>
          </w:tcPr>
          <w:p w14:paraId="6AD14200" w14:textId="22B71CD9" w:rsidR="002F310C" w:rsidRPr="005B214E" w:rsidRDefault="002F310C" w:rsidP="00074B95">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15.05</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2F310C" w:rsidRPr="005B214E" w14:paraId="561C2A7B" w14:textId="77777777" w:rsidTr="00F71F74">
        <w:trPr>
          <w:trHeight w:val="157"/>
        </w:trPr>
        <w:tc>
          <w:tcPr>
            <w:tcW w:w="10922" w:type="dxa"/>
            <w:gridSpan w:val="2"/>
            <w:vMerge/>
            <w:shd w:val="clear" w:color="auto" w:fill="D9D9D9" w:themeFill="background1" w:themeFillShade="D9"/>
          </w:tcPr>
          <w:p w14:paraId="76F12D57" w14:textId="77777777" w:rsidR="002F310C" w:rsidRPr="005B214E" w:rsidRDefault="002F310C" w:rsidP="00074B95">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gridSpan w:val="2"/>
            <w:shd w:val="clear" w:color="auto" w:fill="D9D9D9" w:themeFill="background1" w:themeFillShade="D9"/>
          </w:tcPr>
          <w:p w14:paraId="1D65668E" w14:textId="7C3B9ECB" w:rsidR="002F310C" w:rsidRPr="005B214E" w:rsidRDefault="002F310C" w:rsidP="00074B95">
            <w:pPr>
              <w:spacing w:line="360" w:lineRule="auto"/>
              <w:jc w:val="center"/>
              <w:rPr>
                <w:rFonts w:ascii="GHEA Grapalat" w:hAnsi="GHEA Grapalat"/>
                <w:b/>
                <w:color w:val="FF0000"/>
                <w:highlight w:val="lightGray"/>
                <w:shd w:val="clear" w:color="auto" w:fill="D9D9D9" w:themeFill="background1" w:themeFillShade="D9"/>
                <w:lang w:val="hy-AM"/>
              </w:rPr>
            </w:pPr>
            <w:r w:rsidRPr="004915B6">
              <w:rPr>
                <w:rFonts w:ascii="GHEA Grapalat" w:hAnsi="GHEA Grapalat"/>
                <w:b/>
                <w:highlight w:val="lightGray"/>
                <w:shd w:val="clear" w:color="auto" w:fill="D9D9D9" w:themeFill="background1" w:themeFillShade="D9"/>
                <w:lang w:val="en-US"/>
              </w:rPr>
              <w:t xml:space="preserve">N </w:t>
            </w:r>
            <w:r w:rsidRPr="002F310C">
              <w:rPr>
                <w:rFonts w:ascii="GHEA Grapalat" w:hAnsi="GHEA Grapalat"/>
                <w:b/>
                <w:shd w:val="clear" w:color="auto" w:fill="D9D9D9" w:themeFill="background1" w:themeFillShade="D9"/>
                <w:lang w:val="en-US"/>
              </w:rPr>
              <w:t>02/10.39/15620-2025</w:t>
            </w:r>
          </w:p>
        </w:tc>
      </w:tr>
      <w:tr w:rsidR="002F310C" w:rsidRPr="005F4C8A" w14:paraId="6B145B55" w14:textId="77777777" w:rsidTr="00F71F74">
        <w:trPr>
          <w:gridAfter w:val="1"/>
          <w:wAfter w:w="9" w:type="dxa"/>
          <w:trHeight w:val="798"/>
        </w:trPr>
        <w:tc>
          <w:tcPr>
            <w:tcW w:w="7740" w:type="dxa"/>
          </w:tcPr>
          <w:p w14:paraId="119682CF" w14:textId="6FC7F0B5" w:rsidR="002F310C" w:rsidRPr="006C012B" w:rsidRDefault="002F310C" w:rsidP="002F310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2F310C">
              <w:rPr>
                <w:rFonts w:ascii="GHEA Grapalat" w:eastAsia="GHEA Grapalat" w:hAnsi="GHEA Grapalat" w:cs="GHEA Grapalat"/>
                <w:lang w:val="hy-AM"/>
              </w:rPr>
              <w:t>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2-րդ կետով: Հաշվի առնելով նաև այն հանգամանքը, որ «Նորմատիվ իրավական ակտերի մասին» ՀՀ օրենքի 12-րդ հոդվածով համանման պահանջ նախատեսված չէ</w:t>
            </w:r>
            <w:r>
              <w:rPr>
                <w:rFonts w:ascii="GHEA Grapalat" w:eastAsia="GHEA Grapalat" w:hAnsi="GHEA Grapalat" w:cs="GHEA Grapalat"/>
                <w:lang w:val="hy-AM"/>
              </w:rPr>
              <w:t>:</w:t>
            </w:r>
          </w:p>
        </w:tc>
        <w:tc>
          <w:tcPr>
            <w:tcW w:w="7221" w:type="dxa"/>
            <w:gridSpan w:val="2"/>
          </w:tcPr>
          <w:p w14:paraId="5EEF8C77" w14:textId="5496A9BA" w:rsidR="00086788" w:rsidRPr="00086788" w:rsidRDefault="005F4C8A" w:rsidP="00086788">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Ը</w:t>
            </w:r>
            <w:r w:rsidR="00086788" w:rsidRPr="00086788">
              <w:rPr>
                <w:rFonts w:ascii="GHEA Grapalat" w:eastAsia="GHEA Grapalat" w:hAnsi="GHEA Grapalat" w:cs="GHEA Grapalat"/>
                <w:b/>
                <w:lang w:val="hy-AM"/>
              </w:rPr>
              <w:t>նդունվել</w:t>
            </w:r>
            <w:r>
              <w:rPr>
                <w:rFonts w:ascii="GHEA Grapalat" w:eastAsia="GHEA Grapalat" w:hAnsi="GHEA Grapalat" w:cs="GHEA Grapalat"/>
                <w:b/>
                <w:lang w:val="hy-AM"/>
              </w:rPr>
              <w:t xml:space="preserve"> է</w:t>
            </w:r>
          </w:p>
          <w:p w14:paraId="62F1A358" w14:textId="79EF9356" w:rsidR="00086788" w:rsidRPr="006C012B" w:rsidRDefault="005F4C8A" w:rsidP="00086788">
            <w:pPr>
              <w:spacing w:line="360" w:lineRule="auto"/>
              <w:jc w:val="both"/>
              <w:rPr>
                <w:rFonts w:ascii="GHEA Grapalat" w:eastAsia="GHEA Grapalat" w:hAnsi="GHEA Grapalat" w:cs="GHEA Grapalat"/>
                <w:lang w:val="hy-AM"/>
              </w:rPr>
            </w:pPr>
            <w:r w:rsidRPr="00086788">
              <w:rPr>
                <w:rFonts w:ascii="GHEA Grapalat" w:eastAsia="GHEA Grapalat" w:hAnsi="GHEA Grapalat" w:cs="GHEA Grapalat"/>
                <w:lang w:val="hy-AM"/>
              </w:rPr>
              <w:t>Նախագծում կատարվել է համապատասխան փոփոխություն:</w:t>
            </w:r>
          </w:p>
        </w:tc>
      </w:tr>
      <w:tr w:rsidR="002F310C" w:rsidRPr="005F4C8A" w14:paraId="3BCBEE44" w14:textId="77777777" w:rsidTr="00F71F74">
        <w:trPr>
          <w:gridAfter w:val="1"/>
          <w:wAfter w:w="9" w:type="dxa"/>
          <w:trHeight w:val="798"/>
        </w:trPr>
        <w:tc>
          <w:tcPr>
            <w:tcW w:w="7740" w:type="dxa"/>
          </w:tcPr>
          <w:p w14:paraId="406BCDEB" w14:textId="5D33FB89" w:rsidR="002F310C" w:rsidRDefault="002F310C" w:rsidP="00074B9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 </w:t>
            </w:r>
            <w:r w:rsidRPr="002F310C">
              <w:rPr>
                <w:rFonts w:ascii="GHEA Grapalat" w:eastAsia="GHEA Grapalat" w:hAnsi="GHEA Grapalat" w:cs="GHEA Grapalat"/>
                <w:lang w:val="hy-AM"/>
              </w:rPr>
              <w:t>Նախագծի նախաբանում անհրաժեշտ է հղում կատարել «Նորմատիվ իրավական ակտերի մասին» օրենքի 37-րդ հոդվածի 1-ին մասին:</w:t>
            </w:r>
          </w:p>
        </w:tc>
        <w:tc>
          <w:tcPr>
            <w:tcW w:w="7221" w:type="dxa"/>
            <w:gridSpan w:val="2"/>
          </w:tcPr>
          <w:p w14:paraId="6503B669" w14:textId="77777777" w:rsidR="002F310C" w:rsidRDefault="00086788" w:rsidP="00074B95">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Ընդունվել է</w:t>
            </w:r>
          </w:p>
          <w:p w14:paraId="02C7887E" w14:textId="009EAEF7" w:rsidR="00086788" w:rsidRPr="00086788" w:rsidRDefault="00086788" w:rsidP="00086788">
            <w:pPr>
              <w:spacing w:line="360" w:lineRule="auto"/>
              <w:jc w:val="both"/>
              <w:rPr>
                <w:rFonts w:ascii="GHEA Grapalat" w:eastAsia="GHEA Grapalat" w:hAnsi="GHEA Grapalat" w:cs="GHEA Grapalat"/>
                <w:lang w:val="hy-AM"/>
              </w:rPr>
            </w:pPr>
            <w:r w:rsidRPr="00086788">
              <w:rPr>
                <w:rFonts w:ascii="GHEA Grapalat" w:eastAsia="GHEA Grapalat" w:hAnsi="GHEA Grapalat" w:cs="GHEA Grapalat"/>
                <w:lang w:val="hy-AM"/>
              </w:rPr>
              <w:t>Նախագծում կատարվել է համապատասխան փոփոխություն:</w:t>
            </w:r>
          </w:p>
        </w:tc>
      </w:tr>
      <w:tr w:rsidR="002F310C" w:rsidRPr="005B214E" w14:paraId="2E46010B" w14:textId="77777777" w:rsidTr="00F71F74">
        <w:trPr>
          <w:trHeight w:val="620"/>
        </w:trPr>
        <w:tc>
          <w:tcPr>
            <w:tcW w:w="10922" w:type="dxa"/>
            <w:gridSpan w:val="2"/>
            <w:vMerge w:val="restart"/>
            <w:shd w:val="clear" w:color="auto" w:fill="D9D9D9" w:themeFill="background1" w:themeFillShade="D9"/>
            <w:vAlign w:val="center"/>
          </w:tcPr>
          <w:p w14:paraId="6206FD83" w14:textId="3338AF31" w:rsidR="002F310C" w:rsidRPr="006C012B" w:rsidRDefault="002F310C" w:rsidP="00F71F74">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5</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Վ</w:t>
            </w:r>
            <w:r w:rsidRPr="002F310C">
              <w:rPr>
                <w:rFonts w:ascii="GHEA Grapalat" w:hAnsi="GHEA Grapalat"/>
                <w:b/>
                <w:shd w:val="clear" w:color="auto" w:fill="D9D9D9" w:themeFill="background1" w:themeFillShade="D9"/>
                <w:lang w:val="hy-AM"/>
              </w:rPr>
              <w:t xml:space="preserve">արչապետի աշխատակազմի </w:t>
            </w:r>
            <w:r>
              <w:rPr>
                <w:rFonts w:ascii="GHEA Grapalat" w:hAnsi="GHEA Grapalat"/>
                <w:b/>
                <w:shd w:val="clear" w:color="auto" w:fill="D9D9D9" w:themeFill="background1" w:themeFillShade="D9"/>
                <w:lang w:val="hy-AM"/>
              </w:rPr>
              <w:t>պետաիրավական վարչություն</w:t>
            </w:r>
          </w:p>
        </w:tc>
        <w:tc>
          <w:tcPr>
            <w:tcW w:w="4048" w:type="dxa"/>
            <w:gridSpan w:val="2"/>
            <w:shd w:val="clear" w:color="auto" w:fill="D9D9D9" w:themeFill="background1" w:themeFillShade="D9"/>
          </w:tcPr>
          <w:p w14:paraId="41387750" w14:textId="4970278C" w:rsidR="002F310C" w:rsidRPr="005B214E" w:rsidRDefault="002F310C" w:rsidP="002F310C">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15.05</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2F310C" w:rsidRPr="005B214E" w14:paraId="2ADA8F7E" w14:textId="77777777" w:rsidTr="00F71F74">
        <w:trPr>
          <w:trHeight w:val="157"/>
        </w:trPr>
        <w:tc>
          <w:tcPr>
            <w:tcW w:w="10922" w:type="dxa"/>
            <w:gridSpan w:val="2"/>
            <w:vMerge/>
            <w:shd w:val="clear" w:color="auto" w:fill="D9D9D9" w:themeFill="background1" w:themeFillShade="D9"/>
          </w:tcPr>
          <w:p w14:paraId="4EA2D9B0" w14:textId="77777777" w:rsidR="002F310C" w:rsidRPr="005B214E" w:rsidRDefault="002F310C" w:rsidP="002F310C">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gridSpan w:val="2"/>
            <w:shd w:val="clear" w:color="auto" w:fill="D9D9D9" w:themeFill="background1" w:themeFillShade="D9"/>
          </w:tcPr>
          <w:p w14:paraId="588614D8" w14:textId="0A618C1A" w:rsidR="002F310C" w:rsidRPr="005B214E" w:rsidRDefault="002F310C" w:rsidP="002F310C">
            <w:pPr>
              <w:spacing w:line="360" w:lineRule="auto"/>
              <w:jc w:val="center"/>
              <w:rPr>
                <w:rFonts w:ascii="GHEA Grapalat" w:hAnsi="GHEA Grapalat"/>
                <w:b/>
                <w:color w:val="FF0000"/>
                <w:highlight w:val="lightGray"/>
                <w:shd w:val="clear" w:color="auto" w:fill="D9D9D9" w:themeFill="background1" w:themeFillShade="D9"/>
                <w:lang w:val="hy-AM"/>
              </w:rPr>
            </w:pPr>
            <w:r w:rsidRPr="004915B6">
              <w:rPr>
                <w:rFonts w:ascii="GHEA Grapalat" w:hAnsi="GHEA Grapalat"/>
                <w:b/>
                <w:highlight w:val="lightGray"/>
                <w:shd w:val="clear" w:color="auto" w:fill="D9D9D9" w:themeFill="background1" w:themeFillShade="D9"/>
                <w:lang w:val="en-US"/>
              </w:rPr>
              <w:t xml:space="preserve">N </w:t>
            </w:r>
            <w:r w:rsidRPr="002F310C">
              <w:rPr>
                <w:rFonts w:ascii="GHEA Grapalat" w:hAnsi="GHEA Grapalat"/>
                <w:b/>
                <w:shd w:val="clear" w:color="auto" w:fill="D9D9D9" w:themeFill="background1" w:themeFillShade="D9"/>
                <w:lang w:val="en-US"/>
              </w:rPr>
              <w:t>02/10.39/15620-2025</w:t>
            </w:r>
          </w:p>
        </w:tc>
      </w:tr>
      <w:tr w:rsidR="00086788" w:rsidRPr="005F4C8A" w14:paraId="3EEEF2A8" w14:textId="77777777" w:rsidTr="00F71F74">
        <w:trPr>
          <w:gridAfter w:val="1"/>
          <w:wAfter w:w="9" w:type="dxa"/>
          <w:trHeight w:val="798"/>
        </w:trPr>
        <w:tc>
          <w:tcPr>
            <w:tcW w:w="7740" w:type="dxa"/>
          </w:tcPr>
          <w:p w14:paraId="1DBF9344" w14:textId="2BB35278" w:rsidR="00086788" w:rsidRPr="006C012B" w:rsidRDefault="00086788" w:rsidP="00086788">
            <w:pPr>
              <w:spacing w:line="360" w:lineRule="auto"/>
              <w:jc w:val="both"/>
              <w:rPr>
                <w:rFonts w:ascii="GHEA Grapalat" w:eastAsia="GHEA Grapalat" w:hAnsi="GHEA Grapalat" w:cs="GHEA Grapalat"/>
                <w:lang w:val="hy-AM"/>
              </w:rPr>
            </w:pPr>
            <w:r w:rsidRPr="002F310C">
              <w:rPr>
                <w:rFonts w:ascii="GHEA Grapalat" w:eastAsia="GHEA Grapalat" w:hAnsi="GHEA Grapalat" w:cs="GHEA Grapalat"/>
                <w:lang w:val="hy-AM"/>
              </w:rPr>
              <w:lastRenderedPageBreak/>
              <w:t>Նախագծով առաջարկվում է ՀՀ օգտին կայացված ակտերի կատարման վարույթով որպես պահանջատեր հանդես գալու և ՀՀ անունից հարկադիր աճուրդին մասնակցելու լիազորություն ունեցող պետական մարմին սահմանել ՀՀ տարածքային կառավարման և ենթակառուցվածքների նախարարության պետական գույքի կառավարման կոմիտեին: Մինչդեռ, նախագծին կից ներկայացված չեն հիմնավորումներ առ այն, թե ինչ հանգամանքների հաշվառմամբ է հենց Պետական գույքի կառավարման կոմիտեն նախատեսվում որպես ՀՀ անունից հարկադիր աճուրդին մասնակցելու լիազորություն ունեցող պետական մարմին:</w:t>
            </w:r>
          </w:p>
        </w:tc>
        <w:tc>
          <w:tcPr>
            <w:tcW w:w="7221" w:type="dxa"/>
            <w:gridSpan w:val="2"/>
          </w:tcPr>
          <w:p w14:paraId="76252019" w14:textId="77777777" w:rsidR="00086788" w:rsidRDefault="00086788" w:rsidP="00086788">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Ընդունվել է</w:t>
            </w:r>
          </w:p>
          <w:p w14:paraId="52FC950D" w14:textId="2BBBC7F2" w:rsidR="00086788" w:rsidRPr="006C012B" w:rsidRDefault="00086788" w:rsidP="0008678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Հիմնավորման մեջ</w:t>
            </w:r>
            <w:r w:rsidRPr="00086788">
              <w:rPr>
                <w:rFonts w:ascii="GHEA Grapalat" w:eastAsia="GHEA Grapalat" w:hAnsi="GHEA Grapalat" w:cs="GHEA Grapalat"/>
                <w:lang w:val="hy-AM"/>
              </w:rPr>
              <w:t xml:space="preserve"> կատարվել է համապատասխան փոփոխություն:</w:t>
            </w:r>
          </w:p>
        </w:tc>
      </w:tr>
      <w:tr w:rsidR="003847A5" w:rsidRPr="0098066E" w14:paraId="787D5991" w14:textId="77777777" w:rsidTr="00F71F74">
        <w:trPr>
          <w:trHeight w:val="620"/>
        </w:trPr>
        <w:tc>
          <w:tcPr>
            <w:tcW w:w="10922" w:type="dxa"/>
            <w:gridSpan w:val="2"/>
            <w:vMerge w:val="restart"/>
            <w:shd w:val="clear" w:color="auto" w:fill="D9D9D9" w:themeFill="background1" w:themeFillShade="D9"/>
            <w:vAlign w:val="center"/>
          </w:tcPr>
          <w:p w14:paraId="31D84C05" w14:textId="200B6086" w:rsidR="003847A5" w:rsidRPr="006C012B" w:rsidRDefault="003847A5" w:rsidP="00F71F74">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6</w:t>
            </w:r>
            <w:r w:rsidRPr="002B5C23">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ՏԿԵՆ Պետական գույքի կառավարման կոմիտե</w:t>
            </w:r>
          </w:p>
        </w:tc>
        <w:tc>
          <w:tcPr>
            <w:tcW w:w="4048" w:type="dxa"/>
            <w:gridSpan w:val="2"/>
            <w:shd w:val="clear" w:color="auto" w:fill="D9D9D9" w:themeFill="background1" w:themeFillShade="D9"/>
          </w:tcPr>
          <w:p w14:paraId="51E926AB" w14:textId="47752044" w:rsidR="003847A5" w:rsidRPr="0098066E" w:rsidRDefault="003847A5" w:rsidP="00C3155A">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31.10</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3847A5" w:rsidRPr="002B5C23" w14:paraId="6FAA52FF" w14:textId="77777777" w:rsidTr="00F71F74">
        <w:trPr>
          <w:trHeight w:val="293"/>
        </w:trPr>
        <w:tc>
          <w:tcPr>
            <w:tcW w:w="10922" w:type="dxa"/>
            <w:gridSpan w:val="2"/>
            <w:vMerge/>
            <w:shd w:val="clear" w:color="auto" w:fill="D9D9D9" w:themeFill="background1" w:themeFillShade="D9"/>
          </w:tcPr>
          <w:p w14:paraId="7BE1FBA5" w14:textId="77777777" w:rsidR="003847A5" w:rsidRPr="0098066E" w:rsidRDefault="003847A5" w:rsidP="00C3155A">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2"/>
            <w:shd w:val="clear" w:color="auto" w:fill="D9D9D9" w:themeFill="background1" w:themeFillShade="D9"/>
          </w:tcPr>
          <w:p w14:paraId="277FDF68" w14:textId="12694AB4" w:rsidR="003847A5" w:rsidRPr="002B5C23" w:rsidRDefault="003847A5" w:rsidP="00C3155A">
            <w:pPr>
              <w:spacing w:line="360" w:lineRule="auto"/>
              <w:jc w:val="center"/>
              <w:rPr>
                <w:rFonts w:ascii="GHEA Grapalat" w:hAnsi="GHEA Grapalat"/>
                <w:b/>
                <w:highlight w:val="lightGray"/>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Pr="003847A5">
              <w:rPr>
                <w:rFonts w:ascii="GHEA Grapalat" w:hAnsi="GHEA Grapalat"/>
                <w:b/>
                <w:shd w:val="clear" w:color="auto" w:fill="D9D9D9" w:themeFill="background1" w:themeFillShade="D9"/>
                <w:lang w:val="hy-AM"/>
              </w:rPr>
              <w:t>ԴԽ//37499-2025</w:t>
            </w:r>
          </w:p>
        </w:tc>
      </w:tr>
      <w:tr w:rsidR="003847A5" w:rsidRPr="005F4C8A" w14:paraId="704BF8DE" w14:textId="77777777" w:rsidTr="00F71F74">
        <w:trPr>
          <w:gridAfter w:val="1"/>
          <w:wAfter w:w="9" w:type="dxa"/>
          <w:trHeight w:val="906"/>
        </w:trPr>
        <w:tc>
          <w:tcPr>
            <w:tcW w:w="7740" w:type="dxa"/>
          </w:tcPr>
          <w:p w14:paraId="2B4E7B37" w14:textId="7D8E234A" w:rsidR="003847A5" w:rsidRPr="00054747" w:rsidRDefault="003847A5" w:rsidP="00C3155A">
            <w:pPr>
              <w:spacing w:line="360" w:lineRule="auto"/>
              <w:contextualSpacing/>
              <w:jc w:val="both"/>
              <w:rPr>
                <w:rFonts w:ascii="GHEA Grapalat" w:hAnsi="GHEA Grapalat"/>
                <w:shd w:val="clear" w:color="auto" w:fill="FFFFFF"/>
                <w:lang w:val="hy-AM"/>
              </w:rPr>
            </w:pPr>
            <w:r w:rsidRPr="00491393">
              <w:rPr>
                <w:rFonts w:ascii="GHEA Grapalat" w:hAnsi="GHEA Grapalat"/>
                <w:lang w:val="hy-AM"/>
              </w:rPr>
              <w:t>Պետաիրավական նախարարական կոմիտեի 22</w:t>
            </w:r>
            <w:r w:rsidRPr="00491393">
              <w:rPr>
                <w:rFonts w:ascii="Cambria Math" w:hAnsi="Cambria Math" w:cs="Cambria Math"/>
                <w:lang w:val="hy-AM"/>
              </w:rPr>
              <w:t>․</w:t>
            </w:r>
            <w:r w:rsidRPr="00491393">
              <w:rPr>
                <w:rFonts w:ascii="GHEA Grapalat" w:hAnsi="GHEA Grapalat"/>
                <w:lang w:val="hy-AM"/>
              </w:rPr>
              <w:t>09</w:t>
            </w:r>
            <w:r w:rsidRPr="00491393">
              <w:rPr>
                <w:rFonts w:ascii="Cambria Math" w:hAnsi="Cambria Math" w:cs="Cambria Math"/>
                <w:lang w:val="hy-AM"/>
              </w:rPr>
              <w:t>․</w:t>
            </w:r>
            <w:r w:rsidRPr="00491393">
              <w:rPr>
                <w:rFonts w:ascii="GHEA Grapalat" w:hAnsi="GHEA Grapalat"/>
                <w:lang w:val="hy-AM"/>
              </w:rPr>
              <w:t>2025</w:t>
            </w:r>
            <w:r w:rsidRPr="00491393">
              <w:rPr>
                <w:rFonts w:ascii="GHEA Grapalat" w:hAnsi="GHEA Grapalat" w:cs="GHEA Grapalat"/>
                <w:lang w:val="hy-AM"/>
              </w:rPr>
              <w:t>թ</w:t>
            </w:r>
            <w:r>
              <w:rPr>
                <w:rFonts w:ascii="Cambria Math" w:hAnsi="Cambria Math" w:cs="GHEA Grapalat"/>
                <w:lang w:val="hy-AM"/>
              </w:rPr>
              <w:t>․</w:t>
            </w:r>
            <w:r w:rsidRPr="00491393">
              <w:rPr>
                <w:rFonts w:ascii="GHEA Grapalat" w:hAnsi="GHEA Grapalat"/>
                <w:lang w:val="hy-AM"/>
              </w:rPr>
              <w:t xml:space="preserve"> թիվ ԿԱ/283-2025 նիստի արձանագրության 4-րդ կետի վերաբերյալ հայտնում ենք, որ ՀՀ ՏԿԵՆ պետական գույքի կառավարման կոմիտեն «Հարկադիր աճուրդին մասնակցելու լիազորություն ունեցող պետական մարմինների ցանկը սահմանելու, Հայաստանի Հանրապետության կառավարության 2017 թվականի մայիսի 4-ի N 526-Ն որոշման մեջ լրացում կատարելու և Հայաստանի </w:t>
            </w:r>
            <w:r w:rsidRPr="00491393">
              <w:rPr>
                <w:rFonts w:ascii="GHEA Grapalat" w:hAnsi="GHEA Grapalat"/>
                <w:lang w:val="hy-AM"/>
              </w:rPr>
              <w:lastRenderedPageBreak/>
              <w:t>Հանրապետության կառավարության 2006 թվականի մարտի 2-ի N 245-Ն որոշումն ուժը կորցրած ճանաչելու մասին» Կառավարության որոշման նախագծի վերաբերյալ առաջարկություն և դիտողություն չունի։</w:t>
            </w:r>
          </w:p>
        </w:tc>
        <w:tc>
          <w:tcPr>
            <w:tcW w:w="7221" w:type="dxa"/>
            <w:gridSpan w:val="2"/>
          </w:tcPr>
          <w:p w14:paraId="6127796B" w14:textId="77777777" w:rsidR="003847A5" w:rsidRPr="003847A5" w:rsidRDefault="003847A5" w:rsidP="003847A5">
            <w:pPr>
              <w:spacing w:line="360" w:lineRule="auto"/>
              <w:ind w:firstLine="29"/>
              <w:jc w:val="center"/>
              <w:rPr>
                <w:rFonts w:ascii="GHEA Grapalat" w:hAnsi="GHEA Grapalat"/>
                <w:b/>
                <w:lang w:val="hy-AM"/>
              </w:rPr>
            </w:pPr>
            <w:r w:rsidRPr="003847A5">
              <w:rPr>
                <w:rFonts w:ascii="GHEA Grapalat" w:hAnsi="GHEA Grapalat"/>
                <w:b/>
                <w:lang w:val="hy-AM"/>
              </w:rPr>
              <w:lastRenderedPageBreak/>
              <w:t>Ընդունվել է</w:t>
            </w:r>
          </w:p>
          <w:p w14:paraId="471AF594" w14:textId="43B85157" w:rsidR="003847A5" w:rsidRPr="002849A6" w:rsidRDefault="003847A5" w:rsidP="003847A5">
            <w:pPr>
              <w:spacing w:line="360" w:lineRule="auto"/>
              <w:ind w:firstLine="29"/>
              <w:rPr>
                <w:rFonts w:ascii="GHEA Grapalat" w:hAnsi="GHEA Grapalat"/>
                <w:lang w:val="hy-AM"/>
              </w:rPr>
            </w:pPr>
            <w:r>
              <w:rPr>
                <w:rFonts w:ascii="GHEA Grapalat" w:hAnsi="GHEA Grapalat"/>
                <w:lang w:val="hy-AM"/>
              </w:rPr>
              <w:t>Դիտարկումն ընդունվել է ի գիտություն</w:t>
            </w:r>
            <w:r w:rsidRPr="001B5EC9">
              <w:rPr>
                <w:rFonts w:ascii="GHEA Grapalat" w:hAnsi="GHEA Grapalat"/>
                <w:lang w:val="hy-AM"/>
              </w:rPr>
              <w:t>:</w:t>
            </w:r>
          </w:p>
        </w:tc>
      </w:tr>
      <w:tr w:rsidR="00F71F74" w:rsidRPr="005B214E" w14:paraId="6473809C" w14:textId="77777777" w:rsidTr="00F71F74">
        <w:trPr>
          <w:trHeight w:val="620"/>
        </w:trPr>
        <w:tc>
          <w:tcPr>
            <w:tcW w:w="10922" w:type="dxa"/>
            <w:gridSpan w:val="2"/>
            <w:vMerge w:val="restart"/>
            <w:shd w:val="clear" w:color="auto" w:fill="D9D9D9" w:themeFill="background1" w:themeFillShade="D9"/>
            <w:vAlign w:val="center"/>
          </w:tcPr>
          <w:p w14:paraId="72225734" w14:textId="39C0F917" w:rsidR="00F71F74" w:rsidRPr="006C012B" w:rsidRDefault="00F71F74" w:rsidP="00F71F74">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7.</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Ֆինանսների նախարարություն</w:t>
            </w:r>
          </w:p>
        </w:tc>
        <w:tc>
          <w:tcPr>
            <w:tcW w:w="4048" w:type="dxa"/>
            <w:gridSpan w:val="2"/>
            <w:shd w:val="clear" w:color="auto" w:fill="D9D9D9" w:themeFill="background1" w:themeFillShade="D9"/>
          </w:tcPr>
          <w:p w14:paraId="2A784ECB" w14:textId="09D8A2B4" w:rsidR="00F71F74" w:rsidRPr="005B214E" w:rsidRDefault="00F71F74" w:rsidP="004529D2">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13.11</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F71F74" w:rsidRPr="005B214E" w14:paraId="3F4DAC89" w14:textId="77777777" w:rsidTr="00F71F74">
        <w:trPr>
          <w:trHeight w:val="157"/>
        </w:trPr>
        <w:tc>
          <w:tcPr>
            <w:tcW w:w="10922" w:type="dxa"/>
            <w:gridSpan w:val="2"/>
            <w:vMerge/>
            <w:shd w:val="clear" w:color="auto" w:fill="D9D9D9" w:themeFill="background1" w:themeFillShade="D9"/>
          </w:tcPr>
          <w:p w14:paraId="3E19C9B9" w14:textId="77777777" w:rsidR="00F71F74" w:rsidRPr="005B214E" w:rsidRDefault="00F71F74" w:rsidP="004529D2">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gridSpan w:val="2"/>
            <w:shd w:val="clear" w:color="auto" w:fill="D9D9D9" w:themeFill="background1" w:themeFillShade="D9"/>
          </w:tcPr>
          <w:p w14:paraId="7E5C8B01" w14:textId="21968962" w:rsidR="00F71F74" w:rsidRPr="005B214E" w:rsidRDefault="00F71F74" w:rsidP="004529D2">
            <w:pPr>
              <w:spacing w:line="360" w:lineRule="auto"/>
              <w:jc w:val="center"/>
              <w:rPr>
                <w:rFonts w:ascii="GHEA Grapalat" w:hAnsi="GHEA Grapalat"/>
                <w:b/>
                <w:color w:val="FF0000"/>
                <w:highlight w:val="lightGray"/>
                <w:shd w:val="clear" w:color="auto" w:fill="D9D9D9" w:themeFill="background1" w:themeFillShade="D9"/>
                <w:lang w:val="hy-AM"/>
              </w:rPr>
            </w:pPr>
            <w:r w:rsidRPr="00F71F74">
              <w:rPr>
                <w:rFonts w:ascii="GHEA Grapalat" w:hAnsi="GHEA Grapalat"/>
                <w:b/>
                <w:highlight w:val="lightGray"/>
                <w:shd w:val="clear" w:color="auto" w:fill="D9D9D9" w:themeFill="background1" w:themeFillShade="D9"/>
                <w:lang w:val="hy-AM"/>
              </w:rPr>
              <w:t xml:space="preserve">N </w:t>
            </w:r>
            <w:r w:rsidRPr="00F71F74">
              <w:rPr>
                <w:rFonts w:ascii="GHEA Grapalat" w:hAnsi="GHEA Grapalat"/>
                <w:b/>
                <w:shd w:val="clear" w:color="auto" w:fill="D9D9D9" w:themeFill="background1" w:themeFillShade="D9"/>
                <w:lang w:val="hy-AM"/>
              </w:rPr>
              <w:t>01/26/25614-2025</w:t>
            </w:r>
          </w:p>
        </w:tc>
      </w:tr>
      <w:tr w:rsidR="00F71F74" w:rsidRPr="005F4C8A" w14:paraId="07640E66" w14:textId="77777777" w:rsidTr="00F71F74">
        <w:trPr>
          <w:gridAfter w:val="1"/>
          <w:wAfter w:w="9" w:type="dxa"/>
          <w:trHeight w:val="798"/>
        </w:trPr>
        <w:tc>
          <w:tcPr>
            <w:tcW w:w="7740" w:type="dxa"/>
          </w:tcPr>
          <w:p w14:paraId="21E0D153" w14:textId="02E71222" w:rsidR="00F71F74" w:rsidRPr="006C012B" w:rsidRDefault="00F71F74" w:rsidP="004529D2">
            <w:pPr>
              <w:spacing w:line="360" w:lineRule="auto"/>
              <w:jc w:val="both"/>
              <w:rPr>
                <w:rFonts w:ascii="GHEA Grapalat" w:eastAsia="GHEA Grapalat" w:hAnsi="GHEA Grapalat" w:cs="GHEA Grapalat"/>
                <w:lang w:val="hy-AM"/>
              </w:rPr>
            </w:pPr>
            <w:r w:rsidRPr="00F71F74">
              <w:rPr>
                <w:rFonts w:ascii="GHEA Grapalat" w:eastAsia="GHEA Grapalat" w:hAnsi="GHEA Grapalat" w:cs="GHEA Grapalat"/>
                <w:lang w:val="hy-AM"/>
              </w:rPr>
              <w:t>Ուսումնասիրելով Ձեր՝ 23.10.2025թ. թիվ /30,1/47698-2025 գրությամբ ներկայացված  «Հարկադիր աճուրդին մասնակցելու լիազորություն ունեցող պետական մարմինների ցանկը սահմանելու, Հայաստանի Հանրապետության կառավարության 2017 թվականի մայիսի 4-ի թիվ 526-ն որոշման մեջ լրացում կատարելու և Հայաստանի Հանրապետության կառավարության 2006 թվականի մարտի 2-ի թիվ 245-ն որոշումն ուժը կորցրած ճանաչելու մասին» կառավարության որոշման նախագիծը, հայտնում ենք, որ առաջարկություն չունենք:</w:t>
            </w:r>
          </w:p>
        </w:tc>
        <w:tc>
          <w:tcPr>
            <w:tcW w:w="7221" w:type="dxa"/>
            <w:gridSpan w:val="2"/>
          </w:tcPr>
          <w:p w14:paraId="48CB108E" w14:textId="77777777" w:rsidR="00F71F74" w:rsidRPr="004915B6" w:rsidRDefault="00F71F74" w:rsidP="004529D2">
            <w:pPr>
              <w:spacing w:line="360" w:lineRule="auto"/>
              <w:jc w:val="center"/>
              <w:rPr>
                <w:rFonts w:ascii="GHEA Grapalat" w:eastAsia="GHEA Grapalat" w:hAnsi="GHEA Grapalat" w:cs="GHEA Grapalat"/>
                <w:b/>
                <w:lang w:val="hy-AM"/>
              </w:rPr>
            </w:pPr>
            <w:r w:rsidRPr="004915B6">
              <w:rPr>
                <w:rFonts w:ascii="GHEA Grapalat" w:eastAsia="GHEA Grapalat" w:hAnsi="GHEA Grapalat" w:cs="GHEA Grapalat"/>
                <w:b/>
                <w:lang w:val="hy-AM"/>
              </w:rPr>
              <w:t>Ընդունվել է</w:t>
            </w:r>
          </w:p>
          <w:p w14:paraId="3146E24A" w14:textId="77777777" w:rsidR="00F71F74" w:rsidRPr="006C012B" w:rsidRDefault="00F71F74" w:rsidP="004529D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Դիտարկումն ընդունվել է ի գիտություն:</w:t>
            </w:r>
          </w:p>
        </w:tc>
      </w:tr>
    </w:tbl>
    <w:p w14:paraId="5FBE6C76" w14:textId="0E31D742" w:rsidR="00DF113C" w:rsidRPr="00086788" w:rsidRDefault="00DF113C">
      <w:pPr>
        <w:spacing w:line="360" w:lineRule="auto"/>
        <w:rPr>
          <w:rFonts w:ascii="GHEA Grapalat" w:hAnsi="GHEA Grapalat"/>
          <w:lang w:val="hy-AM"/>
        </w:rPr>
      </w:pPr>
    </w:p>
    <w:sectPr w:rsidR="00DF113C" w:rsidRPr="00086788" w:rsidSect="00241A38">
      <w:footerReference w:type="default" r:id="rId8"/>
      <w:pgSz w:w="16838" w:h="11906" w:orient="landscape" w:code="9"/>
      <w:pgMar w:top="709" w:right="720" w:bottom="142" w:left="1350" w:header="720" w:footer="438"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41FDB0" w16cex:dateUtc="2025-01-27T08:42:00Z"/>
  <w16cex:commentExtensible w16cex:durableId="2B41FE6B" w16cex:dateUtc="2025-01-27T08:45:00Z"/>
  <w16cex:commentExtensible w16cex:durableId="2B41FEEF" w16cex:dateUtc="2025-01-27T08: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880655" w16cid:durableId="2B41FDB0"/>
  <w16cid:commentId w16cid:paraId="2CE87FF3" w16cid:durableId="2B41FE6B"/>
  <w16cid:commentId w16cid:paraId="172C1895" w16cid:durableId="2B41FEE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AEAA97" w14:textId="77777777" w:rsidR="009379F9" w:rsidRDefault="009379F9" w:rsidP="00702964">
      <w:r>
        <w:separator/>
      </w:r>
    </w:p>
  </w:endnote>
  <w:endnote w:type="continuationSeparator" w:id="0">
    <w:p w14:paraId="4A1C18C0" w14:textId="77777777" w:rsidR="009379F9" w:rsidRDefault="009379F9"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F" w:usb1="50000008"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148367"/>
      <w:docPartObj>
        <w:docPartGallery w:val="Page Numbers (Bottom of Page)"/>
        <w:docPartUnique/>
      </w:docPartObj>
    </w:sdtPr>
    <w:sdtEndPr/>
    <w:sdtContent>
      <w:p w14:paraId="413F804D" w14:textId="42A11C1A" w:rsidR="00293A4B" w:rsidRDefault="00293A4B">
        <w:pPr>
          <w:pStyle w:val="Footer"/>
          <w:jc w:val="right"/>
        </w:pPr>
        <w:r>
          <w:fldChar w:fldCharType="begin"/>
        </w:r>
        <w:r>
          <w:instrText xml:space="preserve"> PAGE   \* MERGEFORMAT </w:instrText>
        </w:r>
        <w:r>
          <w:fldChar w:fldCharType="separate"/>
        </w:r>
        <w:r w:rsidR="005F4C8A">
          <w:rPr>
            <w:noProof/>
          </w:rPr>
          <w:t>2</w:t>
        </w:r>
        <w:r>
          <w:rPr>
            <w:noProof/>
          </w:rPr>
          <w:fldChar w:fldCharType="end"/>
        </w:r>
      </w:p>
    </w:sdtContent>
  </w:sdt>
  <w:p w14:paraId="3C29EA42" w14:textId="77777777" w:rsidR="00293A4B" w:rsidRDefault="00293A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AAEA5F" w14:textId="77777777" w:rsidR="009379F9" w:rsidRDefault="009379F9" w:rsidP="00702964">
      <w:r>
        <w:separator/>
      </w:r>
    </w:p>
  </w:footnote>
  <w:footnote w:type="continuationSeparator" w:id="0">
    <w:p w14:paraId="2BAD9771" w14:textId="77777777" w:rsidR="009379F9" w:rsidRDefault="009379F9"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4707A56"/>
    <w:multiLevelType w:val="hybridMultilevel"/>
    <w:tmpl w:val="11D805B8"/>
    <w:lvl w:ilvl="0" w:tplc="0AE4307A">
      <w:start w:val="1"/>
      <w:numFmt w:val="decimal"/>
      <w:lvlText w:val="%1."/>
      <w:lvlJc w:val="left"/>
      <w:pPr>
        <w:ind w:left="990" w:hanging="360"/>
      </w:pPr>
      <w:rPr>
        <w:rFonts w:eastAsia="GHEA Grapalat"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4"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0"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F163253"/>
    <w:multiLevelType w:val="multilevel"/>
    <w:tmpl w:val="0D305CE8"/>
    <w:lvl w:ilvl="0">
      <w:start w:val="1"/>
      <w:numFmt w:val="decimal"/>
      <w:lvlText w:val="%1."/>
      <w:lvlJc w:val="left"/>
      <w:pPr>
        <w:ind w:left="1350" w:hanging="360"/>
      </w:pPr>
      <w:rPr>
        <w:rFonts w:ascii="GHEA Grapalat" w:hAnsi="GHEA Grapalat" w:hint="default"/>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17"/>
  </w:num>
  <w:num w:numId="11">
    <w:abstractNumId w:val="6"/>
  </w:num>
  <w:num w:numId="12">
    <w:abstractNumId w:val="16"/>
  </w:num>
  <w:num w:numId="13">
    <w:abstractNumId w:val="11"/>
  </w:num>
  <w:num w:numId="14">
    <w:abstractNumId w:val="13"/>
  </w:num>
  <w:num w:numId="15">
    <w:abstractNumId w:val="9"/>
  </w:num>
  <w:num w:numId="16">
    <w:abstractNumId w:val="20"/>
  </w:num>
  <w:num w:numId="17">
    <w:abstractNumId w:val="19"/>
  </w:num>
  <w:num w:numId="18">
    <w:abstractNumId w:val="1"/>
  </w:num>
  <w:num w:numId="19">
    <w:abstractNumId w:val="3"/>
  </w:num>
  <w:num w:numId="20">
    <w:abstractNumId w:val="18"/>
  </w:num>
  <w:num w:numId="21">
    <w:abstractNumId w:val="5"/>
  </w:num>
  <w:num w:numId="22">
    <w:abstractNumId w:val="2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A5"/>
    <w:rsid w:val="00000105"/>
    <w:rsid w:val="00000A83"/>
    <w:rsid w:val="00001211"/>
    <w:rsid w:val="00004AFB"/>
    <w:rsid w:val="000057F6"/>
    <w:rsid w:val="00007B1C"/>
    <w:rsid w:val="00007C5C"/>
    <w:rsid w:val="00007CA9"/>
    <w:rsid w:val="0001082B"/>
    <w:rsid w:val="0001100C"/>
    <w:rsid w:val="000118DB"/>
    <w:rsid w:val="000119BB"/>
    <w:rsid w:val="00011A9B"/>
    <w:rsid w:val="00014140"/>
    <w:rsid w:val="000158DD"/>
    <w:rsid w:val="0001697F"/>
    <w:rsid w:val="00021C10"/>
    <w:rsid w:val="000227C1"/>
    <w:rsid w:val="0002362C"/>
    <w:rsid w:val="00024E91"/>
    <w:rsid w:val="000250E6"/>
    <w:rsid w:val="00025135"/>
    <w:rsid w:val="00027837"/>
    <w:rsid w:val="00027FD3"/>
    <w:rsid w:val="00032E13"/>
    <w:rsid w:val="00032EC3"/>
    <w:rsid w:val="000331E4"/>
    <w:rsid w:val="00033FA7"/>
    <w:rsid w:val="0004225D"/>
    <w:rsid w:val="00043095"/>
    <w:rsid w:val="00044B4A"/>
    <w:rsid w:val="00045DBA"/>
    <w:rsid w:val="00047491"/>
    <w:rsid w:val="00047579"/>
    <w:rsid w:val="00053E6A"/>
    <w:rsid w:val="0005413E"/>
    <w:rsid w:val="00054747"/>
    <w:rsid w:val="00055C42"/>
    <w:rsid w:val="00055D8C"/>
    <w:rsid w:val="00055DD4"/>
    <w:rsid w:val="00057325"/>
    <w:rsid w:val="0006403D"/>
    <w:rsid w:val="00065848"/>
    <w:rsid w:val="00067CE1"/>
    <w:rsid w:val="000717CC"/>
    <w:rsid w:val="00071915"/>
    <w:rsid w:val="00073204"/>
    <w:rsid w:val="00081376"/>
    <w:rsid w:val="00081873"/>
    <w:rsid w:val="00085C44"/>
    <w:rsid w:val="00086297"/>
    <w:rsid w:val="00086538"/>
    <w:rsid w:val="00086788"/>
    <w:rsid w:val="00086F83"/>
    <w:rsid w:val="0008795D"/>
    <w:rsid w:val="000913FB"/>
    <w:rsid w:val="00091691"/>
    <w:rsid w:val="00094D97"/>
    <w:rsid w:val="000952FB"/>
    <w:rsid w:val="00096381"/>
    <w:rsid w:val="000964E5"/>
    <w:rsid w:val="00096BC0"/>
    <w:rsid w:val="00096F6C"/>
    <w:rsid w:val="00097C68"/>
    <w:rsid w:val="000A10D2"/>
    <w:rsid w:val="000A13CD"/>
    <w:rsid w:val="000A216C"/>
    <w:rsid w:val="000A40E3"/>
    <w:rsid w:val="000A4F91"/>
    <w:rsid w:val="000A5BCC"/>
    <w:rsid w:val="000B1EE0"/>
    <w:rsid w:val="000B3E55"/>
    <w:rsid w:val="000B7003"/>
    <w:rsid w:val="000C0AEF"/>
    <w:rsid w:val="000C65D6"/>
    <w:rsid w:val="000C7308"/>
    <w:rsid w:val="000D0F83"/>
    <w:rsid w:val="000D360E"/>
    <w:rsid w:val="000D5132"/>
    <w:rsid w:val="000D567C"/>
    <w:rsid w:val="000D57D4"/>
    <w:rsid w:val="000D5A69"/>
    <w:rsid w:val="000E0B8B"/>
    <w:rsid w:val="000E2232"/>
    <w:rsid w:val="000E5E36"/>
    <w:rsid w:val="000F1155"/>
    <w:rsid w:val="000F2D42"/>
    <w:rsid w:val="000F3E61"/>
    <w:rsid w:val="000F4E2B"/>
    <w:rsid w:val="00100333"/>
    <w:rsid w:val="001027CA"/>
    <w:rsid w:val="00102FD4"/>
    <w:rsid w:val="00104E8D"/>
    <w:rsid w:val="001061B7"/>
    <w:rsid w:val="00110304"/>
    <w:rsid w:val="00113BBF"/>
    <w:rsid w:val="00114EAC"/>
    <w:rsid w:val="00120D52"/>
    <w:rsid w:val="0012165F"/>
    <w:rsid w:val="00121BC2"/>
    <w:rsid w:val="0012211B"/>
    <w:rsid w:val="00122D5B"/>
    <w:rsid w:val="001240FB"/>
    <w:rsid w:val="00130EB8"/>
    <w:rsid w:val="0013281E"/>
    <w:rsid w:val="00134554"/>
    <w:rsid w:val="0013681A"/>
    <w:rsid w:val="00136B1B"/>
    <w:rsid w:val="0014158C"/>
    <w:rsid w:val="001421A1"/>
    <w:rsid w:val="0014240C"/>
    <w:rsid w:val="00145693"/>
    <w:rsid w:val="001459E2"/>
    <w:rsid w:val="00146005"/>
    <w:rsid w:val="001473BE"/>
    <w:rsid w:val="00150400"/>
    <w:rsid w:val="00151A49"/>
    <w:rsid w:val="00151E1A"/>
    <w:rsid w:val="00154DC0"/>
    <w:rsid w:val="00156ADE"/>
    <w:rsid w:val="00156DB9"/>
    <w:rsid w:val="001608E4"/>
    <w:rsid w:val="0016199E"/>
    <w:rsid w:val="00161CEB"/>
    <w:rsid w:val="00162B52"/>
    <w:rsid w:val="00163CD2"/>
    <w:rsid w:val="001646EC"/>
    <w:rsid w:val="00167E0B"/>
    <w:rsid w:val="00173E33"/>
    <w:rsid w:val="00174670"/>
    <w:rsid w:val="001753EB"/>
    <w:rsid w:val="00180396"/>
    <w:rsid w:val="00184CF2"/>
    <w:rsid w:val="001869E2"/>
    <w:rsid w:val="00186B1D"/>
    <w:rsid w:val="00186D85"/>
    <w:rsid w:val="00186E13"/>
    <w:rsid w:val="001870C0"/>
    <w:rsid w:val="001871BB"/>
    <w:rsid w:val="00187EE8"/>
    <w:rsid w:val="00190A2C"/>
    <w:rsid w:val="001918BA"/>
    <w:rsid w:val="00191C4D"/>
    <w:rsid w:val="00192680"/>
    <w:rsid w:val="00192E15"/>
    <w:rsid w:val="001934BD"/>
    <w:rsid w:val="0019380C"/>
    <w:rsid w:val="00195150"/>
    <w:rsid w:val="0019534A"/>
    <w:rsid w:val="0019752E"/>
    <w:rsid w:val="001A5024"/>
    <w:rsid w:val="001A5D6C"/>
    <w:rsid w:val="001A64CE"/>
    <w:rsid w:val="001A6ACB"/>
    <w:rsid w:val="001A74DC"/>
    <w:rsid w:val="001B0081"/>
    <w:rsid w:val="001B008E"/>
    <w:rsid w:val="001B2D00"/>
    <w:rsid w:val="001B4D03"/>
    <w:rsid w:val="001B58B6"/>
    <w:rsid w:val="001B7963"/>
    <w:rsid w:val="001B7BA7"/>
    <w:rsid w:val="001C41B7"/>
    <w:rsid w:val="001C426E"/>
    <w:rsid w:val="001C67B4"/>
    <w:rsid w:val="001C69BD"/>
    <w:rsid w:val="001C78FC"/>
    <w:rsid w:val="001D03A3"/>
    <w:rsid w:val="001D07D1"/>
    <w:rsid w:val="001D463C"/>
    <w:rsid w:val="001D7AA1"/>
    <w:rsid w:val="001E051B"/>
    <w:rsid w:val="001E15DD"/>
    <w:rsid w:val="001E15F4"/>
    <w:rsid w:val="001E1B8D"/>
    <w:rsid w:val="001E1D01"/>
    <w:rsid w:val="001E252A"/>
    <w:rsid w:val="001E2743"/>
    <w:rsid w:val="001F0789"/>
    <w:rsid w:val="001F1629"/>
    <w:rsid w:val="001F22E2"/>
    <w:rsid w:val="001F2C5F"/>
    <w:rsid w:val="001F5917"/>
    <w:rsid w:val="001F65E3"/>
    <w:rsid w:val="001F73EB"/>
    <w:rsid w:val="00200150"/>
    <w:rsid w:val="00200A16"/>
    <w:rsid w:val="00205F6E"/>
    <w:rsid w:val="00207C25"/>
    <w:rsid w:val="00210686"/>
    <w:rsid w:val="00215992"/>
    <w:rsid w:val="002162A1"/>
    <w:rsid w:val="00221663"/>
    <w:rsid w:val="002216E8"/>
    <w:rsid w:val="002218C6"/>
    <w:rsid w:val="00223839"/>
    <w:rsid w:val="00227D8B"/>
    <w:rsid w:val="002304B5"/>
    <w:rsid w:val="00234F35"/>
    <w:rsid w:val="00240B09"/>
    <w:rsid w:val="00241A38"/>
    <w:rsid w:val="00242568"/>
    <w:rsid w:val="002437A5"/>
    <w:rsid w:val="00243E76"/>
    <w:rsid w:val="00243F84"/>
    <w:rsid w:val="00244C96"/>
    <w:rsid w:val="002462A2"/>
    <w:rsid w:val="00246DF5"/>
    <w:rsid w:val="002510D5"/>
    <w:rsid w:val="00252102"/>
    <w:rsid w:val="00252248"/>
    <w:rsid w:val="002552FB"/>
    <w:rsid w:val="002563F8"/>
    <w:rsid w:val="00260E61"/>
    <w:rsid w:val="00264907"/>
    <w:rsid w:val="00265D84"/>
    <w:rsid w:val="00267571"/>
    <w:rsid w:val="00270894"/>
    <w:rsid w:val="00272B4C"/>
    <w:rsid w:val="00274874"/>
    <w:rsid w:val="00275573"/>
    <w:rsid w:val="002772A5"/>
    <w:rsid w:val="0028010C"/>
    <w:rsid w:val="00280677"/>
    <w:rsid w:val="00280A6D"/>
    <w:rsid w:val="00282139"/>
    <w:rsid w:val="002829FA"/>
    <w:rsid w:val="00283E9F"/>
    <w:rsid w:val="002849A6"/>
    <w:rsid w:val="00286052"/>
    <w:rsid w:val="00286C30"/>
    <w:rsid w:val="00287ABB"/>
    <w:rsid w:val="00292882"/>
    <w:rsid w:val="00293225"/>
    <w:rsid w:val="002934EF"/>
    <w:rsid w:val="00293A4B"/>
    <w:rsid w:val="002942EA"/>
    <w:rsid w:val="002960EA"/>
    <w:rsid w:val="0029728D"/>
    <w:rsid w:val="002A0254"/>
    <w:rsid w:val="002A0A3D"/>
    <w:rsid w:val="002A2ECA"/>
    <w:rsid w:val="002A3969"/>
    <w:rsid w:val="002A6B07"/>
    <w:rsid w:val="002A7B78"/>
    <w:rsid w:val="002B053A"/>
    <w:rsid w:val="002B11ED"/>
    <w:rsid w:val="002B1913"/>
    <w:rsid w:val="002B2D85"/>
    <w:rsid w:val="002B353D"/>
    <w:rsid w:val="002B3F52"/>
    <w:rsid w:val="002B456A"/>
    <w:rsid w:val="002B5C23"/>
    <w:rsid w:val="002C4D12"/>
    <w:rsid w:val="002C581C"/>
    <w:rsid w:val="002C7577"/>
    <w:rsid w:val="002D1145"/>
    <w:rsid w:val="002D365E"/>
    <w:rsid w:val="002D367A"/>
    <w:rsid w:val="002D589D"/>
    <w:rsid w:val="002D5916"/>
    <w:rsid w:val="002D6E21"/>
    <w:rsid w:val="002D6FC0"/>
    <w:rsid w:val="002D75C7"/>
    <w:rsid w:val="002E1335"/>
    <w:rsid w:val="002E3719"/>
    <w:rsid w:val="002F06E5"/>
    <w:rsid w:val="002F310C"/>
    <w:rsid w:val="002F38F8"/>
    <w:rsid w:val="002F3DEF"/>
    <w:rsid w:val="002F5B13"/>
    <w:rsid w:val="002F7081"/>
    <w:rsid w:val="002F7581"/>
    <w:rsid w:val="002F76E4"/>
    <w:rsid w:val="003023C1"/>
    <w:rsid w:val="00302489"/>
    <w:rsid w:val="003050E4"/>
    <w:rsid w:val="0030542B"/>
    <w:rsid w:val="003057A8"/>
    <w:rsid w:val="00307496"/>
    <w:rsid w:val="00311544"/>
    <w:rsid w:val="003129B8"/>
    <w:rsid w:val="00314339"/>
    <w:rsid w:val="00314BBF"/>
    <w:rsid w:val="0032377E"/>
    <w:rsid w:val="003252D9"/>
    <w:rsid w:val="0032565C"/>
    <w:rsid w:val="003258E2"/>
    <w:rsid w:val="00327F5E"/>
    <w:rsid w:val="003346D6"/>
    <w:rsid w:val="003356DE"/>
    <w:rsid w:val="00336AE3"/>
    <w:rsid w:val="00337D9E"/>
    <w:rsid w:val="00341856"/>
    <w:rsid w:val="003436C2"/>
    <w:rsid w:val="00344842"/>
    <w:rsid w:val="003457A6"/>
    <w:rsid w:val="00351377"/>
    <w:rsid w:val="00354510"/>
    <w:rsid w:val="00356F62"/>
    <w:rsid w:val="003608FB"/>
    <w:rsid w:val="00360BD1"/>
    <w:rsid w:val="003622FB"/>
    <w:rsid w:val="00362BE9"/>
    <w:rsid w:val="00362BEF"/>
    <w:rsid w:val="0036334E"/>
    <w:rsid w:val="0036742A"/>
    <w:rsid w:val="003679A5"/>
    <w:rsid w:val="00367CCA"/>
    <w:rsid w:val="0037089E"/>
    <w:rsid w:val="00371F05"/>
    <w:rsid w:val="003730D3"/>
    <w:rsid w:val="003731FB"/>
    <w:rsid w:val="0037562D"/>
    <w:rsid w:val="003815DC"/>
    <w:rsid w:val="003839EE"/>
    <w:rsid w:val="003847A5"/>
    <w:rsid w:val="00384A9B"/>
    <w:rsid w:val="00385892"/>
    <w:rsid w:val="00392F58"/>
    <w:rsid w:val="00393BA3"/>
    <w:rsid w:val="0039428A"/>
    <w:rsid w:val="00395498"/>
    <w:rsid w:val="00395F5E"/>
    <w:rsid w:val="00396809"/>
    <w:rsid w:val="00396CF6"/>
    <w:rsid w:val="00396FEE"/>
    <w:rsid w:val="003A347B"/>
    <w:rsid w:val="003A69BA"/>
    <w:rsid w:val="003B10B6"/>
    <w:rsid w:val="003B23B0"/>
    <w:rsid w:val="003B4A14"/>
    <w:rsid w:val="003B5C1A"/>
    <w:rsid w:val="003B6E6C"/>
    <w:rsid w:val="003B7EF3"/>
    <w:rsid w:val="003C130E"/>
    <w:rsid w:val="003D08A0"/>
    <w:rsid w:val="003D2684"/>
    <w:rsid w:val="003D2BA5"/>
    <w:rsid w:val="003D3D51"/>
    <w:rsid w:val="003D53E3"/>
    <w:rsid w:val="003D5522"/>
    <w:rsid w:val="003D7D41"/>
    <w:rsid w:val="003D7FBC"/>
    <w:rsid w:val="003E25B7"/>
    <w:rsid w:val="003E447A"/>
    <w:rsid w:val="003F09D9"/>
    <w:rsid w:val="003F48B9"/>
    <w:rsid w:val="003F50AA"/>
    <w:rsid w:val="003F7447"/>
    <w:rsid w:val="003F79D5"/>
    <w:rsid w:val="004012B7"/>
    <w:rsid w:val="004021F3"/>
    <w:rsid w:val="00402278"/>
    <w:rsid w:val="004022A2"/>
    <w:rsid w:val="00403153"/>
    <w:rsid w:val="00404310"/>
    <w:rsid w:val="004058DD"/>
    <w:rsid w:val="00405D45"/>
    <w:rsid w:val="00407F59"/>
    <w:rsid w:val="004104AA"/>
    <w:rsid w:val="00412F25"/>
    <w:rsid w:val="00413769"/>
    <w:rsid w:val="004141CA"/>
    <w:rsid w:val="00414F4A"/>
    <w:rsid w:val="00420003"/>
    <w:rsid w:val="00421B65"/>
    <w:rsid w:val="00422081"/>
    <w:rsid w:val="00422D76"/>
    <w:rsid w:val="00423D4F"/>
    <w:rsid w:val="00424FE9"/>
    <w:rsid w:val="0042583B"/>
    <w:rsid w:val="00426FC8"/>
    <w:rsid w:val="00427268"/>
    <w:rsid w:val="0043699E"/>
    <w:rsid w:val="0044220F"/>
    <w:rsid w:val="004425D6"/>
    <w:rsid w:val="004450EA"/>
    <w:rsid w:val="0044673C"/>
    <w:rsid w:val="004468EC"/>
    <w:rsid w:val="00446E0C"/>
    <w:rsid w:val="0044765A"/>
    <w:rsid w:val="0045327F"/>
    <w:rsid w:val="0045763F"/>
    <w:rsid w:val="004576A7"/>
    <w:rsid w:val="004615B7"/>
    <w:rsid w:val="004621F6"/>
    <w:rsid w:val="004637AB"/>
    <w:rsid w:val="00467098"/>
    <w:rsid w:val="00471C85"/>
    <w:rsid w:val="00471C8C"/>
    <w:rsid w:val="004721E6"/>
    <w:rsid w:val="00473322"/>
    <w:rsid w:val="004744A7"/>
    <w:rsid w:val="0047469F"/>
    <w:rsid w:val="00474F1E"/>
    <w:rsid w:val="0047505B"/>
    <w:rsid w:val="00481242"/>
    <w:rsid w:val="0048219D"/>
    <w:rsid w:val="00485964"/>
    <w:rsid w:val="00485C95"/>
    <w:rsid w:val="00487252"/>
    <w:rsid w:val="004872ED"/>
    <w:rsid w:val="00487547"/>
    <w:rsid w:val="00492ADF"/>
    <w:rsid w:val="00494843"/>
    <w:rsid w:val="00497CA5"/>
    <w:rsid w:val="004A00D0"/>
    <w:rsid w:val="004A1781"/>
    <w:rsid w:val="004A1EDA"/>
    <w:rsid w:val="004A4718"/>
    <w:rsid w:val="004A651F"/>
    <w:rsid w:val="004B1C2D"/>
    <w:rsid w:val="004B1F52"/>
    <w:rsid w:val="004B461D"/>
    <w:rsid w:val="004B57E6"/>
    <w:rsid w:val="004B5F61"/>
    <w:rsid w:val="004B65B8"/>
    <w:rsid w:val="004B7035"/>
    <w:rsid w:val="004C2FC0"/>
    <w:rsid w:val="004C53C9"/>
    <w:rsid w:val="004D0CB7"/>
    <w:rsid w:val="004D1208"/>
    <w:rsid w:val="004D69B3"/>
    <w:rsid w:val="004D6E32"/>
    <w:rsid w:val="004E16D6"/>
    <w:rsid w:val="004E4EFB"/>
    <w:rsid w:val="004E63C5"/>
    <w:rsid w:val="004F004B"/>
    <w:rsid w:val="004F09EB"/>
    <w:rsid w:val="004F34DA"/>
    <w:rsid w:val="004F3794"/>
    <w:rsid w:val="004F4C57"/>
    <w:rsid w:val="004F6A3C"/>
    <w:rsid w:val="004F6ED9"/>
    <w:rsid w:val="00500D7E"/>
    <w:rsid w:val="005028FE"/>
    <w:rsid w:val="005052B8"/>
    <w:rsid w:val="005056A8"/>
    <w:rsid w:val="005060BC"/>
    <w:rsid w:val="005071A7"/>
    <w:rsid w:val="00515182"/>
    <w:rsid w:val="0051679B"/>
    <w:rsid w:val="005233F6"/>
    <w:rsid w:val="0052602D"/>
    <w:rsid w:val="00531AA0"/>
    <w:rsid w:val="00534984"/>
    <w:rsid w:val="0053501C"/>
    <w:rsid w:val="00535E7F"/>
    <w:rsid w:val="005406F1"/>
    <w:rsid w:val="00541441"/>
    <w:rsid w:val="00541F62"/>
    <w:rsid w:val="00542F65"/>
    <w:rsid w:val="00543EEF"/>
    <w:rsid w:val="0054575B"/>
    <w:rsid w:val="00546E6D"/>
    <w:rsid w:val="005479E1"/>
    <w:rsid w:val="00547F64"/>
    <w:rsid w:val="00551037"/>
    <w:rsid w:val="0055132B"/>
    <w:rsid w:val="00552F94"/>
    <w:rsid w:val="0055644F"/>
    <w:rsid w:val="00557AC7"/>
    <w:rsid w:val="005603FB"/>
    <w:rsid w:val="00564A39"/>
    <w:rsid w:val="005668FC"/>
    <w:rsid w:val="005669D9"/>
    <w:rsid w:val="00566F10"/>
    <w:rsid w:val="00570F2F"/>
    <w:rsid w:val="00570F85"/>
    <w:rsid w:val="0057259C"/>
    <w:rsid w:val="00572CFC"/>
    <w:rsid w:val="00573588"/>
    <w:rsid w:val="005738E2"/>
    <w:rsid w:val="0057393D"/>
    <w:rsid w:val="0057457A"/>
    <w:rsid w:val="005761DF"/>
    <w:rsid w:val="005775DB"/>
    <w:rsid w:val="00577F28"/>
    <w:rsid w:val="00577F29"/>
    <w:rsid w:val="00582DAE"/>
    <w:rsid w:val="00583438"/>
    <w:rsid w:val="0058370A"/>
    <w:rsid w:val="00586DA7"/>
    <w:rsid w:val="00591D1B"/>
    <w:rsid w:val="005944B1"/>
    <w:rsid w:val="00595E24"/>
    <w:rsid w:val="005A230A"/>
    <w:rsid w:val="005A3047"/>
    <w:rsid w:val="005A40D8"/>
    <w:rsid w:val="005A5C3C"/>
    <w:rsid w:val="005A6882"/>
    <w:rsid w:val="005A6C9D"/>
    <w:rsid w:val="005B214E"/>
    <w:rsid w:val="005B2BA1"/>
    <w:rsid w:val="005B68B5"/>
    <w:rsid w:val="005C0DFB"/>
    <w:rsid w:val="005C2048"/>
    <w:rsid w:val="005C2C30"/>
    <w:rsid w:val="005C36DF"/>
    <w:rsid w:val="005C4A9F"/>
    <w:rsid w:val="005C6356"/>
    <w:rsid w:val="005C72D1"/>
    <w:rsid w:val="005C732B"/>
    <w:rsid w:val="005D029A"/>
    <w:rsid w:val="005D02F6"/>
    <w:rsid w:val="005D0BAD"/>
    <w:rsid w:val="005D3660"/>
    <w:rsid w:val="005D48B9"/>
    <w:rsid w:val="005D5DF8"/>
    <w:rsid w:val="005D5EEF"/>
    <w:rsid w:val="005D7D91"/>
    <w:rsid w:val="005E1874"/>
    <w:rsid w:val="005E3F02"/>
    <w:rsid w:val="005E405B"/>
    <w:rsid w:val="005F3D67"/>
    <w:rsid w:val="005F4AC9"/>
    <w:rsid w:val="005F4C8A"/>
    <w:rsid w:val="005F5181"/>
    <w:rsid w:val="005F54E9"/>
    <w:rsid w:val="005F6786"/>
    <w:rsid w:val="00600082"/>
    <w:rsid w:val="006014D5"/>
    <w:rsid w:val="006028E8"/>
    <w:rsid w:val="0060293E"/>
    <w:rsid w:val="00602C40"/>
    <w:rsid w:val="00604BA8"/>
    <w:rsid w:val="00604C37"/>
    <w:rsid w:val="006058C6"/>
    <w:rsid w:val="00605DF2"/>
    <w:rsid w:val="006078D9"/>
    <w:rsid w:val="00607E58"/>
    <w:rsid w:val="0061139E"/>
    <w:rsid w:val="006115CA"/>
    <w:rsid w:val="006169B9"/>
    <w:rsid w:val="006249CB"/>
    <w:rsid w:val="00630DCD"/>
    <w:rsid w:val="0063140F"/>
    <w:rsid w:val="0063158C"/>
    <w:rsid w:val="00632C3E"/>
    <w:rsid w:val="006354F1"/>
    <w:rsid w:val="00635A2A"/>
    <w:rsid w:val="00636177"/>
    <w:rsid w:val="00636736"/>
    <w:rsid w:val="0064027B"/>
    <w:rsid w:val="00641634"/>
    <w:rsid w:val="00641BC8"/>
    <w:rsid w:val="00642673"/>
    <w:rsid w:val="006430D4"/>
    <w:rsid w:val="00643AE8"/>
    <w:rsid w:val="00643BAD"/>
    <w:rsid w:val="00643D82"/>
    <w:rsid w:val="00644264"/>
    <w:rsid w:val="00647381"/>
    <w:rsid w:val="00650329"/>
    <w:rsid w:val="00652B93"/>
    <w:rsid w:val="006541D8"/>
    <w:rsid w:val="00654E59"/>
    <w:rsid w:val="00655749"/>
    <w:rsid w:val="00661A61"/>
    <w:rsid w:val="006646AD"/>
    <w:rsid w:val="006660C2"/>
    <w:rsid w:val="00666F81"/>
    <w:rsid w:val="0067097D"/>
    <w:rsid w:val="00672914"/>
    <w:rsid w:val="00675ABF"/>
    <w:rsid w:val="00675C6A"/>
    <w:rsid w:val="006776E2"/>
    <w:rsid w:val="00680001"/>
    <w:rsid w:val="00680826"/>
    <w:rsid w:val="00681206"/>
    <w:rsid w:val="00681A77"/>
    <w:rsid w:val="00681C10"/>
    <w:rsid w:val="00685AD1"/>
    <w:rsid w:val="00686472"/>
    <w:rsid w:val="0069014D"/>
    <w:rsid w:val="00693F0F"/>
    <w:rsid w:val="006943C3"/>
    <w:rsid w:val="00694820"/>
    <w:rsid w:val="0069632D"/>
    <w:rsid w:val="006A1A79"/>
    <w:rsid w:val="006A394F"/>
    <w:rsid w:val="006A3A2D"/>
    <w:rsid w:val="006A7836"/>
    <w:rsid w:val="006B3734"/>
    <w:rsid w:val="006B43CC"/>
    <w:rsid w:val="006B5504"/>
    <w:rsid w:val="006B6506"/>
    <w:rsid w:val="006B6D1E"/>
    <w:rsid w:val="006C012B"/>
    <w:rsid w:val="006C0422"/>
    <w:rsid w:val="006C2745"/>
    <w:rsid w:val="006C3E37"/>
    <w:rsid w:val="006C4633"/>
    <w:rsid w:val="006C7567"/>
    <w:rsid w:val="006D050A"/>
    <w:rsid w:val="006D3358"/>
    <w:rsid w:val="006D7301"/>
    <w:rsid w:val="006D7425"/>
    <w:rsid w:val="006E0E23"/>
    <w:rsid w:val="006E1F2D"/>
    <w:rsid w:val="006E2C18"/>
    <w:rsid w:val="006E316C"/>
    <w:rsid w:val="006E3F8F"/>
    <w:rsid w:val="006E4026"/>
    <w:rsid w:val="006E5E90"/>
    <w:rsid w:val="006E6C44"/>
    <w:rsid w:val="006E77CD"/>
    <w:rsid w:val="006F0497"/>
    <w:rsid w:val="006F26DE"/>
    <w:rsid w:val="006F27DD"/>
    <w:rsid w:val="006F4521"/>
    <w:rsid w:val="00701056"/>
    <w:rsid w:val="00702964"/>
    <w:rsid w:val="00703313"/>
    <w:rsid w:val="007070EB"/>
    <w:rsid w:val="00710057"/>
    <w:rsid w:val="00710429"/>
    <w:rsid w:val="00710B98"/>
    <w:rsid w:val="00710BA5"/>
    <w:rsid w:val="007135CF"/>
    <w:rsid w:val="00714A3F"/>
    <w:rsid w:val="00717A52"/>
    <w:rsid w:val="00717DA3"/>
    <w:rsid w:val="00720396"/>
    <w:rsid w:val="00722119"/>
    <w:rsid w:val="00724599"/>
    <w:rsid w:val="00724B35"/>
    <w:rsid w:val="00724C90"/>
    <w:rsid w:val="00726976"/>
    <w:rsid w:val="00731121"/>
    <w:rsid w:val="00732266"/>
    <w:rsid w:val="00733112"/>
    <w:rsid w:val="00733552"/>
    <w:rsid w:val="00733C50"/>
    <w:rsid w:val="007340D2"/>
    <w:rsid w:val="00734939"/>
    <w:rsid w:val="00737612"/>
    <w:rsid w:val="00737907"/>
    <w:rsid w:val="00737B81"/>
    <w:rsid w:val="00740080"/>
    <w:rsid w:val="007409CE"/>
    <w:rsid w:val="00740D4A"/>
    <w:rsid w:val="007444DA"/>
    <w:rsid w:val="007457C5"/>
    <w:rsid w:val="007464EF"/>
    <w:rsid w:val="0074753B"/>
    <w:rsid w:val="00750DB0"/>
    <w:rsid w:val="00755D1B"/>
    <w:rsid w:val="00757FA3"/>
    <w:rsid w:val="00761683"/>
    <w:rsid w:val="007636A3"/>
    <w:rsid w:val="00764230"/>
    <w:rsid w:val="00764C47"/>
    <w:rsid w:val="00764FD4"/>
    <w:rsid w:val="007657CE"/>
    <w:rsid w:val="007657F1"/>
    <w:rsid w:val="0076619C"/>
    <w:rsid w:val="00766818"/>
    <w:rsid w:val="00770034"/>
    <w:rsid w:val="00773886"/>
    <w:rsid w:val="0077480B"/>
    <w:rsid w:val="007817DC"/>
    <w:rsid w:val="0078210C"/>
    <w:rsid w:val="007828F4"/>
    <w:rsid w:val="00786376"/>
    <w:rsid w:val="007866DF"/>
    <w:rsid w:val="0079024B"/>
    <w:rsid w:val="00791BA1"/>
    <w:rsid w:val="00792306"/>
    <w:rsid w:val="007947A1"/>
    <w:rsid w:val="00795346"/>
    <w:rsid w:val="00796598"/>
    <w:rsid w:val="00796A68"/>
    <w:rsid w:val="00797986"/>
    <w:rsid w:val="007A0378"/>
    <w:rsid w:val="007A1C8F"/>
    <w:rsid w:val="007A2BA7"/>
    <w:rsid w:val="007A3FFB"/>
    <w:rsid w:val="007A40E6"/>
    <w:rsid w:val="007A5AF5"/>
    <w:rsid w:val="007A6E38"/>
    <w:rsid w:val="007A6E42"/>
    <w:rsid w:val="007B0575"/>
    <w:rsid w:val="007B611C"/>
    <w:rsid w:val="007B63C4"/>
    <w:rsid w:val="007C3322"/>
    <w:rsid w:val="007C345E"/>
    <w:rsid w:val="007C3DD9"/>
    <w:rsid w:val="007C551E"/>
    <w:rsid w:val="007C7CEB"/>
    <w:rsid w:val="007D3D55"/>
    <w:rsid w:val="007D77BF"/>
    <w:rsid w:val="007D7A84"/>
    <w:rsid w:val="007D7C73"/>
    <w:rsid w:val="007D7DAC"/>
    <w:rsid w:val="007E0128"/>
    <w:rsid w:val="007E07FF"/>
    <w:rsid w:val="007E113A"/>
    <w:rsid w:val="007E28CB"/>
    <w:rsid w:val="007E2A3A"/>
    <w:rsid w:val="007E2E98"/>
    <w:rsid w:val="007E4957"/>
    <w:rsid w:val="007E5164"/>
    <w:rsid w:val="007E52C6"/>
    <w:rsid w:val="007E7598"/>
    <w:rsid w:val="007F1EC1"/>
    <w:rsid w:val="007F1FAB"/>
    <w:rsid w:val="007F211D"/>
    <w:rsid w:val="007F243E"/>
    <w:rsid w:val="007F43EC"/>
    <w:rsid w:val="007F4899"/>
    <w:rsid w:val="008006BC"/>
    <w:rsid w:val="008010B9"/>
    <w:rsid w:val="00802D24"/>
    <w:rsid w:val="00810D59"/>
    <w:rsid w:val="008112CF"/>
    <w:rsid w:val="00813735"/>
    <w:rsid w:val="008154A6"/>
    <w:rsid w:val="008170D8"/>
    <w:rsid w:val="008202BA"/>
    <w:rsid w:val="00820633"/>
    <w:rsid w:val="00822ADE"/>
    <w:rsid w:val="00823733"/>
    <w:rsid w:val="008255A7"/>
    <w:rsid w:val="008255C3"/>
    <w:rsid w:val="00826C6B"/>
    <w:rsid w:val="00832793"/>
    <w:rsid w:val="008331D8"/>
    <w:rsid w:val="008335C7"/>
    <w:rsid w:val="00835818"/>
    <w:rsid w:val="00835E90"/>
    <w:rsid w:val="0083694E"/>
    <w:rsid w:val="00837992"/>
    <w:rsid w:val="00841B93"/>
    <w:rsid w:val="008434EC"/>
    <w:rsid w:val="00843803"/>
    <w:rsid w:val="0084413E"/>
    <w:rsid w:val="00846111"/>
    <w:rsid w:val="0085008C"/>
    <w:rsid w:val="00851069"/>
    <w:rsid w:val="0085308B"/>
    <w:rsid w:val="00853B55"/>
    <w:rsid w:val="008546E5"/>
    <w:rsid w:val="00854C64"/>
    <w:rsid w:val="0085537D"/>
    <w:rsid w:val="00855F6C"/>
    <w:rsid w:val="0085753D"/>
    <w:rsid w:val="00857848"/>
    <w:rsid w:val="00857DEF"/>
    <w:rsid w:val="00860DE1"/>
    <w:rsid w:val="00862A7F"/>
    <w:rsid w:val="008640D8"/>
    <w:rsid w:val="0086433A"/>
    <w:rsid w:val="00864CED"/>
    <w:rsid w:val="008657DE"/>
    <w:rsid w:val="008713AC"/>
    <w:rsid w:val="008714C6"/>
    <w:rsid w:val="00873A22"/>
    <w:rsid w:val="00876EBC"/>
    <w:rsid w:val="00877904"/>
    <w:rsid w:val="00881D0E"/>
    <w:rsid w:val="008838A5"/>
    <w:rsid w:val="00883AEF"/>
    <w:rsid w:val="00884846"/>
    <w:rsid w:val="00885394"/>
    <w:rsid w:val="008858F7"/>
    <w:rsid w:val="00886F51"/>
    <w:rsid w:val="008879E3"/>
    <w:rsid w:val="008909FF"/>
    <w:rsid w:val="00891874"/>
    <w:rsid w:val="00892DD5"/>
    <w:rsid w:val="00893645"/>
    <w:rsid w:val="00894F27"/>
    <w:rsid w:val="00895FFE"/>
    <w:rsid w:val="008A19CB"/>
    <w:rsid w:val="008A3DD0"/>
    <w:rsid w:val="008A4268"/>
    <w:rsid w:val="008A4B75"/>
    <w:rsid w:val="008A4B80"/>
    <w:rsid w:val="008A5813"/>
    <w:rsid w:val="008B0594"/>
    <w:rsid w:val="008B1381"/>
    <w:rsid w:val="008B1EE8"/>
    <w:rsid w:val="008B2D1F"/>
    <w:rsid w:val="008B30E6"/>
    <w:rsid w:val="008B3CEB"/>
    <w:rsid w:val="008B65EE"/>
    <w:rsid w:val="008C1FF6"/>
    <w:rsid w:val="008C242E"/>
    <w:rsid w:val="008C284E"/>
    <w:rsid w:val="008C3694"/>
    <w:rsid w:val="008C3754"/>
    <w:rsid w:val="008C500A"/>
    <w:rsid w:val="008C53DE"/>
    <w:rsid w:val="008C53FF"/>
    <w:rsid w:val="008C5E4A"/>
    <w:rsid w:val="008C73C5"/>
    <w:rsid w:val="008D02EC"/>
    <w:rsid w:val="008D0738"/>
    <w:rsid w:val="008D1F6E"/>
    <w:rsid w:val="008D6F7B"/>
    <w:rsid w:val="008D745C"/>
    <w:rsid w:val="008E154C"/>
    <w:rsid w:val="008E364E"/>
    <w:rsid w:val="008E4353"/>
    <w:rsid w:val="008E6A28"/>
    <w:rsid w:val="008E7D46"/>
    <w:rsid w:val="008F2679"/>
    <w:rsid w:val="008F36A4"/>
    <w:rsid w:val="008F408B"/>
    <w:rsid w:val="00900687"/>
    <w:rsid w:val="00900C4C"/>
    <w:rsid w:val="00902D27"/>
    <w:rsid w:val="00903080"/>
    <w:rsid w:val="0090373D"/>
    <w:rsid w:val="0090427A"/>
    <w:rsid w:val="00904A4C"/>
    <w:rsid w:val="0090596D"/>
    <w:rsid w:val="00906D68"/>
    <w:rsid w:val="00910951"/>
    <w:rsid w:val="009116E3"/>
    <w:rsid w:val="0091343F"/>
    <w:rsid w:val="009135C5"/>
    <w:rsid w:val="00915EDF"/>
    <w:rsid w:val="009165A8"/>
    <w:rsid w:val="00923425"/>
    <w:rsid w:val="009249BF"/>
    <w:rsid w:val="00924E67"/>
    <w:rsid w:val="009256B3"/>
    <w:rsid w:val="009268EE"/>
    <w:rsid w:val="00931481"/>
    <w:rsid w:val="00936A4C"/>
    <w:rsid w:val="009379F9"/>
    <w:rsid w:val="00941523"/>
    <w:rsid w:val="0094159F"/>
    <w:rsid w:val="009420E6"/>
    <w:rsid w:val="009426C4"/>
    <w:rsid w:val="00943885"/>
    <w:rsid w:val="00943EDB"/>
    <w:rsid w:val="009444BB"/>
    <w:rsid w:val="00944861"/>
    <w:rsid w:val="00945034"/>
    <w:rsid w:val="0094571D"/>
    <w:rsid w:val="009479C8"/>
    <w:rsid w:val="00952CDD"/>
    <w:rsid w:val="00952D0A"/>
    <w:rsid w:val="00952F91"/>
    <w:rsid w:val="00955DA7"/>
    <w:rsid w:val="00956BE4"/>
    <w:rsid w:val="00957C6A"/>
    <w:rsid w:val="009606DA"/>
    <w:rsid w:val="00963C48"/>
    <w:rsid w:val="00966CE1"/>
    <w:rsid w:val="00967C1B"/>
    <w:rsid w:val="00972635"/>
    <w:rsid w:val="0097265D"/>
    <w:rsid w:val="00972A76"/>
    <w:rsid w:val="009759BD"/>
    <w:rsid w:val="0098066E"/>
    <w:rsid w:val="00980A51"/>
    <w:rsid w:val="00980E17"/>
    <w:rsid w:val="00981300"/>
    <w:rsid w:val="00981700"/>
    <w:rsid w:val="00983FC5"/>
    <w:rsid w:val="00987887"/>
    <w:rsid w:val="0099050E"/>
    <w:rsid w:val="00992162"/>
    <w:rsid w:val="0099323A"/>
    <w:rsid w:val="00993C47"/>
    <w:rsid w:val="00994B43"/>
    <w:rsid w:val="00995DFF"/>
    <w:rsid w:val="00997ACD"/>
    <w:rsid w:val="009A020F"/>
    <w:rsid w:val="009A2106"/>
    <w:rsid w:val="009A2E50"/>
    <w:rsid w:val="009A3DC0"/>
    <w:rsid w:val="009A4E37"/>
    <w:rsid w:val="009A5225"/>
    <w:rsid w:val="009A5420"/>
    <w:rsid w:val="009B26F9"/>
    <w:rsid w:val="009B2771"/>
    <w:rsid w:val="009B2D6A"/>
    <w:rsid w:val="009B2D6D"/>
    <w:rsid w:val="009B4E27"/>
    <w:rsid w:val="009B6060"/>
    <w:rsid w:val="009B655A"/>
    <w:rsid w:val="009C03AE"/>
    <w:rsid w:val="009C153C"/>
    <w:rsid w:val="009C412D"/>
    <w:rsid w:val="009C4E0B"/>
    <w:rsid w:val="009C677D"/>
    <w:rsid w:val="009C6F8B"/>
    <w:rsid w:val="009C7BD1"/>
    <w:rsid w:val="009C7D49"/>
    <w:rsid w:val="009D332C"/>
    <w:rsid w:val="009D4E35"/>
    <w:rsid w:val="009D617B"/>
    <w:rsid w:val="009E09CD"/>
    <w:rsid w:val="009E4D77"/>
    <w:rsid w:val="009E5E04"/>
    <w:rsid w:val="009F4C1F"/>
    <w:rsid w:val="009F4E8D"/>
    <w:rsid w:val="009F52D9"/>
    <w:rsid w:val="009F6D28"/>
    <w:rsid w:val="00A00C8E"/>
    <w:rsid w:val="00A0134D"/>
    <w:rsid w:val="00A07E96"/>
    <w:rsid w:val="00A10432"/>
    <w:rsid w:val="00A10A80"/>
    <w:rsid w:val="00A10B1F"/>
    <w:rsid w:val="00A10D69"/>
    <w:rsid w:val="00A10E4C"/>
    <w:rsid w:val="00A12DC3"/>
    <w:rsid w:val="00A14E10"/>
    <w:rsid w:val="00A1581B"/>
    <w:rsid w:val="00A1609E"/>
    <w:rsid w:val="00A16257"/>
    <w:rsid w:val="00A168BD"/>
    <w:rsid w:val="00A225CF"/>
    <w:rsid w:val="00A235FF"/>
    <w:rsid w:val="00A254BC"/>
    <w:rsid w:val="00A25E0A"/>
    <w:rsid w:val="00A2613A"/>
    <w:rsid w:val="00A27A01"/>
    <w:rsid w:val="00A32767"/>
    <w:rsid w:val="00A3768D"/>
    <w:rsid w:val="00A37FCF"/>
    <w:rsid w:val="00A42B35"/>
    <w:rsid w:val="00A45BD0"/>
    <w:rsid w:val="00A45F81"/>
    <w:rsid w:val="00A5095B"/>
    <w:rsid w:val="00A54A6D"/>
    <w:rsid w:val="00A601C7"/>
    <w:rsid w:val="00A614A3"/>
    <w:rsid w:val="00A619CC"/>
    <w:rsid w:val="00A62C28"/>
    <w:rsid w:val="00A62F12"/>
    <w:rsid w:val="00A6429A"/>
    <w:rsid w:val="00A65FA8"/>
    <w:rsid w:val="00A67188"/>
    <w:rsid w:val="00A67E41"/>
    <w:rsid w:val="00A71918"/>
    <w:rsid w:val="00A71D71"/>
    <w:rsid w:val="00A72A75"/>
    <w:rsid w:val="00A73D85"/>
    <w:rsid w:val="00A742E9"/>
    <w:rsid w:val="00A74A5E"/>
    <w:rsid w:val="00A75D7E"/>
    <w:rsid w:val="00A75DD3"/>
    <w:rsid w:val="00A77D7E"/>
    <w:rsid w:val="00A80CD4"/>
    <w:rsid w:val="00A82316"/>
    <w:rsid w:val="00A8569A"/>
    <w:rsid w:val="00A8611D"/>
    <w:rsid w:val="00A868B8"/>
    <w:rsid w:val="00A907B6"/>
    <w:rsid w:val="00A92DF8"/>
    <w:rsid w:val="00A93714"/>
    <w:rsid w:val="00A9545F"/>
    <w:rsid w:val="00A95A76"/>
    <w:rsid w:val="00A96402"/>
    <w:rsid w:val="00A97D02"/>
    <w:rsid w:val="00AA0C11"/>
    <w:rsid w:val="00AA2983"/>
    <w:rsid w:val="00AA442B"/>
    <w:rsid w:val="00AA534F"/>
    <w:rsid w:val="00AA5659"/>
    <w:rsid w:val="00AA7136"/>
    <w:rsid w:val="00AB1420"/>
    <w:rsid w:val="00AB2238"/>
    <w:rsid w:val="00AB297F"/>
    <w:rsid w:val="00AB3409"/>
    <w:rsid w:val="00AB3553"/>
    <w:rsid w:val="00AB6547"/>
    <w:rsid w:val="00AC2BD4"/>
    <w:rsid w:val="00AC372D"/>
    <w:rsid w:val="00AD0409"/>
    <w:rsid w:val="00AD2E57"/>
    <w:rsid w:val="00AD4167"/>
    <w:rsid w:val="00AD54D1"/>
    <w:rsid w:val="00AD600D"/>
    <w:rsid w:val="00AE0C01"/>
    <w:rsid w:val="00AE0F64"/>
    <w:rsid w:val="00AE137F"/>
    <w:rsid w:val="00AE1B29"/>
    <w:rsid w:val="00AE3807"/>
    <w:rsid w:val="00AE4F09"/>
    <w:rsid w:val="00AE599B"/>
    <w:rsid w:val="00AE66E8"/>
    <w:rsid w:val="00AE6A68"/>
    <w:rsid w:val="00AF3507"/>
    <w:rsid w:val="00AF3ED3"/>
    <w:rsid w:val="00AF47BE"/>
    <w:rsid w:val="00AF58BE"/>
    <w:rsid w:val="00AF65E0"/>
    <w:rsid w:val="00AF7785"/>
    <w:rsid w:val="00B01569"/>
    <w:rsid w:val="00B01D85"/>
    <w:rsid w:val="00B026E2"/>
    <w:rsid w:val="00B02969"/>
    <w:rsid w:val="00B02B3F"/>
    <w:rsid w:val="00B03778"/>
    <w:rsid w:val="00B04221"/>
    <w:rsid w:val="00B05609"/>
    <w:rsid w:val="00B05F27"/>
    <w:rsid w:val="00B0619F"/>
    <w:rsid w:val="00B061B7"/>
    <w:rsid w:val="00B0679E"/>
    <w:rsid w:val="00B07F8E"/>
    <w:rsid w:val="00B11BBB"/>
    <w:rsid w:val="00B13809"/>
    <w:rsid w:val="00B14269"/>
    <w:rsid w:val="00B15EA2"/>
    <w:rsid w:val="00B15FF9"/>
    <w:rsid w:val="00B1657E"/>
    <w:rsid w:val="00B16799"/>
    <w:rsid w:val="00B1782F"/>
    <w:rsid w:val="00B223A5"/>
    <w:rsid w:val="00B22B6B"/>
    <w:rsid w:val="00B233EE"/>
    <w:rsid w:val="00B2433A"/>
    <w:rsid w:val="00B269F8"/>
    <w:rsid w:val="00B26E9D"/>
    <w:rsid w:val="00B313A9"/>
    <w:rsid w:val="00B32DDD"/>
    <w:rsid w:val="00B340AF"/>
    <w:rsid w:val="00B35268"/>
    <w:rsid w:val="00B355A0"/>
    <w:rsid w:val="00B36F3A"/>
    <w:rsid w:val="00B37E2A"/>
    <w:rsid w:val="00B403D6"/>
    <w:rsid w:val="00B41BE9"/>
    <w:rsid w:val="00B42158"/>
    <w:rsid w:val="00B4345E"/>
    <w:rsid w:val="00B45C34"/>
    <w:rsid w:val="00B462AD"/>
    <w:rsid w:val="00B463E5"/>
    <w:rsid w:val="00B46FED"/>
    <w:rsid w:val="00B47A75"/>
    <w:rsid w:val="00B51333"/>
    <w:rsid w:val="00B5143E"/>
    <w:rsid w:val="00B52632"/>
    <w:rsid w:val="00B54101"/>
    <w:rsid w:val="00B545A2"/>
    <w:rsid w:val="00B54CCD"/>
    <w:rsid w:val="00B54DEC"/>
    <w:rsid w:val="00B559F3"/>
    <w:rsid w:val="00B5691F"/>
    <w:rsid w:val="00B56CF4"/>
    <w:rsid w:val="00B56D15"/>
    <w:rsid w:val="00B61177"/>
    <w:rsid w:val="00B623E2"/>
    <w:rsid w:val="00B635D8"/>
    <w:rsid w:val="00B654C8"/>
    <w:rsid w:val="00B661D2"/>
    <w:rsid w:val="00B71665"/>
    <w:rsid w:val="00B73745"/>
    <w:rsid w:val="00B75663"/>
    <w:rsid w:val="00B83547"/>
    <w:rsid w:val="00B83CCB"/>
    <w:rsid w:val="00B9036E"/>
    <w:rsid w:val="00B9090B"/>
    <w:rsid w:val="00B91B3B"/>
    <w:rsid w:val="00B92792"/>
    <w:rsid w:val="00B94077"/>
    <w:rsid w:val="00B94522"/>
    <w:rsid w:val="00B95381"/>
    <w:rsid w:val="00B95E98"/>
    <w:rsid w:val="00B962C7"/>
    <w:rsid w:val="00BA04DD"/>
    <w:rsid w:val="00BA0A0F"/>
    <w:rsid w:val="00BA0BE4"/>
    <w:rsid w:val="00BA2F10"/>
    <w:rsid w:val="00BA3680"/>
    <w:rsid w:val="00BA4E0C"/>
    <w:rsid w:val="00BA6595"/>
    <w:rsid w:val="00BA69A7"/>
    <w:rsid w:val="00BA783E"/>
    <w:rsid w:val="00BB09E7"/>
    <w:rsid w:val="00BB2EC4"/>
    <w:rsid w:val="00BB2FFB"/>
    <w:rsid w:val="00BB3476"/>
    <w:rsid w:val="00BB43F0"/>
    <w:rsid w:val="00BB5A6C"/>
    <w:rsid w:val="00BC161B"/>
    <w:rsid w:val="00BC4499"/>
    <w:rsid w:val="00BC4A20"/>
    <w:rsid w:val="00BC4C9B"/>
    <w:rsid w:val="00BC4F68"/>
    <w:rsid w:val="00BC69FE"/>
    <w:rsid w:val="00BD06EC"/>
    <w:rsid w:val="00BD0E3B"/>
    <w:rsid w:val="00BD102B"/>
    <w:rsid w:val="00BD21BE"/>
    <w:rsid w:val="00BD29A1"/>
    <w:rsid w:val="00BD404D"/>
    <w:rsid w:val="00BD4265"/>
    <w:rsid w:val="00BD46C6"/>
    <w:rsid w:val="00BD6D0C"/>
    <w:rsid w:val="00BD7C5E"/>
    <w:rsid w:val="00BD7DB3"/>
    <w:rsid w:val="00BE14DC"/>
    <w:rsid w:val="00BE21F9"/>
    <w:rsid w:val="00BE2323"/>
    <w:rsid w:val="00BE5B0F"/>
    <w:rsid w:val="00BE7F6C"/>
    <w:rsid w:val="00BF611C"/>
    <w:rsid w:val="00C02B4D"/>
    <w:rsid w:val="00C04BC3"/>
    <w:rsid w:val="00C06134"/>
    <w:rsid w:val="00C07C8E"/>
    <w:rsid w:val="00C104F2"/>
    <w:rsid w:val="00C13733"/>
    <w:rsid w:val="00C16B73"/>
    <w:rsid w:val="00C2157D"/>
    <w:rsid w:val="00C21EFF"/>
    <w:rsid w:val="00C22CF4"/>
    <w:rsid w:val="00C23A2D"/>
    <w:rsid w:val="00C23CDE"/>
    <w:rsid w:val="00C25187"/>
    <w:rsid w:val="00C27653"/>
    <w:rsid w:val="00C31E3E"/>
    <w:rsid w:val="00C336F6"/>
    <w:rsid w:val="00C33C9F"/>
    <w:rsid w:val="00C340CA"/>
    <w:rsid w:val="00C41C75"/>
    <w:rsid w:val="00C421C2"/>
    <w:rsid w:val="00C43A7E"/>
    <w:rsid w:val="00C510B1"/>
    <w:rsid w:val="00C5384A"/>
    <w:rsid w:val="00C550B0"/>
    <w:rsid w:val="00C55CF3"/>
    <w:rsid w:val="00C56F51"/>
    <w:rsid w:val="00C61117"/>
    <w:rsid w:val="00C617EE"/>
    <w:rsid w:val="00C62AE8"/>
    <w:rsid w:val="00C65EED"/>
    <w:rsid w:val="00C660B4"/>
    <w:rsid w:val="00C6637B"/>
    <w:rsid w:val="00C6694D"/>
    <w:rsid w:val="00C742E8"/>
    <w:rsid w:val="00C75281"/>
    <w:rsid w:val="00C80296"/>
    <w:rsid w:val="00C83E41"/>
    <w:rsid w:val="00C85D13"/>
    <w:rsid w:val="00C85F95"/>
    <w:rsid w:val="00C86771"/>
    <w:rsid w:val="00C878E4"/>
    <w:rsid w:val="00C90566"/>
    <w:rsid w:val="00C90B3F"/>
    <w:rsid w:val="00C9115E"/>
    <w:rsid w:val="00C92689"/>
    <w:rsid w:val="00C931AC"/>
    <w:rsid w:val="00C94123"/>
    <w:rsid w:val="00C947D4"/>
    <w:rsid w:val="00C97149"/>
    <w:rsid w:val="00CA04AA"/>
    <w:rsid w:val="00CA09BA"/>
    <w:rsid w:val="00CA1026"/>
    <w:rsid w:val="00CA2261"/>
    <w:rsid w:val="00CA57D4"/>
    <w:rsid w:val="00CB2DC8"/>
    <w:rsid w:val="00CB3121"/>
    <w:rsid w:val="00CB4539"/>
    <w:rsid w:val="00CB4FD2"/>
    <w:rsid w:val="00CB5132"/>
    <w:rsid w:val="00CB55A9"/>
    <w:rsid w:val="00CB6233"/>
    <w:rsid w:val="00CB62A8"/>
    <w:rsid w:val="00CC249C"/>
    <w:rsid w:val="00CC2515"/>
    <w:rsid w:val="00CC43F6"/>
    <w:rsid w:val="00CC5514"/>
    <w:rsid w:val="00CC79BA"/>
    <w:rsid w:val="00CD6CEB"/>
    <w:rsid w:val="00CD7367"/>
    <w:rsid w:val="00CE16C0"/>
    <w:rsid w:val="00CE1F70"/>
    <w:rsid w:val="00CE2D1A"/>
    <w:rsid w:val="00CE3768"/>
    <w:rsid w:val="00CE3822"/>
    <w:rsid w:val="00CE3D3B"/>
    <w:rsid w:val="00CE66B5"/>
    <w:rsid w:val="00CF07F5"/>
    <w:rsid w:val="00CF0B10"/>
    <w:rsid w:val="00CF3215"/>
    <w:rsid w:val="00CF34F0"/>
    <w:rsid w:val="00CF4003"/>
    <w:rsid w:val="00CF4009"/>
    <w:rsid w:val="00CF43BF"/>
    <w:rsid w:val="00CF52CE"/>
    <w:rsid w:val="00CF6716"/>
    <w:rsid w:val="00D008DB"/>
    <w:rsid w:val="00D00A25"/>
    <w:rsid w:val="00D01542"/>
    <w:rsid w:val="00D06861"/>
    <w:rsid w:val="00D06948"/>
    <w:rsid w:val="00D06EB1"/>
    <w:rsid w:val="00D10206"/>
    <w:rsid w:val="00D10D94"/>
    <w:rsid w:val="00D11373"/>
    <w:rsid w:val="00D13D97"/>
    <w:rsid w:val="00D16AF0"/>
    <w:rsid w:val="00D17EF7"/>
    <w:rsid w:val="00D220A5"/>
    <w:rsid w:val="00D23D09"/>
    <w:rsid w:val="00D25697"/>
    <w:rsid w:val="00D31EC6"/>
    <w:rsid w:val="00D32B06"/>
    <w:rsid w:val="00D32FCA"/>
    <w:rsid w:val="00D33B63"/>
    <w:rsid w:val="00D350C3"/>
    <w:rsid w:val="00D3556A"/>
    <w:rsid w:val="00D36B0E"/>
    <w:rsid w:val="00D41134"/>
    <w:rsid w:val="00D41F29"/>
    <w:rsid w:val="00D42190"/>
    <w:rsid w:val="00D44764"/>
    <w:rsid w:val="00D449E1"/>
    <w:rsid w:val="00D467C4"/>
    <w:rsid w:val="00D470CB"/>
    <w:rsid w:val="00D474D9"/>
    <w:rsid w:val="00D50425"/>
    <w:rsid w:val="00D5051E"/>
    <w:rsid w:val="00D50BC7"/>
    <w:rsid w:val="00D50C71"/>
    <w:rsid w:val="00D50D9B"/>
    <w:rsid w:val="00D51CDF"/>
    <w:rsid w:val="00D51E97"/>
    <w:rsid w:val="00D534B3"/>
    <w:rsid w:val="00D53BF4"/>
    <w:rsid w:val="00D55C2A"/>
    <w:rsid w:val="00D57562"/>
    <w:rsid w:val="00D5773F"/>
    <w:rsid w:val="00D62B4F"/>
    <w:rsid w:val="00D71640"/>
    <w:rsid w:val="00D71995"/>
    <w:rsid w:val="00D7298F"/>
    <w:rsid w:val="00D72ACC"/>
    <w:rsid w:val="00D7325C"/>
    <w:rsid w:val="00D73960"/>
    <w:rsid w:val="00D7633A"/>
    <w:rsid w:val="00D763E3"/>
    <w:rsid w:val="00D773A1"/>
    <w:rsid w:val="00D8218F"/>
    <w:rsid w:val="00D82222"/>
    <w:rsid w:val="00D82CBD"/>
    <w:rsid w:val="00D82DBA"/>
    <w:rsid w:val="00D83B09"/>
    <w:rsid w:val="00D86802"/>
    <w:rsid w:val="00D90C95"/>
    <w:rsid w:val="00D964D5"/>
    <w:rsid w:val="00D96E84"/>
    <w:rsid w:val="00DA1744"/>
    <w:rsid w:val="00DA627F"/>
    <w:rsid w:val="00DA7665"/>
    <w:rsid w:val="00DB0220"/>
    <w:rsid w:val="00DB081F"/>
    <w:rsid w:val="00DB1204"/>
    <w:rsid w:val="00DB165C"/>
    <w:rsid w:val="00DB1F5D"/>
    <w:rsid w:val="00DB3087"/>
    <w:rsid w:val="00DB5EFB"/>
    <w:rsid w:val="00DC1AE1"/>
    <w:rsid w:val="00DC1B4E"/>
    <w:rsid w:val="00DC36EB"/>
    <w:rsid w:val="00DC6BFE"/>
    <w:rsid w:val="00DC7B41"/>
    <w:rsid w:val="00DD05FB"/>
    <w:rsid w:val="00DD0E02"/>
    <w:rsid w:val="00DD1461"/>
    <w:rsid w:val="00DD37B3"/>
    <w:rsid w:val="00DD5125"/>
    <w:rsid w:val="00DD5E42"/>
    <w:rsid w:val="00DD6146"/>
    <w:rsid w:val="00DD6828"/>
    <w:rsid w:val="00DD6D09"/>
    <w:rsid w:val="00DD70CC"/>
    <w:rsid w:val="00DE0838"/>
    <w:rsid w:val="00DE136F"/>
    <w:rsid w:val="00DE1C10"/>
    <w:rsid w:val="00DE3256"/>
    <w:rsid w:val="00DE3564"/>
    <w:rsid w:val="00DE3D78"/>
    <w:rsid w:val="00DE3EC9"/>
    <w:rsid w:val="00DE5299"/>
    <w:rsid w:val="00DF086A"/>
    <w:rsid w:val="00DF113C"/>
    <w:rsid w:val="00DF259D"/>
    <w:rsid w:val="00DF3A8A"/>
    <w:rsid w:val="00DF47E6"/>
    <w:rsid w:val="00DF7BFD"/>
    <w:rsid w:val="00DF7EF3"/>
    <w:rsid w:val="00E01EED"/>
    <w:rsid w:val="00E02B92"/>
    <w:rsid w:val="00E02E6D"/>
    <w:rsid w:val="00E1011B"/>
    <w:rsid w:val="00E13100"/>
    <w:rsid w:val="00E13256"/>
    <w:rsid w:val="00E1423B"/>
    <w:rsid w:val="00E15102"/>
    <w:rsid w:val="00E217CA"/>
    <w:rsid w:val="00E23343"/>
    <w:rsid w:val="00E25054"/>
    <w:rsid w:val="00E25D3A"/>
    <w:rsid w:val="00E2761A"/>
    <w:rsid w:val="00E27CA9"/>
    <w:rsid w:val="00E27F75"/>
    <w:rsid w:val="00E32CA6"/>
    <w:rsid w:val="00E34ACC"/>
    <w:rsid w:val="00E40FEA"/>
    <w:rsid w:val="00E435BD"/>
    <w:rsid w:val="00E439E9"/>
    <w:rsid w:val="00E45866"/>
    <w:rsid w:val="00E458B9"/>
    <w:rsid w:val="00E47A34"/>
    <w:rsid w:val="00E5057A"/>
    <w:rsid w:val="00E516F1"/>
    <w:rsid w:val="00E51A05"/>
    <w:rsid w:val="00E52CF1"/>
    <w:rsid w:val="00E54C11"/>
    <w:rsid w:val="00E5502A"/>
    <w:rsid w:val="00E552E5"/>
    <w:rsid w:val="00E5596B"/>
    <w:rsid w:val="00E569AF"/>
    <w:rsid w:val="00E56C25"/>
    <w:rsid w:val="00E56FC0"/>
    <w:rsid w:val="00E605E6"/>
    <w:rsid w:val="00E6360D"/>
    <w:rsid w:val="00E640CE"/>
    <w:rsid w:val="00E66F69"/>
    <w:rsid w:val="00E66FA6"/>
    <w:rsid w:val="00E746DA"/>
    <w:rsid w:val="00E7556D"/>
    <w:rsid w:val="00E81876"/>
    <w:rsid w:val="00E81AE9"/>
    <w:rsid w:val="00E81D42"/>
    <w:rsid w:val="00E83ABD"/>
    <w:rsid w:val="00E855E2"/>
    <w:rsid w:val="00E876CB"/>
    <w:rsid w:val="00E905B0"/>
    <w:rsid w:val="00E926D4"/>
    <w:rsid w:val="00E93D9C"/>
    <w:rsid w:val="00E93DA6"/>
    <w:rsid w:val="00E94342"/>
    <w:rsid w:val="00E9589E"/>
    <w:rsid w:val="00E95D29"/>
    <w:rsid w:val="00E95D77"/>
    <w:rsid w:val="00E95DE4"/>
    <w:rsid w:val="00EA1D43"/>
    <w:rsid w:val="00EA2665"/>
    <w:rsid w:val="00EA2E36"/>
    <w:rsid w:val="00EA52D0"/>
    <w:rsid w:val="00EB0350"/>
    <w:rsid w:val="00EB07D2"/>
    <w:rsid w:val="00EB21C6"/>
    <w:rsid w:val="00EB3FC9"/>
    <w:rsid w:val="00EB40DC"/>
    <w:rsid w:val="00EB48FC"/>
    <w:rsid w:val="00EB4F05"/>
    <w:rsid w:val="00EB5B8E"/>
    <w:rsid w:val="00EB5C59"/>
    <w:rsid w:val="00EC05C3"/>
    <w:rsid w:val="00EC1964"/>
    <w:rsid w:val="00EC3EFF"/>
    <w:rsid w:val="00EC483A"/>
    <w:rsid w:val="00EC659E"/>
    <w:rsid w:val="00EC6711"/>
    <w:rsid w:val="00EC6EBD"/>
    <w:rsid w:val="00EC72C8"/>
    <w:rsid w:val="00ED0075"/>
    <w:rsid w:val="00ED0560"/>
    <w:rsid w:val="00ED3C71"/>
    <w:rsid w:val="00ED4396"/>
    <w:rsid w:val="00ED4E97"/>
    <w:rsid w:val="00ED4FE8"/>
    <w:rsid w:val="00ED6C94"/>
    <w:rsid w:val="00EE1781"/>
    <w:rsid w:val="00EE3D0D"/>
    <w:rsid w:val="00EE7C22"/>
    <w:rsid w:val="00EF0D14"/>
    <w:rsid w:val="00EF2A20"/>
    <w:rsid w:val="00EF37F9"/>
    <w:rsid w:val="00EF480A"/>
    <w:rsid w:val="00EF6401"/>
    <w:rsid w:val="00EF66CA"/>
    <w:rsid w:val="00EF78A9"/>
    <w:rsid w:val="00EF79E3"/>
    <w:rsid w:val="00F00096"/>
    <w:rsid w:val="00F007D6"/>
    <w:rsid w:val="00F03FDD"/>
    <w:rsid w:val="00F0659E"/>
    <w:rsid w:val="00F0698E"/>
    <w:rsid w:val="00F077E6"/>
    <w:rsid w:val="00F078B9"/>
    <w:rsid w:val="00F11AF6"/>
    <w:rsid w:val="00F15CA9"/>
    <w:rsid w:val="00F175CC"/>
    <w:rsid w:val="00F176D4"/>
    <w:rsid w:val="00F2064C"/>
    <w:rsid w:val="00F228E7"/>
    <w:rsid w:val="00F25937"/>
    <w:rsid w:val="00F30CA6"/>
    <w:rsid w:val="00F31573"/>
    <w:rsid w:val="00F31B9C"/>
    <w:rsid w:val="00F32D40"/>
    <w:rsid w:val="00F32D5D"/>
    <w:rsid w:val="00F3448D"/>
    <w:rsid w:val="00F36B7D"/>
    <w:rsid w:val="00F36E6A"/>
    <w:rsid w:val="00F37E26"/>
    <w:rsid w:val="00F41953"/>
    <w:rsid w:val="00F448B2"/>
    <w:rsid w:val="00F46272"/>
    <w:rsid w:val="00F46BCA"/>
    <w:rsid w:val="00F50EE0"/>
    <w:rsid w:val="00F52D45"/>
    <w:rsid w:val="00F56E34"/>
    <w:rsid w:val="00F578D6"/>
    <w:rsid w:val="00F60D23"/>
    <w:rsid w:val="00F60F73"/>
    <w:rsid w:val="00F61731"/>
    <w:rsid w:val="00F61A17"/>
    <w:rsid w:val="00F6228B"/>
    <w:rsid w:val="00F634F5"/>
    <w:rsid w:val="00F63AC5"/>
    <w:rsid w:val="00F649AD"/>
    <w:rsid w:val="00F66315"/>
    <w:rsid w:val="00F667D7"/>
    <w:rsid w:val="00F7153B"/>
    <w:rsid w:val="00F71F74"/>
    <w:rsid w:val="00F7480F"/>
    <w:rsid w:val="00F767E7"/>
    <w:rsid w:val="00F8086B"/>
    <w:rsid w:val="00F81997"/>
    <w:rsid w:val="00F82AD3"/>
    <w:rsid w:val="00F83FEE"/>
    <w:rsid w:val="00F8551C"/>
    <w:rsid w:val="00F922CC"/>
    <w:rsid w:val="00F923F5"/>
    <w:rsid w:val="00F92AD1"/>
    <w:rsid w:val="00F92CBF"/>
    <w:rsid w:val="00F95A6A"/>
    <w:rsid w:val="00F97A38"/>
    <w:rsid w:val="00FA03B3"/>
    <w:rsid w:val="00FA3749"/>
    <w:rsid w:val="00FA5044"/>
    <w:rsid w:val="00FA76E2"/>
    <w:rsid w:val="00FA7A02"/>
    <w:rsid w:val="00FB03F8"/>
    <w:rsid w:val="00FB04E9"/>
    <w:rsid w:val="00FB2F62"/>
    <w:rsid w:val="00FB34EA"/>
    <w:rsid w:val="00FB4925"/>
    <w:rsid w:val="00FB4CAD"/>
    <w:rsid w:val="00FB5FCA"/>
    <w:rsid w:val="00FB674A"/>
    <w:rsid w:val="00FC05F1"/>
    <w:rsid w:val="00FC0940"/>
    <w:rsid w:val="00FC0CC1"/>
    <w:rsid w:val="00FC26FB"/>
    <w:rsid w:val="00FC26FE"/>
    <w:rsid w:val="00FC2DDC"/>
    <w:rsid w:val="00FC3C0A"/>
    <w:rsid w:val="00FC4D46"/>
    <w:rsid w:val="00FC57F4"/>
    <w:rsid w:val="00FC5975"/>
    <w:rsid w:val="00FC5F7B"/>
    <w:rsid w:val="00FC718D"/>
    <w:rsid w:val="00FC72BE"/>
    <w:rsid w:val="00FD26BD"/>
    <w:rsid w:val="00FD4DB1"/>
    <w:rsid w:val="00FD61BE"/>
    <w:rsid w:val="00FD656F"/>
    <w:rsid w:val="00FD7555"/>
    <w:rsid w:val="00FE0EC0"/>
    <w:rsid w:val="00FE2639"/>
    <w:rsid w:val="00FE7543"/>
    <w:rsid w:val="00FF3097"/>
    <w:rsid w:val="00FF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F3462"/>
  <w15:docId w15:val="{A0B2C93B-5534-44B7-AA25-08ECAE41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BA0BE4"/>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BA0BE4"/>
    <w:rPr>
      <w:rFonts w:ascii="Times New Roman" w:eastAsia="Times New Roman" w:hAnsi="Times New Roman" w:cs="Times New Rom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DF113C"/>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unhideWhenUsed/>
    <w:rsid w:val="00DF113C"/>
    <w:rPr>
      <w:color w:val="0000FF" w:themeColor="hyperlink"/>
      <w:u w:val="single"/>
    </w:rPr>
  </w:style>
  <w:style w:type="character" w:styleId="FollowedHyperlink">
    <w:name w:val="FollowedHyperlink"/>
    <w:basedOn w:val="DefaultParagraphFont"/>
    <w:uiPriority w:val="99"/>
    <w:semiHidden/>
    <w:unhideWhenUsed/>
    <w:rsid w:val="00DB1204"/>
    <w:rPr>
      <w:color w:val="800080" w:themeColor="followedHyperlink"/>
      <w:u w:val="single"/>
    </w:rPr>
  </w:style>
  <w:style w:type="character" w:styleId="Emphasis">
    <w:name w:val="Emphasis"/>
    <w:basedOn w:val="DefaultParagraphFont"/>
    <w:uiPriority w:val="20"/>
    <w:qFormat/>
    <w:rsid w:val="00A62C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90146096">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281614906">
      <w:bodyDiv w:val="1"/>
      <w:marLeft w:val="0"/>
      <w:marRight w:val="0"/>
      <w:marTop w:val="0"/>
      <w:marBottom w:val="0"/>
      <w:divBdr>
        <w:top w:val="none" w:sz="0" w:space="0" w:color="auto"/>
        <w:left w:val="none" w:sz="0" w:space="0" w:color="auto"/>
        <w:bottom w:val="none" w:sz="0" w:space="0" w:color="auto"/>
        <w:right w:val="none" w:sz="0" w:space="0" w:color="auto"/>
      </w:divBdr>
    </w:div>
    <w:div w:id="313097786">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438111606">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DACC04-89C5-4478-807E-B9C30A4EB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8462</TotalTime>
  <Pages>1</Pages>
  <Words>747</Words>
  <Characters>4263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https://mul2.gov.am/tasks/1265684/oneclick?token=4a88bf2671c987ef98953574fd2e97eb</cp:keywords>
  <dc:description/>
  <cp:lastModifiedBy>Romik Hayrapetyan</cp:lastModifiedBy>
  <cp:revision>201</cp:revision>
  <cp:lastPrinted>2024-03-05T13:56:00Z</cp:lastPrinted>
  <dcterms:created xsi:type="dcterms:W3CDTF">2023-02-22T15:11:00Z</dcterms:created>
  <dcterms:modified xsi:type="dcterms:W3CDTF">2025-12-10T12:55:00Z</dcterms:modified>
</cp:coreProperties>
</file>