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BD86E7" w14:textId="25769708" w:rsidR="00A07579" w:rsidRDefault="00A07579" w:rsidP="007611B4">
      <w:pPr>
        <w:spacing w:line="360" w:lineRule="auto"/>
        <w:ind w:left="426" w:right="-12" w:firstLine="567"/>
        <w:contextualSpacing/>
        <w:jc w:val="right"/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</w:pPr>
      <w:r w:rsidRPr="00984E5B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  <w:r w:rsidR="00E939B6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 xml:space="preserve"> </w:t>
      </w:r>
    </w:p>
    <w:p w14:paraId="2F6F0DE6" w14:textId="518CC953" w:rsidR="00984E5B" w:rsidRPr="00984E5B" w:rsidRDefault="00E939B6" w:rsidP="007611B4">
      <w:pPr>
        <w:spacing w:line="360" w:lineRule="auto"/>
        <w:ind w:left="426" w:right="-12" w:firstLine="567"/>
        <w:contextualSpacing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  <w:t xml:space="preserve"> </w:t>
      </w:r>
    </w:p>
    <w:p w14:paraId="545B33B2" w14:textId="6F7D3E0B" w:rsidR="009255B0" w:rsidRPr="00C475E4" w:rsidRDefault="009255B0" w:rsidP="00BA2F2F">
      <w:pPr>
        <w:spacing w:after="0" w:line="360" w:lineRule="auto"/>
        <w:jc w:val="center"/>
        <w:rPr>
          <w:rFonts w:ascii="GHEA Grapalat" w:hAnsi="GHEA Grapalat"/>
          <w:b/>
          <w:bCs w:val="0"/>
          <w:i w:val="0"/>
          <w:sz w:val="24"/>
          <w:szCs w:val="24"/>
          <w:lang w:val="pt-BR"/>
        </w:rPr>
      </w:pPr>
      <w:r w:rsidRPr="009255B0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14:paraId="5C7B705C" w14:textId="3A31793D" w:rsidR="004120E1" w:rsidRPr="004120E1" w:rsidRDefault="009255B0" w:rsidP="00BA2F2F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9255B0">
        <w:rPr>
          <w:rFonts w:ascii="GHEA Grapalat" w:hAnsi="GHEA Grapalat"/>
          <w:b/>
          <w:i w:val="0"/>
          <w:sz w:val="24"/>
          <w:szCs w:val="24"/>
          <w:lang w:val="hy-AM"/>
        </w:rPr>
        <w:t>Ո Ր Ո Շ ՈՒ Մ</w:t>
      </w:r>
    </w:p>
    <w:p w14:paraId="5CA6974B" w14:textId="32C20E87" w:rsidR="009255B0" w:rsidRPr="00A502E4" w:rsidRDefault="009255B0" w:rsidP="00BA2F2F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9255B0">
        <w:rPr>
          <w:rFonts w:ascii="GHEA Grapalat" w:hAnsi="GHEA Grapalat"/>
          <w:b/>
          <w:i w:val="0"/>
          <w:sz w:val="24"/>
          <w:szCs w:val="24"/>
          <w:lang w:val="hy-AM"/>
        </w:rPr>
        <w:t>«   » _________________ 2025 թվականի    N __-Ա</w:t>
      </w:r>
    </w:p>
    <w:p w14:paraId="6D1A354C" w14:textId="77777777" w:rsidR="009255B0" w:rsidRPr="009255B0" w:rsidRDefault="009255B0" w:rsidP="00BA2F2F">
      <w:pPr>
        <w:spacing w:after="0" w:line="360" w:lineRule="auto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14:paraId="31C598D0" w14:textId="59B4257C" w:rsidR="007611B4" w:rsidRDefault="002A12AE" w:rsidP="00BA2F2F">
      <w:pPr>
        <w:spacing w:line="360" w:lineRule="auto"/>
        <w:ind w:right="-12"/>
        <w:contextualSpacing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ԳՈՒՅՔ</w:t>
      </w:r>
      <w:r w:rsidR="00A07579" w:rsidRPr="00984E5B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A07579" w:rsidRPr="00984E5B">
        <w:rPr>
          <w:rFonts w:ascii="GHEA Grapalat" w:hAnsi="GHEA Grapalat"/>
          <w:b/>
          <w:i w:val="0"/>
          <w:sz w:val="24"/>
          <w:szCs w:val="24"/>
          <w:lang w:val="hy-AM"/>
        </w:rPr>
        <w:t>ՀԵՏ</w:t>
      </w:r>
      <w:r w:rsidR="00A07579" w:rsidRPr="00984E5B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A07579" w:rsidRPr="00984E5B">
        <w:rPr>
          <w:rFonts w:ascii="GHEA Grapalat" w:hAnsi="GHEA Grapalat"/>
          <w:b/>
          <w:i w:val="0"/>
          <w:sz w:val="24"/>
          <w:szCs w:val="24"/>
          <w:lang w:val="hy-AM"/>
        </w:rPr>
        <w:t>ՎԵՐՑՆԵԼՈՒ</w:t>
      </w:r>
      <w:r w:rsidR="00A07579" w:rsidRPr="00984E5B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A07579" w:rsidRPr="00984E5B">
        <w:rPr>
          <w:rFonts w:ascii="GHEA Grapalat" w:hAnsi="GHEA Grapalat"/>
          <w:b/>
          <w:i w:val="0"/>
          <w:sz w:val="24"/>
          <w:szCs w:val="24"/>
          <w:lang w:val="hy-AM"/>
        </w:rPr>
        <w:t>ԵՎ</w:t>
      </w:r>
      <w:r w:rsidR="00A07579" w:rsidRPr="00984E5B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A07579" w:rsidRPr="00984E5B">
        <w:rPr>
          <w:rFonts w:ascii="GHEA Grapalat" w:hAnsi="GHEA Grapalat"/>
          <w:b/>
          <w:i w:val="0"/>
          <w:sz w:val="24"/>
          <w:szCs w:val="24"/>
          <w:lang w:val="hy-AM"/>
        </w:rPr>
        <w:t>ԱՄ</w:t>
      </w:r>
      <w:r w:rsidR="00A07579" w:rsidRPr="009255B0">
        <w:rPr>
          <w:rFonts w:ascii="GHEA Grapalat" w:hAnsi="GHEA Grapalat"/>
          <w:b/>
          <w:i w:val="0"/>
          <w:sz w:val="24"/>
          <w:szCs w:val="24"/>
          <w:lang w:val="hy-AM"/>
        </w:rPr>
        <w:t>ՐԱՑՆԵԼՈՒ</w:t>
      </w:r>
      <w:r w:rsidR="00A07579" w:rsidRPr="00984E5B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A07579" w:rsidRPr="009255B0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14:paraId="092E3331" w14:textId="77777777" w:rsidR="00CB6861" w:rsidRPr="004120E1" w:rsidRDefault="00CB6861" w:rsidP="00023725">
      <w:pPr>
        <w:spacing w:line="360" w:lineRule="auto"/>
        <w:ind w:left="426" w:right="-12" w:firstLine="567"/>
        <w:contextualSpacing/>
        <w:jc w:val="both"/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</w:pPr>
    </w:p>
    <w:p w14:paraId="3069E082" w14:textId="2BD1E3A8" w:rsidR="00A07579" w:rsidRPr="00BA2F2F" w:rsidRDefault="00A07579" w:rsidP="00BA2F2F">
      <w:pPr>
        <w:spacing w:after="0" w:line="360" w:lineRule="auto"/>
        <w:ind w:right="-12" w:firstLine="567"/>
        <w:contextualSpacing/>
        <w:jc w:val="both"/>
        <w:rPr>
          <w:rFonts w:ascii="GHEA Grapalat" w:hAnsi="GHEA Grapalat"/>
          <w:i w:val="0"/>
          <w:sz w:val="24"/>
          <w:szCs w:val="24"/>
          <w:lang w:val="pt-BR"/>
        </w:rPr>
      </w:pPr>
      <w:r w:rsidRPr="00984E5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Հիմք ընդունելով </w:t>
      </w:r>
      <w:r w:rsidRPr="00984E5B">
        <w:rPr>
          <w:rFonts w:ascii="GHEA Grapalat" w:hAnsi="GHEA Grapalat"/>
          <w:i w:val="0"/>
          <w:sz w:val="24"/>
          <w:szCs w:val="24"/>
          <w:lang w:val="pt-BR"/>
        </w:rPr>
        <w:t>«</w:t>
      </w:r>
      <w:r w:rsidRPr="004120E1">
        <w:rPr>
          <w:rFonts w:ascii="GHEA Grapalat" w:hAnsi="GHEA Grapalat"/>
          <w:i w:val="0"/>
          <w:sz w:val="24"/>
          <w:szCs w:val="24"/>
          <w:lang w:val="hy-AM"/>
        </w:rPr>
        <w:t>Կ</w:t>
      </w:r>
      <w:r w:rsidRPr="004120E1">
        <w:rPr>
          <w:rFonts w:ascii="GHEA Grapalat" w:hAnsi="GHEA Grapalat"/>
          <w:i w:val="0"/>
          <w:kern w:val="32"/>
          <w:sz w:val="24"/>
          <w:szCs w:val="24"/>
          <w:lang w:val="hy-AM"/>
        </w:rPr>
        <w:t>առավարչական</w:t>
      </w:r>
      <w:r w:rsidR="002A12AE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</w:t>
      </w:r>
      <w:r w:rsidRPr="004120E1">
        <w:rPr>
          <w:rFonts w:ascii="GHEA Grapalat" w:hAnsi="GHEA Grapalat"/>
          <w:i w:val="0"/>
          <w:kern w:val="32"/>
          <w:sz w:val="24"/>
          <w:szCs w:val="24"/>
          <w:lang w:val="hy-AM"/>
        </w:rPr>
        <w:t>իրավահարաբերությունների</w:t>
      </w:r>
      <w:r w:rsidRPr="00984E5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4120E1">
        <w:rPr>
          <w:rFonts w:ascii="GHEA Grapalat" w:hAnsi="GHEA Grapalat"/>
          <w:i w:val="0"/>
          <w:kern w:val="32"/>
          <w:sz w:val="24"/>
          <w:szCs w:val="24"/>
          <w:lang w:val="hy-AM"/>
        </w:rPr>
        <w:t>կարգավորման</w:t>
      </w:r>
      <w:r w:rsidRPr="00984E5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մասին</w:t>
      </w:r>
      <w:r w:rsidR="003761B8">
        <w:rPr>
          <w:rFonts w:ascii="GHEA Grapalat" w:hAnsi="GHEA Grapalat"/>
          <w:i w:val="0"/>
          <w:sz w:val="24"/>
          <w:szCs w:val="24"/>
          <w:lang w:val="pt-BR"/>
        </w:rPr>
        <w:t>»</w:t>
      </w:r>
      <w:r w:rsidR="003761B8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</w:t>
      </w:r>
      <w:r w:rsidRPr="00984E5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Հայաստանի Հանրապետության օրենքի 5-րդ հոդվածի 5-րդ, 6-րդ և 7-րդ մասերը` Հայաստանի </w:t>
      </w:r>
      <w:r w:rsidR="003761B8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</w:t>
      </w:r>
      <w:r w:rsidRPr="00984E5B">
        <w:rPr>
          <w:rFonts w:ascii="GHEA Grapalat" w:hAnsi="GHEA Grapalat"/>
          <w:i w:val="0"/>
          <w:kern w:val="32"/>
          <w:sz w:val="24"/>
          <w:szCs w:val="24"/>
          <w:lang w:val="pt-BR"/>
        </w:rPr>
        <w:t>Հանրապետության կառավարությունը որոշում է</w:t>
      </w:r>
      <w:r w:rsidRPr="008A1E0E">
        <w:rPr>
          <w:rFonts w:ascii="GHEA Grapalat" w:hAnsi="GHEA Grapalat"/>
          <w:i w:val="0"/>
          <w:kern w:val="32"/>
          <w:sz w:val="24"/>
          <w:szCs w:val="24"/>
          <w:lang w:val="pt-BR"/>
        </w:rPr>
        <w:t>.</w:t>
      </w:r>
    </w:p>
    <w:p w14:paraId="56DB6C69" w14:textId="021768C5" w:rsidR="00CC6AB9" w:rsidRPr="00CC6AB9" w:rsidRDefault="00CC6AB9" w:rsidP="00BA2F2F">
      <w:pPr>
        <w:pStyle w:val="NormalWeb"/>
        <w:spacing w:after="0" w:line="360" w:lineRule="auto"/>
        <w:ind w:left="0" w:right="-12" w:firstLine="567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 xml:space="preserve">1. </w:t>
      </w:r>
      <w:r w:rsidR="00A07579"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Հայաստանի</w:t>
      </w:r>
      <w:r w:rsidR="00E82F3F"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</w:t>
      </w:r>
      <w:r w:rsidR="00A07579"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Հանրապետության սեփականություն հանդիսացող</w:t>
      </w:r>
      <w:r w:rsidR="009255B0"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`</w:t>
      </w:r>
      <w:r w:rsidR="001379B7"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</w:t>
      </w:r>
      <w:r w:rsidR="008A1E0E"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Սյունիքի մարզ, քաղաք</w:t>
      </w:r>
      <w:r w:rsidR="00840E5D"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Սիսիան</w:t>
      </w:r>
      <w:r w:rsidR="008A1E0E"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, Սիսակ</w:t>
      </w:r>
      <w:r w:rsidR="00587369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>անի</w:t>
      </w:r>
      <w:r w:rsidR="008A1E0E"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37 հասցեում գտնվող</w:t>
      </w:r>
      <w:r w:rsidR="00114F17"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 xml:space="preserve">, </w:t>
      </w:r>
      <w:r w:rsidR="00FC5013" w:rsidRPr="00CC6AB9">
        <w:rPr>
          <w:rFonts w:ascii="GHEA Grapalat" w:hAnsi="GHEA Grapalat"/>
          <w:color w:val="212529"/>
          <w:sz w:val="24"/>
          <w:szCs w:val="24"/>
          <w:shd w:val="clear" w:color="auto" w:fill="FFFFFF"/>
          <w:lang w:val="hy-AM"/>
        </w:rPr>
        <w:t xml:space="preserve">4,919,320.0 ՀՀ դրամ </w:t>
      </w:r>
      <w:r w:rsidR="0037293A" w:rsidRPr="00CC6AB9">
        <w:rPr>
          <w:rFonts w:ascii="GHEA Grapalat" w:hAnsi="GHEA Grapalat"/>
          <w:color w:val="212529"/>
          <w:sz w:val="24"/>
          <w:szCs w:val="24"/>
          <w:shd w:val="clear" w:color="auto" w:fill="FFFFFF"/>
          <w:lang w:val="hy-AM"/>
        </w:rPr>
        <w:t xml:space="preserve">սկզբնական </w:t>
      </w:r>
      <w:r w:rsidR="00FC5013" w:rsidRPr="00CC6AB9">
        <w:rPr>
          <w:rFonts w:ascii="GHEA Grapalat" w:hAnsi="GHEA Grapalat"/>
          <w:color w:val="212529"/>
          <w:sz w:val="24"/>
          <w:szCs w:val="24"/>
          <w:shd w:val="clear" w:color="auto" w:fill="FFFFFF"/>
          <w:lang w:val="hy-AM"/>
        </w:rPr>
        <w:t>և 4,605,876.0 ՀՀ դրամ հաշվեկշռային արժեքով</w:t>
      </w:r>
      <w:r w:rsidR="0037293A" w:rsidRPr="00CC6AB9">
        <w:rPr>
          <w:rFonts w:ascii="GHEA Grapalat" w:hAnsi="GHEA Grapalat"/>
          <w:color w:val="212529"/>
          <w:sz w:val="24"/>
          <w:szCs w:val="24"/>
          <w:shd w:val="clear" w:color="auto" w:fill="FFFFFF"/>
          <w:lang w:val="hy-AM"/>
        </w:rPr>
        <w:t xml:space="preserve">, 214 քառ.մետր </w:t>
      </w:r>
      <w:r w:rsidR="0037293A"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ընդհանուր մակերես</w:t>
      </w:r>
      <w:r w:rsidR="0037293A"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>ով</w:t>
      </w:r>
      <w:r w:rsidR="00FC5013" w:rsidRPr="00CC6AB9">
        <w:rPr>
          <w:rFonts w:ascii="GHEA Grapalat" w:hAnsi="GHEA Grapalat"/>
          <w:color w:val="212529"/>
          <w:sz w:val="24"/>
          <w:szCs w:val="24"/>
          <w:shd w:val="clear" w:color="auto" w:fill="FFFFFF"/>
          <w:lang w:val="hy-AM"/>
        </w:rPr>
        <w:t xml:space="preserve"> </w:t>
      </w:r>
      <w:r w:rsidR="008A1E0E"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անշարժ գույք</w:t>
      </w:r>
      <w:r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>ը</w:t>
      </w:r>
      <w:r w:rsidR="0037293A"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 xml:space="preserve"> </w:t>
      </w:r>
      <w:r w:rsidR="008A1E0E"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(սեփականության իրավունքի գրանցման վկայական՝ </w:t>
      </w:r>
      <w:r w:rsidR="009255B0"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N </w:t>
      </w:r>
      <w:r w:rsidR="008A1E0E"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2263382) </w:t>
      </w:r>
      <w:r w:rsidR="00A07579"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հետ վերցնել</w:t>
      </w:r>
      <w:r w:rsidR="001379B7"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</w:t>
      </w:r>
      <w:r w:rsidR="009255B0" w:rsidRPr="00CC6AB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E64BC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կ</w:t>
      </w:r>
      <w:r w:rsidR="00BB136C"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ադաստրի </w:t>
      </w:r>
      <w:r w:rsidR="00E82F3F"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կ</w:t>
      </w:r>
      <w:r w:rsidR="00BB136C"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ոմիտեից</w:t>
      </w:r>
      <w:r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>, որից</w:t>
      </w:r>
      <w:r w:rsidR="007514D3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>՝</w:t>
      </w:r>
      <w:r w:rsidR="00E82F3F"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</w:t>
      </w:r>
    </w:p>
    <w:p w14:paraId="067D4530" w14:textId="3D312B23" w:rsidR="00FC5013" w:rsidRDefault="00A81B0C" w:rsidP="00BA2F2F">
      <w:pPr>
        <w:pStyle w:val="NormalWeb"/>
        <w:spacing w:after="0" w:line="360" w:lineRule="auto"/>
        <w:ind w:left="0" w:right="-12" w:firstLine="567"/>
        <w:jc w:val="both"/>
        <w:rPr>
          <w:rFonts w:ascii="GHEA Grapalat" w:eastAsia="Calibri" w:hAnsi="GHEA Grapalat" w:cs="Arial"/>
          <w:kern w:val="32"/>
          <w:sz w:val="24"/>
          <w:szCs w:val="24"/>
          <w:lang w:val="hy-AM" w:eastAsia="en-US"/>
        </w:rPr>
      </w:pPr>
      <w:r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>1</w:t>
      </w:r>
      <w:r w:rsidR="00CC6AB9"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>)</w:t>
      </w:r>
      <w:r w:rsidR="009255B0" w:rsidRPr="00CC6AB9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</w:t>
      </w:r>
      <w:r w:rsidR="00CC6AB9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>18</w:t>
      </w:r>
      <w:r w:rsidR="004379C0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>2.14</w:t>
      </w:r>
      <w:r w:rsidR="00CC6AB9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 xml:space="preserve"> քառ.մետր</w:t>
      </w:r>
      <w:r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 xml:space="preserve"> </w:t>
      </w:r>
      <w:r w:rsidRPr="00301806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>մակերեսով</w:t>
      </w:r>
      <w:r w:rsidR="00CC6AB9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 xml:space="preserve"> տարածքն</w:t>
      </w:r>
      <w:r w:rsidR="00E939B6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 xml:space="preserve"> </w:t>
      </w:r>
      <w:r w:rsidR="00CC6AB9" w:rsidRPr="008A1E0E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ամրացնել </w:t>
      </w:r>
      <w:r w:rsidR="00CC6AB9" w:rsidRPr="001123D8">
        <w:rPr>
          <w:rFonts w:ascii="GHEA Grapalat" w:hAnsi="GHEA Grapalat"/>
          <w:sz w:val="24"/>
          <w:szCs w:val="24"/>
          <w:lang w:val="hy-AM"/>
        </w:rPr>
        <w:t>Հայաստանի Հանրապետության արդարադատության նախարարության</w:t>
      </w:r>
      <w:r w:rsidR="00CC6AB9" w:rsidRPr="008A1E0E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հարկադիր կատարումն ապահովող</w:t>
      </w:r>
      <w:r w:rsidR="00CC6AB9" w:rsidRPr="00984E5B">
        <w:rPr>
          <w:rFonts w:ascii="GHEA Grapalat" w:eastAsia="Calibri" w:hAnsi="GHEA Grapalat" w:cs="Arial"/>
          <w:kern w:val="32"/>
          <w:sz w:val="24"/>
          <w:szCs w:val="24"/>
          <w:lang w:val="pt-BR" w:eastAsia="en-US"/>
        </w:rPr>
        <w:t xml:space="preserve"> ծառայությանը</w:t>
      </w:r>
      <w:r w:rsidR="00CC6AB9">
        <w:rPr>
          <w:rFonts w:ascii="GHEA Grapalat" w:eastAsia="Calibri" w:hAnsi="GHEA Grapalat" w:cs="Arial"/>
          <w:kern w:val="32"/>
          <w:sz w:val="24"/>
          <w:szCs w:val="24"/>
          <w:lang w:val="hy-AM" w:eastAsia="en-US"/>
        </w:rPr>
        <w:t>՝</w:t>
      </w:r>
      <w:r w:rsidR="00CC6AB9" w:rsidRPr="00984E5B">
        <w:rPr>
          <w:rFonts w:ascii="GHEA Grapalat" w:eastAsia="Calibri" w:hAnsi="GHEA Grapalat" w:cs="Arial"/>
          <w:kern w:val="32"/>
          <w:sz w:val="24"/>
          <w:szCs w:val="24"/>
          <w:lang w:val="hy-AM" w:eastAsia="en-US"/>
        </w:rPr>
        <w:t xml:space="preserve"> </w:t>
      </w:r>
      <w:r w:rsidR="00CC6AB9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>հարկադիր կատարումն ապահովող ծառայության</w:t>
      </w:r>
      <w:r w:rsidR="00CC6AB9" w:rsidRPr="00984E5B">
        <w:rPr>
          <w:rFonts w:ascii="GHEA Grapalat" w:eastAsia="Calibri" w:hAnsi="GHEA Grapalat" w:cs="Arial"/>
          <w:kern w:val="32"/>
          <w:sz w:val="24"/>
          <w:szCs w:val="24"/>
          <w:lang w:val="hy-AM" w:eastAsia="en-US"/>
        </w:rPr>
        <w:t xml:space="preserve"> </w:t>
      </w:r>
      <w:r w:rsidR="00CC6AB9" w:rsidRPr="00984E5B">
        <w:rPr>
          <w:rFonts w:ascii="GHEA Grapalat" w:eastAsia="Calibri" w:hAnsi="GHEA Grapalat" w:cs="Arial"/>
          <w:kern w:val="32"/>
          <w:sz w:val="24"/>
          <w:szCs w:val="24"/>
          <w:lang w:val="pt-BR" w:eastAsia="en-US"/>
        </w:rPr>
        <w:t xml:space="preserve">Սյունիքի մարզային բաժնի Սիսիանի </w:t>
      </w:r>
      <w:r w:rsidR="00CC6AB9">
        <w:rPr>
          <w:rFonts w:ascii="GHEA Grapalat" w:eastAsia="Calibri" w:hAnsi="GHEA Grapalat" w:cs="Arial"/>
          <w:kern w:val="32"/>
          <w:sz w:val="24"/>
          <w:szCs w:val="24"/>
          <w:lang w:val="hy-AM" w:eastAsia="en-US"/>
        </w:rPr>
        <w:t xml:space="preserve">տարածքային ստորաբաժանման </w:t>
      </w:r>
      <w:r w:rsidR="00CC6AB9" w:rsidRPr="00984E5B">
        <w:rPr>
          <w:rFonts w:ascii="GHEA Grapalat" w:eastAsia="Calibri" w:hAnsi="GHEA Grapalat" w:cs="Arial"/>
          <w:kern w:val="32"/>
          <w:sz w:val="24"/>
          <w:szCs w:val="24"/>
          <w:lang w:val="pt-BR" w:eastAsia="en-US"/>
        </w:rPr>
        <w:t>տեղակայ</w:t>
      </w:r>
      <w:r w:rsidR="00CC6AB9">
        <w:rPr>
          <w:rFonts w:ascii="GHEA Grapalat" w:eastAsia="Calibri" w:hAnsi="GHEA Grapalat" w:cs="Arial"/>
          <w:kern w:val="32"/>
          <w:sz w:val="24"/>
          <w:szCs w:val="24"/>
          <w:lang w:val="hy-AM" w:eastAsia="en-US"/>
        </w:rPr>
        <w:t xml:space="preserve">ման </w:t>
      </w:r>
      <w:r w:rsidR="00CC6AB9" w:rsidRPr="00984E5B">
        <w:rPr>
          <w:rFonts w:ascii="GHEA Grapalat" w:eastAsia="Calibri" w:hAnsi="GHEA Grapalat" w:cs="Arial"/>
          <w:kern w:val="32"/>
          <w:sz w:val="24"/>
          <w:szCs w:val="24"/>
          <w:lang w:val="pt-BR" w:eastAsia="en-US"/>
        </w:rPr>
        <w:t>նպատակով</w:t>
      </w:r>
      <w:r w:rsidR="00CC6AB9">
        <w:rPr>
          <w:rFonts w:ascii="GHEA Grapalat" w:eastAsia="Calibri" w:hAnsi="GHEA Grapalat" w:cs="Arial"/>
          <w:kern w:val="32"/>
          <w:sz w:val="24"/>
          <w:szCs w:val="24"/>
          <w:lang w:val="hy-AM" w:eastAsia="en-US"/>
        </w:rPr>
        <w:t>,</w:t>
      </w:r>
    </w:p>
    <w:p w14:paraId="74FB2095" w14:textId="40493415" w:rsidR="00CC6AB9" w:rsidRDefault="00A81B0C" w:rsidP="00BA2F2F">
      <w:pPr>
        <w:pStyle w:val="NormalWeb"/>
        <w:spacing w:after="0" w:line="360" w:lineRule="auto"/>
        <w:ind w:left="0" w:right="-12" w:firstLine="567"/>
        <w:jc w:val="both"/>
        <w:rPr>
          <w:rFonts w:ascii="GHEA Grapalat" w:eastAsia="Calibri" w:hAnsi="GHEA Grapalat" w:cs="Arial"/>
          <w:kern w:val="32"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kern w:val="32"/>
          <w:sz w:val="24"/>
          <w:szCs w:val="24"/>
          <w:lang w:val="hy-AM" w:eastAsia="en-US"/>
        </w:rPr>
        <w:t>2</w:t>
      </w:r>
      <w:r w:rsidR="00CC6AB9" w:rsidRPr="00CC6AB9">
        <w:rPr>
          <w:rFonts w:ascii="GHEA Grapalat" w:eastAsia="Calibri" w:hAnsi="GHEA Grapalat" w:cs="Arial"/>
          <w:kern w:val="32"/>
          <w:sz w:val="24"/>
          <w:szCs w:val="24"/>
          <w:lang w:val="hy-AM" w:eastAsia="en-US"/>
        </w:rPr>
        <w:t>)</w:t>
      </w:r>
      <w:r w:rsidR="00CC6AB9">
        <w:rPr>
          <w:rFonts w:ascii="GHEA Grapalat" w:eastAsia="Calibri" w:hAnsi="GHEA Grapalat" w:cs="Arial"/>
          <w:kern w:val="32"/>
          <w:sz w:val="24"/>
          <w:szCs w:val="24"/>
          <w:lang w:val="hy-AM" w:eastAsia="en-US"/>
        </w:rPr>
        <w:t xml:space="preserve"> 3</w:t>
      </w:r>
      <w:r w:rsidR="000F1C59">
        <w:rPr>
          <w:rFonts w:ascii="GHEA Grapalat" w:eastAsia="Calibri" w:hAnsi="GHEA Grapalat" w:cs="Arial"/>
          <w:kern w:val="32"/>
          <w:sz w:val="24"/>
          <w:szCs w:val="24"/>
          <w:lang w:val="hy-AM" w:eastAsia="en-US"/>
        </w:rPr>
        <w:t>1.86</w:t>
      </w:r>
      <w:r w:rsidR="00CC6AB9">
        <w:rPr>
          <w:rFonts w:ascii="GHEA Grapalat" w:eastAsia="Calibri" w:hAnsi="GHEA Grapalat" w:cs="Arial"/>
          <w:kern w:val="32"/>
          <w:sz w:val="24"/>
          <w:szCs w:val="24"/>
          <w:lang w:val="hy-AM" w:eastAsia="en-US"/>
        </w:rPr>
        <w:t xml:space="preserve"> քառ. մետր</w:t>
      </w:r>
      <w:r>
        <w:rPr>
          <w:rFonts w:ascii="GHEA Grapalat" w:eastAsia="Calibri" w:hAnsi="GHEA Grapalat" w:cs="Arial"/>
          <w:kern w:val="32"/>
          <w:sz w:val="24"/>
          <w:szCs w:val="24"/>
          <w:lang w:val="hy-AM" w:eastAsia="en-US"/>
        </w:rPr>
        <w:t xml:space="preserve"> </w:t>
      </w:r>
      <w:r w:rsidRPr="00301806">
        <w:rPr>
          <w:rFonts w:ascii="GHEA Grapalat" w:eastAsia="Calibri" w:hAnsi="GHEA Grapalat" w:cs="Arial"/>
          <w:kern w:val="32"/>
          <w:sz w:val="24"/>
          <w:szCs w:val="24"/>
          <w:lang w:val="hy-AM" w:eastAsia="en-US"/>
        </w:rPr>
        <w:t>մակերեսով</w:t>
      </w:r>
      <w:r w:rsidR="00CC6AB9">
        <w:rPr>
          <w:rFonts w:ascii="GHEA Grapalat" w:eastAsia="Calibri" w:hAnsi="GHEA Grapalat" w:cs="Arial"/>
          <w:kern w:val="32"/>
          <w:sz w:val="24"/>
          <w:szCs w:val="24"/>
          <w:lang w:val="hy-AM" w:eastAsia="en-US"/>
        </w:rPr>
        <w:t xml:space="preserve"> </w:t>
      </w:r>
      <w:r w:rsidR="00CC6AB9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>տարածքն</w:t>
      </w:r>
      <w:r w:rsidR="00E939B6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 xml:space="preserve"> </w:t>
      </w:r>
      <w:r w:rsidR="00CC6AB9" w:rsidRPr="008A1E0E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ամրացնել </w:t>
      </w:r>
      <w:r w:rsidR="00CC6AB9" w:rsidRPr="001123D8">
        <w:rPr>
          <w:rFonts w:ascii="GHEA Grapalat" w:hAnsi="GHEA Grapalat"/>
          <w:sz w:val="24"/>
          <w:szCs w:val="24"/>
          <w:lang w:val="hy-AM"/>
        </w:rPr>
        <w:t>Հայաստանի Հանրապետության արդարադատության նախարարության</w:t>
      </w:r>
      <w:r w:rsidR="00CC6AB9" w:rsidRPr="008A1E0E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</w:t>
      </w:r>
      <w:r w:rsidR="00E64BCB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>պ</w:t>
      </w:r>
      <w:r w:rsidR="00CC6AB9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 xml:space="preserve">րոբացիայի </w:t>
      </w:r>
      <w:r w:rsidR="00CC6AB9" w:rsidRPr="00984E5B">
        <w:rPr>
          <w:rFonts w:ascii="GHEA Grapalat" w:eastAsia="Calibri" w:hAnsi="GHEA Grapalat" w:cs="Arial"/>
          <w:kern w:val="32"/>
          <w:sz w:val="24"/>
          <w:szCs w:val="24"/>
          <w:lang w:val="pt-BR" w:eastAsia="en-US"/>
        </w:rPr>
        <w:t xml:space="preserve"> ծառայությանը</w:t>
      </w:r>
      <w:r w:rsidR="00CC6AB9">
        <w:rPr>
          <w:rFonts w:ascii="GHEA Grapalat" w:eastAsia="Calibri" w:hAnsi="GHEA Grapalat" w:cs="Arial"/>
          <w:kern w:val="32"/>
          <w:sz w:val="24"/>
          <w:szCs w:val="24"/>
          <w:lang w:val="hy-AM" w:eastAsia="en-US"/>
        </w:rPr>
        <w:t>՝</w:t>
      </w:r>
      <w:r w:rsidR="00CC6AB9" w:rsidRPr="00984E5B">
        <w:rPr>
          <w:rFonts w:ascii="GHEA Grapalat" w:eastAsia="Calibri" w:hAnsi="GHEA Grapalat" w:cs="Arial"/>
          <w:kern w:val="32"/>
          <w:sz w:val="24"/>
          <w:szCs w:val="24"/>
          <w:lang w:val="hy-AM" w:eastAsia="en-US"/>
        </w:rPr>
        <w:t xml:space="preserve"> </w:t>
      </w:r>
      <w:r w:rsidR="00CC6AB9" w:rsidRPr="002F0A12">
        <w:rPr>
          <w:rFonts w:ascii="GHEA Grapalat" w:hAnsi="GHEA Grapalat" w:cs="Sylfaen"/>
          <w:bCs/>
          <w:sz w:val="24"/>
          <w:szCs w:val="24"/>
          <w:lang w:val="hy-AM"/>
        </w:rPr>
        <w:t>Սյունիքի մարզային մարմնի Սիսիանի</w:t>
      </w:r>
      <w:r w:rsidR="00CC6AB9" w:rsidRPr="002F0A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11F6">
        <w:rPr>
          <w:rFonts w:ascii="GHEA Grapalat" w:eastAsia="Calibri" w:hAnsi="GHEA Grapalat" w:cs="Arial"/>
          <w:kern w:val="32"/>
          <w:sz w:val="24"/>
          <w:szCs w:val="24"/>
          <w:lang w:val="hy-AM" w:eastAsia="en-US"/>
        </w:rPr>
        <w:t>նստավայրի</w:t>
      </w:r>
      <w:r w:rsidR="00CC6AB9">
        <w:rPr>
          <w:rFonts w:ascii="GHEA Grapalat" w:eastAsia="Calibri" w:hAnsi="GHEA Grapalat" w:cs="Arial"/>
          <w:kern w:val="32"/>
          <w:sz w:val="24"/>
          <w:szCs w:val="24"/>
          <w:lang w:val="hy-AM" w:eastAsia="en-US"/>
        </w:rPr>
        <w:t xml:space="preserve"> </w:t>
      </w:r>
      <w:r w:rsidR="00CC6AB9" w:rsidRPr="00984E5B">
        <w:rPr>
          <w:rFonts w:ascii="GHEA Grapalat" w:eastAsia="Calibri" w:hAnsi="GHEA Grapalat" w:cs="Arial"/>
          <w:kern w:val="32"/>
          <w:sz w:val="24"/>
          <w:szCs w:val="24"/>
          <w:lang w:val="pt-BR" w:eastAsia="en-US"/>
        </w:rPr>
        <w:t>տեղակայ</w:t>
      </w:r>
      <w:r w:rsidR="00CC6AB9">
        <w:rPr>
          <w:rFonts w:ascii="GHEA Grapalat" w:eastAsia="Calibri" w:hAnsi="GHEA Grapalat" w:cs="Arial"/>
          <w:kern w:val="32"/>
          <w:sz w:val="24"/>
          <w:szCs w:val="24"/>
          <w:lang w:val="hy-AM" w:eastAsia="en-US"/>
        </w:rPr>
        <w:t xml:space="preserve">ման </w:t>
      </w:r>
      <w:r w:rsidR="00CC6AB9" w:rsidRPr="00984E5B">
        <w:rPr>
          <w:rFonts w:ascii="GHEA Grapalat" w:eastAsia="Calibri" w:hAnsi="GHEA Grapalat" w:cs="Arial"/>
          <w:kern w:val="32"/>
          <w:sz w:val="24"/>
          <w:szCs w:val="24"/>
          <w:lang w:val="pt-BR" w:eastAsia="en-US"/>
        </w:rPr>
        <w:t>նպատակով</w:t>
      </w:r>
      <w:r w:rsidR="00CC6AB9">
        <w:rPr>
          <w:rFonts w:ascii="GHEA Grapalat" w:eastAsia="Calibri" w:hAnsi="GHEA Grapalat" w:cs="Arial"/>
          <w:kern w:val="32"/>
          <w:sz w:val="24"/>
          <w:szCs w:val="24"/>
          <w:lang w:val="hy-AM" w:eastAsia="en-US"/>
        </w:rPr>
        <w:t>,</w:t>
      </w:r>
    </w:p>
    <w:p w14:paraId="776EC027" w14:textId="188D1478" w:rsidR="00E76E7E" w:rsidRDefault="0012111D" w:rsidP="00BA2F2F">
      <w:pPr>
        <w:pStyle w:val="NormalWeb"/>
        <w:spacing w:after="0" w:line="360" w:lineRule="auto"/>
        <w:ind w:left="0" w:right="-12" w:firstLine="567"/>
        <w:jc w:val="both"/>
        <w:rPr>
          <w:rFonts w:ascii="GHEA Grapalat" w:eastAsia="Calibri" w:hAnsi="GHEA Grapalat" w:cs="Cambria Math"/>
          <w:bCs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/>
        </w:rPr>
        <w:t>2.</w:t>
      </w:r>
      <w:r w:rsidR="00BA2F2F" w:rsidRPr="00BA2F2F">
        <w:rPr>
          <w:rFonts w:ascii="GHEA Grapalat" w:hAnsi="GHEA Grapalat"/>
          <w:sz w:val="24"/>
          <w:szCs w:val="24"/>
          <w:lang w:val="hy-AM"/>
        </w:rPr>
        <w:t xml:space="preserve"> </w:t>
      </w:r>
      <w:r w:rsidR="00E76E7E" w:rsidRPr="001123D8">
        <w:rPr>
          <w:rFonts w:ascii="GHEA Grapalat" w:hAnsi="GHEA Grapalat"/>
          <w:sz w:val="24"/>
          <w:szCs w:val="24"/>
          <w:lang w:val="hy-AM"/>
        </w:rPr>
        <w:t>Հայաստանի Հանրապետության արդարադատության նախարարության</w:t>
      </w:r>
      <w:r w:rsidR="00E76E7E" w:rsidRPr="008A1E0E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հարկադիր կատարումն ապահովող</w:t>
      </w:r>
      <w:r w:rsidR="00E76E7E" w:rsidRPr="00984E5B">
        <w:rPr>
          <w:rFonts w:ascii="GHEA Grapalat" w:eastAsia="Calibri" w:hAnsi="GHEA Grapalat" w:cs="Arial"/>
          <w:kern w:val="32"/>
          <w:sz w:val="24"/>
          <w:szCs w:val="24"/>
          <w:lang w:val="pt-BR" w:eastAsia="en-US"/>
        </w:rPr>
        <w:t xml:space="preserve"> </w:t>
      </w:r>
      <w:r w:rsidR="00E76E7E">
        <w:rPr>
          <w:rFonts w:ascii="GHEA Grapalat" w:eastAsia="Calibri" w:hAnsi="GHEA Grapalat" w:cs="Arial"/>
          <w:kern w:val="32"/>
          <w:sz w:val="24"/>
          <w:szCs w:val="24"/>
          <w:lang w:val="pt-BR" w:eastAsia="en-US"/>
        </w:rPr>
        <w:t>ծառայության ղեկավարին</w:t>
      </w:r>
      <w:r w:rsidR="00E76E7E">
        <w:rPr>
          <w:rFonts w:ascii="GHEA Grapalat" w:eastAsia="Calibri" w:hAnsi="GHEA Grapalat" w:cs="Arial"/>
          <w:kern w:val="32"/>
          <w:sz w:val="24"/>
          <w:szCs w:val="24"/>
          <w:lang w:val="hy-AM" w:eastAsia="en-US"/>
        </w:rPr>
        <w:t xml:space="preserve"> և </w:t>
      </w:r>
      <w:r w:rsidR="00E64BCB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>պ</w:t>
      </w:r>
      <w:r w:rsidR="00E76E7E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 xml:space="preserve">րոբացիայի </w:t>
      </w:r>
      <w:r w:rsidR="00E76E7E" w:rsidRPr="00984E5B">
        <w:rPr>
          <w:rFonts w:ascii="GHEA Grapalat" w:eastAsia="Calibri" w:hAnsi="GHEA Grapalat" w:cs="Arial"/>
          <w:kern w:val="32"/>
          <w:sz w:val="24"/>
          <w:szCs w:val="24"/>
          <w:lang w:val="pt-BR" w:eastAsia="en-US"/>
        </w:rPr>
        <w:t xml:space="preserve"> ծառայության</w:t>
      </w:r>
      <w:r w:rsidR="00E76E7E">
        <w:rPr>
          <w:rFonts w:ascii="GHEA Grapalat" w:eastAsia="Calibri" w:hAnsi="GHEA Grapalat" w:cs="Arial"/>
          <w:kern w:val="32"/>
          <w:sz w:val="24"/>
          <w:szCs w:val="24"/>
          <w:lang w:val="hy-AM" w:eastAsia="en-US"/>
        </w:rPr>
        <w:t xml:space="preserve"> պետին</w:t>
      </w:r>
      <w:r w:rsidR="00E76E7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՝ </w:t>
      </w:r>
      <w:r w:rsidR="00E76E7E" w:rsidRPr="00CE38E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E76E7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կադաստրի կոմիտեի ղեկավարի հետ համատեղ</w:t>
      </w:r>
      <w:r w:rsidR="00E64BCB" w:rsidRPr="00E64BC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EF3708" w:rsidRPr="00E64BCB">
        <w:rPr>
          <w:rFonts w:ascii="GHEA Grapalat" w:eastAsia="Calibri" w:hAnsi="GHEA Grapalat" w:cs="Cambria Math"/>
          <w:bCs/>
          <w:sz w:val="24"/>
          <w:szCs w:val="24"/>
          <w:lang w:val="hy-AM" w:eastAsia="en-US"/>
        </w:rPr>
        <w:t xml:space="preserve">Կադաստրի կոմիտեի «Սիսիան» սպասարկման գրասենյակի գործունեությունը դադարեցնելուց հետո մեկամսյա ժամկետում </w:t>
      </w:r>
      <w:r w:rsidR="00E76E7E" w:rsidRPr="00FC5013">
        <w:rPr>
          <w:rFonts w:ascii="GHEA Grapalat" w:hAnsi="GHEA Grapalat" w:cs="Arial"/>
          <w:kern w:val="32"/>
          <w:sz w:val="24"/>
          <w:szCs w:val="24"/>
          <w:lang w:val="pt-BR"/>
        </w:rPr>
        <w:t xml:space="preserve">Հայաստանի Հանրապետության </w:t>
      </w:r>
      <w:r w:rsidR="00E76E7E" w:rsidRPr="00FC5013">
        <w:rPr>
          <w:rFonts w:ascii="GHEA Grapalat" w:hAnsi="GHEA Grapalat" w:cs="Arial"/>
          <w:kern w:val="32"/>
          <w:sz w:val="24"/>
          <w:szCs w:val="24"/>
          <w:lang w:val="hy-AM"/>
        </w:rPr>
        <w:lastRenderedPageBreak/>
        <w:t xml:space="preserve">օրենսդրությամբ սահմանված կարգով </w:t>
      </w:r>
      <w:r w:rsidR="00E76E7E" w:rsidRPr="00FC5013">
        <w:rPr>
          <w:rFonts w:ascii="GHEA Grapalat" w:eastAsia="Calibri" w:hAnsi="GHEA Grapalat" w:cs="Cambria Math"/>
          <w:bCs/>
          <w:sz w:val="24"/>
          <w:szCs w:val="24"/>
          <w:lang w:val="hy-AM" w:eastAsia="en-US"/>
        </w:rPr>
        <w:t xml:space="preserve">իրականացնել սույն որոշման 1-ին </w:t>
      </w:r>
      <w:r w:rsidR="00E76E7E">
        <w:rPr>
          <w:rFonts w:ascii="GHEA Grapalat" w:eastAsia="Calibri" w:hAnsi="GHEA Grapalat" w:cs="Cambria Math"/>
          <w:bCs/>
          <w:sz w:val="24"/>
          <w:szCs w:val="24"/>
          <w:lang w:val="hy-AM" w:eastAsia="en-US"/>
        </w:rPr>
        <w:t xml:space="preserve">կետի </w:t>
      </w:r>
      <w:r w:rsidR="00E76E7E" w:rsidRPr="00301806">
        <w:rPr>
          <w:rFonts w:ascii="GHEA Grapalat" w:eastAsia="Calibri" w:hAnsi="GHEA Grapalat" w:cs="Cambria Math"/>
          <w:bCs/>
          <w:sz w:val="24"/>
          <w:szCs w:val="24"/>
          <w:lang w:val="hy-AM" w:eastAsia="en-US"/>
        </w:rPr>
        <w:t>1-ին և 2-րդ</w:t>
      </w:r>
      <w:r w:rsidR="00E76E7E">
        <w:rPr>
          <w:rFonts w:ascii="GHEA Grapalat" w:eastAsia="Calibri" w:hAnsi="GHEA Grapalat" w:cs="Cambria Math"/>
          <w:bCs/>
          <w:sz w:val="24"/>
          <w:szCs w:val="24"/>
          <w:lang w:val="hy-AM" w:eastAsia="en-US"/>
        </w:rPr>
        <w:t xml:space="preserve"> ենթակետերում</w:t>
      </w:r>
      <w:r w:rsidR="00E76E7E" w:rsidRPr="00FC5013">
        <w:rPr>
          <w:rFonts w:ascii="GHEA Grapalat" w:eastAsia="Calibri" w:hAnsi="GHEA Grapalat" w:cs="Cambria Math"/>
          <w:bCs/>
          <w:sz w:val="24"/>
          <w:szCs w:val="24"/>
          <w:lang w:val="hy-AM" w:eastAsia="en-US"/>
        </w:rPr>
        <w:t xml:space="preserve"> նշված </w:t>
      </w:r>
      <w:r w:rsidR="00E76E7E">
        <w:rPr>
          <w:rFonts w:ascii="GHEA Grapalat" w:eastAsia="Calibri" w:hAnsi="GHEA Grapalat" w:cs="Cambria Math"/>
          <w:bCs/>
          <w:sz w:val="24"/>
          <w:szCs w:val="24"/>
          <w:lang w:val="hy-AM" w:eastAsia="en-US"/>
        </w:rPr>
        <w:t xml:space="preserve">անշարժ </w:t>
      </w:r>
      <w:r w:rsidR="00E76E7E" w:rsidRPr="00FC5013">
        <w:rPr>
          <w:rFonts w:ascii="GHEA Grapalat" w:eastAsia="Calibri" w:hAnsi="GHEA Grapalat" w:cs="Cambria Math"/>
          <w:bCs/>
          <w:sz w:val="24"/>
          <w:szCs w:val="24"/>
          <w:lang w:val="hy-AM" w:eastAsia="en-US"/>
        </w:rPr>
        <w:t>գույք</w:t>
      </w:r>
      <w:r w:rsidR="00E76E7E">
        <w:rPr>
          <w:rFonts w:ascii="GHEA Grapalat" w:eastAsia="Calibri" w:hAnsi="GHEA Grapalat" w:cs="Cambria Math"/>
          <w:bCs/>
          <w:sz w:val="24"/>
          <w:szCs w:val="24"/>
          <w:lang w:val="hy-AM" w:eastAsia="en-US"/>
        </w:rPr>
        <w:t>եր</w:t>
      </w:r>
      <w:r w:rsidR="00E76E7E" w:rsidRPr="00FC5013">
        <w:rPr>
          <w:rFonts w:ascii="GHEA Grapalat" w:eastAsia="Calibri" w:hAnsi="GHEA Grapalat" w:cs="Cambria Math"/>
          <w:bCs/>
          <w:sz w:val="24"/>
          <w:szCs w:val="24"/>
          <w:lang w:val="hy-AM" w:eastAsia="en-US"/>
        </w:rPr>
        <w:t>ի հանձնման-ընդունման աշխատանքները:</w:t>
      </w:r>
      <w:r w:rsidR="00E76E7E" w:rsidRPr="00E939B6">
        <w:rPr>
          <w:rFonts w:ascii="GHEA Grapalat" w:eastAsia="Calibri" w:hAnsi="GHEA Grapalat" w:cs="Cambria Math"/>
          <w:bCs/>
          <w:sz w:val="24"/>
          <w:szCs w:val="24"/>
          <w:lang w:val="hy-AM" w:eastAsia="en-US"/>
        </w:rPr>
        <w:t xml:space="preserve"> </w:t>
      </w:r>
    </w:p>
    <w:p w14:paraId="7756F4B7" w14:textId="5DF7085D" w:rsidR="00A5523D" w:rsidRDefault="00A5523D" w:rsidP="00BA2F2F">
      <w:pPr>
        <w:pStyle w:val="NormalWeb"/>
        <w:spacing w:after="0" w:line="360" w:lineRule="auto"/>
        <w:ind w:left="0" w:right="-12" w:firstLine="567"/>
        <w:jc w:val="both"/>
        <w:rPr>
          <w:rFonts w:ascii="GHEA Grapalat" w:eastAsia="Calibri" w:hAnsi="GHEA Grapalat" w:cs="Cambria Math"/>
          <w:bCs/>
          <w:sz w:val="24"/>
          <w:szCs w:val="24"/>
          <w:lang w:val="hy-AM" w:eastAsia="en-US"/>
        </w:rPr>
      </w:pPr>
    </w:p>
    <w:p w14:paraId="6908C999" w14:textId="112AEF6A" w:rsidR="00A5523D" w:rsidRDefault="00A5523D" w:rsidP="00BA2F2F">
      <w:pPr>
        <w:pStyle w:val="NormalWeb"/>
        <w:spacing w:after="0" w:line="360" w:lineRule="auto"/>
        <w:ind w:left="0" w:right="-12" w:firstLine="567"/>
        <w:jc w:val="both"/>
        <w:rPr>
          <w:rFonts w:ascii="GHEA Grapalat" w:eastAsia="Calibri" w:hAnsi="GHEA Grapalat" w:cs="Cambria Math"/>
          <w:bCs/>
          <w:sz w:val="24"/>
          <w:szCs w:val="24"/>
          <w:lang w:val="hy-AM" w:eastAsia="en-US"/>
        </w:rPr>
      </w:pPr>
    </w:p>
    <w:p w14:paraId="3461F49D" w14:textId="412E5EA5" w:rsidR="00A5523D" w:rsidRPr="00E939B6" w:rsidRDefault="00A5523D" w:rsidP="00A5523D">
      <w:pPr>
        <w:pStyle w:val="mechtex"/>
        <w:spacing w:line="360" w:lineRule="auto"/>
        <w:ind w:left="426" w:right="-12" w:firstLine="567"/>
        <w:contextualSpacing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</w:t>
      </w:r>
      <w:r w:rsidRPr="00984E5B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 Հայաստանի Հանրապետության</w:t>
      </w:r>
      <w:r w:rsidRPr="00E939B6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</w:t>
      </w:r>
    </w:p>
    <w:p w14:paraId="2CF1E867" w14:textId="4D3CC4E8" w:rsidR="00A5523D" w:rsidRPr="00E939B6" w:rsidRDefault="00A5523D" w:rsidP="00A5523D">
      <w:pPr>
        <w:pStyle w:val="mechtex"/>
        <w:spacing w:line="360" w:lineRule="auto"/>
        <w:ind w:left="426" w:right="-12" w:firstLine="567"/>
        <w:contextualSpacing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 w:rsidRPr="00984E5B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                </w:t>
      </w:r>
      <w:r w:rsidRPr="00984E5B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վարչապետ                                                  </w:t>
      </w:r>
      <w:r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     </w:t>
      </w:r>
      <w:r w:rsidRPr="00984E5B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Ն. Փաշինյան</w:t>
      </w:r>
      <w:r w:rsidRPr="00E939B6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</w:t>
      </w:r>
    </w:p>
    <w:p w14:paraId="372F8083" w14:textId="77777777" w:rsidR="00A5523D" w:rsidRDefault="00A5523D" w:rsidP="00BA2F2F">
      <w:pPr>
        <w:pStyle w:val="NormalWeb"/>
        <w:spacing w:after="0" w:line="360" w:lineRule="auto"/>
        <w:ind w:left="0" w:right="-12" w:firstLine="567"/>
        <w:jc w:val="both"/>
        <w:rPr>
          <w:rFonts w:ascii="GHEA Grapalat" w:eastAsia="Calibri" w:hAnsi="GHEA Grapalat" w:cs="Cambria Math"/>
          <w:bCs/>
          <w:sz w:val="24"/>
          <w:szCs w:val="24"/>
          <w:lang w:val="hy-AM" w:eastAsia="en-US"/>
        </w:rPr>
      </w:pPr>
      <w:bookmarkStart w:id="0" w:name="_GoBack"/>
      <w:bookmarkEnd w:id="0"/>
    </w:p>
    <w:sectPr w:rsidR="00A5523D" w:rsidSect="00BA2F2F">
      <w:pgSz w:w="12240" w:h="15840"/>
      <w:pgMar w:top="851" w:right="851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636A3"/>
    <w:multiLevelType w:val="hybridMultilevel"/>
    <w:tmpl w:val="689CA464"/>
    <w:lvl w:ilvl="0" w:tplc="F350F09E">
      <w:start w:val="2"/>
      <w:numFmt w:val="decimal"/>
      <w:lvlText w:val="%1."/>
      <w:lvlJc w:val="left"/>
      <w:pPr>
        <w:ind w:left="786" w:hanging="360"/>
      </w:pPr>
      <w:rPr>
        <w:rFonts w:eastAsia="Calibri"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F182F9B"/>
    <w:multiLevelType w:val="hybridMultilevel"/>
    <w:tmpl w:val="167E3A0A"/>
    <w:lvl w:ilvl="0" w:tplc="0090E382">
      <w:start w:val="1"/>
      <w:numFmt w:val="decimal"/>
      <w:lvlText w:val="%1."/>
      <w:lvlJc w:val="left"/>
      <w:pPr>
        <w:ind w:left="4464" w:hanging="375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5013" w:hanging="360"/>
      </w:pPr>
    </w:lvl>
    <w:lvl w:ilvl="2" w:tplc="0409001B">
      <w:start w:val="1"/>
      <w:numFmt w:val="lowerRoman"/>
      <w:lvlText w:val="%3."/>
      <w:lvlJc w:val="right"/>
      <w:pPr>
        <w:ind w:left="5733" w:hanging="180"/>
      </w:pPr>
    </w:lvl>
    <w:lvl w:ilvl="3" w:tplc="0409000F">
      <w:start w:val="1"/>
      <w:numFmt w:val="decimal"/>
      <w:lvlText w:val="%4."/>
      <w:lvlJc w:val="left"/>
      <w:pPr>
        <w:ind w:left="6453" w:hanging="360"/>
      </w:pPr>
    </w:lvl>
    <w:lvl w:ilvl="4" w:tplc="04090019">
      <w:start w:val="1"/>
      <w:numFmt w:val="lowerLetter"/>
      <w:lvlText w:val="%5."/>
      <w:lvlJc w:val="left"/>
      <w:pPr>
        <w:ind w:left="7173" w:hanging="360"/>
      </w:pPr>
    </w:lvl>
    <w:lvl w:ilvl="5" w:tplc="0409001B">
      <w:start w:val="1"/>
      <w:numFmt w:val="lowerRoman"/>
      <w:lvlText w:val="%6."/>
      <w:lvlJc w:val="right"/>
      <w:pPr>
        <w:ind w:left="7893" w:hanging="180"/>
      </w:pPr>
    </w:lvl>
    <w:lvl w:ilvl="6" w:tplc="0409000F">
      <w:start w:val="1"/>
      <w:numFmt w:val="decimal"/>
      <w:lvlText w:val="%7."/>
      <w:lvlJc w:val="left"/>
      <w:pPr>
        <w:ind w:left="8613" w:hanging="360"/>
      </w:pPr>
    </w:lvl>
    <w:lvl w:ilvl="7" w:tplc="04090019">
      <w:start w:val="1"/>
      <w:numFmt w:val="lowerLetter"/>
      <w:lvlText w:val="%8."/>
      <w:lvlJc w:val="left"/>
      <w:pPr>
        <w:ind w:left="9333" w:hanging="360"/>
      </w:pPr>
    </w:lvl>
    <w:lvl w:ilvl="8" w:tplc="0409001B">
      <w:start w:val="1"/>
      <w:numFmt w:val="lowerRoman"/>
      <w:lvlText w:val="%9."/>
      <w:lvlJc w:val="right"/>
      <w:pPr>
        <w:ind w:left="10053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003"/>
    <w:rsid w:val="0000539D"/>
    <w:rsid w:val="00023725"/>
    <w:rsid w:val="00034D48"/>
    <w:rsid w:val="0003722E"/>
    <w:rsid w:val="00060DFB"/>
    <w:rsid w:val="000F1C59"/>
    <w:rsid w:val="000F466B"/>
    <w:rsid w:val="00112878"/>
    <w:rsid w:val="00114F17"/>
    <w:rsid w:val="0012111D"/>
    <w:rsid w:val="001379B7"/>
    <w:rsid w:val="001D79E2"/>
    <w:rsid w:val="002168E6"/>
    <w:rsid w:val="002348AC"/>
    <w:rsid w:val="00243960"/>
    <w:rsid w:val="002A12AE"/>
    <w:rsid w:val="00301806"/>
    <w:rsid w:val="00317003"/>
    <w:rsid w:val="00331BAE"/>
    <w:rsid w:val="0037293A"/>
    <w:rsid w:val="003761B8"/>
    <w:rsid w:val="003A60D6"/>
    <w:rsid w:val="003B4FE4"/>
    <w:rsid w:val="004120E1"/>
    <w:rsid w:val="00421018"/>
    <w:rsid w:val="004379C0"/>
    <w:rsid w:val="00455587"/>
    <w:rsid w:val="004C32A5"/>
    <w:rsid w:val="005825D9"/>
    <w:rsid w:val="00587369"/>
    <w:rsid w:val="005972B6"/>
    <w:rsid w:val="006745A2"/>
    <w:rsid w:val="00702836"/>
    <w:rsid w:val="007514D3"/>
    <w:rsid w:val="007611B4"/>
    <w:rsid w:val="00767A82"/>
    <w:rsid w:val="00793DED"/>
    <w:rsid w:val="007A2D53"/>
    <w:rsid w:val="007B11F6"/>
    <w:rsid w:val="007E3020"/>
    <w:rsid w:val="00840E5D"/>
    <w:rsid w:val="008A1E0E"/>
    <w:rsid w:val="008C6BCE"/>
    <w:rsid w:val="008C758E"/>
    <w:rsid w:val="008D25E0"/>
    <w:rsid w:val="008F76FB"/>
    <w:rsid w:val="009236A0"/>
    <w:rsid w:val="009255B0"/>
    <w:rsid w:val="00967C41"/>
    <w:rsid w:val="00984E5B"/>
    <w:rsid w:val="00993A2D"/>
    <w:rsid w:val="009E786E"/>
    <w:rsid w:val="00A07579"/>
    <w:rsid w:val="00A502E4"/>
    <w:rsid w:val="00A52A43"/>
    <w:rsid w:val="00A5523D"/>
    <w:rsid w:val="00A81B0C"/>
    <w:rsid w:val="00AB0BAB"/>
    <w:rsid w:val="00B9753E"/>
    <w:rsid w:val="00BA2F2F"/>
    <w:rsid w:val="00BB136C"/>
    <w:rsid w:val="00BD7CE1"/>
    <w:rsid w:val="00C475E4"/>
    <w:rsid w:val="00CB6861"/>
    <w:rsid w:val="00CC6AB9"/>
    <w:rsid w:val="00CE38ED"/>
    <w:rsid w:val="00CF1A6D"/>
    <w:rsid w:val="00CF6A9F"/>
    <w:rsid w:val="00D1292C"/>
    <w:rsid w:val="00D3274A"/>
    <w:rsid w:val="00DF1366"/>
    <w:rsid w:val="00E64BCB"/>
    <w:rsid w:val="00E76E7E"/>
    <w:rsid w:val="00E82F3F"/>
    <w:rsid w:val="00E939B6"/>
    <w:rsid w:val="00ED7037"/>
    <w:rsid w:val="00EF3708"/>
    <w:rsid w:val="00F30D76"/>
    <w:rsid w:val="00F6101A"/>
    <w:rsid w:val="00F73EAD"/>
    <w:rsid w:val="00F96219"/>
    <w:rsid w:val="00FB5EAF"/>
    <w:rsid w:val="00FC5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B1FD1"/>
  <w15:chartTrackingRefBased/>
  <w15:docId w15:val="{25FF4462-D816-4AF1-A4B8-4974CFBEB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7579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A07579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A07579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Normal"/>
    <w:link w:val="mechtexChar"/>
    <w:qFormat/>
    <w:rsid w:val="00A07579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DF136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6E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6E7E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https:/mul2-moj.gov.am/tasks/1086298/oneclick?token=93fe5db5615aa64a614127d5e4e95fb2</cp:keywords>
  <dc:description/>
  <cp:lastModifiedBy>Voskii Frangulyan</cp:lastModifiedBy>
  <cp:revision>4</cp:revision>
  <cp:lastPrinted>2025-12-09T05:43:00Z</cp:lastPrinted>
  <dcterms:created xsi:type="dcterms:W3CDTF">2025-12-24T12:20:00Z</dcterms:created>
  <dcterms:modified xsi:type="dcterms:W3CDTF">2025-12-24T12:27:00Z</dcterms:modified>
</cp:coreProperties>
</file>