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9F53C" w14:textId="77777777"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76397239" w14:textId="63091B32" w:rsidR="00675327" w:rsidRPr="0094380A" w:rsidRDefault="00C86A89" w:rsidP="00DC0EF8">
      <w:pPr>
        <w:pStyle w:val="mechtex"/>
        <w:spacing w:line="360" w:lineRule="auto"/>
        <w:ind w:left="1050"/>
        <w:rPr>
          <w:rFonts w:ascii="GHEA Grapalat" w:hAnsi="GHEA Grapalat"/>
          <w:b/>
          <w:sz w:val="24"/>
          <w:szCs w:val="24"/>
          <w:lang w:val="hy-AM"/>
        </w:rPr>
      </w:pPr>
      <w:r w:rsidRPr="0094380A">
        <w:rPr>
          <w:rFonts w:ascii="GHEA Grapalat" w:hAnsi="GHEA Grapalat"/>
          <w:b/>
          <w:sz w:val="24"/>
          <w:szCs w:val="24"/>
          <w:lang w:val="hy-AM"/>
        </w:rPr>
        <w:t>«Հայաստանի Հանրապետության  կառավարության 202</w:t>
      </w:r>
      <w:r w:rsidR="00675327">
        <w:rPr>
          <w:rFonts w:ascii="GHEA Grapalat" w:hAnsi="GHEA Grapalat"/>
          <w:b/>
          <w:sz w:val="24"/>
          <w:szCs w:val="24"/>
          <w:lang w:val="hy-AM"/>
        </w:rPr>
        <w:t>1</w:t>
      </w:r>
      <w:r w:rsidRPr="0094380A">
        <w:rPr>
          <w:rFonts w:ascii="GHEA Grapalat" w:hAnsi="GHEA Grapalat"/>
          <w:b/>
          <w:sz w:val="24"/>
          <w:szCs w:val="24"/>
          <w:lang w:val="hy-AM"/>
        </w:rPr>
        <w:t xml:space="preserve"> թվականի </w:t>
      </w:r>
      <w:r w:rsidR="00675327">
        <w:rPr>
          <w:rFonts w:ascii="GHEA Grapalat" w:hAnsi="GHEA Grapalat"/>
          <w:b/>
          <w:sz w:val="24"/>
          <w:szCs w:val="24"/>
          <w:lang w:val="hy-AM"/>
        </w:rPr>
        <w:t>հունիսի</w:t>
      </w:r>
      <w:r w:rsidRPr="0094380A">
        <w:rPr>
          <w:rFonts w:ascii="GHEA Grapalat" w:hAnsi="GHEA Grapalat"/>
          <w:b/>
          <w:sz w:val="24"/>
          <w:szCs w:val="24"/>
          <w:lang w:val="hy-AM"/>
        </w:rPr>
        <w:t xml:space="preserve">  3-ի N </w:t>
      </w:r>
      <w:r w:rsidR="00675327">
        <w:rPr>
          <w:rFonts w:ascii="GHEA Grapalat" w:hAnsi="GHEA Grapalat"/>
          <w:b/>
          <w:sz w:val="24"/>
          <w:szCs w:val="24"/>
          <w:lang w:val="hy-AM"/>
        </w:rPr>
        <w:t>927</w:t>
      </w:r>
      <w:r w:rsidRPr="0094380A">
        <w:rPr>
          <w:rFonts w:ascii="GHEA Grapalat" w:hAnsi="GHEA Grapalat"/>
          <w:b/>
          <w:sz w:val="24"/>
          <w:szCs w:val="24"/>
          <w:lang w:val="hy-AM"/>
        </w:rPr>
        <w:t xml:space="preserve">-Լ որոշման մեջ փոփոխություններ </w:t>
      </w:r>
      <w:r w:rsidR="00675327">
        <w:rPr>
          <w:rFonts w:ascii="GHEA Grapalat" w:hAnsi="GHEA Grapalat"/>
          <w:b/>
          <w:sz w:val="24"/>
          <w:szCs w:val="24"/>
          <w:lang w:val="hy-AM"/>
        </w:rPr>
        <w:t xml:space="preserve">և լրացումներ </w:t>
      </w:r>
      <w:r w:rsidRPr="0094380A">
        <w:rPr>
          <w:rFonts w:ascii="GHEA Grapalat" w:hAnsi="GHEA Grapalat"/>
          <w:b/>
          <w:sz w:val="24"/>
          <w:szCs w:val="24"/>
          <w:lang w:val="hy-AM"/>
        </w:rPr>
        <w:t xml:space="preserve">կատարելու մասին» Հայաստանի Հանրապետության կառավարության որոշման  նախագծի ընդունման </w:t>
      </w:r>
    </w:p>
    <w:tbl>
      <w:tblPr>
        <w:tblStyle w:val="TableGrid"/>
        <w:tblW w:w="13892" w:type="dxa"/>
        <w:tblInd w:w="-5" w:type="dxa"/>
        <w:tblLook w:val="04A0" w:firstRow="1" w:lastRow="0" w:firstColumn="1" w:lastColumn="0" w:noHBand="0" w:noVBand="1"/>
      </w:tblPr>
      <w:tblGrid>
        <w:gridCol w:w="7470"/>
        <w:gridCol w:w="3445"/>
        <w:gridCol w:w="2935"/>
        <w:gridCol w:w="42"/>
      </w:tblGrid>
      <w:tr w:rsidR="00BD1766" w:rsidRPr="0094380A" w14:paraId="661F2B94" w14:textId="77777777" w:rsidTr="00C76756">
        <w:trPr>
          <w:trHeight w:val="452"/>
        </w:trPr>
        <w:tc>
          <w:tcPr>
            <w:tcW w:w="10915" w:type="dxa"/>
            <w:gridSpan w:val="2"/>
            <w:vMerge w:val="restart"/>
            <w:shd w:val="clear" w:color="auto" w:fill="D9D9D9" w:themeFill="background1" w:themeFillShade="D9"/>
          </w:tcPr>
          <w:p w14:paraId="6D4E854A" w14:textId="16966438" w:rsidR="00627485" w:rsidRPr="002D15D4" w:rsidRDefault="002D15D4">
            <w:pPr>
              <w:pStyle w:val="Footer"/>
              <w:numPr>
                <w:ilvl w:val="0"/>
                <w:numId w:val="1"/>
              </w:numPr>
              <w:tabs>
                <w:tab w:val="clear" w:pos="4153"/>
                <w:tab w:val="clear" w:pos="8306"/>
              </w:tabs>
              <w:spacing w:line="360" w:lineRule="auto"/>
              <w:jc w:val="center"/>
              <w:rPr>
                <w:rFonts w:ascii="GHEA Grapalat" w:hAnsi="GHEA Grapalat"/>
                <w:bCs/>
                <w:szCs w:val="24"/>
                <w:lang w:val="hy-AM"/>
              </w:rPr>
            </w:pPr>
            <w:r w:rsidRPr="002D15D4">
              <w:rPr>
                <w:rFonts w:ascii="GHEA Grapalat" w:hAnsi="GHEA Grapalat"/>
                <w:bCs/>
                <w:szCs w:val="24"/>
                <w:lang w:val="hy-AM"/>
              </w:rPr>
              <w:t>ՀՀ կադաստրի կոմիտե</w:t>
            </w:r>
          </w:p>
          <w:p w14:paraId="2B204381" w14:textId="5966D6EA" w:rsidR="00BD1766" w:rsidRPr="0094380A" w:rsidRDefault="00BD1766" w:rsidP="00AD2422">
            <w:pPr>
              <w:pStyle w:val="Footer"/>
              <w:tabs>
                <w:tab w:val="clear" w:pos="4153"/>
                <w:tab w:val="clear" w:pos="8306"/>
              </w:tabs>
              <w:spacing w:line="360" w:lineRule="auto"/>
              <w:ind w:left="1440"/>
              <w:rPr>
                <w:rFonts w:ascii="GHEA Grapalat" w:hAnsi="GHEA Grapalat"/>
                <w:b/>
                <w:szCs w:val="24"/>
                <w:lang w:val="hy-AM"/>
              </w:rPr>
            </w:pPr>
          </w:p>
        </w:tc>
        <w:tc>
          <w:tcPr>
            <w:tcW w:w="2977" w:type="dxa"/>
            <w:gridSpan w:val="2"/>
            <w:shd w:val="clear" w:color="auto" w:fill="D9D9D9" w:themeFill="background1" w:themeFillShade="D9"/>
          </w:tcPr>
          <w:p w14:paraId="0FCA7CB7" w14:textId="56979FD3" w:rsidR="00BD1766" w:rsidRPr="0094380A" w:rsidRDefault="002D15D4" w:rsidP="00AD2422">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21</w:t>
            </w:r>
            <w:r w:rsidR="00BD1766" w:rsidRPr="0094380A">
              <w:rPr>
                <w:rFonts w:ascii="GHEA Grapalat" w:hAnsi="GHEA Grapalat"/>
                <w:szCs w:val="24"/>
                <w:lang w:val="hy-AM"/>
              </w:rPr>
              <w:t>.</w:t>
            </w:r>
            <w:r>
              <w:rPr>
                <w:rFonts w:ascii="GHEA Grapalat" w:hAnsi="GHEA Grapalat"/>
                <w:szCs w:val="24"/>
                <w:lang w:val="hy-AM"/>
              </w:rPr>
              <w:t>08</w:t>
            </w:r>
            <w:r w:rsidR="00522ABF" w:rsidRPr="0094380A">
              <w:rPr>
                <w:rFonts w:ascii="GHEA Grapalat" w:hAnsi="GHEA Grapalat"/>
                <w:szCs w:val="24"/>
                <w:lang w:val="hy-AM"/>
              </w:rPr>
              <w:t>.202</w:t>
            </w:r>
            <w:r>
              <w:rPr>
                <w:rFonts w:ascii="GHEA Grapalat" w:hAnsi="GHEA Grapalat"/>
                <w:szCs w:val="24"/>
                <w:lang w:val="hy-AM"/>
              </w:rPr>
              <w:t xml:space="preserve">5 </w:t>
            </w:r>
            <w:r w:rsidR="00BD1766" w:rsidRPr="0094380A">
              <w:rPr>
                <w:rFonts w:ascii="GHEA Grapalat" w:hAnsi="GHEA Grapalat"/>
                <w:szCs w:val="24"/>
                <w:lang w:val="hy-AM"/>
              </w:rPr>
              <w:t>թ.</w:t>
            </w:r>
          </w:p>
        </w:tc>
      </w:tr>
      <w:tr w:rsidR="00BD1766" w:rsidRPr="0094380A" w14:paraId="5591EE5F" w14:textId="77777777" w:rsidTr="00C76756">
        <w:trPr>
          <w:trHeight w:val="333"/>
        </w:trPr>
        <w:tc>
          <w:tcPr>
            <w:tcW w:w="10915" w:type="dxa"/>
            <w:gridSpan w:val="2"/>
            <w:vMerge/>
            <w:shd w:val="clear" w:color="auto" w:fill="D9D9D9" w:themeFill="background1" w:themeFillShade="D9"/>
          </w:tcPr>
          <w:p w14:paraId="54D7C852" w14:textId="77777777" w:rsidR="00BD1766" w:rsidRPr="0094380A" w:rsidRDefault="00BD1766" w:rsidP="00AD2422">
            <w:pPr>
              <w:spacing w:line="360" w:lineRule="auto"/>
              <w:jc w:val="center"/>
              <w:rPr>
                <w:rFonts w:ascii="GHEA Grapalat" w:hAnsi="GHEA Grapalat"/>
                <w:b/>
                <w:szCs w:val="24"/>
                <w:lang w:val="fr-FR"/>
              </w:rPr>
            </w:pPr>
          </w:p>
        </w:tc>
        <w:tc>
          <w:tcPr>
            <w:tcW w:w="2977" w:type="dxa"/>
            <w:gridSpan w:val="2"/>
            <w:shd w:val="clear" w:color="auto" w:fill="D9D9D9" w:themeFill="background1" w:themeFillShade="D9"/>
          </w:tcPr>
          <w:p w14:paraId="752CDFC8" w14:textId="363062A9" w:rsidR="00F57B52" w:rsidRPr="0094380A" w:rsidRDefault="002D15D4" w:rsidP="00AD2422">
            <w:pPr>
              <w:pStyle w:val="Footer"/>
              <w:tabs>
                <w:tab w:val="clear" w:pos="4153"/>
                <w:tab w:val="clear" w:pos="8306"/>
              </w:tabs>
              <w:spacing w:line="360" w:lineRule="auto"/>
              <w:jc w:val="center"/>
              <w:rPr>
                <w:rFonts w:ascii="GHEA Grapalat" w:hAnsi="GHEA Grapalat"/>
                <w:szCs w:val="24"/>
                <w:lang w:val="hy-AM"/>
              </w:rPr>
            </w:pPr>
            <w:r w:rsidRPr="002D15D4">
              <w:rPr>
                <w:rFonts w:ascii="GHEA Grapalat" w:eastAsia="Calibri" w:hAnsi="GHEA Grapalat" w:cs="Sylfaen"/>
                <w:szCs w:val="24"/>
                <w:lang w:val="hy-AM"/>
              </w:rPr>
              <w:t>N ՍԹ/15728-2025</w:t>
            </w:r>
          </w:p>
        </w:tc>
      </w:tr>
      <w:tr w:rsidR="00BD1766" w:rsidRPr="009D24E5" w14:paraId="4CFE34BA" w14:textId="77777777" w:rsidTr="00C76756">
        <w:trPr>
          <w:trHeight w:val="350"/>
        </w:trPr>
        <w:tc>
          <w:tcPr>
            <w:tcW w:w="7470" w:type="dxa"/>
          </w:tcPr>
          <w:p w14:paraId="1971816F" w14:textId="77777777" w:rsidR="002D15D4" w:rsidRPr="002D15D4" w:rsidRDefault="002D15D4" w:rsidP="002D15D4">
            <w:pPr>
              <w:tabs>
                <w:tab w:val="left" w:pos="0"/>
              </w:tabs>
              <w:spacing w:line="360" w:lineRule="auto"/>
              <w:jc w:val="both"/>
              <w:rPr>
                <w:rFonts w:ascii="GHEA Grapalat" w:eastAsia="Calibri" w:hAnsi="GHEA Grapalat" w:cs="Sylfaen"/>
                <w:szCs w:val="24"/>
                <w:lang w:val="hy-AM"/>
              </w:rPr>
            </w:pPr>
            <w:r w:rsidRPr="005C381B">
              <w:rPr>
                <w:rFonts w:ascii="GHEA Mariam" w:hAnsi="GHEA Mariam" w:cs="Arial Armenian"/>
                <w:szCs w:val="24"/>
                <w:lang w:val="hy-AM"/>
              </w:rPr>
              <w:t xml:space="preserve">   </w:t>
            </w:r>
            <w:r w:rsidRPr="002D15D4">
              <w:rPr>
                <w:rFonts w:ascii="GHEA Grapalat" w:eastAsia="Calibri" w:hAnsi="GHEA Grapalat" w:cs="Sylfaen"/>
                <w:szCs w:val="24"/>
                <w:lang w:val="hy-AM"/>
              </w:rPr>
              <w:t xml:space="preserve">Ի պատասխան Ձեր 2025 թվականի օգոստոսի 14-ի N 01/18020-2025 գրության՝ «Հայաստանի Հանրապետության կառավարության 2021  թվականի հունիսի 3-ի </w:t>
            </w:r>
            <w:r w:rsidRPr="002D15D4">
              <w:rPr>
                <w:rFonts w:ascii="GHEA Grapalat" w:eastAsia="Calibri" w:hAnsi="GHEA Grapalat" w:cs="Sylfaen"/>
                <w:szCs w:val="24"/>
                <w:lang w:val="hy-AM"/>
              </w:rPr>
              <w:br/>
              <w:t xml:space="preserve">N 927-Լ որոշման մեջ փոփոխություններ և լրացումներ կատարելու մասին» </w:t>
            </w:r>
            <w:r w:rsidRPr="002D15D4">
              <w:rPr>
                <w:rFonts w:ascii="GHEA Grapalat" w:eastAsia="Calibri" w:hAnsi="GHEA Grapalat" w:cs="Sylfaen"/>
                <w:szCs w:val="24"/>
                <w:lang w:val="hy-AM"/>
              </w:rPr>
              <w:br/>
              <w:t>ՀՀ կառավարության որոշման նախագծի (այսուհետ՝ Նախագիծ) վերաբերյալ հայտնում ենք հետևյալը.</w:t>
            </w:r>
          </w:p>
          <w:p w14:paraId="74BC5BC1" w14:textId="59361BAE" w:rsidR="00CC3134" w:rsidRPr="002D15D4" w:rsidRDefault="002D15D4" w:rsidP="002D15D4">
            <w:pPr>
              <w:tabs>
                <w:tab w:val="left" w:pos="0"/>
              </w:tabs>
              <w:spacing w:line="360" w:lineRule="auto"/>
              <w:jc w:val="both"/>
              <w:rPr>
                <w:rFonts w:ascii="GHEA Mariam" w:hAnsi="GHEA Mariam" w:cs="Arial Armenian"/>
                <w:szCs w:val="24"/>
                <w:lang w:val="hy-AM"/>
              </w:rPr>
            </w:pPr>
            <w:r w:rsidRPr="002D15D4">
              <w:rPr>
                <w:rFonts w:ascii="GHEA Grapalat" w:eastAsia="Calibri" w:hAnsi="GHEA Grapalat" w:cs="Sylfaen"/>
                <w:szCs w:val="24"/>
                <w:lang w:val="hy-AM"/>
              </w:rPr>
              <w:t xml:space="preserve">   Առաջարկում ենք Նախագծի 1-ին կետի 8-րդ ենթակետում «այգու կոորդինատները» բառերից հետո լրացնել «՝ WGS-84 (ARMREF 02) ազգային գեոդեզիական կոորդինատային համակարգով» բառերը:</w:t>
            </w:r>
          </w:p>
        </w:tc>
        <w:tc>
          <w:tcPr>
            <w:tcW w:w="6422" w:type="dxa"/>
            <w:gridSpan w:val="3"/>
          </w:tcPr>
          <w:p w14:paraId="1C987858" w14:textId="77777777" w:rsidR="009D24E5" w:rsidRPr="0094380A" w:rsidRDefault="009D24E5" w:rsidP="00AD2422">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7918F1B9" w14:textId="1C2A71FF" w:rsidR="005340D1" w:rsidRPr="0094380A" w:rsidRDefault="005340D1" w:rsidP="00AD2422">
            <w:pPr>
              <w:spacing w:line="360" w:lineRule="auto"/>
              <w:jc w:val="both"/>
              <w:rPr>
                <w:rFonts w:ascii="GHEA Grapalat" w:hAnsi="GHEA Grapalat"/>
                <w:szCs w:val="24"/>
                <w:lang w:val="hy-AM"/>
              </w:rPr>
            </w:pPr>
          </w:p>
        </w:tc>
      </w:tr>
      <w:tr w:rsidR="00A35CED" w:rsidRPr="0094380A" w14:paraId="16DC7F17" w14:textId="77777777" w:rsidTr="00C76756">
        <w:trPr>
          <w:trHeight w:val="488"/>
        </w:trPr>
        <w:tc>
          <w:tcPr>
            <w:tcW w:w="10915" w:type="dxa"/>
            <w:gridSpan w:val="2"/>
            <w:vMerge w:val="restart"/>
            <w:shd w:val="clear" w:color="auto" w:fill="D9D9D9" w:themeFill="background1" w:themeFillShade="D9"/>
          </w:tcPr>
          <w:p w14:paraId="77DA7CF0" w14:textId="7A280CB2" w:rsidR="00A35CED" w:rsidRPr="0094380A" w:rsidRDefault="000F1271">
            <w:pPr>
              <w:pStyle w:val="Footer"/>
              <w:numPr>
                <w:ilvl w:val="0"/>
                <w:numId w:val="1"/>
              </w:numPr>
              <w:tabs>
                <w:tab w:val="clear" w:pos="4153"/>
                <w:tab w:val="clear" w:pos="8306"/>
              </w:tabs>
              <w:spacing w:line="360" w:lineRule="auto"/>
              <w:jc w:val="center"/>
              <w:rPr>
                <w:rFonts w:ascii="GHEA Grapalat" w:hAnsi="GHEA Grapalat"/>
                <w:szCs w:val="24"/>
                <w:lang w:val="hy-AM"/>
              </w:rPr>
            </w:pPr>
            <w:r w:rsidRPr="0094380A">
              <w:rPr>
                <w:rFonts w:ascii="GHEA Grapalat" w:hAnsi="GHEA Grapalat"/>
                <w:szCs w:val="24"/>
                <w:lang w:val="hy-AM"/>
              </w:rPr>
              <w:t xml:space="preserve">ՀՀ </w:t>
            </w:r>
            <w:r>
              <w:rPr>
                <w:rFonts w:ascii="GHEA Grapalat" w:hAnsi="GHEA Grapalat"/>
                <w:szCs w:val="24"/>
                <w:lang w:val="hy-AM"/>
              </w:rPr>
              <w:t>պետական վերահսկողական ծառայություն</w:t>
            </w:r>
          </w:p>
        </w:tc>
        <w:tc>
          <w:tcPr>
            <w:tcW w:w="2977" w:type="dxa"/>
            <w:gridSpan w:val="2"/>
            <w:shd w:val="clear" w:color="auto" w:fill="D9D9D9" w:themeFill="background1" w:themeFillShade="D9"/>
          </w:tcPr>
          <w:p w14:paraId="561FA3D1" w14:textId="092EF31E" w:rsidR="00A35CED" w:rsidRPr="0094380A" w:rsidRDefault="005F34ED" w:rsidP="00AD2422">
            <w:pPr>
              <w:spacing w:line="360" w:lineRule="auto"/>
              <w:jc w:val="center"/>
              <w:rPr>
                <w:rFonts w:ascii="GHEA Grapalat" w:hAnsi="GHEA Grapalat"/>
                <w:b/>
                <w:bCs/>
                <w:szCs w:val="24"/>
                <w:lang w:val="hy-AM"/>
              </w:rPr>
            </w:pPr>
            <w:r>
              <w:rPr>
                <w:rFonts w:ascii="GHEA Grapalat" w:hAnsi="GHEA Grapalat"/>
                <w:szCs w:val="24"/>
                <w:lang w:val="hy-AM"/>
              </w:rPr>
              <w:t>2</w:t>
            </w:r>
            <w:r w:rsidR="000F1271">
              <w:rPr>
                <w:rFonts w:ascii="GHEA Grapalat" w:hAnsi="GHEA Grapalat"/>
                <w:szCs w:val="24"/>
                <w:lang w:val="hy-AM"/>
              </w:rPr>
              <w:t>5</w:t>
            </w:r>
            <w:r w:rsidR="00A35CED" w:rsidRPr="0094380A">
              <w:rPr>
                <w:rFonts w:ascii="GHEA Grapalat" w:hAnsi="GHEA Grapalat"/>
                <w:szCs w:val="24"/>
                <w:lang w:val="hy-AM"/>
              </w:rPr>
              <w:t>.</w:t>
            </w:r>
            <w:r w:rsidR="00437F1D">
              <w:rPr>
                <w:rFonts w:ascii="GHEA Grapalat" w:hAnsi="GHEA Grapalat"/>
                <w:szCs w:val="24"/>
                <w:lang w:val="hy-AM"/>
              </w:rPr>
              <w:t>08</w:t>
            </w:r>
            <w:r w:rsidR="00A35CED" w:rsidRPr="0094380A">
              <w:rPr>
                <w:rFonts w:ascii="GHEA Grapalat" w:hAnsi="GHEA Grapalat"/>
                <w:szCs w:val="24"/>
                <w:lang w:val="hy-AM"/>
              </w:rPr>
              <w:t>.202</w:t>
            </w:r>
            <w:r w:rsidR="00437F1D">
              <w:rPr>
                <w:rFonts w:ascii="GHEA Grapalat" w:hAnsi="GHEA Grapalat"/>
                <w:szCs w:val="24"/>
              </w:rPr>
              <w:t>5</w:t>
            </w:r>
            <w:r w:rsidR="00A35CED" w:rsidRPr="0094380A">
              <w:rPr>
                <w:rFonts w:ascii="GHEA Grapalat" w:hAnsi="GHEA Grapalat"/>
                <w:szCs w:val="24"/>
                <w:lang w:val="hy-AM"/>
              </w:rPr>
              <w:t>թ.</w:t>
            </w:r>
          </w:p>
        </w:tc>
      </w:tr>
      <w:tr w:rsidR="00A35CED" w:rsidRPr="0094380A" w14:paraId="6A1A231C" w14:textId="77777777" w:rsidTr="00C76756">
        <w:trPr>
          <w:trHeight w:val="487"/>
        </w:trPr>
        <w:tc>
          <w:tcPr>
            <w:tcW w:w="10915" w:type="dxa"/>
            <w:gridSpan w:val="2"/>
            <w:vMerge/>
            <w:shd w:val="clear" w:color="auto" w:fill="D9D9D9" w:themeFill="background1" w:themeFillShade="D9"/>
          </w:tcPr>
          <w:p w14:paraId="1A3BDA8F" w14:textId="77777777" w:rsidR="00A35CED" w:rsidRPr="0094380A" w:rsidRDefault="00A35CED" w:rsidP="00AD2422">
            <w:pPr>
              <w:spacing w:line="360" w:lineRule="auto"/>
              <w:jc w:val="center"/>
              <w:rPr>
                <w:rFonts w:ascii="GHEA Grapalat" w:hAnsi="GHEA Grapalat"/>
                <w:b/>
                <w:bCs/>
                <w:szCs w:val="24"/>
                <w:lang w:val="hy-AM"/>
              </w:rPr>
            </w:pPr>
          </w:p>
        </w:tc>
        <w:tc>
          <w:tcPr>
            <w:tcW w:w="2977" w:type="dxa"/>
            <w:gridSpan w:val="2"/>
            <w:shd w:val="clear" w:color="auto" w:fill="D9D9D9" w:themeFill="background1" w:themeFillShade="D9"/>
          </w:tcPr>
          <w:p w14:paraId="156BF81D" w14:textId="39F2543C" w:rsidR="00A35CED" w:rsidRPr="00437F1D" w:rsidRDefault="00437F1D" w:rsidP="00AD2422">
            <w:pPr>
              <w:pStyle w:val="Footer"/>
              <w:tabs>
                <w:tab w:val="clear" w:pos="4153"/>
                <w:tab w:val="clear" w:pos="8306"/>
              </w:tabs>
              <w:spacing w:line="360" w:lineRule="auto"/>
              <w:jc w:val="center"/>
              <w:rPr>
                <w:rFonts w:ascii="GHEA Grapalat" w:hAnsi="GHEA Grapalat"/>
                <w:szCs w:val="24"/>
                <w:lang w:val="hy-AM"/>
              </w:rPr>
            </w:pPr>
            <w:r w:rsidRPr="00437F1D">
              <w:rPr>
                <w:rFonts w:ascii="GHEA Grapalat" w:hAnsi="GHEA Grapalat"/>
                <w:szCs w:val="24"/>
                <w:lang w:val="hy-AM"/>
              </w:rPr>
              <w:t>Ե/1808-25</w:t>
            </w:r>
          </w:p>
        </w:tc>
      </w:tr>
      <w:tr w:rsidR="00A35CED" w:rsidRPr="00FE5BE8" w14:paraId="039AECC5" w14:textId="77777777" w:rsidTr="00C76756">
        <w:trPr>
          <w:trHeight w:val="487"/>
        </w:trPr>
        <w:tc>
          <w:tcPr>
            <w:tcW w:w="7470" w:type="dxa"/>
          </w:tcPr>
          <w:p w14:paraId="06A32967" w14:textId="77777777" w:rsidR="00437F1D" w:rsidRDefault="00437F1D" w:rsidP="00437F1D">
            <w:pPr>
              <w:spacing w:line="360" w:lineRule="auto"/>
              <w:ind w:firstLine="540"/>
              <w:jc w:val="both"/>
              <w:rPr>
                <w:rFonts w:ascii="GHEA Grapalat" w:hAnsi="GHEA Grapalat" w:cs="GHEA Grapalat"/>
                <w:szCs w:val="24"/>
                <w:lang w:val="hy-AM"/>
              </w:rPr>
            </w:pPr>
            <w:r>
              <w:rPr>
                <w:rFonts w:ascii="GHEA Grapalat" w:eastAsia="Calibri" w:hAnsi="GHEA Grapalat"/>
                <w:szCs w:val="24"/>
                <w:lang w:val="hy-AM"/>
              </w:rPr>
              <w:t xml:space="preserve">Ի պատասխան </w:t>
            </w:r>
            <w:r>
              <w:rPr>
                <w:rFonts w:ascii="GHEA Grapalat" w:hAnsi="GHEA Grapalat" w:cs="Arial"/>
                <w:szCs w:val="24"/>
                <w:lang w:val="hy-AM"/>
              </w:rPr>
              <w:t xml:space="preserve">Ձեր՝ 2025 թվականի օգոստոսի 13-ի թիվ 01/18020-2025 գրության՝ «Հայաստանի Հանրապետության </w:t>
            </w:r>
            <w:r>
              <w:rPr>
                <w:rFonts w:ascii="GHEA Grapalat" w:hAnsi="GHEA Grapalat" w:cs="Arial"/>
                <w:szCs w:val="24"/>
                <w:lang w:val="hy-AM"/>
              </w:rPr>
              <w:lastRenderedPageBreak/>
              <w:t>կառավարության 2021  թվականի հունիսի 3-ի N 927-Լ որոշման մեջ փոփոխություններ և լրացումներ կատարելու մասին» ՀՀ կառավարության որոշման նախագծի (այսուհետ՝ Նախագիծ) վերաբերյալ՝ հայտնում ենք հետևյալը</w:t>
            </w:r>
            <w:r>
              <w:rPr>
                <w:rFonts w:ascii="GHEA Grapalat" w:hAnsi="GHEA Grapalat" w:cs="GHEA Grapalat"/>
                <w:szCs w:val="24"/>
                <w:lang w:val="hy-AM"/>
              </w:rPr>
              <w:t>.</w:t>
            </w:r>
          </w:p>
          <w:p w14:paraId="3C780CEA" w14:textId="77777777" w:rsidR="00437F1D" w:rsidRDefault="00437F1D" w:rsidP="00437F1D">
            <w:pPr>
              <w:pStyle w:val="ListParagraph"/>
              <w:spacing w:line="360" w:lineRule="auto"/>
              <w:ind w:left="0" w:firstLine="588"/>
              <w:jc w:val="both"/>
              <w:rPr>
                <w:rFonts w:ascii="GHEA Grapalat" w:hAnsi="GHEA Grapalat"/>
                <w:b/>
                <w:i/>
                <w:szCs w:val="24"/>
                <w:lang w:val="hy-AM"/>
              </w:rPr>
            </w:pPr>
            <w:r>
              <w:rPr>
                <w:rFonts w:ascii="GHEA Grapalat" w:hAnsi="GHEA Grapalat"/>
                <w:szCs w:val="24"/>
                <w:lang w:val="hy-AM"/>
              </w:rPr>
              <w:t xml:space="preserve">Նախագծի հիմնավորմամբ որպես կարգավորման նպատակ և բնույթ նշված է, որ </w:t>
            </w:r>
            <w:r>
              <w:rPr>
                <w:rFonts w:ascii="GHEA Grapalat" w:hAnsi="GHEA Grapalat"/>
                <w:i/>
                <w:szCs w:val="24"/>
                <w:lang w:val="hy-AM"/>
              </w:rPr>
              <w:t>ագրոնոմիական տեսակետից նռենին և թզենին կարող են բազմանալ վեգետատիվ ճանապարհով և մայր բույսից վերցված վեգետատիվ օրգանները կրում են մայր բույսի սորտին բնորոշ հատկություններն ու հատկանիշները, ինչպես նաև այն կարող է ապահովել ինտենսիվ այգիներում կիրառվող խիտ տնկման սխեմաներին բավարարող թույլ աճեցողություն։ Հետևաբար ագրոնոմիական տեսանկյունից նռնենու և թզենու տնկիները կարող են լինել նաև չպատվաստված։</w:t>
            </w:r>
            <w:r>
              <w:rPr>
                <w:rFonts w:ascii="GHEA Grapalat" w:hAnsi="GHEA Grapalat"/>
                <w:lang w:val="hy-AM"/>
              </w:rPr>
              <w:t xml:space="preserve"> </w:t>
            </w:r>
            <w:r>
              <w:rPr>
                <w:rFonts w:ascii="GHEA Grapalat" w:hAnsi="GHEA Grapalat"/>
                <w:b/>
                <w:i/>
                <w:szCs w:val="24"/>
                <w:lang w:val="hy-AM"/>
              </w:rPr>
              <w:t>Հաշվի առնելով, որ արդեն իսկ առկա են տվյալ պտղատեսակներով կնքված պայմանագրեր, շահառուների համար հավասար պայմաններ ապահովելու համար, նախագծով առաջարկվող դրույթին տրվել է հետադարձ ուժ։</w:t>
            </w:r>
          </w:p>
          <w:p w14:paraId="013CB532" w14:textId="64944532" w:rsidR="00A35CED" w:rsidRPr="000F1271" w:rsidRDefault="00437F1D" w:rsidP="00437F1D">
            <w:pPr>
              <w:spacing w:line="360" w:lineRule="auto"/>
              <w:ind w:firstLine="567"/>
              <w:jc w:val="both"/>
              <w:rPr>
                <w:rFonts w:ascii="GHEA Grapalat" w:hAnsi="GHEA Grapalat"/>
                <w:szCs w:val="24"/>
                <w:lang w:val="hy-AM"/>
              </w:rPr>
            </w:pPr>
            <w:r>
              <w:rPr>
                <w:rFonts w:ascii="GHEA Grapalat" w:hAnsi="GHEA Grapalat"/>
                <w:szCs w:val="24"/>
                <w:lang w:val="hy-AM"/>
              </w:rPr>
              <w:t xml:space="preserve">Մինչդեռ, անհասկանալի է թե նախկինում կնքված պայմանագրերի դեպքում շահառուների համար ինչ հավասար պայմաններ են ապահովվելու նախագծով սահմանված բոլոր դրույթներին հետադարձ ուժ տալու միջոցով: Միաժամանակ, գտնում ենք, որ նման դրույթի նախատեսման պարագայում </w:t>
            </w:r>
            <w:r>
              <w:rPr>
                <w:rFonts w:ascii="GHEA Grapalat" w:hAnsi="GHEA Grapalat"/>
                <w:szCs w:val="24"/>
                <w:lang w:val="hy-AM"/>
              </w:rPr>
              <w:lastRenderedPageBreak/>
              <w:t>առաջանալու են ռիսկեր՝ մինչև սույն նախագծի ընդունումը սկսված և իրականացված գործընթացների վերահսկելիության մասով:</w:t>
            </w:r>
          </w:p>
        </w:tc>
        <w:tc>
          <w:tcPr>
            <w:tcW w:w="6422" w:type="dxa"/>
            <w:gridSpan w:val="3"/>
          </w:tcPr>
          <w:p w14:paraId="09FF93CA" w14:textId="18F973C8" w:rsidR="005E190F" w:rsidRPr="00387F6E" w:rsidRDefault="00E07628" w:rsidP="00AD2422">
            <w:pPr>
              <w:spacing w:line="360" w:lineRule="auto"/>
              <w:jc w:val="center"/>
              <w:rPr>
                <w:rFonts w:ascii="GHEA Grapalat" w:hAnsi="GHEA Grapalat"/>
                <w:b/>
                <w:bCs/>
                <w:szCs w:val="24"/>
                <w:lang w:val="hy-AM"/>
              </w:rPr>
            </w:pPr>
            <w:r w:rsidRPr="00387F6E">
              <w:rPr>
                <w:rFonts w:ascii="GHEA Grapalat" w:hAnsi="GHEA Grapalat"/>
                <w:b/>
                <w:bCs/>
                <w:szCs w:val="24"/>
                <w:lang w:val="hy-AM"/>
              </w:rPr>
              <w:lastRenderedPageBreak/>
              <w:t>Չի ը</w:t>
            </w:r>
            <w:r w:rsidR="00CD51B3" w:rsidRPr="00387F6E">
              <w:rPr>
                <w:rFonts w:ascii="GHEA Grapalat" w:hAnsi="GHEA Grapalat"/>
                <w:b/>
                <w:bCs/>
                <w:szCs w:val="24"/>
                <w:lang w:val="hy-AM"/>
              </w:rPr>
              <w:t>նդունվել։</w:t>
            </w:r>
          </w:p>
          <w:p w14:paraId="60D23FE4" w14:textId="62EB3885" w:rsidR="00E07628" w:rsidRPr="00BC2802" w:rsidRDefault="00E07628" w:rsidP="00E07628">
            <w:pPr>
              <w:spacing w:line="360" w:lineRule="auto"/>
              <w:ind w:firstLine="270"/>
              <w:jc w:val="both"/>
              <w:rPr>
                <w:rFonts w:ascii="GHEA Grapalat" w:eastAsia="Calibri" w:hAnsi="GHEA Grapalat"/>
                <w:strike/>
                <w:lang w:val="hy-AM"/>
              </w:rPr>
            </w:pPr>
            <w:r w:rsidRPr="00BC2802">
              <w:rPr>
                <w:rFonts w:ascii="GHEA Grapalat" w:hAnsi="GHEA Grapalat"/>
                <w:szCs w:val="24"/>
                <w:lang w:val="hy-AM"/>
              </w:rPr>
              <w:lastRenderedPageBreak/>
              <w:t>Ինչպես նշված է նախագծի հիմնավորման մեջ, ագրոնոմիական տեսանկյունից նռնենու</w:t>
            </w:r>
            <w:r w:rsidR="00456BE6">
              <w:rPr>
                <w:rFonts w:ascii="GHEA Grapalat" w:hAnsi="GHEA Grapalat"/>
                <w:szCs w:val="24"/>
                <w:lang w:val="hy-AM"/>
              </w:rPr>
              <w:t>,</w:t>
            </w:r>
            <w:r w:rsidRPr="00BC2802">
              <w:rPr>
                <w:rFonts w:ascii="GHEA Grapalat" w:hAnsi="GHEA Grapalat"/>
                <w:szCs w:val="24"/>
                <w:lang w:val="hy-AM"/>
              </w:rPr>
              <w:t xml:space="preserve"> թզենու</w:t>
            </w:r>
            <w:r w:rsidR="00456BE6">
              <w:rPr>
                <w:rFonts w:ascii="GHEA Grapalat" w:hAnsi="GHEA Grapalat"/>
                <w:szCs w:val="24"/>
                <w:lang w:val="hy-AM"/>
              </w:rPr>
              <w:t xml:space="preserve"> </w:t>
            </w:r>
            <w:r w:rsidRPr="00BC2802">
              <w:rPr>
                <w:rFonts w:ascii="GHEA Grapalat" w:hAnsi="GHEA Grapalat"/>
                <w:szCs w:val="24"/>
                <w:lang w:val="hy-AM"/>
              </w:rPr>
              <w:t>տնկիները կարող են լինել նաև չպատվաստված</w:t>
            </w:r>
            <w:r w:rsidR="00456BE6">
              <w:rPr>
                <w:rFonts w:ascii="GHEA Grapalat" w:hAnsi="GHEA Grapalat"/>
                <w:szCs w:val="24"/>
                <w:lang w:val="hy-AM"/>
              </w:rPr>
              <w:t xml:space="preserve"> </w:t>
            </w:r>
            <w:r w:rsidR="00456BE6" w:rsidRPr="00456BE6">
              <w:rPr>
                <w:rFonts w:ascii="GHEA Grapalat" w:hAnsi="GHEA Grapalat"/>
                <w:szCs w:val="24"/>
                <w:lang w:val="hy-AM"/>
              </w:rPr>
              <w:t>(</w:t>
            </w:r>
            <w:r w:rsidR="00F73E35">
              <w:rPr>
                <w:rFonts w:ascii="GHEA Grapalat" w:hAnsi="GHEA Grapalat"/>
                <w:szCs w:val="24"/>
                <w:lang w:val="hy-AM"/>
              </w:rPr>
              <w:t xml:space="preserve">իսկ </w:t>
            </w:r>
            <w:r w:rsidR="00456BE6" w:rsidRPr="00011AF6">
              <w:rPr>
                <w:rFonts w:ascii="GHEA Grapalat" w:hAnsi="GHEA Grapalat"/>
                <w:szCs w:val="24"/>
                <w:lang w:val="hy-AM"/>
              </w:rPr>
              <w:t xml:space="preserve">պիստակենու </w:t>
            </w:r>
            <w:r w:rsidR="00456BE6" w:rsidRPr="00011AF6">
              <w:rPr>
                <w:rFonts w:ascii="GHEA Grapalat" w:eastAsia="Calibri" w:hAnsi="GHEA Grapalat"/>
                <w:lang w:val="hy-AM"/>
              </w:rPr>
              <w:t>տնկիները հիմնականում պատվաստվում են</w:t>
            </w:r>
            <w:r w:rsidR="00F73E35" w:rsidRPr="00011AF6">
              <w:rPr>
                <w:rFonts w:ascii="GHEA Grapalat" w:eastAsia="Calibri" w:hAnsi="GHEA Grapalat"/>
                <w:lang w:val="hy-AM"/>
              </w:rPr>
              <w:t xml:space="preserve"> այգեհիմնումից հետո</w:t>
            </w:r>
            <w:r w:rsidR="00456BE6" w:rsidRPr="00011AF6">
              <w:rPr>
                <w:rFonts w:ascii="GHEA Grapalat" w:hAnsi="GHEA Grapalat"/>
                <w:szCs w:val="24"/>
                <w:lang w:val="hy-AM"/>
              </w:rPr>
              <w:t xml:space="preserve">), </w:t>
            </w:r>
            <w:r w:rsidRPr="00011AF6">
              <w:rPr>
                <w:rFonts w:ascii="GHEA Grapalat" w:hAnsi="GHEA Grapalat"/>
                <w:szCs w:val="24"/>
                <w:lang w:val="hy-AM"/>
              </w:rPr>
              <w:t xml:space="preserve"> և </w:t>
            </w:r>
            <w:r w:rsidRPr="00011AF6">
              <w:rPr>
                <w:rFonts w:ascii="GHEA Grapalat" w:hAnsi="GHEA Grapalat"/>
                <w:lang w:val="hy-AM"/>
              </w:rPr>
              <w:t>հ</w:t>
            </w:r>
            <w:r w:rsidRPr="00011AF6">
              <w:rPr>
                <w:rFonts w:ascii="GHEA Grapalat" w:eastAsia="Calibri" w:hAnsi="GHEA Grapalat"/>
                <w:lang w:val="hy-AM"/>
              </w:rPr>
              <w:t>աշվի առնելով, որ արդեն իսկ առկա են տվյալ</w:t>
            </w:r>
            <w:r w:rsidRPr="00BC2802">
              <w:rPr>
                <w:rFonts w:ascii="GHEA Grapalat" w:eastAsia="Calibri" w:hAnsi="GHEA Grapalat"/>
                <w:lang w:val="hy-AM"/>
              </w:rPr>
              <w:t xml:space="preserve"> պտղատեսակներով կնքված պայմանագրեր, շահառուների համար հավասար պայմաններ ապահովելու համար, նախագծով առաջարկվող դրույթին տրվել է հետադարձ ուժ։ Նշված դրույթին  հետադարձ ուժ տալու հարցը ևս մեկ անգամ քննարկվել է ոլորտի մասնագետների, տնտեսավարողների</w:t>
            </w:r>
            <w:r w:rsidR="001A17B4" w:rsidRPr="00BC2802">
              <w:rPr>
                <w:rFonts w:ascii="GHEA Grapalat" w:eastAsia="Calibri" w:hAnsi="GHEA Grapalat"/>
                <w:lang w:val="hy-AM"/>
              </w:rPr>
              <w:t xml:space="preserve"> հետ</w:t>
            </w:r>
            <w:r w:rsidRPr="00BC2802">
              <w:rPr>
                <w:rFonts w:ascii="GHEA Grapalat" w:eastAsia="Calibri" w:hAnsi="GHEA Grapalat"/>
                <w:lang w:val="hy-AM"/>
              </w:rPr>
              <w:t xml:space="preserve">, </w:t>
            </w:r>
            <w:r w:rsidR="001A17B4" w:rsidRPr="00BC2802">
              <w:rPr>
                <w:rFonts w:ascii="GHEA Grapalat" w:eastAsia="Calibri" w:hAnsi="GHEA Grapalat"/>
                <w:lang w:val="hy-AM"/>
              </w:rPr>
              <w:t>նաև Էկոնոմիկայի նախարարությունում</w:t>
            </w:r>
            <w:r w:rsidRPr="00BC2802">
              <w:rPr>
                <w:rFonts w:ascii="GHEA Grapalat" w:eastAsia="Calibri" w:hAnsi="GHEA Grapalat"/>
                <w:lang w:val="hy-AM"/>
              </w:rPr>
              <w:t xml:space="preserve">։ </w:t>
            </w:r>
            <w:r w:rsidR="004F12AF" w:rsidRPr="00BC2802">
              <w:rPr>
                <w:rFonts w:ascii="GHEA Grapalat" w:eastAsia="Calibri" w:hAnsi="GHEA Grapalat"/>
                <w:lang w:val="hy-AM"/>
              </w:rPr>
              <w:t>Վ</w:t>
            </w:r>
            <w:r w:rsidRPr="00BC2802">
              <w:rPr>
                <w:rFonts w:ascii="GHEA Grapalat" w:eastAsia="Calibri" w:hAnsi="GHEA Grapalat"/>
                <w:lang w:val="hy-AM"/>
              </w:rPr>
              <w:t xml:space="preserve">երջիններիս կողմից միանշանակ տրվել է դիրքորոշում, որ </w:t>
            </w:r>
            <w:r w:rsidRPr="00BC2802">
              <w:rPr>
                <w:rFonts w:ascii="GHEA Grapalat" w:hAnsi="GHEA Grapalat"/>
                <w:szCs w:val="24"/>
                <w:lang w:val="hy-AM"/>
              </w:rPr>
              <w:t>չպատվաստված նռնենու</w:t>
            </w:r>
            <w:r w:rsidR="0010668B">
              <w:rPr>
                <w:rFonts w:ascii="GHEA Grapalat" w:hAnsi="GHEA Grapalat"/>
                <w:szCs w:val="24"/>
                <w:lang w:val="hy-AM"/>
              </w:rPr>
              <w:t>,</w:t>
            </w:r>
            <w:r w:rsidRPr="00BC2802">
              <w:rPr>
                <w:rFonts w:ascii="GHEA Grapalat" w:hAnsi="GHEA Grapalat"/>
                <w:szCs w:val="24"/>
                <w:lang w:val="hy-AM"/>
              </w:rPr>
              <w:t xml:space="preserve"> թզենու տնկիներով այգեհիմնումը </w:t>
            </w:r>
            <w:r w:rsidR="00387F6E" w:rsidRPr="00BC2802">
              <w:rPr>
                <w:rFonts w:ascii="GHEA Grapalat" w:hAnsi="GHEA Grapalat"/>
                <w:szCs w:val="24"/>
                <w:lang w:val="hy-AM"/>
              </w:rPr>
              <w:t xml:space="preserve">ագրոնոմիական տեսանկյունից արդարացված է, և ծրագրի շրջանակում չպատվաստված տնկիներով այգեհիմնումը </w:t>
            </w:r>
            <w:r w:rsidR="001A17B4" w:rsidRPr="00BC2802">
              <w:rPr>
                <w:rFonts w:ascii="GHEA Grapalat" w:hAnsi="GHEA Grapalat"/>
                <w:szCs w:val="24"/>
                <w:lang w:val="hy-AM"/>
              </w:rPr>
              <w:t xml:space="preserve">նպատակահարմար չենք գտնում </w:t>
            </w:r>
            <w:r w:rsidR="00387F6E" w:rsidRPr="00BC2802">
              <w:rPr>
                <w:rFonts w:ascii="GHEA Grapalat" w:hAnsi="GHEA Grapalat"/>
                <w:szCs w:val="24"/>
                <w:lang w:val="hy-AM"/>
              </w:rPr>
              <w:t>դիտարկել որպես ծրագրի պայմանների խախտում։</w:t>
            </w:r>
          </w:p>
          <w:p w14:paraId="500FA788" w14:textId="7CE9FC6B" w:rsidR="005C1E89" w:rsidRPr="0094380A" w:rsidRDefault="00E07628" w:rsidP="00CD51B3">
            <w:pPr>
              <w:spacing w:line="360" w:lineRule="auto"/>
              <w:jc w:val="both"/>
              <w:rPr>
                <w:rFonts w:ascii="GHEA Grapalat" w:hAnsi="GHEA Grapalat"/>
                <w:szCs w:val="24"/>
                <w:lang w:val="hy-AM"/>
              </w:rPr>
            </w:pPr>
            <w:r w:rsidRPr="00E07628">
              <w:rPr>
                <w:rFonts w:ascii="GHEA Grapalat" w:hAnsi="GHEA Grapalat"/>
                <w:szCs w:val="24"/>
                <w:lang w:val="hy-AM"/>
              </w:rPr>
              <w:t xml:space="preserve"> </w:t>
            </w:r>
            <w:r>
              <w:rPr>
                <w:rFonts w:ascii="GHEA Grapalat" w:hAnsi="GHEA Grapalat"/>
                <w:szCs w:val="24"/>
                <w:lang w:val="hy-AM"/>
              </w:rPr>
              <w:t xml:space="preserve"> </w:t>
            </w:r>
          </w:p>
        </w:tc>
      </w:tr>
      <w:tr w:rsidR="005F34ED" w:rsidRPr="00C97592" w14:paraId="102FEF52" w14:textId="77777777" w:rsidTr="00C76756">
        <w:trPr>
          <w:trHeight w:val="487"/>
        </w:trPr>
        <w:tc>
          <w:tcPr>
            <w:tcW w:w="10915" w:type="dxa"/>
            <w:gridSpan w:val="2"/>
            <w:vMerge w:val="restart"/>
            <w:shd w:val="clear" w:color="auto" w:fill="D9D9D9" w:themeFill="background1" w:themeFillShade="D9"/>
          </w:tcPr>
          <w:p w14:paraId="7A237D48" w14:textId="03EEC86B" w:rsidR="005F34ED" w:rsidRPr="005F34ED" w:rsidRDefault="000F1271">
            <w:pPr>
              <w:pStyle w:val="Footer"/>
              <w:numPr>
                <w:ilvl w:val="0"/>
                <w:numId w:val="1"/>
              </w:numPr>
              <w:tabs>
                <w:tab w:val="clear" w:pos="4153"/>
                <w:tab w:val="clear" w:pos="8306"/>
              </w:tabs>
              <w:spacing w:line="360" w:lineRule="auto"/>
              <w:jc w:val="center"/>
              <w:rPr>
                <w:rFonts w:ascii="GHEA Grapalat" w:hAnsi="GHEA Grapalat"/>
                <w:szCs w:val="24"/>
                <w:lang w:val="hy-AM"/>
              </w:rPr>
            </w:pPr>
            <w:r w:rsidRPr="00670A98">
              <w:rPr>
                <w:rFonts w:ascii="GHEA Grapalat" w:hAnsi="GHEA Grapalat"/>
                <w:szCs w:val="24"/>
                <w:lang w:val="hy-AM"/>
              </w:rPr>
              <w:lastRenderedPageBreak/>
              <w:t xml:space="preserve">ՀՀ </w:t>
            </w:r>
            <w:r>
              <w:rPr>
                <w:rFonts w:ascii="GHEA Grapalat" w:hAnsi="GHEA Grapalat"/>
                <w:szCs w:val="24"/>
                <w:lang w:val="hy-AM"/>
              </w:rPr>
              <w:t>տարածքային կառավարման և ենթակառուցվածքների</w:t>
            </w:r>
            <w:r w:rsidRPr="00670A98">
              <w:rPr>
                <w:rFonts w:ascii="GHEA Grapalat" w:hAnsi="GHEA Grapalat"/>
                <w:szCs w:val="24"/>
                <w:lang w:val="hy-AM"/>
              </w:rPr>
              <w:t xml:space="preserve"> նախարարություն</w:t>
            </w:r>
          </w:p>
        </w:tc>
        <w:tc>
          <w:tcPr>
            <w:tcW w:w="2977" w:type="dxa"/>
            <w:gridSpan w:val="2"/>
            <w:shd w:val="clear" w:color="auto" w:fill="D9D9D9" w:themeFill="background1" w:themeFillShade="D9"/>
          </w:tcPr>
          <w:p w14:paraId="3BBE5782" w14:textId="33B142E9" w:rsidR="005F34ED" w:rsidRPr="005F34ED" w:rsidRDefault="005F34ED" w:rsidP="00AD2422">
            <w:pPr>
              <w:spacing w:line="360" w:lineRule="auto"/>
              <w:jc w:val="center"/>
              <w:rPr>
                <w:rFonts w:ascii="GHEA Grapalat" w:hAnsi="GHEA Grapalat"/>
                <w:szCs w:val="24"/>
                <w:lang w:val="hy-AM"/>
              </w:rPr>
            </w:pPr>
            <w:r>
              <w:rPr>
                <w:rFonts w:ascii="GHEA Grapalat" w:hAnsi="GHEA Grapalat"/>
                <w:szCs w:val="24"/>
                <w:lang w:val="hy-AM"/>
              </w:rPr>
              <w:t>2</w:t>
            </w:r>
            <w:r w:rsidR="00437F1D">
              <w:rPr>
                <w:rFonts w:ascii="GHEA Grapalat" w:hAnsi="GHEA Grapalat"/>
                <w:szCs w:val="24"/>
                <w:lang w:val="hy-AM"/>
              </w:rPr>
              <w:t>5</w:t>
            </w:r>
            <w:r w:rsidRPr="0094380A">
              <w:rPr>
                <w:rFonts w:ascii="GHEA Grapalat" w:hAnsi="GHEA Grapalat"/>
                <w:szCs w:val="24"/>
                <w:lang w:val="hy-AM"/>
              </w:rPr>
              <w:t>.</w:t>
            </w:r>
            <w:r w:rsidR="00437F1D">
              <w:rPr>
                <w:rFonts w:ascii="GHEA Grapalat" w:hAnsi="GHEA Grapalat"/>
                <w:szCs w:val="24"/>
                <w:lang w:val="hy-AM"/>
              </w:rPr>
              <w:t>08</w:t>
            </w:r>
            <w:r w:rsidRPr="0094380A">
              <w:rPr>
                <w:rFonts w:ascii="GHEA Grapalat" w:hAnsi="GHEA Grapalat"/>
                <w:szCs w:val="24"/>
                <w:lang w:val="hy-AM"/>
              </w:rPr>
              <w:t>.202</w:t>
            </w:r>
            <w:r w:rsidR="00437F1D">
              <w:rPr>
                <w:rFonts w:ascii="GHEA Grapalat" w:hAnsi="GHEA Grapalat"/>
                <w:szCs w:val="24"/>
                <w:lang w:val="hy-AM"/>
              </w:rPr>
              <w:t>5</w:t>
            </w:r>
            <w:r w:rsidRPr="0094380A">
              <w:rPr>
                <w:rFonts w:ascii="GHEA Grapalat" w:hAnsi="GHEA Grapalat"/>
                <w:szCs w:val="24"/>
                <w:lang w:val="hy-AM"/>
              </w:rPr>
              <w:t>թ.</w:t>
            </w:r>
          </w:p>
        </w:tc>
      </w:tr>
      <w:tr w:rsidR="005F34ED" w:rsidRPr="00C97592" w14:paraId="5746DFDE" w14:textId="77777777" w:rsidTr="00C76756">
        <w:trPr>
          <w:trHeight w:val="487"/>
        </w:trPr>
        <w:tc>
          <w:tcPr>
            <w:tcW w:w="10915" w:type="dxa"/>
            <w:gridSpan w:val="2"/>
            <w:vMerge/>
            <w:shd w:val="clear" w:color="auto" w:fill="D9D9D9" w:themeFill="background1" w:themeFillShade="D9"/>
          </w:tcPr>
          <w:p w14:paraId="5DC81A7A" w14:textId="77777777" w:rsidR="005F34ED" w:rsidRPr="005F34ED" w:rsidRDefault="005F34ED">
            <w:pPr>
              <w:pStyle w:val="Footer"/>
              <w:numPr>
                <w:ilvl w:val="0"/>
                <w:numId w:val="1"/>
              </w:numPr>
              <w:tabs>
                <w:tab w:val="clear" w:pos="4153"/>
                <w:tab w:val="clear" w:pos="8306"/>
              </w:tabs>
              <w:spacing w:line="360" w:lineRule="auto"/>
              <w:jc w:val="center"/>
              <w:rPr>
                <w:rFonts w:ascii="GHEA Grapalat" w:hAnsi="GHEA Grapalat"/>
                <w:szCs w:val="24"/>
                <w:lang w:val="hy-AM"/>
              </w:rPr>
            </w:pPr>
          </w:p>
        </w:tc>
        <w:tc>
          <w:tcPr>
            <w:tcW w:w="2977" w:type="dxa"/>
            <w:gridSpan w:val="2"/>
            <w:shd w:val="clear" w:color="auto" w:fill="D9D9D9" w:themeFill="background1" w:themeFillShade="D9"/>
          </w:tcPr>
          <w:p w14:paraId="60AC9116" w14:textId="689A6024" w:rsidR="005F34ED" w:rsidRPr="00437F1D" w:rsidRDefault="00437F1D" w:rsidP="00AD2422">
            <w:pPr>
              <w:spacing w:line="360" w:lineRule="auto"/>
              <w:jc w:val="center"/>
              <w:rPr>
                <w:rFonts w:ascii="GHEA Grapalat" w:hAnsi="GHEA Grapalat"/>
                <w:bCs/>
                <w:szCs w:val="24"/>
                <w:lang w:val="hy-AM"/>
              </w:rPr>
            </w:pPr>
            <w:r w:rsidRPr="00437F1D">
              <w:rPr>
                <w:rFonts w:ascii="GHEA Grapalat" w:hAnsi="GHEA Grapalat"/>
                <w:bCs/>
                <w:szCs w:val="24"/>
                <w:lang w:val="hy-AM"/>
              </w:rPr>
              <w:t>№ ԴԽ/15</w:t>
            </w:r>
            <w:r w:rsidRPr="00437F1D">
              <w:rPr>
                <w:rFonts w:ascii="MS Mincho" w:eastAsia="MS Mincho" w:hAnsi="MS Mincho" w:cs="MS Mincho" w:hint="eastAsia"/>
                <w:bCs/>
                <w:szCs w:val="24"/>
                <w:lang w:val="hy-AM"/>
              </w:rPr>
              <w:t>․</w:t>
            </w:r>
            <w:r w:rsidRPr="00437F1D">
              <w:rPr>
                <w:rFonts w:ascii="GHEA Grapalat" w:hAnsi="GHEA Grapalat"/>
                <w:bCs/>
                <w:szCs w:val="24"/>
                <w:lang w:val="hy-AM"/>
              </w:rPr>
              <w:t>2/29012-2025</w:t>
            </w:r>
          </w:p>
        </w:tc>
      </w:tr>
      <w:tr w:rsidR="005F34ED" w:rsidRPr="00C97592" w14:paraId="2CB9CB23" w14:textId="77777777" w:rsidTr="00C76756">
        <w:trPr>
          <w:trHeight w:val="487"/>
        </w:trPr>
        <w:tc>
          <w:tcPr>
            <w:tcW w:w="7470" w:type="dxa"/>
          </w:tcPr>
          <w:p w14:paraId="7D2FA5AA" w14:textId="77777777" w:rsidR="00437F1D" w:rsidRPr="00437F1D" w:rsidRDefault="00E42A22" w:rsidP="00437F1D">
            <w:pPr>
              <w:tabs>
                <w:tab w:val="center" w:pos="90"/>
              </w:tabs>
              <w:spacing w:line="360" w:lineRule="auto"/>
              <w:jc w:val="both"/>
              <w:rPr>
                <w:rFonts w:ascii="GHEA Grapalat" w:hAnsi="GHEA Grapalat"/>
                <w:bCs/>
                <w:color w:val="000000"/>
                <w:szCs w:val="24"/>
                <w:lang w:val="hy-AM" w:eastAsia="en-GB"/>
              </w:rPr>
            </w:pPr>
            <w:r>
              <w:rPr>
                <w:rFonts w:ascii="GHEA Grapalat" w:hAnsi="GHEA Grapalat"/>
                <w:color w:val="000000"/>
                <w:szCs w:val="24"/>
                <w:lang w:val="en-GB" w:eastAsia="en-GB"/>
              </w:rPr>
              <w:tab/>
            </w:r>
            <w:r w:rsidR="000F1271">
              <w:rPr>
                <w:rFonts w:ascii="GHEA Grapalat" w:hAnsi="GHEA Grapalat"/>
                <w:color w:val="000000"/>
                <w:szCs w:val="24"/>
                <w:lang w:val="en-GB" w:eastAsia="en-GB"/>
              </w:rPr>
              <w:tab/>
            </w:r>
            <w:r w:rsidR="00437F1D" w:rsidRPr="00437F1D">
              <w:rPr>
                <w:rFonts w:ascii="GHEA Grapalat" w:hAnsi="GHEA Grapalat"/>
                <w:color w:val="000000"/>
                <w:szCs w:val="24"/>
                <w:lang w:val="hy-AM" w:eastAsia="en-GB"/>
              </w:rPr>
              <w:t xml:space="preserve">«Հայաստանի Հանրապետության կառավարության 2021 թվականի հունիսի 3-ի N 927-Լ որոշման մեջ փոփոխություններ և լրացումներ կատարելու մասին» </w:t>
            </w:r>
            <w:r w:rsidR="00437F1D" w:rsidRPr="00437F1D">
              <w:rPr>
                <w:rFonts w:ascii="GHEA Grapalat" w:hAnsi="GHEA Grapalat"/>
                <w:bCs/>
                <w:color w:val="000000"/>
                <w:szCs w:val="24"/>
                <w:lang w:val="hy-AM" w:eastAsia="en-GB"/>
              </w:rPr>
              <w:t>ՀՀ կառավարության որոշման նախագիծը (այսուհետ՝ Նախագիծ) քննարկվել է ՀՀ մարզպետների աշխատակազմերի հետ։</w:t>
            </w:r>
          </w:p>
          <w:p w14:paraId="0BC75B2E" w14:textId="62754F5C" w:rsidR="005F34ED" w:rsidRPr="00437F1D" w:rsidRDefault="00437F1D" w:rsidP="009E602F">
            <w:pPr>
              <w:tabs>
                <w:tab w:val="center" w:pos="90"/>
              </w:tabs>
              <w:spacing w:line="360" w:lineRule="auto"/>
              <w:jc w:val="both"/>
              <w:rPr>
                <w:rFonts w:ascii="GHEA Grapalat" w:hAnsi="GHEA Grapalat"/>
                <w:color w:val="000000"/>
                <w:szCs w:val="24"/>
                <w:lang w:val="hy-AM" w:eastAsia="en-GB"/>
              </w:rPr>
            </w:pPr>
            <w:r w:rsidRPr="00437F1D">
              <w:rPr>
                <w:rFonts w:ascii="GHEA Grapalat" w:hAnsi="GHEA Grapalat"/>
                <w:bCs/>
                <w:color w:val="000000"/>
                <w:szCs w:val="24"/>
                <w:lang w:val="hy-AM" w:eastAsia="en-GB"/>
              </w:rPr>
              <w:t>Քննարկման արդյունքներով հայտնում ենք, որ Նախագծի վերաբերյալ առաջարկություններ և դիտողություններ չկան։</w:t>
            </w:r>
          </w:p>
        </w:tc>
        <w:tc>
          <w:tcPr>
            <w:tcW w:w="6422" w:type="dxa"/>
            <w:gridSpan w:val="3"/>
          </w:tcPr>
          <w:p w14:paraId="64765C0B" w14:textId="0207AA29" w:rsidR="001863CC" w:rsidRPr="001863CC" w:rsidRDefault="001863CC" w:rsidP="00AD2422">
            <w:pPr>
              <w:spacing w:line="360" w:lineRule="auto"/>
              <w:jc w:val="center"/>
              <w:rPr>
                <w:rFonts w:ascii="GHEA Grapalat" w:hAnsi="GHEA Grapalat"/>
                <w:b/>
                <w:bCs/>
                <w:szCs w:val="24"/>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Pr>
                <w:rFonts w:ascii="GHEA Grapalat" w:hAnsi="GHEA Grapalat"/>
                <w:b/>
                <w:bCs/>
                <w:szCs w:val="24"/>
              </w:rPr>
              <w:t>:</w:t>
            </w:r>
          </w:p>
          <w:p w14:paraId="7A01A8E8" w14:textId="77777777" w:rsidR="005F34ED" w:rsidRPr="0094380A" w:rsidRDefault="005F34ED" w:rsidP="00AD2422">
            <w:pPr>
              <w:spacing w:line="360" w:lineRule="auto"/>
              <w:jc w:val="center"/>
              <w:rPr>
                <w:rFonts w:ascii="GHEA Grapalat" w:hAnsi="GHEA Grapalat"/>
                <w:b/>
                <w:bCs/>
                <w:szCs w:val="24"/>
                <w:lang w:val="hy-AM"/>
              </w:rPr>
            </w:pPr>
          </w:p>
        </w:tc>
      </w:tr>
      <w:tr w:rsidR="005772CE" w:rsidRPr="0094380A" w14:paraId="2CD27570" w14:textId="77777777" w:rsidTr="00C76756">
        <w:trPr>
          <w:trHeight w:val="495"/>
        </w:trPr>
        <w:tc>
          <w:tcPr>
            <w:tcW w:w="10915" w:type="dxa"/>
            <w:gridSpan w:val="2"/>
            <w:vMerge w:val="restart"/>
            <w:shd w:val="clear" w:color="auto" w:fill="D9D9D9" w:themeFill="background1" w:themeFillShade="D9"/>
          </w:tcPr>
          <w:p w14:paraId="046A26AE" w14:textId="5EFF78B0" w:rsidR="005772CE" w:rsidRPr="0094380A" w:rsidRDefault="00314351">
            <w:pPr>
              <w:pStyle w:val="ListParagraph"/>
              <w:numPr>
                <w:ilvl w:val="0"/>
                <w:numId w:val="3"/>
              </w:numPr>
              <w:spacing w:line="360" w:lineRule="auto"/>
              <w:jc w:val="center"/>
              <w:rPr>
                <w:rFonts w:ascii="GHEA Grapalat" w:hAnsi="GHEA Grapalat"/>
                <w:b/>
                <w:bCs/>
                <w:szCs w:val="24"/>
                <w:lang w:val="hy-AM"/>
              </w:rPr>
            </w:pPr>
            <w:r w:rsidRPr="00670A98">
              <w:rPr>
                <w:rFonts w:ascii="GHEA Grapalat" w:hAnsi="GHEA Grapalat"/>
                <w:szCs w:val="24"/>
                <w:lang w:val="hy-AM"/>
              </w:rPr>
              <w:t xml:space="preserve">ՀՀ </w:t>
            </w:r>
            <w:r w:rsidR="00B53CD2">
              <w:rPr>
                <w:rFonts w:ascii="GHEA Grapalat" w:hAnsi="GHEA Grapalat"/>
                <w:szCs w:val="24"/>
                <w:lang w:val="hy-AM"/>
              </w:rPr>
              <w:t>արդարադատության նախարարություն</w:t>
            </w:r>
          </w:p>
        </w:tc>
        <w:tc>
          <w:tcPr>
            <w:tcW w:w="2977" w:type="dxa"/>
            <w:gridSpan w:val="2"/>
            <w:shd w:val="clear" w:color="auto" w:fill="D9D9D9" w:themeFill="background1" w:themeFillShade="D9"/>
          </w:tcPr>
          <w:p w14:paraId="25A4580B" w14:textId="156A13B5" w:rsidR="005772CE" w:rsidRPr="00B53CD2" w:rsidRDefault="00B53CD2" w:rsidP="00AD2422">
            <w:pPr>
              <w:spacing w:line="360" w:lineRule="auto"/>
              <w:jc w:val="center"/>
              <w:rPr>
                <w:rFonts w:ascii="GHEA Grapalat" w:hAnsi="GHEA Grapalat"/>
                <w:bCs/>
                <w:szCs w:val="24"/>
                <w:lang w:val="hy-AM"/>
              </w:rPr>
            </w:pPr>
            <w:r w:rsidRPr="00B53CD2">
              <w:rPr>
                <w:rFonts w:ascii="GHEA Grapalat" w:hAnsi="GHEA Grapalat"/>
                <w:bCs/>
                <w:szCs w:val="24"/>
                <w:lang w:val="hy-AM"/>
              </w:rPr>
              <w:t>25</w:t>
            </w:r>
            <w:r w:rsidR="000676FC" w:rsidRPr="00B53CD2">
              <w:rPr>
                <w:rFonts w:ascii="GHEA Grapalat" w:hAnsi="GHEA Grapalat"/>
                <w:bCs/>
                <w:szCs w:val="24"/>
                <w:lang w:val="hy-AM"/>
              </w:rPr>
              <w:t>.</w:t>
            </w:r>
            <w:r w:rsidRPr="00B53CD2">
              <w:rPr>
                <w:rFonts w:ascii="GHEA Grapalat" w:hAnsi="GHEA Grapalat"/>
                <w:bCs/>
                <w:szCs w:val="24"/>
                <w:lang w:val="hy-AM"/>
              </w:rPr>
              <w:t>08</w:t>
            </w:r>
            <w:r w:rsidR="000676FC" w:rsidRPr="00B53CD2">
              <w:rPr>
                <w:rFonts w:ascii="GHEA Grapalat" w:hAnsi="GHEA Grapalat"/>
                <w:bCs/>
                <w:szCs w:val="24"/>
                <w:lang w:val="hy-AM"/>
              </w:rPr>
              <w:t>.202</w:t>
            </w:r>
            <w:r w:rsidRPr="00B53CD2">
              <w:rPr>
                <w:rFonts w:ascii="GHEA Grapalat" w:hAnsi="GHEA Grapalat"/>
                <w:bCs/>
                <w:szCs w:val="24"/>
                <w:lang w:val="hy-AM"/>
              </w:rPr>
              <w:t>5</w:t>
            </w:r>
            <w:r w:rsidR="000676FC" w:rsidRPr="00B53CD2">
              <w:rPr>
                <w:rFonts w:ascii="GHEA Grapalat" w:hAnsi="GHEA Grapalat"/>
                <w:bCs/>
                <w:szCs w:val="24"/>
                <w:lang w:val="hy-AM"/>
              </w:rPr>
              <w:t>թ.</w:t>
            </w:r>
          </w:p>
        </w:tc>
      </w:tr>
      <w:tr w:rsidR="005772CE" w:rsidRPr="0094380A" w14:paraId="1073037F" w14:textId="77777777" w:rsidTr="00C76756">
        <w:trPr>
          <w:trHeight w:val="394"/>
        </w:trPr>
        <w:tc>
          <w:tcPr>
            <w:tcW w:w="10915" w:type="dxa"/>
            <w:gridSpan w:val="2"/>
            <w:vMerge/>
            <w:shd w:val="clear" w:color="auto" w:fill="D9D9D9" w:themeFill="background1" w:themeFillShade="D9"/>
          </w:tcPr>
          <w:p w14:paraId="63C1E17E" w14:textId="267156B7" w:rsidR="005772CE" w:rsidRPr="0094380A" w:rsidRDefault="005772CE" w:rsidP="00AD2422">
            <w:pPr>
              <w:spacing w:line="360" w:lineRule="auto"/>
              <w:jc w:val="center"/>
              <w:rPr>
                <w:rFonts w:ascii="GHEA Grapalat" w:hAnsi="GHEA Grapalat"/>
                <w:b/>
                <w:bCs/>
                <w:szCs w:val="24"/>
                <w:lang w:val="hy-AM"/>
              </w:rPr>
            </w:pPr>
          </w:p>
        </w:tc>
        <w:tc>
          <w:tcPr>
            <w:tcW w:w="2977" w:type="dxa"/>
            <w:gridSpan w:val="2"/>
            <w:shd w:val="clear" w:color="auto" w:fill="D9D9D9" w:themeFill="background1" w:themeFillShade="D9"/>
          </w:tcPr>
          <w:p w14:paraId="4D249B9F" w14:textId="7E40BFC0" w:rsidR="005772CE" w:rsidRPr="00B53CD2" w:rsidRDefault="00B53CD2" w:rsidP="00B53CD2">
            <w:pPr>
              <w:spacing w:line="360" w:lineRule="auto"/>
              <w:jc w:val="center"/>
              <w:rPr>
                <w:rFonts w:ascii="GHEA Grapalat" w:hAnsi="GHEA Grapalat"/>
                <w:bCs/>
                <w:szCs w:val="24"/>
                <w:lang w:val="hy-AM"/>
              </w:rPr>
            </w:pPr>
            <w:r w:rsidRPr="00B53CD2">
              <w:rPr>
                <w:rFonts w:ascii="GHEA Grapalat" w:hAnsi="GHEA Grapalat"/>
                <w:bCs/>
                <w:szCs w:val="24"/>
                <w:lang w:val="hy-AM"/>
              </w:rPr>
              <w:t>№ /27.3/37918-2025</w:t>
            </w:r>
          </w:p>
        </w:tc>
      </w:tr>
      <w:tr w:rsidR="00BC45D8" w:rsidRPr="00B53CD2" w14:paraId="6A16E08F" w14:textId="77777777" w:rsidTr="00C76756">
        <w:trPr>
          <w:trHeight w:val="487"/>
        </w:trPr>
        <w:tc>
          <w:tcPr>
            <w:tcW w:w="7470" w:type="dxa"/>
          </w:tcPr>
          <w:p w14:paraId="58A6B753" w14:textId="77777777" w:rsidR="00B53CD2" w:rsidRPr="00B53CD2" w:rsidRDefault="00314351" w:rsidP="00B53CD2">
            <w:pPr>
              <w:spacing w:line="360" w:lineRule="auto"/>
              <w:ind w:firstLine="567"/>
              <w:jc w:val="both"/>
              <w:rPr>
                <w:rFonts w:ascii="GHEA Grapalat" w:hAnsi="GHEA Grapalat" w:cs="Sylfaen"/>
                <w:bCs/>
                <w:iCs/>
                <w:szCs w:val="24"/>
                <w:lang w:val="hy-AM"/>
              </w:rPr>
            </w:pPr>
            <w:r w:rsidRPr="000A617E">
              <w:rPr>
                <w:rFonts w:ascii="GHEA Grapalat" w:hAnsi="GHEA Grapalat" w:cs="Sylfaen"/>
                <w:bCs/>
                <w:iCs/>
                <w:szCs w:val="24"/>
                <w:lang w:val="hy-AM"/>
              </w:rPr>
              <w:t xml:space="preserve"> </w:t>
            </w:r>
            <w:r w:rsidR="00B53CD2" w:rsidRPr="00B53CD2">
              <w:rPr>
                <w:rFonts w:ascii="GHEA Grapalat" w:hAnsi="GHEA Grapalat" w:cs="Sylfaen"/>
                <w:bCs/>
                <w:iCs/>
                <w:szCs w:val="24"/>
                <w:lang w:val="hy-AM"/>
              </w:rPr>
              <w:t xml:space="preserve">1. «Հայաստանի Հանրապետության կառավարության 2021 թվականի հունիսի 3-ի N 927-Լ որոշման մեջ փոփոխություններ և լրացումներ կատարելու մասին» Հայաստանի Հանրապետության կառավարության որոշման նախագծի (այսուհետ՝ Նախագիծ) 1-ին կետի 7-րդ ենթակետում «բառից» բառից հետո անհրաժեշտ է լրացնել «և կետադրական նշանից» բառերը՝ պաշտոնական ինկորպորացումն ճիշտ իրականացնելու նպատակով, իսկ «բառերը» բառն անհրաժեշտ է փոխարինել «նախադասությունը» </w:t>
            </w:r>
            <w:r w:rsidR="00B53CD2" w:rsidRPr="00B53CD2">
              <w:rPr>
                <w:rFonts w:ascii="GHEA Grapalat" w:hAnsi="GHEA Grapalat" w:cs="Sylfaen"/>
                <w:bCs/>
                <w:iCs/>
                <w:szCs w:val="24"/>
                <w:lang w:val="hy-AM"/>
              </w:rPr>
              <w:lastRenderedPageBreak/>
              <w:t xml:space="preserve">բառով՝ նկատի ունենալով «Նորմատիվ իրավական ակտերի մասին» օրենքի 33-րդ կետի 3-րդ մասը, համաձայն որի՝ նորմատիվ իրավական ակտում լրացումներ կատարվում են դրանում նոր բաժիններ, գլուխներ, հոդվածներ, մասեր, կետեր, ենթակետեր, պարբերություններ, </w:t>
            </w:r>
            <w:r w:rsidR="00B53CD2" w:rsidRPr="00B53CD2">
              <w:rPr>
                <w:rFonts w:ascii="GHEA Grapalat" w:hAnsi="GHEA Grapalat" w:cs="Sylfaen"/>
                <w:b/>
                <w:bCs/>
                <w:iCs/>
                <w:szCs w:val="24"/>
                <w:lang w:val="hy-AM"/>
              </w:rPr>
              <w:t>նախադասություններ,</w:t>
            </w:r>
            <w:r w:rsidR="00B53CD2" w:rsidRPr="00B53CD2">
              <w:rPr>
                <w:rFonts w:ascii="GHEA Grapalat" w:hAnsi="GHEA Grapalat" w:cs="Sylfaen"/>
                <w:bCs/>
                <w:iCs/>
                <w:szCs w:val="24"/>
                <w:lang w:val="hy-AM"/>
              </w:rPr>
              <w:t xml:space="preserve"> բառեր, թվեր կամ կետադրական նշաններ լրացնելու միջոցով:</w:t>
            </w:r>
          </w:p>
          <w:p w14:paraId="2DB4DA87" w14:textId="3BEE6DEE" w:rsidR="006A2D5F" w:rsidRPr="006A2D5F" w:rsidRDefault="00B53CD2" w:rsidP="006A2D5F">
            <w:pPr>
              <w:spacing w:line="360" w:lineRule="auto"/>
              <w:ind w:firstLine="567"/>
              <w:jc w:val="both"/>
              <w:rPr>
                <w:rFonts w:ascii="GHEA Grapalat" w:hAnsi="GHEA Grapalat" w:cs="Sylfaen"/>
                <w:bCs/>
                <w:iCs/>
                <w:szCs w:val="24"/>
                <w:lang w:val="hy-AM"/>
              </w:rPr>
            </w:pPr>
            <w:r w:rsidRPr="00B53CD2">
              <w:rPr>
                <w:rFonts w:ascii="GHEA Grapalat" w:hAnsi="GHEA Grapalat" w:cs="Sylfaen"/>
                <w:bCs/>
                <w:iCs/>
                <w:szCs w:val="24"/>
                <w:lang w:val="hy-AM"/>
              </w:rPr>
              <w:t>Նույն դիտարկումը վերաբերում է Նախագծի 1-ին կետի 8-րդ և 11-րդ ենթակետերին։</w:t>
            </w:r>
          </w:p>
        </w:tc>
        <w:tc>
          <w:tcPr>
            <w:tcW w:w="6422" w:type="dxa"/>
            <w:gridSpan w:val="3"/>
          </w:tcPr>
          <w:p w14:paraId="73ECD21C" w14:textId="7EF55D03" w:rsidR="009367A1" w:rsidRDefault="00B53CD2" w:rsidP="00B53CD2">
            <w:pPr>
              <w:spacing w:line="360" w:lineRule="auto"/>
              <w:rPr>
                <w:rFonts w:ascii="GHEA Grapalat" w:hAnsi="GHEA Grapalat"/>
                <w:b/>
                <w:bCs/>
                <w:szCs w:val="24"/>
                <w:lang w:val="hy-AM"/>
              </w:rPr>
            </w:pPr>
            <w:r>
              <w:rPr>
                <w:rFonts w:ascii="GHEA Grapalat" w:hAnsi="GHEA Grapalat"/>
                <w:b/>
                <w:bCs/>
                <w:szCs w:val="24"/>
                <w:lang w:val="hy-AM"/>
              </w:rPr>
              <w:lastRenderedPageBreak/>
              <w:t xml:space="preserve">                                     Ընդունվել է։</w:t>
            </w:r>
          </w:p>
          <w:p w14:paraId="07BE60D4" w14:textId="77777777" w:rsidR="009367A1" w:rsidRDefault="009367A1" w:rsidP="00505787">
            <w:pPr>
              <w:spacing w:line="360" w:lineRule="auto"/>
              <w:jc w:val="center"/>
              <w:rPr>
                <w:rFonts w:ascii="GHEA Grapalat" w:hAnsi="GHEA Grapalat"/>
                <w:b/>
                <w:bCs/>
                <w:szCs w:val="24"/>
                <w:lang w:val="hy-AM"/>
              </w:rPr>
            </w:pPr>
          </w:p>
          <w:p w14:paraId="58142D0D" w14:textId="77777777" w:rsidR="009367A1" w:rsidRDefault="009367A1" w:rsidP="00505787">
            <w:pPr>
              <w:spacing w:line="360" w:lineRule="auto"/>
              <w:jc w:val="center"/>
              <w:rPr>
                <w:rFonts w:ascii="GHEA Grapalat" w:hAnsi="GHEA Grapalat"/>
                <w:b/>
                <w:bCs/>
                <w:szCs w:val="24"/>
                <w:lang w:val="hy-AM"/>
              </w:rPr>
            </w:pPr>
          </w:p>
          <w:p w14:paraId="462205B6" w14:textId="77777777" w:rsidR="009367A1" w:rsidRDefault="009367A1" w:rsidP="00505787">
            <w:pPr>
              <w:spacing w:line="360" w:lineRule="auto"/>
              <w:jc w:val="center"/>
              <w:rPr>
                <w:rFonts w:ascii="GHEA Grapalat" w:hAnsi="GHEA Grapalat"/>
                <w:b/>
                <w:bCs/>
                <w:szCs w:val="24"/>
                <w:lang w:val="hy-AM"/>
              </w:rPr>
            </w:pPr>
          </w:p>
          <w:p w14:paraId="571ED4AA" w14:textId="77777777" w:rsidR="009367A1" w:rsidRDefault="009367A1" w:rsidP="00505787">
            <w:pPr>
              <w:spacing w:line="360" w:lineRule="auto"/>
              <w:jc w:val="center"/>
              <w:rPr>
                <w:rFonts w:ascii="GHEA Grapalat" w:hAnsi="GHEA Grapalat"/>
                <w:b/>
                <w:bCs/>
                <w:szCs w:val="24"/>
                <w:lang w:val="hy-AM"/>
              </w:rPr>
            </w:pPr>
          </w:p>
          <w:p w14:paraId="01E30EAD" w14:textId="77777777" w:rsidR="009367A1" w:rsidRDefault="009367A1" w:rsidP="00505787">
            <w:pPr>
              <w:spacing w:line="360" w:lineRule="auto"/>
              <w:jc w:val="center"/>
              <w:rPr>
                <w:rFonts w:ascii="GHEA Grapalat" w:hAnsi="GHEA Grapalat"/>
                <w:b/>
                <w:bCs/>
                <w:szCs w:val="24"/>
                <w:lang w:val="hy-AM"/>
              </w:rPr>
            </w:pPr>
          </w:p>
          <w:p w14:paraId="41440DEC" w14:textId="77777777" w:rsidR="009367A1" w:rsidRDefault="009367A1" w:rsidP="00505787">
            <w:pPr>
              <w:spacing w:line="360" w:lineRule="auto"/>
              <w:jc w:val="center"/>
              <w:rPr>
                <w:rFonts w:ascii="GHEA Grapalat" w:hAnsi="GHEA Grapalat"/>
                <w:b/>
                <w:bCs/>
                <w:szCs w:val="24"/>
                <w:lang w:val="hy-AM"/>
              </w:rPr>
            </w:pPr>
          </w:p>
          <w:p w14:paraId="548CF56A" w14:textId="77777777" w:rsidR="009367A1" w:rsidRDefault="009367A1" w:rsidP="00505787">
            <w:pPr>
              <w:spacing w:line="360" w:lineRule="auto"/>
              <w:jc w:val="center"/>
              <w:rPr>
                <w:rFonts w:ascii="GHEA Grapalat" w:hAnsi="GHEA Grapalat"/>
                <w:b/>
                <w:bCs/>
                <w:szCs w:val="24"/>
                <w:lang w:val="hy-AM"/>
              </w:rPr>
            </w:pPr>
          </w:p>
          <w:p w14:paraId="7AD12508" w14:textId="77777777" w:rsidR="009367A1" w:rsidRDefault="009367A1" w:rsidP="00505787">
            <w:pPr>
              <w:spacing w:line="360" w:lineRule="auto"/>
              <w:jc w:val="center"/>
              <w:rPr>
                <w:rFonts w:ascii="GHEA Grapalat" w:hAnsi="GHEA Grapalat"/>
                <w:b/>
                <w:bCs/>
                <w:szCs w:val="24"/>
                <w:lang w:val="hy-AM"/>
              </w:rPr>
            </w:pPr>
          </w:p>
          <w:p w14:paraId="793EFB5A" w14:textId="77777777" w:rsidR="009367A1" w:rsidRDefault="009367A1" w:rsidP="00505787">
            <w:pPr>
              <w:spacing w:line="360" w:lineRule="auto"/>
              <w:jc w:val="center"/>
              <w:rPr>
                <w:rFonts w:ascii="GHEA Grapalat" w:hAnsi="GHEA Grapalat"/>
                <w:b/>
                <w:bCs/>
                <w:szCs w:val="24"/>
                <w:lang w:val="hy-AM"/>
              </w:rPr>
            </w:pPr>
          </w:p>
          <w:p w14:paraId="56B0E27B" w14:textId="77777777" w:rsidR="009367A1" w:rsidRDefault="009367A1" w:rsidP="00505787">
            <w:pPr>
              <w:spacing w:line="360" w:lineRule="auto"/>
              <w:jc w:val="center"/>
              <w:rPr>
                <w:rFonts w:ascii="GHEA Grapalat" w:hAnsi="GHEA Grapalat"/>
                <w:b/>
                <w:bCs/>
                <w:szCs w:val="24"/>
                <w:lang w:val="hy-AM"/>
              </w:rPr>
            </w:pPr>
          </w:p>
          <w:p w14:paraId="5EBBBC51" w14:textId="77777777" w:rsidR="009367A1" w:rsidRDefault="009367A1" w:rsidP="00505787">
            <w:pPr>
              <w:spacing w:line="360" w:lineRule="auto"/>
              <w:jc w:val="center"/>
              <w:rPr>
                <w:rFonts w:ascii="GHEA Grapalat" w:hAnsi="GHEA Grapalat"/>
                <w:b/>
                <w:bCs/>
                <w:szCs w:val="24"/>
                <w:lang w:val="hy-AM"/>
              </w:rPr>
            </w:pPr>
          </w:p>
          <w:p w14:paraId="68BD5DEF" w14:textId="77777777" w:rsidR="009367A1" w:rsidRDefault="009367A1" w:rsidP="00505787">
            <w:pPr>
              <w:spacing w:line="360" w:lineRule="auto"/>
              <w:jc w:val="center"/>
              <w:rPr>
                <w:rFonts w:ascii="GHEA Grapalat" w:hAnsi="GHEA Grapalat"/>
                <w:b/>
                <w:bCs/>
                <w:szCs w:val="24"/>
                <w:lang w:val="hy-AM"/>
              </w:rPr>
            </w:pPr>
          </w:p>
          <w:p w14:paraId="233EA8BB" w14:textId="77777777" w:rsidR="009367A1" w:rsidRDefault="009367A1" w:rsidP="00505787">
            <w:pPr>
              <w:spacing w:line="360" w:lineRule="auto"/>
              <w:jc w:val="center"/>
              <w:rPr>
                <w:rFonts w:ascii="GHEA Grapalat" w:hAnsi="GHEA Grapalat"/>
                <w:b/>
                <w:bCs/>
                <w:szCs w:val="24"/>
                <w:lang w:val="hy-AM"/>
              </w:rPr>
            </w:pPr>
          </w:p>
          <w:p w14:paraId="4FF2CD21" w14:textId="77777777" w:rsidR="009367A1" w:rsidRDefault="009367A1" w:rsidP="00505787">
            <w:pPr>
              <w:spacing w:line="360" w:lineRule="auto"/>
              <w:jc w:val="center"/>
              <w:rPr>
                <w:rFonts w:ascii="GHEA Grapalat" w:hAnsi="GHEA Grapalat"/>
                <w:b/>
                <w:bCs/>
                <w:szCs w:val="24"/>
                <w:lang w:val="hy-AM"/>
              </w:rPr>
            </w:pPr>
          </w:p>
          <w:p w14:paraId="0D4E7B60" w14:textId="77777777" w:rsidR="009367A1" w:rsidRDefault="009367A1" w:rsidP="00505787">
            <w:pPr>
              <w:spacing w:line="360" w:lineRule="auto"/>
              <w:jc w:val="center"/>
              <w:rPr>
                <w:rFonts w:ascii="GHEA Grapalat" w:hAnsi="GHEA Grapalat"/>
                <w:b/>
                <w:bCs/>
                <w:szCs w:val="24"/>
                <w:lang w:val="hy-AM"/>
              </w:rPr>
            </w:pPr>
          </w:p>
          <w:p w14:paraId="1224978C" w14:textId="77777777" w:rsidR="009A2B5C" w:rsidRDefault="009A2B5C" w:rsidP="00505787">
            <w:pPr>
              <w:spacing w:line="360" w:lineRule="auto"/>
              <w:jc w:val="center"/>
              <w:rPr>
                <w:rFonts w:ascii="GHEA Grapalat" w:hAnsi="GHEA Grapalat"/>
                <w:b/>
                <w:bCs/>
                <w:szCs w:val="24"/>
                <w:lang w:val="hy-AM"/>
              </w:rPr>
            </w:pPr>
          </w:p>
          <w:p w14:paraId="0E3032BB" w14:textId="39A0783D" w:rsidR="00BC45D8" w:rsidRPr="00EC3650" w:rsidRDefault="00BC45D8" w:rsidP="00AD2422">
            <w:pPr>
              <w:spacing w:line="360" w:lineRule="auto"/>
              <w:jc w:val="both"/>
              <w:rPr>
                <w:rFonts w:ascii="GHEA Grapalat" w:hAnsi="GHEA Grapalat"/>
                <w:szCs w:val="24"/>
                <w:lang w:val="hy-AM"/>
              </w:rPr>
            </w:pPr>
          </w:p>
        </w:tc>
      </w:tr>
      <w:tr w:rsidR="00314351" w:rsidRPr="00FE5BE8" w14:paraId="30EB162C" w14:textId="77777777" w:rsidTr="00C76756">
        <w:trPr>
          <w:trHeight w:val="487"/>
        </w:trPr>
        <w:tc>
          <w:tcPr>
            <w:tcW w:w="7470" w:type="dxa"/>
          </w:tcPr>
          <w:p w14:paraId="15AA4E56" w14:textId="60E3984D" w:rsidR="00314351" w:rsidRPr="00B53CD2" w:rsidRDefault="00B53CD2" w:rsidP="00B53CD2">
            <w:pPr>
              <w:spacing w:line="360" w:lineRule="auto"/>
              <w:ind w:firstLine="567"/>
              <w:jc w:val="both"/>
              <w:rPr>
                <w:rFonts w:ascii="GHEA Grapalat" w:hAnsi="GHEA Grapalat"/>
                <w:szCs w:val="24"/>
                <w:lang w:val="hy-AM"/>
              </w:rPr>
            </w:pPr>
            <w:r w:rsidRPr="00B53CD2">
              <w:rPr>
                <w:rFonts w:ascii="GHEA Grapalat" w:hAnsi="GHEA Grapalat"/>
                <w:szCs w:val="24"/>
                <w:lang w:val="hy-AM"/>
              </w:rPr>
              <w:lastRenderedPageBreak/>
              <w:t>2</w:t>
            </w:r>
            <w:r w:rsidRPr="00B53CD2">
              <w:rPr>
                <w:rFonts w:ascii="MS Mincho" w:eastAsia="MS Mincho" w:hAnsi="MS Mincho" w:cs="MS Mincho" w:hint="eastAsia"/>
                <w:szCs w:val="24"/>
                <w:lang w:val="hy-AM"/>
              </w:rPr>
              <w:t>․</w:t>
            </w:r>
            <w:r w:rsidRPr="00B53CD2">
              <w:rPr>
                <w:rFonts w:ascii="GHEA Grapalat" w:hAnsi="GHEA Grapalat"/>
                <w:szCs w:val="24"/>
                <w:lang w:val="hy-AM"/>
              </w:rPr>
              <w:t xml:space="preserve"> </w:t>
            </w:r>
            <w:r w:rsidRPr="00B53CD2">
              <w:rPr>
                <w:rFonts w:ascii="GHEA Grapalat" w:hAnsi="GHEA Grapalat" w:cs="GHEA Grapalat"/>
                <w:szCs w:val="24"/>
                <w:lang w:val="hy-AM"/>
              </w:rPr>
              <w:t>Նախագծի</w:t>
            </w:r>
            <w:r w:rsidRPr="00B53CD2">
              <w:rPr>
                <w:rFonts w:ascii="GHEA Grapalat" w:hAnsi="GHEA Grapalat"/>
                <w:szCs w:val="24"/>
                <w:lang w:val="hy-AM"/>
              </w:rPr>
              <w:t xml:space="preserve"> 1-</w:t>
            </w:r>
            <w:r w:rsidRPr="00B53CD2">
              <w:rPr>
                <w:rFonts w:ascii="GHEA Grapalat" w:hAnsi="GHEA Grapalat" w:cs="GHEA Grapalat"/>
                <w:szCs w:val="24"/>
                <w:lang w:val="hy-AM"/>
              </w:rPr>
              <w:t>ին</w:t>
            </w:r>
            <w:r w:rsidRPr="00B53CD2">
              <w:rPr>
                <w:rFonts w:ascii="GHEA Grapalat" w:hAnsi="GHEA Grapalat"/>
                <w:szCs w:val="24"/>
                <w:lang w:val="hy-AM"/>
              </w:rPr>
              <w:t xml:space="preserve"> </w:t>
            </w:r>
            <w:r w:rsidRPr="00B53CD2">
              <w:rPr>
                <w:rFonts w:ascii="GHEA Grapalat" w:hAnsi="GHEA Grapalat" w:cs="GHEA Grapalat"/>
                <w:szCs w:val="24"/>
                <w:lang w:val="hy-AM"/>
              </w:rPr>
              <w:t>կետի</w:t>
            </w:r>
            <w:r w:rsidRPr="00B53CD2">
              <w:rPr>
                <w:rFonts w:ascii="GHEA Grapalat" w:hAnsi="GHEA Grapalat"/>
                <w:szCs w:val="24"/>
                <w:lang w:val="hy-AM"/>
              </w:rPr>
              <w:t xml:space="preserve"> 2-</w:t>
            </w:r>
            <w:r w:rsidRPr="00B53CD2">
              <w:rPr>
                <w:rFonts w:ascii="GHEA Grapalat" w:hAnsi="GHEA Grapalat" w:cs="GHEA Grapalat"/>
                <w:szCs w:val="24"/>
                <w:lang w:val="hy-AM"/>
              </w:rPr>
              <w:t>րդ</w:t>
            </w:r>
            <w:r w:rsidRPr="00B53CD2">
              <w:rPr>
                <w:rFonts w:ascii="GHEA Grapalat" w:hAnsi="GHEA Grapalat"/>
                <w:szCs w:val="24"/>
                <w:lang w:val="hy-AM"/>
              </w:rPr>
              <w:t xml:space="preserve"> </w:t>
            </w:r>
            <w:r w:rsidRPr="00B53CD2">
              <w:rPr>
                <w:rFonts w:ascii="GHEA Grapalat" w:hAnsi="GHEA Grapalat" w:cs="GHEA Grapalat"/>
                <w:szCs w:val="24"/>
                <w:lang w:val="hy-AM"/>
              </w:rPr>
              <w:t>ենթակետի</w:t>
            </w:r>
            <w:r w:rsidRPr="00B53CD2">
              <w:rPr>
                <w:rFonts w:ascii="GHEA Grapalat" w:hAnsi="GHEA Grapalat"/>
                <w:szCs w:val="24"/>
                <w:lang w:val="hy-AM"/>
              </w:rPr>
              <w:t xml:space="preserve"> </w:t>
            </w:r>
            <w:r w:rsidRPr="00B53CD2">
              <w:rPr>
                <w:rFonts w:ascii="GHEA Grapalat" w:hAnsi="GHEA Grapalat" w:cs="GHEA Grapalat"/>
                <w:szCs w:val="24"/>
                <w:lang w:val="hy-AM"/>
              </w:rPr>
              <w:t>փոփոխությունը</w:t>
            </w:r>
            <w:r w:rsidRPr="00B53CD2">
              <w:rPr>
                <w:rFonts w:ascii="GHEA Grapalat" w:hAnsi="GHEA Grapalat"/>
                <w:szCs w:val="24"/>
                <w:lang w:val="hy-AM"/>
              </w:rPr>
              <w:t xml:space="preserve"> </w:t>
            </w:r>
            <w:r w:rsidRPr="00B53CD2">
              <w:rPr>
                <w:rFonts w:ascii="GHEA Grapalat" w:hAnsi="GHEA Grapalat" w:cs="GHEA Grapalat"/>
                <w:szCs w:val="24"/>
                <w:lang w:val="hy-AM"/>
              </w:rPr>
              <w:t>նկատի</w:t>
            </w:r>
            <w:r w:rsidRPr="00B53CD2">
              <w:rPr>
                <w:rFonts w:ascii="GHEA Grapalat" w:hAnsi="GHEA Grapalat"/>
                <w:szCs w:val="24"/>
                <w:lang w:val="hy-AM"/>
              </w:rPr>
              <w:t xml:space="preserve"> </w:t>
            </w:r>
            <w:r w:rsidRPr="00B53CD2">
              <w:rPr>
                <w:rFonts w:ascii="GHEA Grapalat" w:hAnsi="GHEA Grapalat" w:cs="GHEA Grapalat"/>
                <w:szCs w:val="24"/>
                <w:lang w:val="hy-AM"/>
              </w:rPr>
              <w:t>ունենալով</w:t>
            </w:r>
            <w:r w:rsidRPr="00B53CD2">
              <w:rPr>
                <w:rFonts w:ascii="GHEA Grapalat" w:hAnsi="GHEA Grapalat"/>
                <w:szCs w:val="24"/>
                <w:lang w:val="hy-AM"/>
              </w:rPr>
              <w:t xml:space="preserve"> </w:t>
            </w:r>
            <w:r w:rsidRPr="00B53CD2">
              <w:rPr>
                <w:rFonts w:ascii="GHEA Grapalat" w:hAnsi="GHEA Grapalat" w:cs="GHEA Grapalat"/>
                <w:szCs w:val="24"/>
                <w:lang w:val="hy-AM"/>
              </w:rPr>
              <w:t>առաջարկում</w:t>
            </w:r>
            <w:r w:rsidRPr="00B53CD2">
              <w:rPr>
                <w:rFonts w:ascii="GHEA Grapalat" w:hAnsi="GHEA Grapalat"/>
                <w:szCs w:val="24"/>
                <w:lang w:val="hy-AM"/>
              </w:rPr>
              <w:t xml:space="preserve"> </w:t>
            </w:r>
            <w:r w:rsidRPr="00B53CD2">
              <w:rPr>
                <w:rFonts w:ascii="GHEA Grapalat" w:hAnsi="GHEA Grapalat" w:cs="GHEA Grapalat"/>
                <w:szCs w:val="24"/>
                <w:lang w:val="hy-AM"/>
              </w:rPr>
              <w:t>ենք</w:t>
            </w:r>
            <w:r w:rsidRPr="00B53CD2">
              <w:rPr>
                <w:rFonts w:ascii="GHEA Grapalat" w:hAnsi="GHEA Grapalat"/>
                <w:szCs w:val="24"/>
                <w:lang w:val="hy-AM"/>
              </w:rPr>
              <w:t xml:space="preserve"> </w:t>
            </w:r>
            <w:r w:rsidRPr="00B53CD2">
              <w:rPr>
                <w:rFonts w:ascii="GHEA Grapalat" w:hAnsi="GHEA Grapalat" w:cs="GHEA Grapalat"/>
                <w:szCs w:val="24"/>
                <w:lang w:val="hy-AM"/>
              </w:rPr>
              <w:t>նույնանման</w:t>
            </w:r>
            <w:r w:rsidRPr="00B53CD2">
              <w:rPr>
                <w:rFonts w:ascii="GHEA Grapalat" w:hAnsi="GHEA Grapalat"/>
                <w:szCs w:val="24"/>
                <w:lang w:val="hy-AM"/>
              </w:rPr>
              <w:t xml:space="preserve"> </w:t>
            </w:r>
            <w:r w:rsidRPr="00B53CD2">
              <w:rPr>
                <w:rFonts w:ascii="GHEA Grapalat" w:hAnsi="GHEA Grapalat" w:cs="GHEA Grapalat"/>
                <w:szCs w:val="24"/>
                <w:lang w:val="hy-AM"/>
              </w:rPr>
              <w:t>փոփոխություն</w:t>
            </w:r>
            <w:r w:rsidRPr="00B53CD2">
              <w:rPr>
                <w:rFonts w:ascii="GHEA Grapalat" w:hAnsi="GHEA Grapalat"/>
                <w:szCs w:val="24"/>
                <w:lang w:val="hy-AM"/>
              </w:rPr>
              <w:t xml:space="preserve"> </w:t>
            </w:r>
            <w:r w:rsidRPr="00B53CD2">
              <w:rPr>
                <w:rFonts w:ascii="GHEA Grapalat" w:hAnsi="GHEA Grapalat" w:cs="GHEA Grapalat"/>
                <w:szCs w:val="24"/>
                <w:lang w:val="hy-AM"/>
              </w:rPr>
              <w:t>կատարել</w:t>
            </w:r>
            <w:r w:rsidRPr="00B53CD2">
              <w:rPr>
                <w:rFonts w:ascii="GHEA Grapalat" w:hAnsi="GHEA Grapalat"/>
                <w:szCs w:val="24"/>
                <w:lang w:val="hy-AM"/>
              </w:rPr>
              <w:t xml:space="preserve"> </w:t>
            </w:r>
            <w:r w:rsidRPr="00B53CD2">
              <w:rPr>
                <w:rFonts w:ascii="GHEA Grapalat" w:hAnsi="GHEA Grapalat" w:cs="GHEA Grapalat"/>
                <w:szCs w:val="24"/>
                <w:lang w:val="hy-AM"/>
              </w:rPr>
              <w:t>նաև</w:t>
            </w:r>
            <w:r w:rsidRPr="00B53CD2">
              <w:rPr>
                <w:rFonts w:ascii="GHEA Grapalat" w:hAnsi="GHEA Grapalat"/>
                <w:szCs w:val="24"/>
                <w:lang w:val="hy-AM"/>
              </w:rPr>
              <w:t xml:space="preserve"> </w:t>
            </w:r>
            <w:r w:rsidRPr="00B53CD2">
              <w:rPr>
                <w:rFonts w:ascii="GHEA Grapalat" w:hAnsi="GHEA Grapalat" w:cs="GHEA Grapalat"/>
                <w:szCs w:val="24"/>
                <w:lang w:val="hy-AM"/>
              </w:rPr>
              <w:t>Հայաստանի</w:t>
            </w:r>
            <w:r w:rsidRPr="00B53CD2">
              <w:rPr>
                <w:rFonts w:ascii="GHEA Grapalat" w:hAnsi="GHEA Grapalat"/>
                <w:szCs w:val="24"/>
                <w:lang w:val="hy-AM"/>
              </w:rPr>
              <w:t xml:space="preserve"> </w:t>
            </w:r>
            <w:r w:rsidRPr="00B53CD2">
              <w:rPr>
                <w:rFonts w:ascii="GHEA Grapalat" w:hAnsi="GHEA Grapalat" w:cs="GHEA Grapalat"/>
                <w:szCs w:val="24"/>
                <w:lang w:val="hy-AM"/>
              </w:rPr>
              <w:t>Հանրապետության</w:t>
            </w:r>
            <w:r w:rsidRPr="00B53CD2">
              <w:rPr>
                <w:rFonts w:ascii="GHEA Grapalat" w:hAnsi="GHEA Grapalat"/>
                <w:szCs w:val="24"/>
                <w:lang w:val="hy-AM"/>
              </w:rPr>
              <w:t xml:space="preserve"> կառավարության 2021 թվականի հունիսի 3-ի N 927-Լ որոշման (այսուհետ՝ Որոշում) հավելվածի Աղյուսակ 1-ի վերջում նախատեսված «խաղողի, ինտենսիվ այգիների և հատապտղանոցների» բառերում</w:t>
            </w:r>
            <w:r>
              <w:rPr>
                <w:rFonts w:ascii="GHEA Grapalat" w:hAnsi="GHEA Grapalat"/>
                <w:szCs w:val="24"/>
                <w:lang w:val="hy-AM"/>
              </w:rPr>
              <w:t>։</w:t>
            </w:r>
          </w:p>
        </w:tc>
        <w:tc>
          <w:tcPr>
            <w:tcW w:w="6422" w:type="dxa"/>
            <w:gridSpan w:val="3"/>
          </w:tcPr>
          <w:p w14:paraId="0D2EBECE" w14:textId="3E419F18" w:rsidR="00B53CD2" w:rsidRDefault="00012B08" w:rsidP="00B53CD2">
            <w:pPr>
              <w:spacing w:line="360" w:lineRule="auto"/>
              <w:rPr>
                <w:rFonts w:ascii="GHEA Grapalat" w:hAnsi="GHEA Grapalat" w:cs="Sylfaen"/>
                <w:b/>
                <w:bCs/>
                <w:szCs w:val="24"/>
                <w:lang w:val="hy-AM"/>
              </w:rPr>
            </w:pPr>
            <w:r w:rsidRPr="00012B08">
              <w:rPr>
                <w:rFonts w:ascii="GHEA Grapalat" w:hAnsi="GHEA Grapalat" w:cs="Sylfaen"/>
                <w:b/>
                <w:bCs/>
                <w:szCs w:val="24"/>
                <w:lang w:val="hy-AM"/>
              </w:rPr>
              <w:t xml:space="preserve">                                    </w:t>
            </w:r>
            <w:r w:rsidRPr="000B3F13">
              <w:rPr>
                <w:rFonts w:ascii="GHEA Grapalat" w:hAnsi="GHEA Grapalat" w:cs="Sylfaen"/>
                <w:b/>
                <w:bCs/>
                <w:szCs w:val="24"/>
                <w:lang w:val="hy-AM"/>
              </w:rPr>
              <w:t>Չի ընդունվել։</w:t>
            </w:r>
          </w:p>
          <w:p w14:paraId="556AD6AC" w14:textId="0D71380D" w:rsidR="00012B08" w:rsidRPr="00012B08" w:rsidRDefault="00CD51B3" w:rsidP="00B2226E">
            <w:pPr>
              <w:spacing w:line="360" w:lineRule="auto"/>
              <w:jc w:val="both"/>
              <w:rPr>
                <w:rFonts w:ascii="GHEA Grapalat" w:hAnsi="GHEA Grapalat"/>
                <w:b/>
                <w:bCs/>
                <w:szCs w:val="24"/>
                <w:lang w:val="hy-AM"/>
              </w:rPr>
            </w:pPr>
            <w:r w:rsidRPr="00B53CD2">
              <w:rPr>
                <w:rFonts w:ascii="GHEA Grapalat" w:hAnsi="GHEA Grapalat"/>
                <w:szCs w:val="24"/>
                <w:lang w:val="hy-AM"/>
              </w:rPr>
              <w:t xml:space="preserve">Աղյուսակ </w:t>
            </w:r>
            <w:r w:rsidR="00231013" w:rsidRPr="00231013">
              <w:rPr>
                <w:rFonts w:ascii="GHEA Grapalat" w:hAnsi="GHEA Grapalat"/>
                <w:szCs w:val="24"/>
                <w:lang w:val="hy-AM"/>
              </w:rPr>
              <w:t xml:space="preserve">N </w:t>
            </w:r>
            <w:r w:rsidRPr="00B53CD2">
              <w:rPr>
                <w:rFonts w:ascii="GHEA Grapalat" w:hAnsi="GHEA Grapalat"/>
                <w:szCs w:val="24"/>
                <w:lang w:val="hy-AM"/>
              </w:rPr>
              <w:t>1-ի վերջում նախատեսված «խաղողի, ինտենսիվ այգիների և հատապտղանոցների» բառեր</w:t>
            </w:r>
            <w:r w:rsidR="00231013">
              <w:rPr>
                <w:rFonts w:ascii="GHEA Grapalat" w:hAnsi="GHEA Grapalat"/>
                <w:szCs w:val="24"/>
                <w:lang w:val="hy-AM"/>
              </w:rPr>
              <w:t>ը վերաբերվում են այգեհիմնման բաղադրիչի դեպքում տնկիների թույլատրելի նվազագույն թվին, իսկ նախագծի 1-ին կետի 2-րդ ենթակետի փոփոխությունը</w:t>
            </w:r>
            <w:r w:rsidR="00B2226E">
              <w:rPr>
                <w:rFonts w:ascii="GHEA Grapalat" w:hAnsi="GHEA Grapalat"/>
                <w:szCs w:val="24"/>
                <w:lang w:val="hy-AM"/>
              </w:rPr>
              <w:t>` առանց այգեհիմնման կարկտապաշտպան ցանցերի ներդրմանը։</w:t>
            </w:r>
          </w:p>
          <w:p w14:paraId="418BF2B6" w14:textId="555A89ED" w:rsidR="00314351" w:rsidRPr="00CB2E90" w:rsidRDefault="00314351" w:rsidP="00AD2422">
            <w:pPr>
              <w:spacing w:line="360" w:lineRule="auto"/>
              <w:jc w:val="both"/>
              <w:rPr>
                <w:rFonts w:ascii="GHEA Grapalat" w:hAnsi="GHEA Grapalat" w:cs="Sylfaen"/>
                <w:szCs w:val="24"/>
                <w:lang w:val="hy-AM"/>
              </w:rPr>
            </w:pPr>
          </w:p>
        </w:tc>
      </w:tr>
      <w:tr w:rsidR="00314351" w:rsidRPr="00B53CD2" w14:paraId="54E6B292" w14:textId="77777777" w:rsidTr="00C76756">
        <w:trPr>
          <w:trHeight w:val="487"/>
        </w:trPr>
        <w:tc>
          <w:tcPr>
            <w:tcW w:w="7470" w:type="dxa"/>
          </w:tcPr>
          <w:p w14:paraId="5BEE2644" w14:textId="77777777" w:rsidR="00B53CD2" w:rsidRPr="00B53CD2" w:rsidRDefault="00B53CD2" w:rsidP="00B53CD2">
            <w:pPr>
              <w:spacing w:line="360" w:lineRule="auto"/>
              <w:ind w:firstLine="567"/>
              <w:jc w:val="both"/>
              <w:rPr>
                <w:rFonts w:ascii="GHEA Grapalat" w:hAnsi="GHEA Grapalat" w:cs="Sylfaen"/>
                <w:bCs/>
                <w:iCs/>
                <w:szCs w:val="24"/>
                <w:lang w:val="hy-AM"/>
              </w:rPr>
            </w:pPr>
            <w:r w:rsidRPr="00B53CD2">
              <w:rPr>
                <w:rFonts w:ascii="GHEA Grapalat" w:hAnsi="GHEA Grapalat" w:cs="Sylfaen"/>
                <w:bCs/>
                <w:iCs/>
                <w:szCs w:val="24"/>
                <w:lang w:val="hy-AM"/>
              </w:rPr>
              <w:t>3</w:t>
            </w:r>
            <w:r w:rsidRPr="00B53CD2">
              <w:rPr>
                <w:rFonts w:ascii="MS Mincho" w:eastAsia="MS Mincho" w:hAnsi="MS Mincho" w:cs="MS Mincho" w:hint="eastAsia"/>
                <w:bCs/>
                <w:iCs/>
                <w:szCs w:val="24"/>
                <w:lang w:val="hy-AM"/>
              </w:rPr>
              <w:t>․</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Նախագծի</w:t>
            </w:r>
            <w:r w:rsidRPr="00B53CD2">
              <w:rPr>
                <w:rFonts w:ascii="GHEA Grapalat" w:hAnsi="GHEA Grapalat" w:cs="Sylfaen"/>
                <w:bCs/>
                <w:iCs/>
                <w:szCs w:val="24"/>
                <w:lang w:val="hy-AM"/>
              </w:rPr>
              <w:t xml:space="preserve"> 1-</w:t>
            </w:r>
            <w:r w:rsidRPr="00B53CD2">
              <w:rPr>
                <w:rFonts w:ascii="GHEA Grapalat" w:hAnsi="GHEA Grapalat" w:cs="GHEA Grapalat"/>
                <w:bCs/>
                <w:iCs/>
                <w:szCs w:val="24"/>
                <w:lang w:val="hy-AM"/>
              </w:rPr>
              <w:t>ին</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կետի</w:t>
            </w:r>
            <w:r w:rsidRPr="00B53CD2">
              <w:rPr>
                <w:rFonts w:ascii="GHEA Grapalat" w:hAnsi="GHEA Grapalat" w:cs="Sylfaen"/>
                <w:bCs/>
                <w:iCs/>
                <w:szCs w:val="24"/>
                <w:lang w:val="hy-AM"/>
              </w:rPr>
              <w:t xml:space="preserve"> 11-</w:t>
            </w:r>
            <w:r w:rsidRPr="00B53CD2">
              <w:rPr>
                <w:rFonts w:ascii="GHEA Grapalat" w:hAnsi="GHEA Grapalat" w:cs="GHEA Grapalat"/>
                <w:bCs/>
                <w:iCs/>
                <w:szCs w:val="24"/>
                <w:lang w:val="hy-AM"/>
              </w:rPr>
              <w:t>րդ</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ենթակետով</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նախատեսվող</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լրացումն</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անհրաժեշտ</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է</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նախատեսել</w:t>
            </w:r>
            <w:r w:rsidRPr="00B53CD2">
              <w:rPr>
                <w:rFonts w:ascii="GHEA Grapalat" w:hAnsi="GHEA Grapalat" w:cs="Sylfaen"/>
                <w:bCs/>
                <w:iCs/>
                <w:szCs w:val="24"/>
                <w:lang w:val="hy-AM"/>
              </w:rPr>
              <w:t xml:space="preserve"> 10-</w:t>
            </w:r>
            <w:r w:rsidRPr="00B53CD2">
              <w:rPr>
                <w:rFonts w:ascii="GHEA Grapalat" w:hAnsi="GHEA Grapalat" w:cs="GHEA Grapalat"/>
                <w:bCs/>
                <w:iCs/>
                <w:szCs w:val="24"/>
                <w:lang w:val="hy-AM"/>
              </w:rPr>
              <w:t>րդ</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ենթակետից</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առաջ։</w:t>
            </w:r>
          </w:p>
          <w:p w14:paraId="3511E670" w14:textId="4088D207" w:rsidR="00314351" w:rsidRPr="00314351" w:rsidRDefault="00314351" w:rsidP="00FB1C02">
            <w:pPr>
              <w:spacing w:line="360" w:lineRule="auto"/>
              <w:ind w:firstLine="567"/>
              <w:jc w:val="both"/>
              <w:rPr>
                <w:rFonts w:ascii="GHEA Grapalat" w:hAnsi="GHEA Grapalat" w:cs="Sylfaen"/>
                <w:bCs/>
                <w:iCs/>
                <w:szCs w:val="24"/>
                <w:lang w:val="hy-AM"/>
              </w:rPr>
            </w:pPr>
          </w:p>
        </w:tc>
        <w:tc>
          <w:tcPr>
            <w:tcW w:w="6422" w:type="dxa"/>
            <w:gridSpan w:val="3"/>
          </w:tcPr>
          <w:p w14:paraId="71415A63" w14:textId="77777777" w:rsidR="00B53CD2" w:rsidRDefault="00B53CD2" w:rsidP="00B53CD2">
            <w:pPr>
              <w:spacing w:line="360" w:lineRule="auto"/>
              <w:rPr>
                <w:rFonts w:ascii="GHEA Grapalat" w:hAnsi="GHEA Grapalat"/>
                <w:b/>
                <w:bCs/>
                <w:szCs w:val="24"/>
                <w:lang w:val="hy-AM"/>
              </w:rPr>
            </w:pPr>
            <w:r>
              <w:rPr>
                <w:rFonts w:ascii="GHEA Grapalat" w:hAnsi="GHEA Grapalat" w:cs="Sylfaen"/>
                <w:szCs w:val="24"/>
                <w:lang w:val="hy-AM"/>
              </w:rPr>
              <w:t xml:space="preserve">                                   </w:t>
            </w:r>
            <w:r>
              <w:rPr>
                <w:rFonts w:ascii="GHEA Grapalat" w:hAnsi="GHEA Grapalat"/>
                <w:b/>
                <w:bCs/>
                <w:szCs w:val="24"/>
                <w:lang w:val="hy-AM"/>
              </w:rPr>
              <w:t>Ընդունվել է։</w:t>
            </w:r>
          </w:p>
          <w:p w14:paraId="0AC223DE" w14:textId="0F8358AA" w:rsidR="00AB0F0F" w:rsidRPr="00CB2E90" w:rsidRDefault="00AB0F0F" w:rsidP="00AB0F0F">
            <w:pPr>
              <w:spacing w:line="360" w:lineRule="auto"/>
              <w:jc w:val="both"/>
              <w:rPr>
                <w:rFonts w:ascii="GHEA Grapalat" w:hAnsi="GHEA Grapalat" w:cs="Sylfaen"/>
                <w:szCs w:val="24"/>
                <w:lang w:val="hy-AM"/>
              </w:rPr>
            </w:pPr>
          </w:p>
        </w:tc>
      </w:tr>
      <w:tr w:rsidR="00314351" w:rsidRPr="00FE5BE8" w14:paraId="09A79B54" w14:textId="77777777" w:rsidTr="00C76756">
        <w:trPr>
          <w:trHeight w:val="487"/>
        </w:trPr>
        <w:tc>
          <w:tcPr>
            <w:tcW w:w="7470" w:type="dxa"/>
          </w:tcPr>
          <w:p w14:paraId="05BBEA2B" w14:textId="77777777" w:rsidR="00B53CD2" w:rsidRPr="00B53CD2" w:rsidRDefault="00B53CD2" w:rsidP="00B53CD2">
            <w:pPr>
              <w:spacing w:line="360" w:lineRule="auto"/>
              <w:ind w:firstLine="567"/>
              <w:jc w:val="both"/>
              <w:rPr>
                <w:rFonts w:ascii="GHEA Grapalat" w:hAnsi="GHEA Grapalat" w:cs="Sylfaen"/>
                <w:bCs/>
                <w:iCs/>
                <w:szCs w:val="24"/>
                <w:lang w:val="hy-AM"/>
              </w:rPr>
            </w:pPr>
            <w:r w:rsidRPr="00B53CD2">
              <w:rPr>
                <w:rFonts w:ascii="GHEA Grapalat" w:hAnsi="GHEA Grapalat" w:cs="Sylfaen"/>
                <w:bCs/>
                <w:iCs/>
                <w:szCs w:val="24"/>
                <w:lang w:val="hy-AM"/>
              </w:rPr>
              <w:lastRenderedPageBreak/>
              <w:t>4</w:t>
            </w:r>
            <w:r w:rsidRPr="00B53CD2">
              <w:rPr>
                <w:rFonts w:ascii="MS Mincho" w:eastAsia="MS Mincho" w:hAnsi="MS Mincho" w:cs="MS Mincho" w:hint="eastAsia"/>
                <w:bCs/>
                <w:iCs/>
                <w:szCs w:val="24"/>
                <w:lang w:val="hy-AM"/>
              </w:rPr>
              <w:t>․</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Նախագծի</w:t>
            </w:r>
            <w:r w:rsidRPr="00B53CD2">
              <w:rPr>
                <w:rFonts w:ascii="GHEA Grapalat" w:hAnsi="GHEA Grapalat" w:cs="Sylfaen"/>
                <w:bCs/>
                <w:iCs/>
                <w:szCs w:val="24"/>
                <w:lang w:val="hy-AM"/>
              </w:rPr>
              <w:t xml:space="preserve"> 1-</w:t>
            </w:r>
            <w:r w:rsidRPr="00B53CD2">
              <w:rPr>
                <w:rFonts w:ascii="GHEA Grapalat" w:hAnsi="GHEA Grapalat" w:cs="GHEA Grapalat"/>
                <w:bCs/>
                <w:iCs/>
                <w:szCs w:val="24"/>
                <w:lang w:val="hy-AM"/>
              </w:rPr>
              <w:t>ին</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կետի</w:t>
            </w:r>
            <w:r w:rsidRPr="00B53CD2">
              <w:rPr>
                <w:rFonts w:ascii="GHEA Grapalat" w:hAnsi="GHEA Grapalat" w:cs="Sylfaen"/>
                <w:bCs/>
                <w:iCs/>
                <w:szCs w:val="24"/>
                <w:lang w:val="hy-AM"/>
              </w:rPr>
              <w:t xml:space="preserve"> 13-</w:t>
            </w:r>
            <w:r w:rsidRPr="00B53CD2">
              <w:rPr>
                <w:rFonts w:ascii="GHEA Grapalat" w:hAnsi="GHEA Grapalat" w:cs="GHEA Grapalat"/>
                <w:bCs/>
                <w:iCs/>
                <w:szCs w:val="24"/>
                <w:lang w:val="hy-AM"/>
              </w:rPr>
              <w:t>րդ</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ենթակետով</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Հայաստանի</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Հանրապետության</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կառավարության</w:t>
            </w:r>
            <w:r w:rsidRPr="00B53CD2">
              <w:rPr>
                <w:rFonts w:ascii="GHEA Grapalat" w:hAnsi="GHEA Grapalat" w:cs="Sylfaen"/>
                <w:bCs/>
                <w:iCs/>
                <w:szCs w:val="24"/>
                <w:lang w:val="hy-AM"/>
              </w:rPr>
              <w:t xml:space="preserve"> 2021 </w:t>
            </w:r>
            <w:r w:rsidRPr="00B53CD2">
              <w:rPr>
                <w:rFonts w:ascii="GHEA Grapalat" w:hAnsi="GHEA Grapalat" w:cs="GHEA Grapalat"/>
                <w:bCs/>
                <w:iCs/>
                <w:szCs w:val="24"/>
                <w:lang w:val="hy-AM"/>
              </w:rPr>
              <w:t>թվականի</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հունիսի</w:t>
            </w:r>
            <w:r w:rsidRPr="00B53CD2">
              <w:rPr>
                <w:rFonts w:ascii="GHEA Grapalat" w:hAnsi="GHEA Grapalat" w:cs="Sylfaen"/>
                <w:bCs/>
                <w:iCs/>
                <w:szCs w:val="24"/>
                <w:lang w:val="hy-AM"/>
              </w:rPr>
              <w:t xml:space="preserve"> 3-</w:t>
            </w:r>
            <w:r w:rsidRPr="00B53CD2">
              <w:rPr>
                <w:rFonts w:ascii="GHEA Grapalat" w:hAnsi="GHEA Grapalat" w:cs="GHEA Grapalat"/>
                <w:bCs/>
                <w:iCs/>
                <w:szCs w:val="24"/>
                <w:lang w:val="hy-AM"/>
              </w:rPr>
              <w:t>ի</w:t>
            </w:r>
            <w:r w:rsidRPr="00B53CD2">
              <w:rPr>
                <w:rFonts w:ascii="GHEA Grapalat" w:hAnsi="GHEA Grapalat" w:cs="Sylfaen"/>
                <w:bCs/>
                <w:iCs/>
                <w:szCs w:val="24"/>
                <w:lang w:val="hy-AM"/>
              </w:rPr>
              <w:t xml:space="preserve"> N 927-</w:t>
            </w:r>
            <w:r w:rsidRPr="00B53CD2">
              <w:rPr>
                <w:rFonts w:ascii="GHEA Grapalat" w:hAnsi="GHEA Grapalat" w:cs="GHEA Grapalat"/>
                <w:bCs/>
                <w:iCs/>
                <w:szCs w:val="24"/>
                <w:lang w:val="hy-AM"/>
              </w:rPr>
              <w:t>Լ</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որոշման</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այսուհետ՝</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Որոշում</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հավելվածում</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լրացվող</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նոր</w:t>
            </w:r>
            <w:r w:rsidRPr="00B53CD2">
              <w:rPr>
                <w:rFonts w:ascii="GHEA Grapalat" w:hAnsi="GHEA Grapalat" w:cs="Sylfaen"/>
                <w:bCs/>
                <w:iCs/>
                <w:szCs w:val="24"/>
                <w:lang w:val="hy-AM"/>
              </w:rPr>
              <w:t xml:space="preserve"> 25</w:t>
            </w:r>
            <w:r w:rsidRPr="00B53CD2">
              <w:rPr>
                <w:rFonts w:ascii="MS Mincho" w:eastAsia="MS Mincho" w:hAnsi="MS Mincho" w:cs="MS Mincho" w:hint="eastAsia"/>
                <w:bCs/>
                <w:iCs/>
                <w:szCs w:val="24"/>
                <w:lang w:val="hy-AM"/>
              </w:rPr>
              <w:t>․</w:t>
            </w:r>
            <w:r w:rsidRPr="00B53CD2">
              <w:rPr>
                <w:rFonts w:ascii="GHEA Grapalat" w:hAnsi="GHEA Grapalat" w:cs="Sylfaen"/>
                <w:bCs/>
                <w:iCs/>
                <w:szCs w:val="24"/>
                <w:lang w:val="hy-AM"/>
              </w:rPr>
              <w:t>3-</w:t>
            </w:r>
            <w:r w:rsidRPr="00B53CD2">
              <w:rPr>
                <w:rFonts w:ascii="GHEA Grapalat" w:hAnsi="GHEA Grapalat" w:cs="GHEA Grapalat"/>
                <w:bCs/>
                <w:iCs/>
                <w:szCs w:val="24"/>
                <w:lang w:val="hy-AM"/>
              </w:rPr>
              <w:t>րդ</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կետի</w:t>
            </w:r>
            <w:r w:rsidRPr="00B53CD2">
              <w:rPr>
                <w:rFonts w:ascii="GHEA Grapalat" w:hAnsi="GHEA Grapalat" w:cs="Sylfaen"/>
                <w:bCs/>
                <w:iCs/>
                <w:szCs w:val="24"/>
                <w:lang w:val="hy-AM"/>
              </w:rPr>
              <w:t xml:space="preserve"> </w:t>
            </w:r>
            <w:r w:rsidRPr="00B53CD2">
              <w:rPr>
                <w:rFonts w:ascii="GHEA Grapalat" w:hAnsi="GHEA Grapalat" w:cs="GHEA Grapalat"/>
                <w:bCs/>
                <w:iCs/>
                <w:szCs w:val="24"/>
                <w:lang w:val="hy-AM"/>
              </w:rPr>
              <w:t>համաձայն՝</w:t>
            </w:r>
            <w:r w:rsidRPr="00B53CD2">
              <w:rPr>
                <w:rFonts w:ascii="GHEA Grapalat" w:hAnsi="GHEA Grapalat" w:cs="Sylfaen"/>
                <w:bCs/>
                <w:iCs/>
                <w:szCs w:val="24"/>
                <w:lang w:val="hy-AM"/>
              </w:rPr>
              <w:t xml:space="preserve"> </w:t>
            </w:r>
            <w:r w:rsidRPr="00B53CD2">
              <w:rPr>
                <w:rFonts w:ascii="GHEA Grapalat" w:hAnsi="GHEA Grapalat" w:cs="Sylfaen"/>
                <w:b/>
                <w:bCs/>
                <w:iCs/>
                <w:szCs w:val="24"/>
                <w:lang w:val="hy-AM"/>
              </w:rPr>
              <w:t>ծրագրի 12-րդ կետի 4-րդ ենթակետով</w:t>
            </w:r>
            <w:r w:rsidRPr="00B53CD2">
              <w:rPr>
                <w:rFonts w:ascii="GHEA Grapalat" w:hAnsi="GHEA Grapalat" w:cs="Sylfaen"/>
                <w:bCs/>
                <w:iCs/>
                <w:szCs w:val="24"/>
                <w:lang w:val="hy-AM"/>
              </w:rPr>
              <w:t xml:space="preserve"> սահմանված այգեհիմնման </w:t>
            </w:r>
            <w:r w:rsidRPr="00B53CD2">
              <w:rPr>
                <w:rFonts w:ascii="GHEA Grapalat" w:hAnsi="GHEA Grapalat" w:cs="Sylfaen"/>
                <w:b/>
                <w:bCs/>
                <w:iCs/>
                <w:szCs w:val="24"/>
                <w:lang w:val="hy-AM"/>
              </w:rPr>
              <w:t>2 տարվա ժամանակահատվածում</w:t>
            </w:r>
            <w:r w:rsidRPr="00B53CD2">
              <w:rPr>
                <w:rFonts w:ascii="GHEA Grapalat" w:hAnsi="GHEA Grapalat" w:cs="Sylfaen"/>
                <w:bCs/>
                <w:iCs/>
                <w:szCs w:val="24"/>
                <w:lang w:val="hy-AM"/>
              </w:rPr>
              <w:t xml:space="preserve"> նախարարության կողմից </w:t>
            </w:r>
            <w:r w:rsidRPr="00B53CD2">
              <w:rPr>
                <w:rFonts w:ascii="GHEA Grapalat" w:hAnsi="GHEA Grapalat" w:cs="Sylfaen"/>
                <w:b/>
                <w:bCs/>
                <w:iCs/>
                <w:szCs w:val="24"/>
                <w:lang w:val="hy-AM"/>
              </w:rPr>
              <w:t>կիրականացվի ուսումնասիրություն</w:t>
            </w:r>
            <w:r w:rsidRPr="00B53CD2">
              <w:rPr>
                <w:rFonts w:ascii="GHEA Grapalat" w:hAnsi="GHEA Grapalat" w:cs="Sylfaen"/>
                <w:bCs/>
                <w:iCs/>
                <w:szCs w:val="24"/>
                <w:lang w:val="hy-AM"/>
              </w:rPr>
              <w:t xml:space="preserve"> սահմանված աշխատանքների ընթացքն արձանագրելու նպատակով։</w:t>
            </w:r>
          </w:p>
          <w:p w14:paraId="15132800" w14:textId="77777777" w:rsidR="00B53CD2" w:rsidRPr="00B53CD2" w:rsidRDefault="00B53CD2" w:rsidP="00B53CD2">
            <w:pPr>
              <w:spacing w:line="360" w:lineRule="auto"/>
              <w:ind w:firstLine="567"/>
              <w:jc w:val="both"/>
              <w:rPr>
                <w:rFonts w:ascii="GHEA Grapalat" w:hAnsi="GHEA Grapalat" w:cs="Sylfaen"/>
                <w:bCs/>
                <w:iCs/>
                <w:szCs w:val="24"/>
                <w:lang w:val="hy-AM"/>
              </w:rPr>
            </w:pPr>
            <w:r w:rsidRPr="00B53CD2">
              <w:rPr>
                <w:rFonts w:ascii="GHEA Grapalat" w:hAnsi="GHEA Grapalat" w:cs="Sylfaen"/>
                <w:bCs/>
                <w:iCs/>
                <w:szCs w:val="24"/>
                <w:lang w:val="hy-AM"/>
              </w:rPr>
              <w:t>Սույն դեպքում, անհրաժեշտ է հստակեցնել, թե ինչ ընթացակարգով է իրականացվելու ուսումնասիրությունը։</w:t>
            </w:r>
          </w:p>
          <w:p w14:paraId="2696108E" w14:textId="47357698" w:rsidR="00314351" w:rsidRPr="00B53CD2" w:rsidRDefault="00B53CD2" w:rsidP="00B53CD2">
            <w:pPr>
              <w:spacing w:line="360" w:lineRule="auto"/>
              <w:ind w:firstLine="567"/>
              <w:jc w:val="both"/>
              <w:rPr>
                <w:rFonts w:ascii="GHEA Grapalat" w:hAnsi="GHEA Grapalat" w:cs="Sylfaen"/>
                <w:b/>
                <w:bCs/>
                <w:iCs/>
                <w:szCs w:val="24"/>
                <w:lang w:val="hy-AM"/>
              </w:rPr>
            </w:pPr>
            <w:r w:rsidRPr="00B53CD2">
              <w:rPr>
                <w:rFonts w:ascii="GHEA Grapalat" w:hAnsi="GHEA Grapalat" w:cs="Sylfaen"/>
                <w:bCs/>
                <w:iCs/>
                <w:szCs w:val="24"/>
                <w:lang w:val="hy-AM"/>
              </w:rPr>
              <w:t xml:space="preserve">Բացի այդ, նկատի ունենալով, որ Որոշման հավելվածի 12-րդ կետի 4-րդ ենթակետով նախատեսված է, որ ծրագրի շրջանակում շահառուն պարտավոր է </w:t>
            </w:r>
            <w:r w:rsidRPr="00B53CD2">
              <w:rPr>
                <w:rFonts w:ascii="GHEA Grapalat" w:hAnsi="GHEA Grapalat" w:cs="Sylfaen"/>
                <w:b/>
                <w:bCs/>
                <w:iCs/>
                <w:szCs w:val="24"/>
                <w:lang w:val="hy-AM"/>
              </w:rPr>
              <w:t>այգեհիմնումն ավարտել</w:t>
            </w:r>
            <w:r w:rsidRPr="00B53CD2">
              <w:rPr>
                <w:rFonts w:ascii="GHEA Grapalat" w:hAnsi="GHEA Grapalat" w:cs="Sylfaen"/>
                <w:bCs/>
                <w:iCs/>
                <w:szCs w:val="24"/>
                <w:lang w:val="hy-AM"/>
              </w:rPr>
              <w:t xml:space="preserve"> վարկային պայմանագիրն ուժի մեջ մտնելու պահից </w:t>
            </w:r>
            <w:r w:rsidRPr="00B53CD2">
              <w:rPr>
                <w:rFonts w:ascii="GHEA Grapalat" w:hAnsi="GHEA Grapalat" w:cs="Sylfaen"/>
                <w:b/>
                <w:bCs/>
                <w:iCs/>
                <w:szCs w:val="24"/>
                <w:lang w:val="hy-AM"/>
              </w:rPr>
              <w:t xml:space="preserve">առավելագույնը </w:t>
            </w:r>
            <w:r w:rsidRPr="00B53CD2">
              <w:rPr>
                <w:rFonts w:ascii="GHEA Grapalat" w:hAnsi="GHEA Grapalat" w:cs="Sylfaen"/>
                <w:bCs/>
                <w:iCs/>
                <w:szCs w:val="24"/>
                <w:lang w:val="hy-AM"/>
              </w:rPr>
              <w:t>2 տարվա ընթացքում՝</w:t>
            </w:r>
            <w:r w:rsidRPr="00B53CD2">
              <w:rPr>
                <w:rFonts w:ascii="GHEA Grapalat" w:hAnsi="GHEA Grapalat" w:cs="Sylfaen"/>
                <w:b/>
                <w:bCs/>
                <w:iCs/>
                <w:szCs w:val="24"/>
                <w:lang w:val="hy-AM"/>
              </w:rPr>
              <w:t xml:space="preserve"> </w:t>
            </w:r>
            <w:r w:rsidRPr="00B53CD2">
              <w:rPr>
                <w:rFonts w:ascii="GHEA Grapalat" w:hAnsi="GHEA Grapalat" w:cs="Sylfaen"/>
                <w:bCs/>
                <w:iCs/>
                <w:szCs w:val="24"/>
                <w:lang w:val="hy-AM"/>
              </w:rPr>
              <w:t>առաջարկում ենք</w:t>
            </w:r>
            <w:r w:rsidRPr="00B53CD2">
              <w:rPr>
                <w:rFonts w:ascii="GHEA Grapalat" w:hAnsi="GHEA Grapalat" w:cs="Sylfaen"/>
                <w:b/>
                <w:bCs/>
                <w:iCs/>
                <w:szCs w:val="24"/>
                <w:lang w:val="hy-AM"/>
              </w:rPr>
              <w:t xml:space="preserve"> </w:t>
            </w:r>
            <w:r w:rsidRPr="00B53CD2">
              <w:rPr>
                <w:rFonts w:ascii="GHEA Grapalat" w:hAnsi="GHEA Grapalat" w:cs="Sylfaen"/>
                <w:bCs/>
                <w:iCs/>
                <w:szCs w:val="24"/>
                <w:lang w:val="hy-AM"/>
              </w:rPr>
              <w:t>Նախագծի 1-ին կետի 13-րդ ենթակետով Որոշման հավելվածում լրացվող նոր 25</w:t>
            </w:r>
            <w:r w:rsidRPr="00B53CD2">
              <w:rPr>
                <w:rFonts w:ascii="MS Mincho" w:eastAsia="MS Mincho" w:hAnsi="MS Mincho" w:cs="MS Mincho" w:hint="eastAsia"/>
                <w:bCs/>
                <w:iCs/>
                <w:szCs w:val="24"/>
                <w:lang w:val="hy-AM"/>
              </w:rPr>
              <w:t>․</w:t>
            </w:r>
            <w:r w:rsidRPr="00B53CD2">
              <w:rPr>
                <w:rFonts w:ascii="GHEA Grapalat" w:hAnsi="GHEA Grapalat" w:cs="Sylfaen"/>
                <w:bCs/>
                <w:iCs/>
                <w:szCs w:val="24"/>
                <w:lang w:val="hy-AM"/>
              </w:rPr>
              <w:t>3-րդ կետի «2 տարվա» բառերը հանել, քանի որ գործնականում հնարավոր է, որ այգեհիմնումն ավարտվի մեկ տարում։</w:t>
            </w:r>
          </w:p>
        </w:tc>
        <w:tc>
          <w:tcPr>
            <w:tcW w:w="6422" w:type="dxa"/>
            <w:gridSpan w:val="3"/>
          </w:tcPr>
          <w:p w14:paraId="3F874AAF" w14:textId="77777777" w:rsidR="00314351" w:rsidRDefault="00B53CD2" w:rsidP="006A2D5F">
            <w:pPr>
              <w:spacing w:line="360" w:lineRule="auto"/>
              <w:rPr>
                <w:rFonts w:ascii="GHEA Grapalat" w:hAnsi="GHEA Grapalat"/>
                <w:b/>
                <w:bCs/>
                <w:szCs w:val="24"/>
                <w:lang w:val="hy-AM"/>
              </w:rPr>
            </w:pPr>
            <w:r>
              <w:rPr>
                <w:rFonts w:ascii="GHEA Grapalat" w:hAnsi="GHEA Grapalat" w:cs="Sylfaen"/>
                <w:szCs w:val="24"/>
                <w:lang w:val="hy-AM"/>
              </w:rPr>
              <w:t xml:space="preserve">                                   </w:t>
            </w:r>
            <w:r w:rsidR="00231013">
              <w:rPr>
                <w:rFonts w:ascii="GHEA Grapalat" w:hAnsi="GHEA Grapalat"/>
                <w:b/>
                <w:bCs/>
                <w:szCs w:val="24"/>
                <w:lang w:val="hy-AM"/>
              </w:rPr>
              <w:t>Ընդունվել է։</w:t>
            </w:r>
          </w:p>
          <w:p w14:paraId="6605DACB" w14:textId="742CBCAA" w:rsidR="00F8417B" w:rsidRPr="00CB2E90" w:rsidRDefault="00F8417B" w:rsidP="006A2D5F">
            <w:pPr>
              <w:spacing w:line="360" w:lineRule="auto"/>
              <w:rPr>
                <w:rFonts w:ascii="GHEA Grapalat" w:hAnsi="GHEA Grapalat" w:cs="Sylfaen"/>
                <w:szCs w:val="24"/>
                <w:lang w:val="hy-AM"/>
              </w:rPr>
            </w:pPr>
            <w:r>
              <w:rPr>
                <w:rFonts w:ascii="GHEA Grapalat" w:hAnsi="GHEA Grapalat" w:cs="GHEA Grapalat"/>
                <w:bCs/>
                <w:iCs/>
                <w:szCs w:val="24"/>
                <w:lang w:val="hy-AM"/>
              </w:rPr>
              <w:t>Տվյալ կարգավորումը հանվել է նախագծից։</w:t>
            </w:r>
          </w:p>
        </w:tc>
      </w:tr>
      <w:tr w:rsidR="00314351" w:rsidRPr="00B53CD2" w14:paraId="6A435106" w14:textId="77777777" w:rsidTr="00C76756">
        <w:trPr>
          <w:trHeight w:val="487"/>
        </w:trPr>
        <w:tc>
          <w:tcPr>
            <w:tcW w:w="7470" w:type="dxa"/>
          </w:tcPr>
          <w:p w14:paraId="19B33267" w14:textId="7A8F9C21" w:rsidR="00314351" w:rsidRPr="006A2D5F" w:rsidRDefault="00B53CD2" w:rsidP="006A2D5F">
            <w:pPr>
              <w:spacing w:line="360" w:lineRule="auto"/>
              <w:ind w:firstLine="567"/>
              <w:jc w:val="both"/>
              <w:rPr>
                <w:rFonts w:ascii="GHEA Grapalat" w:hAnsi="GHEA Grapalat" w:cs="Sylfaen"/>
                <w:szCs w:val="24"/>
                <w:lang w:val="hy-AM"/>
              </w:rPr>
            </w:pPr>
            <w:r w:rsidRPr="00B53CD2">
              <w:rPr>
                <w:rFonts w:ascii="GHEA Grapalat" w:hAnsi="GHEA Grapalat" w:cs="Sylfaen"/>
                <w:szCs w:val="24"/>
                <w:lang w:val="hy-AM"/>
              </w:rPr>
              <w:t>5</w:t>
            </w:r>
            <w:r w:rsidRPr="00B53CD2">
              <w:rPr>
                <w:rFonts w:ascii="MS Mincho" w:eastAsia="MS Mincho" w:hAnsi="MS Mincho" w:cs="MS Mincho" w:hint="eastAsia"/>
                <w:szCs w:val="24"/>
                <w:lang w:val="hy-AM"/>
              </w:rPr>
              <w:t>․</w:t>
            </w:r>
            <w:r w:rsidRPr="00B53CD2">
              <w:rPr>
                <w:rFonts w:ascii="GHEA Grapalat" w:hAnsi="GHEA Grapalat" w:cs="Sylfaen"/>
                <w:szCs w:val="24"/>
                <w:lang w:val="hy-AM"/>
              </w:rPr>
              <w:t xml:space="preserve"> </w:t>
            </w:r>
            <w:r w:rsidRPr="00B53CD2">
              <w:rPr>
                <w:rFonts w:ascii="GHEA Grapalat" w:hAnsi="GHEA Grapalat" w:cs="GHEA Grapalat"/>
                <w:szCs w:val="24"/>
                <w:lang w:val="hy-AM"/>
              </w:rPr>
              <w:t>Նախագծի</w:t>
            </w:r>
            <w:r w:rsidRPr="00B53CD2">
              <w:rPr>
                <w:rFonts w:ascii="GHEA Grapalat" w:hAnsi="GHEA Grapalat" w:cs="Sylfaen"/>
                <w:szCs w:val="24"/>
                <w:lang w:val="hy-AM"/>
              </w:rPr>
              <w:t xml:space="preserve"> 1-</w:t>
            </w:r>
            <w:r w:rsidRPr="00B53CD2">
              <w:rPr>
                <w:rFonts w:ascii="GHEA Grapalat" w:hAnsi="GHEA Grapalat" w:cs="GHEA Grapalat"/>
                <w:szCs w:val="24"/>
                <w:lang w:val="hy-AM"/>
              </w:rPr>
              <w:t>ին</w:t>
            </w:r>
            <w:r w:rsidRPr="00B53CD2">
              <w:rPr>
                <w:rFonts w:ascii="GHEA Grapalat" w:hAnsi="GHEA Grapalat" w:cs="Sylfaen"/>
                <w:szCs w:val="24"/>
                <w:lang w:val="hy-AM"/>
              </w:rPr>
              <w:t xml:space="preserve"> </w:t>
            </w:r>
            <w:r w:rsidRPr="00B53CD2">
              <w:rPr>
                <w:rFonts w:ascii="GHEA Grapalat" w:hAnsi="GHEA Grapalat" w:cs="GHEA Grapalat"/>
                <w:szCs w:val="24"/>
                <w:lang w:val="hy-AM"/>
              </w:rPr>
              <w:t>կետի</w:t>
            </w:r>
            <w:r w:rsidRPr="00B53CD2">
              <w:rPr>
                <w:rFonts w:ascii="GHEA Grapalat" w:hAnsi="GHEA Grapalat" w:cs="Sylfaen"/>
                <w:szCs w:val="24"/>
                <w:lang w:val="hy-AM"/>
              </w:rPr>
              <w:t xml:space="preserve"> 17-</w:t>
            </w:r>
            <w:r w:rsidRPr="00B53CD2">
              <w:rPr>
                <w:rFonts w:ascii="GHEA Grapalat" w:hAnsi="GHEA Grapalat" w:cs="GHEA Grapalat"/>
                <w:szCs w:val="24"/>
                <w:lang w:val="hy-AM"/>
              </w:rPr>
              <w:t>րդ</w:t>
            </w:r>
            <w:r w:rsidRPr="00B53CD2">
              <w:rPr>
                <w:rFonts w:ascii="GHEA Grapalat" w:hAnsi="GHEA Grapalat" w:cs="Sylfaen"/>
                <w:szCs w:val="24"/>
                <w:lang w:val="hy-AM"/>
              </w:rPr>
              <w:t xml:space="preserve"> </w:t>
            </w:r>
            <w:r w:rsidRPr="00B53CD2">
              <w:rPr>
                <w:rFonts w:ascii="GHEA Grapalat" w:hAnsi="GHEA Grapalat" w:cs="GHEA Grapalat"/>
                <w:szCs w:val="24"/>
                <w:lang w:val="hy-AM"/>
              </w:rPr>
              <w:t>ենթակետում</w:t>
            </w:r>
            <w:r w:rsidRPr="00B53CD2">
              <w:rPr>
                <w:rFonts w:ascii="GHEA Grapalat" w:hAnsi="GHEA Grapalat" w:cs="Sylfaen"/>
                <w:szCs w:val="24"/>
                <w:lang w:val="hy-AM"/>
              </w:rPr>
              <w:t xml:space="preserve"> </w:t>
            </w:r>
            <w:r w:rsidRPr="00B53CD2">
              <w:rPr>
                <w:rFonts w:ascii="GHEA Grapalat" w:hAnsi="GHEA Grapalat" w:cs="GHEA Grapalat"/>
                <w:szCs w:val="24"/>
                <w:lang w:val="hy-AM"/>
              </w:rPr>
              <w:t>«</w:t>
            </w:r>
            <w:r w:rsidRPr="00B53CD2">
              <w:rPr>
                <w:rFonts w:ascii="GHEA Grapalat" w:hAnsi="GHEA Grapalat" w:cs="Sylfaen"/>
                <w:szCs w:val="24"/>
                <w:lang w:val="hy-AM"/>
              </w:rPr>
              <w:t>2-</w:t>
            </w:r>
            <w:r w:rsidRPr="00B53CD2">
              <w:rPr>
                <w:rFonts w:ascii="GHEA Grapalat" w:hAnsi="GHEA Grapalat" w:cs="GHEA Grapalat"/>
                <w:szCs w:val="24"/>
                <w:lang w:val="hy-AM"/>
              </w:rPr>
              <w:t>րդ</w:t>
            </w:r>
            <w:r w:rsidRPr="00B53CD2">
              <w:rPr>
                <w:rFonts w:ascii="GHEA Grapalat" w:hAnsi="GHEA Grapalat" w:cs="Sylfaen"/>
                <w:szCs w:val="24"/>
                <w:lang w:val="hy-AM"/>
              </w:rPr>
              <w:t xml:space="preserve"> </w:t>
            </w:r>
            <w:r w:rsidRPr="00B53CD2">
              <w:rPr>
                <w:rFonts w:ascii="GHEA Grapalat" w:hAnsi="GHEA Grapalat" w:cs="GHEA Grapalat"/>
                <w:szCs w:val="24"/>
                <w:lang w:val="hy-AM"/>
              </w:rPr>
              <w:t>սյունակի»</w:t>
            </w:r>
            <w:r w:rsidRPr="00B53CD2">
              <w:rPr>
                <w:rFonts w:ascii="GHEA Grapalat" w:hAnsi="GHEA Grapalat" w:cs="Sylfaen"/>
                <w:szCs w:val="24"/>
                <w:lang w:val="hy-AM"/>
              </w:rPr>
              <w:t xml:space="preserve"> </w:t>
            </w:r>
            <w:r w:rsidRPr="00B53CD2">
              <w:rPr>
                <w:rFonts w:ascii="GHEA Grapalat" w:hAnsi="GHEA Grapalat" w:cs="GHEA Grapalat"/>
                <w:szCs w:val="24"/>
                <w:lang w:val="hy-AM"/>
              </w:rPr>
              <w:t>բառերն</w:t>
            </w:r>
            <w:r w:rsidRPr="00B53CD2">
              <w:rPr>
                <w:rFonts w:ascii="GHEA Grapalat" w:hAnsi="GHEA Grapalat" w:cs="Sylfaen"/>
                <w:szCs w:val="24"/>
                <w:lang w:val="hy-AM"/>
              </w:rPr>
              <w:t xml:space="preserve"> </w:t>
            </w:r>
            <w:r w:rsidRPr="00B53CD2">
              <w:rPr>
                <w:rFonts w:ascii="GHEA Grapalat" w:hAnsi="GHEA Grapalat" w:cs="GHEA Grapalat"/>
                <w:szCs w:val="24"/>
                <w:lang w:val="hy-AM"/>
              </w:rPr>
              <w:t>անհրաժեշտ</w:t>
            </w:r>
            <w:r w:rsidRPr="00B53CD2">
              <w:rPr>
                <w:rFonts w:ascii="GHEA Grapalat" w:hAnsi="GHEA Grapalat" w:cs="Sylfaen"/>
                <w:szCs w:val="24"/>
                <w:lang w:val="hy-AM"/>
              </w:rPr>
              <w:t xml:space="preserve"> </w:t>
            </w:r>
            <w:r w:rsidRPr="00B53CD2">
              <w:rPr>
                <w:rFonts w:ascii="GHEA Grapalat" w:hAnsi="GHEA Grapalat" w:cs="GHEA Grapalat"/>
                <w:szCs w:val="24"/>
                <w:lang w:val="hy-AM"/>
              </w:rPr>
              <w:t>է</w:t>
            </w:r>
            <w:r w:rsidRPr="00B53CD2">
              <w:rPr>
                <w:rFonts w:ascii="GHEA Grapalat" w:hAnsi="GHEA Grapalat" w:cs="Sylfaen"/>
                <w:szCs w:val="24"/>
                <w:lang w:val="hy-AM"/>
              </w:rPr>
              <w:t xml:space="preserve"> </w:t>
            </w:r>
            <w:r w:rsidRPr="00B53CD2">
              <w:rPr>
                <w:rFonts w:ascii="GHEA Grapalat" w:hAnsi="GHEA Grapalat" w:cs="GHEA Grapalat"/>
                <w:szCs w:val="24"/>
                <w:lang w:val="hy-AM"/>
              </w:rPr>
              <w:t>փոխարինել</w:t>
            </w:r>
            <w:r w:rsidRPr="00B53CD2">
              <w:rPr>
                <w:rFonts w:ascii="GHEA Grapalat" w:hAnsi="GHEA Grapalat" w:cs="Sylfaen"/>
                <w:szCs w:val="24"/>
                <w:lang w:val="hy-AM"/>
              </w:rPr>
              <w:t xml:space="preserve"> </w:t>
            </w:r>
            <w:r w:rsidRPr="00B53CD2">
              <w:rPr>
                <w:rFonts w:ascii="GHEA Grapalat" w:hAnsi="GHEA Grapalat" w:cs="GHEA Grapalat"/>
                <w:szCs w:val="24"/>
                <w:lang w:val="hy-AM"/>
              </w:rPr>
              <w:t>«</w:t>
            </w:r>
            <w:r w:rsidRPr="00B53CD2">
              <w:rPr>
                <w:rFonts w:ascii="GHEA Grapalat" w:hAnsi="GHEA Grapalat" w:cs="Sylfaen"/>
                <w:szCs w:val="24"/>
                <w:lang w:val="hy-AM"/>
              </w:rPr>
              <w:t>3-</w:t>
            </w:r>
            <w:r w:rsidRPr="00B53CD2">
              <w:rPr>
                <w:rFonts w:ascii="GHEA Grapalat" w:hAnsi="GHEA Grapalat" w:cs="GHEA Grapalat"/>
                <w:szCs w:val="24"/>
                <w:lang w:val="hy-AM"/>
              </w:rPr>
              <w:t>րդ</w:t>
            </w:r>
            <w:r w:rsidRPr="00B53CD2">
              <w:rPr>
                <w:rFonts w:ascii="GHEA Grapalat" w:hAnsi="GHEA Grapalat" w:cs="Sylfaen"/>
                <w:szCs w:val="24"/>
                <w:lang w:val="hy-AM"/>
              </w:rPr>
              <w:t xml:space="preserve"> </w:t>
            </w:r>
            <w:r w:rsidRPr="00B53CD2">
              <w:rPr>
                <w:rFonts w:ascii="GHEA Grapalat" w:hAnsi="GHEA Grapalat" w:cs="GHEA Grapalat"/>
                <w:szCs w:val="24"/>
                <w:lang w:val="hy-AM"/>
              </w:rPr>
              <w:t>սյունակի»</w:t>
            </w:r>
            <w:r w:rsidRPr="00B53CD2">
              <w:rPr>
                <w:rFonts w:ascii="GHEA Grapalat" w:hAnsi="GHEA Grapalat" w:cs="Sylfaen"/>
                <w:szCs w:val="24"/>
                <w:lang w:val="hy-AM"/>
              </w:rPr>
              <w:t xml:space="preserve"> </w:t>
            </w:r>
            <w:r w:rsidRPr="00B53CD2">
              <w:rPr>
                <w:rFonts w:ascii="GHEA Grapalat" w:hAnsi="GHEA Grapalat" w:cs="GHEA Grapalat"/>
                <w:szCs w:val="24"/>
                <w:lang w:val="hy-AM"/>
              </w:rPr>
              <w:t>բառերով։</w:t>
            </w:r>
          </w:p>
        </w:tc>
        <w:tc>
          <w:tcPr>
            <w:tcW w:w="6422" w:type="dxa"/>
            <w:gridSpan w:val="3"/>
          </w:tcPr>
          <w:p w14:paraId="0AA154EA" w14:textId="49E41066" w:rsidR="00314351" w:rsidRPr="00CB2E90" w:rsidRDefault="0016032D" w:rsidP="00AD2422">
            <w:pPr>
              <w:spacing w:line="360" w:lineRule="auto"/>
              <w:jc w:val="both"/>
              <w:rPr>
                <w:rFonts w:ascii="GHEA Grapalat" w:hAnsi="GHEA Grapalat" w:cs="Sylfaen"/>
                <w:szCs w:val="24"/>
                <w:lang w:val="hy-AM"/>
              </w:rPr>
            </w:pPr>
            <w:r>
              <w:rPr>
                <w:rFonts w:ascii="GHEA Grapalat" w:hAnsi="GHEA Grapalat" w:cs="Sylfaen"/>
                <w:szCs w:val="24"/>
                <w:lang w:val="hy-AM"/>
              </w:rPr>
              <w:t xml:space="preserve"> </w:t>
            </w:r>
            <w:r w:rsidR="00B53CD2">
              <w:rPr>
                <w:rFonts w:ascii="GHEA Grapalat" w:hAnsi="GHEA Grapalat" w:cs="Sylfaen"/>
                <w:szCs w:val="24"/>
                <w:lang w:val="hy-AM"/>
              </w:rPr>
              <w:t xml:space="preserve">                                  </w:t>
            </w:r>
            <w:r w:rsidR="00B53CD2">
              <w:rPr>
                <w:rFonts w:ascii="GHEA Grapalat" w:hAnsi="GHEA Grapalat"/>
                <w:b/>
                <w:bCs/>
                <w:szCs w:val="24"/>
                <w:lang w:val="hy-AM"/>
              </w:rPr>
              <w:t>Ընդունվել է։</w:t>
            </w:r>
          </w:p>
        </w:tc>
      </w:tr>
      <w:tr w:rsidR="00B53CD2" w:rsidRPr="00FE5BE8" w14:paraId="1E899DCD" w14:textId="77777777" w:rsidTr="00C76756">
        <w:trPr>
          <w:trHeight w:val="487"/>
        </w:trPr>
        <w:tc>
          <w:tcPr>
            <w:tcW w:w="7470" w:type="dxa"/>
          </w:tcPr>
          <w:p w14:paraId="48C79180" w14:textId="77777777" w:rsidR="00B53CD2" w:rsidRPr="00B53CD2" w:rsidRDefault="00B53CD2" w:rsidP="00B53CD2">
            <w:pPr>
              <w:spacing w:line="360" w:lineRule="auto"/>
              <w:ind w:firstLine="567"/>
              <w:jc w:val="both"/>
              <w:rPr>
                <w:rFonts w:ascii="GHEA Grapalat" w:hAnsi="GHEA Grapalat" w:cs="Sylfaen"/>
                <w:b/>
                <w:szCs w:val="24"/>
                <w:lang w:val="hy-AM"/>
              </w:rPr>
            </w:pPr>
            <w:r w:rsidRPr="00B53CD2">
              <w:rPr>
                <w:rFonts w:ascii="GHEA Grapalat" w:hAnsi="GHEA Grapalat" w:cs="Sylfaen"/>
                <w:szCs w:val="24"/>
                <w:lang w:val="hy-AM"/>
              </w:rPr>
              <w:lastRenderedPageBreak/>
              <w:t>6</w:t>
            </w:r>
            <w:r w:rsidRPr="00B53CD2">
              <w:rPr>
                <w:rFonts w:ascii="MS Mincho" w:eastAsia="MS Mincho" w:hAnsi="MS Mincho" w:cs="MS Mincho" w:hint="eastAsia"/>
                <w:szCs w:val="24"/>
                <w:lang w:val="hy-AM"/>
              </w:rPr>
              <w:t>․</w:t>
            </w:r>
            <w:r w:rsidRPr="00B53CD2">
              <w:rPr>
                <w:rFonts w:ascii="GHEA Grapalat" w:hAnsi="GHEA Grapalat" w:cs="Sylfaen"/>
                <w:szCs w:val="24"/>
                <w:lang w:val="hy-AM"/>
              </w:rPr>
              <w:t xml:space="preserve"> </w:t>
            </w:r>
            <w:r w:rsidRPr="00B53CD2">
              <w:rPr>
                <w:rFonts w:ascii="GHEA Grapalat" w:hAnsi="GHEA Grapalat" w:cs="GHEA Grapalat"/>
                <w:szCs w:val="24"/>
                <w:lang w:val="hy-AM"/>
              </w:rPr>
              <w:t>Նախագծի</w:t>
            </w:r>
            <w:r w:rsidRPr="00B53CD2">
              <w:rPr>
                <w:rFonts w:ascii="GHEA Grapalat" w:hAnsi="GHEA Grapalat" w:cs="Sylfaen"/>
                <w:szCs w:val="24"/>
                <w:lang w:val="hy-AM"/>
              </w:rPr>
              <w:t xml:space="preserve"> 2-</w:t>
            </w:r>
            <w:r w:rsidRPr="00B53CD2">
              <w:rPr>
                <w:rFonts w:ascii="GHEA Grapalat" w:hAnsi="GHEA Grapalat" w:cs="GHEA Grapalat"/>
                <w:szCs w:val="24"/>
                <w:lang w:val="hy-AM"/>
              </w:rPr>
              <w:t>րդ</w:t>
            </w:r>
            <w:r w:rsidRPr="00B53CD2">
              <w:rPr>
                <w:rFonts w:ascii="GHEA Grapalat" w:hAnsi="GHEA Grapalat" w:cs="Sylfaen"/>
                <w:szCs w:val="24"/>
                <w:lang w:val="hy-AM"/>
              </w:rPr>
              <w:t xml:space="preserve"> </w:t>
            </w:r>
            <w:r w:rsidRPr="00B53CD2">
              <w:rPr>
                <w:rFonts w:ascii="GHEA Grapalat" w:hAnsi="GHEA Grapalat" w:cs="GHEA Grapalat"/>
                <w:szCs w:val="24"/>
                <w:lang w:val="hy-AM"/>
              </w:rPr>
              <w:t>ենթակետի</w:t>
            </w:r>
            <w:r w:rsidRPr="00B53CD2">
              <w:rPr>
                <w:rFonts w:ascii="GHEA Grapalat" w:hAnsi="GHEA Grapalat" w:cs="Sylfaen"/>
                <w:szCs w:val="24"/>
                <w:lang w:val="hy-AM"/>
              </w:rPr>
              <w:t xml:space="preserve"> </w:t>
            </w:r>
            <w:r w:rsidRPr="00B53CD2">
              <w:rPr>
                <w:rFonts w:ascii="GHEA Grapalat" w:hAnsi="GHEA Grapalat" w:cs="GHEA Grapalat"/>
                <w:szCs w:val="24"/>
                <w:lang w:val="hy-AM"/>
              </w:rPr>
              <w:t>համաձայն՝</w:t>
            </w:r>
            <w:r w:rsidRPr="00B53CD2">
              <w:rPr>
                <w:rFonts w:ascii="GHEA Grapalat" w:hAnsi="GHEA Grapalat" w:cs="Sylfaen"/>
                <w:szCs w:val="24"/>
                <w:lang w:val="hy-AM"/>
              </w:rPr>
              <w:t xml:space="preserve"> </w:t>
            </w:r>
            <w:r w:rsidRPr="00B53CD2">
              <w:rPr>
                <w:rFonts w:ascii="GHEA Grapalat" w:hAnsi="GHEA Grapalat" w:cs="Sylfaen"/>
                <w:b/>
                <w:szCs w:val="24"/>
                <w:lang w:val="hy-AM"/>
              </w:rPr>
              <w:t>սույն որոշման 1-ին կետի 4-րդ ենթակետի դրույթը</w:t>
            </w:r>
            <w:r w:rsidRPr="00B53CD2">
              <w:rPr>
                <w:rFonts w:ascii="GHEA Grapalat" w:hAnsi="GHEA Grapalat" w:cs="Sylfaen"/>
                <w:szCs w:val="24"/>
                <w:lang w:val="hy-AM"/>
              </w:rPr>
              <w:t xml:space="preserve"> տարածվում է նաև </w:t>
            </w:r>
            <w:r w:rsidRPr="00B53CD2">
              <w:rPr>
                <w:rFonts w:ascii="GHEA Grapalat" w:hAnsi="GHEA Grapalat" w:cs="Sylfaen"/>
                <w:b/>
                <w:szCs w:val="24"/>
                <w:lang w:val="hy-AM"/>
              </w:rPr>
              <w:t>մինչև սույն որոշումն ուժի մեջ մտնելը ծագած հարաբերությունների վրա:</w:t>
            </w:r>
          </w:p>
          <w:p w14:paraId="2B25BC16" w14:textId="77777777" w:rsidR="00B53CD2" w:rsidRPr="00B53CD2" w:rsidRDefault="00B53CD2" w:rsidP="00B53CD2">
            <w:pPr>
              <w:spacing w:line="360" w:lineRule="auto"/>
              <w:ind w:firstLine="567"/>
              <w:jc w:val="both"/>
              <w:rPr>
                <w:rFonts w:ascii="GHEA Grapalat" w:hAnsi="GHEA Grapalat" w:cs="Sylfaen"/>
                <w:szCs w:val="24"/>
                <w:lang w:val="hy-AM"/>
              </w:rPr>
            </w:pPr>
            <w:r w:rsidRPr="00B53CD2">
              <w:rPr>
                <w:rFonts w:ascii="GHEA Grapalat" w:hAnsi="GHEA Grapalat" w:cs="Sylfaen"/>
                <w:szCs w:val="24"/>
                <w:lang w:val="hy-AM"/>
              </w:rPr>
              <w:t>Այսպես, Նախագծի 1-ին կետի 4-րդ ենթակետով նախատեսված է Որոշման հավելվածի 12-րդ կետի 2-րդ ենթակետը «խաղողի» բառից հետո լրացնել «, թզենու և նռնենու» բառերով, ինչի արդյունքում նշված կարգավորումը կունենա հետևյալ բովանդակությունը</w:t>
            </w:r>
            <w:r w:rsidRPr="00B53CD2">
              <w:rPr>
                <w:rFonts w:ascii="MS Mincho" w:eastAsia="MS Mincho" w:hAnsi="MS Mincho" w:cs="MS Mincho" w:hint="eastAsia"/>
                <w:szCs w:val="24"/>
                <w:lang w:val="hy-AM"/>
              </w:rPr>
              <w:t>․</w:t>
            </w:r>
            <w:r w:rsidRPr="00B53CD2">
              <w:rPr>
                <w:rFonts w:ascii="GHEA Grapalat" w:hAnsi="GHEA Grapalat" w:cs="Sylfaen"/>
                <w:szCs w:val="24"/>
                <w:lang w:val="hy-AM"/>
              </w:rPr>
              <w:t xml:space="preserve"> </w:t>
            </w:r>
          </w:p>
          <w:p w14:paraId="61AD5F06" w14:textId="77777777" w:rsidR="00B53CD2" w:rsidRPr="00B53CD2" w:rsidRDefault="00B53CD2" w:rsidP="00B53CD2">
            <w:pPr>
              <w:spacing w:line="360" w:lineRule="auto"/>
              <w:ind w:firstLine="567"/>
              <w:jc w:val="both"/>
              <w:rPr>
                <w:rFonts w:ascii="GHEA Grapalat" w:hAnsi="GHEA Grapalat" w:cs="Sylfaen"/>
                <w:szCs w:val="24"/>
                <w:lang w:val="hy-AM"/>
              </w:rPr>
            </w:pPr>
            <w:r w:rsidRPr="00B53CD2">
              <w:rPr>
                <w:rFonts w:ascii="GHEA Grapalat" w:hAnsi="GHEA Grapalat" w:cs="Sylfaen"/>
                <w:szCs w:val="24"/>
                <w:lang w:val="hy-AM"/>
              </w:rPr>
              <w:t xml:space="preserve">«Ծրագրի շրջանակում շահառուն պարտավոր է այգեհիմնումն իրականացնել ցածրաճ (թզուկային և կիսաթզուկային, թույլ աճող) պատվաստակալների վրա պատվաստված սորտերի տնկիներով (խաղողի, </w:t>
            </w:r>
            <w:r w:rsidRPr="00B53CD2">
              <w:rPr>
                <w:rFonts w:ascii="GHEA Grapalat" w:hAnsi="GHEA Grapalat" w:cs="Sylfaen"/>
                <w:b/>
                <w:szCs w:val="24"/>
                <w:lang w:val="hy-AM"/>
              </w:rPr>
              <w:t>թզենու և նռնենու</w:t>
            </w:r>
            <w:r w:rsidRPr="00B53CD2">
              <w:rPr>
                <w:rFonts w:ascii="GHEA Grapalat" w:hAnsi="GHEA Grapalat" w:cs="Sylfaen"/>
                <w:szCs w:val="24"/>
                <w:lang w:val="hy-AM"/>
              </w:rPr>
              <w:t xml:space="preserve"> </w:t>
            </w:r>
            <w:r w:rsidRPr="00B53CD2">
              <w:rPr>
                <w:rFonts w:ascii="GHEA Grapalat" w:hAnsi="GHEA Grapalat" w:cs="Sylfaen"/>
                <w:i/>
                <w:szCs w:val="24"/>
                <w:lang w:val="hy-AM"/>
              </w:rPr>
              <w:t>այգիների դեպքում այս պահանջը պարտադիր չէ</w:t>
            </w:r>
            <w:r w:rsidRPr="00B53CD2">
              <w:rPr>
                <w:rFonts w:ascii="GHEA Grapalat" w:hAnsi="GHEA Grapalat" w:cs="Sylfaen"/>
                <w:szCs w:val="24"/>
                <w:lang w:val="hy-AM"/>
              </w:rPr>
              <w:t>)»։</w:t>
            </w:r>
          </w:p>
          <w:p w14:paraId="53234A83" w14:textId="77777777" w:rsidR="00B53CD2" w:rsidRPr="00B53CD2" w:rsidRDefault="00B53CD2" w:rsidP="00B53CD2">
            <w:pPr>
              <w:spacing w:line="360" w:lineRule="auto"/>
              <w:ind w:firstLine="567"/>
              <w:jc w:val="both"/>
              <w:rPr>
                <w:rFonts w:ascii="GHEA Grapalat" w:hAnsi="GHEA Grapalat" w:cs="Sylfaen"/>
                <w:b/>
                <w:szCs w:val="24"/>
                <w:lang w:val="hy-AM"/>
              </w:rPr>
            </w:pPr>
            <w:r w:rsidRPr="00B53CD2">
              <w:rPr>
                <w:rFonts w:ascii="GHEA Grapalat" w:hAnsi="GHEA Grapalat" w:cs="Sylfaen"/>
                <w:szCs w:val="24"/>
                <w:lang w:val="hy-AM"/>
              </w:rPr>
              <w:t xml:space="preserve">Նախագծի հիմնավորման համաձայն՝ ագրոնոմիական տեսակետից նռենին և թզենին կարող են բազմանալ վեգետատիվ ճանապարհով և մայր բույսից վերցված վեգետատիվ օրգանները կրում են մայր բույսի սորտին բնորոշ հատկություններն ու հատկանիշները, ինչպես նաև այն կարող է ապահովել ինտենսիվ այգիներում կիրառվող խիտ տնկման սխեմաներին բավարարող թույլ աճեցողություն։ Հետևաբար ագրոնոմիական տեսանկյունից նռնենու և թզենու տնկիները կարող են լինել նաև չպատվաստված։ </w:t>
            </w:r>
            <w:r w:rsidRPr="00B53CD2">
              <w:rPr>
                <w:rFonts w:ascii="GHEA Grapalat" w:hAnsi="GHEA Grapalat" w:cs="Sylfaen"/>
                <w:b/>
                <w:szCs w:val="24"/>
                <w:lang w:val="hy-AM"/>
              </w:rPr>
              <w:t xml:space="preserve">Հաշվի առնելով, որ արդեն իսկ առկա են տվյալ </w:t>
            </w:r>
            <w:r w:rsidRPr="00B53CD2">
              <w:rPr>
                <w:rFonts w:ascii="GHEA Grapalat" w:hAnsi="GHEA Grapalat" w:cs="Sylfaen"/>
                <w:b/>
                <w:szCs w:val="24"/>
                <w:lang w:val="hy-AM"/>
              </w:rPr>
              <w:lastRenderedPageBreak/>
              <w:t>պտղատեսակներով կնքված պայմանագրեր, շահառուների համար հավասար պայմաններ ապահովելու համար, նախագծով առաջարկվող դրույթին տրվել է հետադարձ ուժ։</w:t>
            </w:r>
          </w:p>
          <w:p w14:paraId="53259930" w14:textId="2A57789B" w:rsidR="00B53CD2" w:rsidRPr="00B53CD2" w:rsidRDefault="00B53CD2" w:rsidP="00B53CD2">
            <w:pPr>
              <w:spacing w:line="360" w:lineRule="auto"/>
              <w:ind w:firstLine="567"/>
              <w:jc w:val="both"/>
              <w:rPr>
                <w:rFonts w:ascii="GHEA Grapalat" w:hAnsi="GHEA Grapalat" w:cs="Sylfaen"/>
                <w:szCs w:val="24"/>
                <w:lang w:val="hy-AM"/>
              </w:rPr>
            </w:pPr>
            <w:r w:rsidRPr="00B53CD2">
              <w:rPr>
                <w:rFonts w:ascii="GHEA Grapalat" w:hAnsi="GHEA Grapalat" w:cs="Sylfaen"/>
                <w:szCs w:val="24"/>
                <w:lang w:val="hy-AM"/>
              </w:rPr>
              <w:t>Սույն դեպքում, պարզ չէ նշված կարգավորմանը հետադարձ ուժ տալու նպատակահարմարությունը, ուստի այս մասով Նախագիծն ունի լրացուցիչ հիմնավորման կարիք։</w:t>
            </w:r>
          </w:p>
        </w:tc>
        <w:tc>
          <w:tcPr>
            <w:tcW w:w="6422" w:type="dxa"/>
            <w:gridSpan w:val="3"/>
          </w:tcPr>
          <w:p w14:paraId="0153B6D8" w14:textId="77777777" w:rsidR="00387F6E" w:rsidRPr="00387F6E" w:rsidRDefault="00387F6E" w:rsidP="00387F6E">
            <w:pPr>
              <w:spacing w:line="360" w:lineRule="auto"/>
              <w:jc w:val="center"/>
              <w:rPr>
                <w:rFonts w:ascii="GHEA Grapalat" w:hAnsi="GHEA Grapalat"/>
                <w:b/>
                <w:bCs/>
                <w:szCs w:val="24"/>
                <w:lang w:val="hy-AM"/>
              </w:rPr>
            </w:pPr>
            <w:r w:rsidRPr="00387F6E">
              <w:rPr>
                <w:rFonts w:ascii="GHEA Grapalat" w:hAnsi="GHEA Grapalat"/>
                <w:b/>
                <w:bCs/>
                <w:szCs w:val="24"/>
                <w:lang w:val="hy-AM"/>
              </w:rPr>
              <w:lastRenderedPageBreak/>
              <w:t>Չի ընդունվել։</w:t>
            </w:r>
          </w:p>
          <w:p w14:paraId="6E0D9B56" w14:textId="77777777" w:rsidR="00F73E35" w:rsidRPr="00BC2802" w:rsidRDefault="00F73E35" w:rsidP="00F73E35">
            <w:pPr>
              <w:spacing w:line="360" w:lineRule="auto"/>
              <w:ind w:firstLine="270"/>
              <w:jc w:val="both"/>
              <w:rPr>
                <w:rFonts w:ascii="GHEA Grapalat" w:eastAsia="Calibri" w:hAnsi="GHEA Grapalat"/>
                <w:strike/>
                <w:lang w:val="hy-AM"/>
              </w:rPr>
            </w:pPr>
            <w:r w:rsidRPr="00BC2802">
              <w:rPr>
                <w:rFonts w:ascii="GHEA Grapalat" w:hAnsi="GHEA Grapalat"/>
                <w:szCs w:val="24"/>
                <w:lang w:val="hy-AM"/>
              </w:rPr>
              <w:t xml:space="preserve">Ինչպես նշված է նախագծի հիմնավորման մեջ, </w:t>
            </w:r>
            <w:r w:rsidRPr="00011AF6">
              <w:rPr>
                <w:rFonts w:ascii="GHEA Grapalat" w:hAnsi="GHEA Grapalat"/>
                <w:szCs w:val="24"/>
                <w:lang w:val="hy-AM"/>
              </w:rPr>
              <w:t xml:space="preserve">ագրոնոմիական տեսանկյունից նռնենու, թզենու տնկիները կարող են լինել նաև չպատվաստված (իսկ պիստակենու </w:t>
            </w:r>
            <w:r w:rsidRPr="00011AF6">
              <w:rPr>
                <w:rFonts w:ascii="GHEA Grapalat" w:eastAsia="Calibri" w:hAnsi="GHEA Grapalat"/>
                <w:lang w:val="hy-AM"/>
              </w:rPr>
              <w:t>տնկիները հիմնականում պատվաստվում են այգեհիմնումից հետո</w:t>
            </w:r>
            <w:r w:rsidRPr="00011AF6">
              <w:rPr>
                <w:rFonts w:ascii="GHEA Grapalat" w:hAnsi="GHEA Grapalat"/>
                <w:szCs w:val="24"/>
                <w:lang w:val="hy-AM"/>
              </w:rPr>
              <w:t xml:space="preserve">),  և </w:t>
            </w:r>
            <w:r w:rsidRPr="00011AF6">
              <w:rPr>
                <w:rFonts w:ascii="GHEA Grapalat" w:hAnsi="GHEA Grapalat"/>
                <w:lang w:val="hy-AM"/>
              </w:rPr>
              <w:t>հ</w:t>
            </w:r>
            <w:r w:rsidRPr="00011AF6">
              <w:rPr>
                <w:rFonts w:ascii="GHEA Grapalat" w:eastAsia="Calibri" w:hAnsi="GHEA Grapalat"/>
                <w:lang w:val="hy-AM"/>
              </w:rPr>
              <w:t>աշվի առնելով, որ արդեն իսկ առկա են տվյալ</w:t>
            </w:r>
            <w:r w:rsidRPr="00BC2802">
              <w:rPr>
                <w:rFonts w:ascii="GHEA Grapalat" w:eastAsia="Calibri" w:hAnsi="GHEA Grapalat"/>
                <w:lang w:val="hy-AM"/>
              </w:rPr>
              <w:t xml:space="preserve"> պտղատեսակներով կնքված պայմանագրեր, շահառուների համար հավասար պայմաններ ապահովելու համար, նախագծով առաջարկվող դրույթին տրվել է հետադարձ ուժ։ Նշված դրույթին  հետադարձ ուժ տալու հարցը ևս մեկ անգամ քննարկվել է ոլորտի մասնագետների, տնտեսավարողների հետ, նաև Էկոնոմիկայի նախարարությունում։ Վերջիններիս կողմից միանշանակ տրվել է դիրքորոշում, որ </w:t>
            </w:r>
            <w:r w:rsidRPr="00BC2802">
              <w:rPr>
                <w:rFonts w:ascii="GHEA Grapalat" w:hAnsi="GHEA Grapalat"/>
                <w:szCs w:val="24"/>
                <w:lang w:val="hy-AM"/>
              </w:rPr>
              <w:t>չպատվաստված նռնենու</w:t>
            </w:r>
            <w:r>
              <w:rPr>
                <w:rFonts w:ascii="GHEA Grapalat" w:hAnsi="GHEA Grapalat"/>
                <w:szCs w:val="24"/>
                <w:lang w:val="hy-AM"/>
              </w:rPr>
              <w:t>,</w:t>
            </w:r>
            <w:r w:rsidRPr="00BC2802">
              <w:rPr>
                <w:rFonts w:ascii="GHEA Grapalat" w:hAnsi="GHEA Grapalat"/>
                <w:szCs w:val="24"/>
                <w:lang w:val="hy-AM"/>
              </w:rPr>
              <w:t xml:space="preserve"> թզենու տնկիներով այգեհիմնումը ագրոնոմիական տեսանկյունից արդարացված է, և ծրագրի շրջանակում չպատվաստված տնկիներով այգեհիմնումը նպատակահարմար չենք գտնում դիտարկել որպես ծրագրի պայմանների խախտում։</w:t>
            </w:r>
          </w:p>
          <w:p w14:paraId="6472ADFD" w14:textId="77777777" w:rsidR="00B53CD2" w:rsidRDefault="00B53CD2" w:rsidP="00AD2422">
            <w:pPr>
              <w:spacing w:line="360" w:lineRule="auto"/>
              <w:jc w:val="both"/>
              <w:rPr>
                <w:rFonts w:ascii="GHEA Grapalat" w:hAnsi="GHEA Grapalat" w:cs="Sylfaen"/>
                <w:szCs w:val="24"/>
                <w:lang w:val="hy-AM"/>
              </w:rPr>
            </w:pPr>
          </w:p>
        </w:tc>
      </w:tr>
      <w:tr w:rsidR="00B53CD2" w:rsidRPr="00FE5BE8" w14:paraId="22923053" w14:textId="77777777" w:rsidTr="00C76756">
        <w:trPr>
          <w:trHeight w:val="487"/>
        </w:trPr>
        <w:tc>
          <w:tcPr>
            <w:tcW w:w="7470" w:type="dxa"/>
            <w:shd w:val="clear" w:color="auto" w:fill="FFFFFF" w:themeFill="background1"/>
          </w:tcPr>
          <w:p w14:paraId="1A413223" w14:textId="77777777" w:rsidR="00B53CD2" w:rsidRPr="00B53CD2" w:rsidRDefault="00B53CD2" w:rsidP="006A2D5F">
            <w:pPr>
              <w:spacing w:line="360" w:lineRule="auto"/>
              <w:ind w:firstLine="420"/>
              <w:jc w:val="both"/>
              <w:rPr>
                <w:rFonts w:ascii="GHEA Grapalat" w:hAnsi="GHEA Grapalat"/>
                <w:b/>
                <w:szCs w:val="24"/>
                <w:lang w:val="hy-AM"/>
              </w:rPr>
            </w:pPr>
            <w:r w:rsidRPr="00B53CD2">
              <w:rPr>
                <w:rFonts w:ascii="GHEA Grapalat" w:hAnsi="GHEA Grapalat"/>
                <w:szCs w:val="24"/>
                <w:lang w:val="hy-AM"/>
              </w:rPr>
              <w:t>7</w:t>
            </w:r>
            <w:r w:rsidRPr="00B53CD2">
              <w:rPr>
                <w:rFonts w:ascii="MS Mincho" w:eastAsia="MS Mincho" w:hAnsi="MS Mincho" w:cs="MS Mincho" w:hint="eastAsia"/>
                <w:szCs w:val="24"/>
                <w:lang w:val="hy-AM"/>
              </w:rPr>
              <w:t>․</w:t>
            </w:r>
            <w:r w:rsidRPr="00B53CD2">
              <w:rPr>
                <w:rFonts w:ascii="GHEA Grapalat" w:hAnsi="GHEA Grapalat"/>
                <w:szCs w:val="24"/>
                <w:lang w:val="hy-AM"/>
              </w:rPr>
              <w:t xml:space="preserve"> </w:t>
            </w:r>
            <w:r w:rsidRPr="00B53CD2">
              <w:rPr>
                <w:rFonts w:ascii="GHEA Grapalat" w:hAnsi="GHEA Grapalat" w:cs="GHEA Grapalat"/>
                <w:szCs w:val="24"/>
                <w:lang w:val="hy-AM"/>
              </w:rPr>
              <w:t>Նախագծի</w:t>
            </w:r>
            <w:r w:rsidRPr="00B53CD2">
              <w:rPr>
                <w:rFonts w:ascii="GHEA Grapalat" w:hAnsi="GHEA Grapalat"/>
                <w:szCs w:val="24"/>
                <w:lang w:val="hy-AM"/>
              </w:rPr>
              <w:t xml:space="preserve"> 3-</w:t>
            </w:r>
            <w:r w:rsidRPr="00B53CD2">
              <w:rPr>
                <w:rFonts w:ascii="GHEA Grapalat" w:hAnsi="GHEA Grapalat" w:cs="GHEA Grapalat"/>
                <w:szCs w:val="24"/>
                <w:lang w:val="hy-AM"/>
              </w:rPr>
              <w:t>րդ</w:t>
            </w:r>
            <w:r w:rsidRPr="00B53CD2">
              <w:rPr>
                <w:rFonts w:ascii="GHEA Grapalat" w:hAnsi="GHEA Grapalat"/>
                <w:szCs w:val="24"/>
                <w:lang w:val="hy-AM"/>
              </w:rPr>
              <w:t xml:space="preserve"> </w:t>
            </w:r>
            <w:r w:rsidRPr="00B53CD2">
              <w:rPr>
                <w:rFonts w:ascii="GHEA Grapalat" w:hAnsi="GHEA Grapalat" w:cs="GHEA Grapalat"/>
                <w:szCs w:val="24"/>
                <w:lang w:val="hy-AM"/>
              </w:rPr>
              <w:t>կետի</w:t>
            </w:r>
            <w:r w:rsidRPr="00B53CD2">
              <w:rPr>
                <w:rFonts w:ascii="GHEA Grapalat" w:hAnsi="GHEA Grapalat"/>
                <w:szCs w:val="24"/>
                <w:lang w:val="hy-AM"/>
              </w:rPr>
              <w:t xml:space="preserve"> </w:t>
            </w:r>
            <w:r w:rsidRPr="00B53CD2">
              <w:rPr>
                <w:rFonts w:ascii="GHEA Grapalat" w:hAnsi="GHEA Grapalat" w:cs="GHEA Grapalat"/>
                <w:szCs w:val="24"/>
                <w:lang w:val="hy-AM"/>
              </w:rPr>
              <w:t>համաձայն՝</w:t>
            </w:r>
            <w:r w:rsidRPr="00B53CD2">
              <w:rPr>
                <w:rFonts w:ascii="GHEA Grapalat" w:hAnsi="GHEA Grapalat"/>
                <w:szCs w:val="24"/>
                <w:lang w:val="hy-AM"/>
              </w:rPr>
              <w:t xml:space="preserve"> </w:t>
            </w:r>
            <w:r w:rsidRPr="00B53CD2">
              <w:rPr>
                <w:rFonts w:ascii="GHEA Grapalat" w:hAnsi="GHEA Grapalat" w:cs="GHEA Grapalat"/>
                <w:szCs w:val="24"/>
                <w:lang w:val="hy-AM"/>
              </w:rPr>
              <w:t>սույն</w:t>
            </w:r>
            <w:r w:rsidRPr="00B53CD2">
              <w:rPr>
                <w:rFonts w:ascii="GHEA Grapalat" w:hAnsi="GHEA Grapalat"/>
                <w:szCs w:val="24"/>
                <w:lang w:val="hy-AM"/>
              </w:rPr>
              <w:t xml:space="preserve"> </w:t>
            </w:r>
            <w:r w:rsidRPr="00B53CD2">
              <w:rPr>
                <w:rFonts w:ascii="GHEA Grapalat" w:hAnsi="GHEA Grapalat" w:cs="GHEA Grapalat"/>
                <w:szCs w:val="24"/>
                <w:lang w:val="hy-AM"/>
              </w:rPr>
              <w:t>որոշումն</w:t>
            </w:r>
            <w:r w:rsidRPr="00B53CD2">
              <w:rPr>
                <w:rFonts w:ascii="GHEA Grapalat" w:hAnsi="GHEA Grapalat"/>
                <w:szCs w:val="24"/>
                <w:lang w:val="hy-AM"/>
              </w:rPr>
              <w:t xml:space="preserve"> </w:t>
            </w:r>
            <w:r w:rsidRPr="00B53CD2">
              <w:rPr>
                <w:rFonts w:ascii="GHEA Grapalat" w:hAnsi="GHEA Grapalat" w:cs="GHEA Grapalat"/>
                <w:szCs w:val="24"/>
                <w:lang w:val="hy-AM"/>
              </w:rPr>
              <w:t>ուժի</w:t>
            </w:r>
            <w:r w:rsidRPr="00B53CD2">
              <w:rPr>
                <w:rFonts w:ascii="GHEA Grapalat" w:hAnsi="GHEA Grapalat"/>
                <w:szCs w:val="24"/>
                <w:lang w:val="hy-AM"/>
              </w:rPr>
              <w:t xml:space="preserve"> </w:t>
            </w:r>
            <w:r w:rsidRPr="00B53CD2">
              <w:rPr>
                <w:rFonts w:ascii="GHEA Grapalat" w:hAnsi="GHEA Grapalat" w:cs="GHEA Grapalat"/>
                <w:szCs w:val="24"/>
                <w:lang w:val="hy-AM"/>
              </w:rPr>
              <w:t>մեջ</w:t>
            </w:r>
            <w:r w:rsidRPr="00B53CD2">
              <w:rPr>
                <w:rFonts w:ascii="GHEA Grapalat" w:hAnsi="GHEA Grapalat"/>
                <w:szCs w:val="24"/>
                <w:lang w:val="hy-AM"/>
              </w:rPr>
              <w:t xml:space="preserve"> </w:t>
            </w:r>
            <w:r w:rsidRPr="00B53CD2">
              <w:rPr>
                <w:rFonts w:ascii="GHEA Grapalat" w:hAnsi="GHEA Grapalat" w:cs="GHEA Grapalat"/>
                <w:szCs w:val="24"/>
                <w:lang w:val="hy-AM"/>
              </w:rPr>
              <w:t>է</w:t>
            </w:r>
            <w:r w:rsidRPr="00B53CD2">
              <w:rPr>
                <w:rFonts w:ascii="GHEA Grapalat" w:hAnsi="GHEA Grapalat"/>
                <w:szCs w:val="24"/>
                <w:lang w:val="hy-AM"/>
              </w:rPr>
              <w:t xml:space="preserve"> </w:t>
            </w:r>
            <w:r w:rsidRPr="00B53CD2">
              <w:rPr>
                <w:rFonts w:ascii="GHEA Grapalat" w:hAnsi="GHEA Grapalat" w:cs="GHEA Grapalat"/>
                <w:szCs w:val="24"/>
                <w:lang w:val="hy-AM"/>
              </w:rPr>
              <w:t>մտնում</w:t>
            </w:r>
            <w:r w:rsidRPr="00B53CD2">
              <w:rPr>
                <w:rFonts w:ascii="GHEA Grapalat" w:hAnsi="GHEA Grapalat"/>
                <w:szCs w:val="24"/>
                <w:lang w:val="hy-AM"/>
              </w:rPr>
              <w:t xml:space="preserve"> </w:t>
            </w:r>
            <w:r w:rsidRPr="00B53CD2">
              <w:rPr>
                <w:rFonts w:ascii="GHEA Grapalat" w:hAnsi="GHEA Grapalat"/>
                <w:b/>
                <w:szCs w:val="24"/>
                <w:lang w:val="hy-AM"/>
              </w:rPr>
              <w:t>հրապարակմանը հաջորդող օրվանից։</w:t>
            </w:r>
          </w:p>
          <w:p w14:paraId="1D61B772" w14:textId="10FCE4CA" w:rsidR="00B53CD2" w:rsidRPr="00B53CD2" w:rsidRDefault="00B53CD2" w:rsidP="00B53CD2">
            <w:pPr>
              <w:spacing w:line="360" w:lineRule="auto"/>
              <w:jc w:val="both"/>
              <w:rPr>
                <w:rFonts w:ascii="GHEA Grapalat" w:hAnsi="GHEA Grapalat"/>
                <w:szCs w:val="24"/>
                <w:lang w:val="hy-AM"/>
              </w:rPr>
            </w:pPr>
            <w:r w:rsidRPr="00B53CD2">
              <w:rPr>
                <w:rFonts w:ascii="GHEA Grapalat" w:hAnsi="GHEA Grapalat"/>
                <w:szCs w:val="24"/>
                <w:lang w:val="hy-AM"/>
              </w:rPr>
              <w:t xml:space="preserve">Սույն դեպքում, նկատի ունենալով Նախագծի 1-ին կետի 10-րդ և 12-րդ ենթակետերի կարգավորումները, որոնց արդյունքում տրամադրված վարկի տոկոսադրույքի սուբսիդավորումը կարող է դադարեցվել և տրամադրված սուբսիդավորման գումարը ետ վերադարձվել, ինչպես նաև հիմք ընդունելով «Նորմատիվ իրավական ակտերի մասին» օրենքի 23-րդ հոդվածի 2-րդ մասը, համաձայն որի՝ </w:t>
            </w:r>
            <w:r w:rsidRPr="00B53CD2">
              <w:rPr>
                <w:rFonts w:ascii="GHEA Grapalat" w:hAnsi="GHEA Grapalat"/>
                <w:b/>
                <w:szCs w:val="24"/>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w:t>
            </w:r>
            <w:r w:rsidRPr="00B53CD2">
              <w:rPr>
                <w:rFonts w:ascii="GHEA Grapalat" w:hAnsi="GHEA Grapalat"/>
                <w:szCs w:val="24"/>
                <w:lang w:val="hy-AM"/>
              </w:rPr>
              <w:t xml:space="preserve"> բացառությամբ սույն հոդվածի 4-րդ մասով սահմանված նորմատիվ իրավական ակտերի, </w:t>
            </w:r>
            <w:r w:rsidRPr="00B53CD2">
              <w:rPr>
                <w:rFonts w:ascii="GHEA Grapalat" w:hAnsi="GHEA Grapalat"/>
                <w:b/>
                <w:szCs w:val="24"/>
                <w:lang w:val="hy-AM"/>
              </w:rPr>
              <w:t xml:space="preserve">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w:t>
            </w:r>
            <w:r w:rsidRPr="00B53CD2">
              <w:rPr>
                <w:rFonts w:ascii="GHEA Grapalat" w:hAnsi="GHEA Grapalat"/>
                <w:b/>
                <w:szCs w:val="24"/>
                <w:lang w:val="hy-AM"/>
              </w:rPr>
              <w:lastRenderedPageBreak/>
              <w:t>համապատասխանեցնելու սահմանված պահանջներին,</w:t>
            </w:r>
            <w:r w:rsidRPr="00B53CD2">
              <w:rPr>
                <w:rFonts w:ascii="GHEA Grapalat" w:hAnsi="GHEA Grapalat"/>
                <w:szCs w:val="24"/>
                <w:lang w:val="hy-AM"/>
              </w:rPr>
              <w:t xml:space="preserve"> կամ սահմանված իրավակարգավորումները վատթարացնում են անձի իրավական վիճակը՝ առաջարկում ենք ուժի մեջ մտնելու ժամկետը վերանայել։</w:t>
            </w:r>
          </w:p>
        </w:tc>
        <w:tc>
          <w:tcPr>
            <w:tcW w:w="6422" w:type="dxa"/>
            <w:gridSpan w:val="3"/>
          </w:tcPr>
          <w:p w14:paraId="59847C74" w14:textId="77777777" w:rsidR="00B53CD2" w:rsidRDefault="00231013" w:rsidP="00AD2422">
            <w:pPr>
              <w:spacing w:line="360" w:lineRule="auto"/>
              <w:jc w:val="center"/>
              <w:rPr>
                <w:rFonts w:ascii="GHEA Grapalat" w:hAnsi="GHEA Grapalat"/>
                <w:b/>
                <w:bCs/>
                <w:szCs w:val="24"/>
                <w:lang w:val="hy-AM"/>
              </w:rPr>
            </w:pPr>
            <w:r w:rsidRPr="00231013">
              <w:rPr>
                <w:rFonts w:ascii="GHEA Grapalat" w:hAnsi="GHEA Grapalat"/>
                <w:b/>
                <w:bCs/>
                <w:szCs w:val="24"/>
                <w:lang w:val="hy-AM"/>
              </w:rPr>
              <w:lastRenderedPageBreak/>
              <w:t>Ընդունվել է։</w:t>
            </w:r>
          </w:p>
          <w:p w14:paraId="48C75845" w14:textId="65E7FA19" w:rsidR="00F8417B" w:rsidRPr="00F8417B" w:rsidRDefault="00F8417B" w:rsidP="00F8417B">
            <w:pPr>
              <w:spacing w:line="360" w:lineRule="auto"/>
              <w:jc w:val="both"/>
              <w:rPr>
                <w:rFonts w:ascii="GHEA Grapalat" w:hAnsi="GHEA Grapalat"/>
                <w:b/>
                <w:bCs/>
                <w:szCs w:val="24"/>
                <w:lang w:val="hy-AM"/>
              </w:rPr>
            </w:pPr>
            <w:r>
              <w:rPr>
                <w:rFonts w:ascii="GHEA Grapalat" w:hAnsi="GHEA Grapalat"/>
                <w:szCs w:val="24"/>
                <w:lang w:val="hy-AM"/>
              </w:rPr>
              <w:t>Տվյալ</w:t>
            </w:r>
            <w:r w:rsidRPr="00B53CD2">
              <w:rPr>
                <w:rFonts w:ascii="GHEA Grapalat" w:hAnsi="GHEA Grapalat"/>
                <w:szCs w:val="24"/>
                <w:lang w:val="hy-AM"/>
              </w:rPr>
              <w:t xml:space="preserve"> կարգավորումները</w:t>
            </w:r>
            <w:r>
              <w:rPr>
                <w:rFonts w:ascii="GHEA Grapalat" w:hAnsi="GHEA Grapalat"/>
                <w:szCs w:val="24"/>
                <w:lang w:val="hy-AM"/>
              </w:rPr>
              <w:t xml:space="preserve"> հանվել են նախագծից։</w:t>
            </w:r>
          </w:p>
        </w:tc>
      </w:tr>
      <w:tr w:rsidR="00416863" w:rsidRPr="00416863" w14:paraId="3CDBBB7B" w14:textId="77777777" w:rsidTr="00C76756">
        <w:trPr>
          <w:trHeight w:val="487"/>
        </w:trPr>
        <w:tc>
          <w:tcPr>
            <w:tcW w:w="10915" w:type="dxa"/>
            <w:gridSpan w:val="2"/>
            <w:vMerge w:val="restart"/>
            <w:shd w:val="clear" w:color="auto" w:fill="D9D9D9" w:themeFill="background1" w:themeFillShade="D9"/>
          </w:tcPr>
          <w:p w14:paraId="5D8E35C4" w14:textId="49814431" w:rsidR="00416863" w:rsidRPr="0094380A" w:rsidRDefault="00416863">
            <w:pPr>
              <w:pStyle w:val="ListParagraph"/>
              <w:numPr>
                <w:ilvl w:val="0"/>
                <w:numId w:val="3"/>
              </w:numPr>
              <w:spacing w:line="360" w:lineRule="auto"/>
              <w:jc w:val="center"/>
              <w:rPr>
                <w:rFonts w:ascii="GHEA Grapalat" w:hAnsi="GHEA Grapalat"/>
                <w:b/>
                <w:bCs/>
                <w:szCs w:val="24"/>
                <w:lang w:val="hy-AM"/>
              </w:rPr>
            </w:pPr>
            <w:bookmarkStart w:id="0" w:name="_Hlk133919259"/>
            <w:r w:rsidRPr="0094380A">
              <w:rPr>
                <w:rFonts w:ascii="GHEA Grapalat" w:hAnsi="GHEA Grapalat"/>
                <w:szCs w:val="24"/>
                <w:lang w:val="hy-AM"/>
              </w:rPr>
              <w:t xml:space="preserve">ՀՀ </w:t>
            </w:r>
            <w:r w:rsidR="006A2D5F">
              <w:rPr>
                <w:rFonts w:ascii="GHEA Grapalat" w:hAnsi="GHEA Grapalat"/>
                <w:szCs w:val="24"/>
                <w:lang w:val="hy-AM"/>
              </w:rPr>
              <w:t>ֆինանսների նախարարություն</w:t>
            </w:r>
          </w:p>
        </w:tc>
        <w:tc>
          <w:tcPr>
            <w:tcW w:w="2977" w:type="dxa"/>
            <w:gridSpan w:val="2"/>
            <w:shd w:val="clear" w:color="auto" w:fill="D9D9D9" w:themeFill="background1" w:themeFillShade="D9"/>
          </w:tcPr>
          <w:p w14:paraId="6E1F2BAF" w14:textId="673CF559" w:rsidR="00416863" w:rsidRPr="0094380A" w:rsidRDefault="00286847" w:rsidP="00AD2422">
            <w:pPr>
              <w:spacing w:line="360" w:lineRule="auto"/>
              <w:jc w:val="center"/>
              <w:rPr>
                <w:rFonts w:ascii="GHEA Grapalat" w:hAnsi="GHEA Grapalat"/>
                <w:b/>
                <w:bCs/>
                <w:szCs w:val="24"/>
                <w:lang w:val="hy-AM"/>
              </w:rPr>
            </w:pPr>
            <w:r>
              <w:rPr>
                <w:rFonts w:ascii="GHEA Grapalat" w:hAnsi="GHEA Grapalat"/>
                <w:szCs w:val="24"/>
                <w:lang w:val="hy-AM"/>
              </w:rPr>
              <w:t>08</w:t>
            </w:r>
            <w:r w:rsidR="00416863" w:rsidRPr="0094380A">
              <w:rPr>
                <w:rFonts w:ascii="GHEA Grapalat" w:hAnsi="GHEA Grapalat"/>
                <w:szCs w:val="24"/>
                <w:lang w:val="hy-AM"/>
              </w:rPr>
              <w:t>.</w:t>
            </w:r>
            <w:r>
              <w:rPr>
                <w:rFonts w:ascii="GHEA Grapalat" w:hAnsi="GHEA Grapalat"/>
                <w:szCs w:val="24"/>
                <w:lang w:val="hy-AM"/>
              </w:rPr>
              <w:t>28</w:t>
            </w:r>
            <w:r w:rsidR="00416863" w:rsidRPr="0094380A">
              <w:rPr>
                <w:rFonts w:ascii="GHEA Grapalat" w:hAnsi="GHEA Grapalat"/>
                <w:szCs w:val="24"/>
                <w:lang w:val="hy-AM"/>
              </w:rPr>
              <w:t>.202</w:t>
            </w:r>
            <w:r>
              <w:rPr>
                <w:rFonts w:ascii="GHEA Grapalat" w:hAnsi="GHEA Grapalat"/>
                <w:szCs w:val="24"/>
              </w:rPr>
              <w:t>5</w:t>
            </w:r>
            <w:r w:rsidR="00416863" w:rsidRPr="0094380A">
              <w:rPr>
                <w:rFonts w:ascii="GHEA Grapalat" w:hAnsi="GHEA Grapalat"/>
                <w:szCs w:val="24"/>
                <w:lang w:val="hy-AM"/>
              </w:rPr>
              <w:t>թ.</w:t>
            </w:r>
          </w:p>
        </w:tc>
      </w:tr>
      <w:tr w:rsidR="00416863" w:rsidRPr="00416863" w14:paraId="37DBC24B" w14:textId="77777777" w:rsidTr="00C76756">
        <w:trPr>
          <w:trHeight w:val="487"/>
        </w:trPr>
        <w:tc>
          <w:tcPr>
            <w:tcW w:w="10915" w:type="dxa"/>
            <w:gridSpan w:val="2"/>
            <w:vMerge/>
            <w:shd w:val="clear" w:color="auto" w:fill="D9D9D9" w:themeFill="background1" w:themeFillShade="D9"/>
          </w:tcPr>
          <w:p w14:paraId="6492CE25" w14:textId="77777777" w:rsidR="00416863" w:rsidRPr="0094380A" w:rsidRDefault="00416863" w:rsidP="00AD2422">
            <w:pPr>
              <w:spacing w:line="360" w:lineRule="auto"/>
              <w:jc w:val="center"/>
              <w:rPr>
                <w:rFonts w:ascii="GHEA Grapalat" w:hAnsi="GHEA Grapalat"/>
                <w:b/>
                <w:bCs/>
                <w:szCs w:val="24"/>
                <w:lang w:val="hy-AM"/>
              </w:rPr>
            </w:pPr>
          </w:p>
        </w:tc>
        <w:tc>
          <w:tcPr>
            <w:tcW w:w="2977" w:type="dxa"/>
            <w:gridSpan w:val="2"/>
            <w:shd w:val="clear" w:color="auto" w:fill="D9D9D9" w:themeFill="background1" w:themeFillShade="D9"/>
          </w:tcPr>
          <w:p w14:paraId="6EFB4039" w14:textId="5382AE53" w:rsidR="00416863" w:rsidRPr="00286847" w:rsidRDefault="00286847" w:rsidP="00AD2422">
            <w:pPr>
              <w:spacing w:line="360" w:lineRule="auto"/>
              <w:jc w:val="center"/>
              <w:rPr>
                <w:rFonts w:ascii="GHEA Grapalat" w:hAnsi="GHEA Grapalat"/>
                <w:szCs w:val="24"/>
                <w:lang w:val="hy-AM"/>
              </w:rPr>
            </w:pPr>
            <w:r w:rsidRPr="00286847">
              <w:rPr>
                <w:rFonts w:ascii="GHEA Grapalat" w:hAnsi="GHEA Grapalat"/>
                <w:szCs w:val="24"/>
                <w:lang w:val="hy-AM"/>
              </w:rPr>
              <w:t>N 01/9-2/19114-2025</w:t>
            </w:r>
          </w:p>
        </w:tc>
      </w:tr>
      <w:bookmarkEnd w:id="0"/>
      <w:tr w:rsidR="00416863" w:rsidRPr="00FE5BE8" w14:paraId="41B158FA" w14:textId="77777777" w:rsidTr="00C76756">
        <w:trPr>
          <w:trHeight w:val="487"/>
        </w:trPr>
        <w:tc>
          <w:tcPr>
            <w:tcW w:w="7470" w:type="dxa"/>
            <w:shd w:val="clear" w:color="auto" w:fill="FFFFFF" w:themeFill="background1"/>
          </w:tcPr>
          <w:p w14:paraId="0C334AD3" w14:textId="77777777" w:rsidR="006801F5" w:rsidRDefault="006801F5" w:rsidP="006801F5">
            <w:pPr>
              <w:spacing w:line="360" w:lineRule="auto"/>
              <w:ind w:firstLine="567"/>
              <w:jc w:val="both"/>
              <w:rPr>
                <w:rFonts w:ascii="GHEA Grapalat" w:hAnsi="GHEA Grapalat"/>
                <w:szCs w:val="24"/>
                <w:lang w:val="hy-AM"/>
              </w:rPr>
            </w:pPr>
            <w:r>
              <w:rPr>
                <w:rFonts w:ascii="GHEA Grapalat" w:hAnsi="GHEA Grapalat" w:cs="Sylfaen"/>
                <w:bCs/>
                <w:szCs w:val="24"/>
                <w:lang w:val="hy-AM"/>
              </w:rPr>
              <w:t>««</w:t>
            </w:r>
            <w:r>
              <w:rPr>
                <w:rFonts w:ascii="GHEA Grapalat" w:hAnsi="GHEA Grapalat" w:cs="Sylfaen"/>
                <w:szCs w:val="24"/>
                <w:lang w:val="hy-AM"/>
              </w:rPr>
              <w:t xml:space="preserve">Հայաստանի Հանրապետության </w:t>
            </w:r>
            <w:r>
              <w:rPr>
                <w:rFonts w:ascii="GHEA Grapalat" w:eastAsiaTheme="minorHAnsi" w:hAnsi="GHEA Grapalat"/>
                <w:szCs w:val="24"/>
                <w:lang w:val="hy-AM"/>
              </w:rPr>
              <w:t>կառավարության 2021 թվականի հունիսի 3-ի N 927-Լ որոշման մեջ փոփոխություններ և լրացումներ կատարելու մասին</w:t>
            </w:r>
            <w:r>
              <w:rPr>
                <w:rFonts w:ascii="GHEA Grapalat" w:hAnsi="GHEA Grapalat" w:cs="Sylfaen"/>
                <w:bCs/>
                <w:szCs w:val="24"/>
                <w:lang w:val="hy-AM"/>
              </w:rPr>
              <w:t xml:space="preserve">» ՀՀ կառավարության որոշման նախագծի </w:t>
            </w:r>
            <w:r>
              <w:rPr>
                <w:rFonts w:ascii="GHEA Grapalat" w:hAnsi="GHEA Grapalat"/>
                <w:color w:val="000000" w:themeColor="text1"/>
                <w:szCs w:val="24"/>
                <w:lang w:val="hy-AM"/>
              </w:rPr>
              <w:t xml:space="preserve">(այսուհետ՝ Նախագիծ) </w:t>
            </w:r>
            <w:r>
              <w:rPr>
                <w:rFonts w:ascii="GHEA Grapalat" w:hAnsi="GHEA Grapalat" w:cs="Sylfaen"/>
                <w:bCs/>
                <w:szCs w:val="24"/>
                <w:lang w:val="hy-AM"/>
              </w:rPr>
              <w:t xml:space="preserve">վերաբերյալ, որով առաջարկվում է փոփոխություններ կատարել </w:t>
            </w:r>
            <w:r>
              <w:rPr>
                <w:rFonts w:ascii="GHEA Grapalat" w:eastAsiaTheme="minorHAnsi" w:hAnsi="GHEA Grapalat" w:cs="Sylfaen"/>
                <w:szCs w:val="24"/>
                <w:lang w:val="hy-AM"/>
              </w:rPr>
              <w:t xml:space="preserve">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w:t>
            </w:r>
            <w:r>
              <w:rPr>
                <w:rFonts w:ascii="GHEA Grapalat" w:hAnsi="GHEA Grapalat" w:cs="Sylfaen"/>
                <w:bCs/>
                <w:szCs w:val="24"/>
                <w:lang w:val="hy-AM"/>
              </w:rPr>
              <w:t xml:space="preserve">պետական աջակցության 2021-2025 թվականների ծրագրի (այսուհետ՝ Ծրագիր) կարգավորումներում, մասնավորապես՝ մեկ տարով երկարացնել Ծրագրի գործողության ժամկետը (2025թ. փոխարեն ժամկետի ավարտը սահմանել 2026թ.), որպես շահառուի պարտավորություն դիտարկել տնկիների կպչողականության առնվազն 75% ապահովելը, նվազեցնել պետական աջակցության տրամադրման չափը՝ այգեհիմնման դեպքում վարկերի տոկոսադրույքների սուբսիդավորումը </w:t>
            </w:r>
            <w:r>
              <w:rPr>
                <w:rFonts w:ascii="GHEA Grapalat" w:hAnsi="GHEA Grapalat" w:cs="Sylfaen"/>
                <w:bCs/>
                <w:szCs w:val="24"/>
                <w:lang w:val="hy-AM"/>
              </w:rPr>
              <w:lastRenderedPageBreak/>
              <w:t>սահմանված 9 տոկոսային կետի փոխարեն իրականացնել 7 տոկոսային կետով (արտարժույթի դեպքում՝ սահմանված 5 տոկոսային կետի փոխարեն 3 տոկոսային կետով)</w:t>
            </w:r>
            <w:r>
              <w:rPr>
                <w:rFonts w:ascii="GHEA Grapalat" w:hAnsi="GHEA Grapalat"/>
                <w:color w:val="000000" w:themeColor="text1"/>
                <w:szCs w:val="24"/>
                <w:lang w:val="hy-AM"/>
              </w:rPr>
              <w:t xml:space="preserve">, </w:t>
            </w:r>
            <w:r>
              <w:rPr>
                <w:rFonts w:ascii="GHEA Grapalat" w:eastAsiaTheme="minorHAnsi" w:hAnsi="GHEA Grapalat" w:cs="Sylfaen"/>
                <w:szCs w:val="24"/>
                <w:lang w:val="hy-AM"/>
              </w:rPr>
              <w:t>ինչպես նաև որոշ հստակեցումներ կատարել Ծրագրի կարգավորումներում,</w:t>
            </w:r>
            <w:r>
              <w:rPr>
                <w:rFonts w:ascii="GHEA Grapalat" w:hAnsi="GHEA Grapalat"/>
                <w:szCs w:val="24"/>
                <w:lang w:val="hy-AM"/>
              </w:rPr>
              <w:t xml:space="preserve"> հայտնում ենք հետևյալը.</w:t>
            </w:r>
          </w:p>
          <w:p w14:paraId="26CA2B37" w14:textId="77777777" w:rsidR="006801F5" w:rsidRDefault="006801F5" w:rsidP="006801F5">
            <w:pPr>
              <w:spacing w:line="360" w:lineRule="auto"/>
              <w:ind w:firstLine="567"/>
              <w:jc w:val="both"/>
              <w:rPr>
                <w:rFonts w:ascii="GHEA Grapalat" w:hAnsi="GHEA Grapalat" w:cs="Sylfaen"/>
                <w:bCs/>
                <w:szCs w:val="24"/>
                <w:lang w:val="hy-AM"/>
              </w:rPr>
            </w:pPr>
            <w:r>
              <w:rPr>
                <w:rFonts w:ascii="GHEA Grapalat" w:hAnsi="GHEA Grapalat" w:cs="Sylfaen"/>
                <w:bCs/>
                <w:szCs w:val="24"/>
                <w:lang w:val="hy-AM"/>
              </w:rPr>
              <w:t xml:space="preserve">1. Հիմնավորման համաձայն Նախագծով ներկայացված փոփոխությունները նախաձեռնվել են նկատի ունենալով պետական աջակցությամբ ինտենսիվ այգիների հիմնման, ոռոգման արդիական համակարգերի ներդրման ուղղությամբ դեռևս առկա հետաքրքրվածությունը, ինպես նաև սակավաջրությամբ պայմանավորված և գյուղացիական տնտեսություններին կարկտից հասցված վնասները նվազեցնելու նպատակով: </w:t>
            </w:r>
          </w:p>
          <w:p w14:paraId="34E8970D" w14:textId="77777777" w:rsidR="006801F5" w:rsidRDefault="006801F5" w:rsidP="006801F5">
            <w:pPr>
              <w:pStyle w:val="Default"/>
              <w:spacing w:line="360" w:lineRule="auto"/>
              <w:ind w:firstLine="567"/>
              <w:jc w:val="both"/>
              <w:rPr>
                <w:rFonts w:ascii="GHEA Grapalat" w:eastAsia="Calibri" w:hAnsi="GHEA Grapalat" w:cs="Sylfaen"/>
                <w:bCs/>
                <w:color w:val="00000A"/>
              </w:rPr>
            </w:pPr>
            <w:r>
              <w:rPr>
                <w:rFonts w:ascii="GHEA Grapalat" w:eastAsia="Calibri" w:hAnsi="GHEA Grapalat" w:cs="Sylfaen"/>
                <w:bCs/>
                <w:color w:val="00000A"/>
              </w:rPr>
              <w:t>Այս կապակցությամբ հարկ է նշել, որ նշված նպատակներով Ծրագրի գործողության ժամկետը մեկ անգամ երկարացվել է երկու տարով և սկզբնական 2023թ. փոխարեն սահմանվել է 2025թ.</w:t>
            </w:r>
            <w:r>
              <w:rPr>
                <w:rFonts w:ascii="GHEA Grapalat" w:eastAsia="Times New Roman" w:hAnsi="GHEA Grapalat"/>
                <w:color w:val="000000" w:themeColor="text1"/>
              </w:rPr>
              <w:t xml:space="preserve"> </w:t>
            </w:r>
            <w:r>
              <w:rPr>
                <w:rFonts w:ascii="GHEA Grapalat" w:hAnsi="GHEA Grapalat" w:cs="Sylfaen"/>
              </w:rPr>
              <w:t>(ՀՀ կառավարության 08.02.2024թ. N 198-Լ որոշում)</w:t>
            </w:r>
            <w:r>
              <w:rPr>
                <w:rFonts w:ascii="GHEA Grapalat" w:eastAsia="Calibri" w:hAnsi="GHEA Grapalat" w:cs="Sylfaen"/>
                <w:bCs/>
                <w:color w:val="00000A"/>
              </w:rPr>
              <w:t xml:space="preserve">: </w:t>
            </w:r>
          </w:p>
          <w:p w14:paraId="59F79ECB" w14:textId="77777777" w:rsidR="006801F5" w:rsidRDefault="006801F5" w:rsidP="006801F5">
            <w:pPr>
              <w:spacing w:line="360" w:lineRule="auto"/>
              <w:ind w:firstLine="567"/>
              <w:jc w:val="both"/>
              <w:rPr>
                <w:rFonts w:ascii="GHEA Grapalat" w:eastAsia="Calibri" w:hAnsi="GHEA Grapalat" w:cs="Sylfaen"/>
                <w:bCs/>
                <w:color w:val="00000A"/>
                <w:szCs w:val="24"/>
                <w:lang w:val="hy-AM"/>
              </w:rPr>
            </w:pPr>
            <w:r>
              <w:rPr>
                <w:rFonts w:ascii="GHEA Grapalat" w:hAnsi="GHEA Grapalat" w:cs="Sylfaen"/>
                <w:bCs/>
                <w:szCs w:val="24"/>
                <w:lang w:val="hy-AM"/>
              </w:rPr>
              <w:t xml:space="preserve">Արդյունքում 2023թ. փաստացի 8.9 մլրդ դրամ ցուցանիշի դիմաց 2024թ. փաստացի ցուցանիշը կազմել է 14.5 մլրդ դրամ, 2025թ. տարեկան նախատեսվել է 12.1 մլրդ դրամ, որից առաջին կիսամյակի 6.7 մլրդ դրամ նախատեսված ցուցանիշի դիմաց փաստացի ցուցանիշը կազմել է 7.4 մլրդ դրամ, իսկ 2026թ. համար </w:t>
            </w:r>
            <w:r>
              <w:rPr>
                <w:rFonts w:ascii="GHEA Grapalat" w:hAnsi="GHEA Grapalat" w:cs="Sylfaen"/>
                <w:bCs/>
                <w:szCs w:val="24"/>
                <w:lang w:val="hy-AM"/>
              </w:rPr>
              <w:lastRenderedPageBreak/>
              <w:t>արդեն իսկ ներկայացվել է 18.7 մլրդ դրամի բյուջետային հայտ: Ընդ որում Նախագծի հիմնավորմամբ, առանց համապատասխան հաշվարկ-հիմնավորումների ներկայացվել է, որ Ծրագրի գործողության ժամկետը մեկ տարով երկարացնելը կհանգեցնի ՀՀ պետական բյուջեի ծախսերի շուրջ 750 մլն դրամով ավելացման:</w:t>
            </w:r>
          </w:p>
          <w:p w14:paraId="0B93C01E" w14:textId="77777777" w:rsidR="006801F5" w:rsidRDefault="006801F5" w:rsidP="006801F5">
            <w:pPr>
              <w:spacing w:line="360" w:lineRule="auto"/>
              <w:ind w:firstLine="567"/>
              <w:jc w:val="both"/>
              <w:rPr>
                <w:rFonts w:ascii="GHEA Grapalat" w:hAnsi="GHEA Grapalat" w:cs="Sylfaen"/>
                <w:bCs/>
                <w:szCs w:val="24"/>
                <w:lang w:val="hy-AM"/>
              </w:rPr>
            </w:pPr>
            <w:r>
              <w:rPr>
                <w:rFonts w:ascii="GHEA Grapalat" w:hAnsi="GHEA Grapalat" w:cs="Sylfaen"/>
                <w:bCs/>
                <w:szCs w:val="24"/>
                <w:lang w:val="hy-AM"/>
              </w:rPr>
              <w:t>Նշվածի կապակցությամբ նշենք, որ Նախագծով պահանջվող լրացուցիչ գումարը չի ներառվել Էկոնոմիկայի նախարարության կողմից ներկայացված 2026-2028թթ. բյուջետային ֆինանսավորման հայտերի շրջանակներում, որոնք ներկայումս արդեն իսկ գտնվում են քննարկման փուլում:</w:t>
            </w:r>
          </w:p>
          <w:p w14:paraId="20F5692A" w14:textId="7535B214" w:rsidR="00416863" w:rsidRPr="006801F5" w:rsidRDefault="006801F5" w:rsidP="006801F5">
            <w:pPr>
              <w:spacing w:line="360" w:lineRule="auto"/>
              <w:ind w:firstLine="567"/>
              <w:jc w:val="both"/>
              <w:rPr>
                <w:rFonts w:ascii="GHEA Grapalat" w:hAnsi="GHEA Grapalat" w:cs="Sylfaen"/>
                <w:bCs/>
                <w:szCs w:val="24"/>
                <w:lang w:val="hy-AM"/>
              </w:rPr>
            </w:pPr>
            <w:r>
              <w:rPr>
                <w:rFonts w:ascii="GHEA Grapalat" w:hAnsi="GHEA Grapalat" w:cs="Sylfaen"/>
                <w:bCs/>
                <w:szCs w:val="24"/>
                <w:lang w:val="hy-AM"/>
              </w:rPr>
              <w:t xml:space="preserve">Ելնելով վերոգրյալից և հաշվի առնելով ծախսային առաջնահերթություններն ու հարկաբյուջետային շրջանակի սահմանափակումները, ինչպես նաև հիմնավորմամբ ներկայացված այն տեղեկատվությունը, համաձայն որի կառավարության թիրախային ցուցանիշներն արդեն իսկ ապահովվում են, Ծրագրի գործողության ժամկետը ևս մեկ տարով երկարացնելը գտնում ենք ոչ բավարար չափով հիմնավորված: </w:t>
            </w:r>
          </w:p>
        </w:tc>
        <w:tc>
          <w:tcPr>
            <w:tcW w:w="6422" w:type="dxa"/>
            <w:gridSpan w:val="3"/>
            <w:shd w:val="clear" w:color="auto" w:fill="FFFFFF" w:themeFill="background1"/>
          </w:tcPr>
          <w:p w14:paraId="257C61F6" w14:textId="77777777" w:rsidR="00CE01A9" w:rsidRPr="00C745A0" w:rsidRDefault="00CE01A9" w:rsidP="00AD2422">
            <w:pPr>
              <w:spacing w:line="360" w:lineRule="auto"/>
              <w:jc w:val="center"/>
              <w:rPr>
                <w:rFonts w:ascii="GHEA Grapalat" w:hAnsi="GHEA Grapalat"/>
                <w:b/>
                <w:bCs/>
                <w:szCs w:val="24"/>
                <w:lang w:val="hy-AM"/>
              </w:rPr>
            </w:pPr>
          </w:p>
          <w:p w14:paraId="360A0EB6" w14:textId="77777777" w:rsidR="00231013" w:rsidRPr="00C745A0" w:rsidRDefault="00231013" w:rsidP="00AD2422">
            <w:pPr>
              <w:spacing w:line="360" w:lineRule="auto"/>
              <w:jc w:val="center"/>
              <w:rPr>
                <w:rFonts w:ascii="GHEA Grapalat" w:hAnsi="GHEA Grapalat"/>
                <w:b/>
                <w:bCs/>
                <w:szCs w:val="24"/>
                <w:lang w:val="hy-AM"/>
              </w:rPr>
            </w:pPr>
          </w:p>
          <w:p w14:paraId="39DBE6B4" w14:textId="77777777" w:rsidR="00231013" w:rsidRPr="00C745A0" w:rsidRDefault="00231013" w:rsidP="00AD2422">
            <w:pPr>
              <w:spacing w:line="360" w:lineRule="auto"/>
              <w:jc w:val="center"/>
              <w:rPr>
                <w:rFonts w:ascii="GHEA Grapalat" w:hAnsi="GHEA Grapalat"/>
                <w:b/>
                <w:bCs/>
                <w:szCs w:val="24"/>
                <w:lang w:val="hy-AM"/>
              </w:rPr>
            </w:pPr>
          </w:p>
          <w:p w14:paraId="3F8EE60D" w14:textId="77777777" w:rsidR="00231013" w:rsidRPr="00C745A0" w:rsidRDefault="00231013" w:rsidP="00AD2422">
            <w:pPr>
              <w:spacing w:line="360" w:lineRule="auto"/>
              <w:jc w:val="center"/>
              <w:rPr>
                <w:rFonts w:ascii="GHEA Grapalat" w:hAnsi="GHEA Grapalat"/>
                <w:b/>
                <w:bCs/>
                <w:szCs w:val="24"/>
                <w:lang w:val="hy-AM"/>
              </w:rPr>
            </w:pPr>
          </w:p>
          <w:p w14:paraId="200AD7AC" w14:textId="77777777" w:rsidR="00231013" w:rsidRPr="00C745A0" w:rsidRDefault="00231013" w:rsidP="00AD2422">
            <w:pPr>
              <w:spacing w:line="360" w:lineRule="auto"/>
              <w:jc w:val="center"/>
              <w:rPr>
                <w:rFonts w:ascii="GHEA Grapalat" w:hAnsi="GHEA Grapalat"/>
                <w:b/>
                <w:bCs/>
                <w:szCs w:val="24"/>
                <w:lang w:val="hy-AM"/>
              </w:rPr>
            </w:pPr>
          </w:p>
          <w:p w14:paraId="4222BEBC" w14:textId="77777777" w:rsidR="00231013" w:rsidRPr="00C745A0" w:rsidRDefault="00231013" w:rsidP="00AD2422">
            <w:pPr>
              <w:spacing w:line="360" w:lineRule="auto"/>
              <w:jc w:val="center"/>
              <w:rPr>
                <w:rFonts w:ascii="GHEA Grapalat" w:hAnsi="GHEA Grapalat"/>
                <w:b/>
                <w:bCs/>
                <w:szCs w:val="24"/>
                <w:lang w:val="hy-AM"/>
              </w:rPr>
            </w:pPr>
          </w:p>
          <w:p w14:paraId="661F843D" w14:textId="77777777" w:rsidR="00231013" w:rsidRPr="00C745A0" w:rsidRDefault="00231013" w:rsidP="00AD2422">
            <w:pPr>
              <w:spacing w:line="360" w:lineRule="auto"/>
              <w:jc w:val="center"/>
              <w:rPr>
                <w:rFonts w:ascii="GHEA Grapalat" w:hAnsi="GHEA Grapalat"/>
                <w:b/>
                <w:bCs/>
                <w:szCs w:val="24"/>
                <w:lang w:val="hy-AM"/>
              </w:rPr>
            </w:pPr>
          </w:p>
          <w:p w14:paraId="26358D0F" w14:textId="77777777" w:rsidR="00231013" w:rsidRPr="00C745A0" w:rsidRDefault="00231013" w:rsidP="00AD2422">
            <w:pPr>
              <w:spacing w:line="360" w:lineRule="auto"/>
              <w:jc w:val="center"/>
              <w:rPr>
                <w:rFonts w:ascii="GHEA Grapalat" w:hAnsi="GHEA Grapalat"/>
                <w:b/>
                <w:bCs/>
                <w:szCs w:val="24"/>
                <w:lang w:val="hy-AM"/>
              </w:rPr>
            </w:pPr>
          </w:p>
          <w:p w14:paraId="68915C83" w14:textId="77777777" w:rsidR="00231013" w:rsidRPr="00C745A0" w:rsidRDefault="00231013" w:rsidP="00AD2422">
            <w:pPr>
              <w:spacing w:line="360" w:lineRule="auto"/>
              <w:jc w:val="center"/>
              <w:rPr>
                <w:rFonts w:ascii="GHEA Grapalat" w:hAnsi="GHEA Grapalat"/>
                <w:b/>
                <w:bCs/>
                <w:szCs w:val="24"/>
                <w:lang w:val="hy-AM"/>
              </w:rPr>
            </w:pPr>
          </w:p>
          <w:p w14:paraId="58BA674D" w14:textId="77777777" w:rsidR="00231013" w:rsidRPr="00C745A0" w:rsidRDefault="00231013" w:rsidP="00AD2422">
            <w:pPr>
              <w:spacing w:line="360" w:lineRule="auto"/>
              <w:jc w:val="center"/>
              <w:rPr>
                <w:rFonts w:ascii="GHEA Grapalat" w:hAnsi="GHEA Grapalat"/>
                <w:b/>
                <w:bCs/>
                <w:szCs w:val="24"/>
                <w:lang w:val="hy-AM"/>
              </w:rPr>
            </w:pPr>
          </w:p>
          <w:p w14:paraId="3689ABEC" w14:textId="77777777" w:rsidR="00231013" w:rsidRPr="00C745A0" w:rsidRDefault="00231013" w:rsidP="00AD2422">
            <w:pPr>
              <w:spacing w:line="360" w:lineRule="auto"/>
              <w:jc w:val="center"/>
              <w:rPr>
                <w:rFonts w:ascii="GHEA Grapalat" w:hAnsi="GHEA Grapalat"/>
                <w:b/>
                <w:bCs/>
                <w:szCs w:val="24"/>
                <w:lang w:val="hy-AM"/>
              </w:rPr>
            </w:pPr>
          </w:p>
          <w:p w14:paraId="2A501A4F" w14:textId="77777777" w:rsidR="00231013" w:rsidRPr="00C745A0" w:rsidRDefault="00231013" w:rsidP="00AD2422">
            <w:pPr>
              <w:spacing w:line="360" w:lineRule="auto"/>
              <w:jc w:val="center"/>
              <w:rPr>
                <w:rFonts w:ascii="GHEA Grapalat" w:hAnsi="GHEA Grapalat"/>
                <w:b/>
                <w:bCs/>
                <w:szCs w:val="24"/>
                <w:lang w:val="hy-AM"/>
              </w:rPr>
            </w:pPr>
          </w:p>
          <w:p w14:paraId="5C619B8F" w14:textId="77777777" w:rsidR="00231013" w:rsidRPr="00C745A0" w:rsidRDefault="00231013" w:rsidP="00AD2422">
            <w:pPr>
              <w:spacing w:line="360" w:lineRule="auto"/>
              <w:jc w:val="center"/>
              <w:rPr>
                <w:rFonts w:ascii="GHEA Grapalat" w:hAnsi="GHEA Grapalat"/>
                <w:b/>
                <w:bCs/>
                <w:szCs w:val="24"/>
                <w:lang w:val="hy-AM"/>
              </w:rPr>
            </w:pPr>
          </w:p>
          <w:p w14:paraId="4A5FF360" w14:textId="77777777" w:rsidR="00231013" w:rsidRPr="00C745A0" w:rsidRDefault="00231013" w:rsidP="00AD2422">
            <w:pPr>
              <w:spacing w:line="360" w:lineRule="auto"/>
              <w:jc w:val="center"/>
              <w:rPr>
                <w:rFonts w:ascii="GHEA Grapalat" w:hAnsi="GHEA Grapalat"/>
                <w:b/>
                <w:bCs/>
                <w:szCs w:val="24"/>
                <w:lang w:val="hy-AM"/>
              </w:rPr>
            </w:pPr>
          </w:p>
          <w:p w14:paraId="0559102F" w14:textId="77777777" w:rsidR="00231013" w:rsidRPr="00C745A0" w:rsidRDefault="00231013" w:rsidP="00AD2422">
            <w:pPr>
              <w:spacing w:line="360" w:lineRule="auto"/>
              <w:jc w:val="center"/>
              <w:rPr>
                <w:rFonts w:ascii="GHEA Grapalat" w:hAnsi="GHEA Grapalat"/>
                <w:b/>
                <w:bCs/>
                <w:szCs w:val="24"/>
                <w:lang w:val="hy-AM"/>
              </w:rPr>
            </w:pPr>
          </w:p>
          <w:p w14:paraId="45C64BCC" w14:textId="77777777" w:rsidR="00231013" w:rsidRPr="00C745A0" w:rsidRDefault="00231013" w:rsidP="00AD2422">
            <w:pPr>
              <w:spacing w:line="360" w:lineRule="auto"/>
              <w:jc w:val="center"/>
              <w:rPr>
                <w:rFonts w:ascii="GHEA Grapalat" w:hAnsi="GHEA Grapalat"/>
                <w:b/>
                <w:bCs/>
                <w:szCs w:val="24"/>
                <w:lang w:val="hy-AM"/>
              </w:rPr>
            </w:pPr>
          </w:p>
          <w:p w14:paraId="0DDDA9FB" w14:textId="77777777" w:rsidR="00231013" w:rsidRPr="00C745A0" w:rsidRDefault="00231013" w:rsidP="00AD2422">
            <w:pPr>
              <w:spacing w:line="360" w:lineRule="auto"/>
              <w:jc w:val="center"/>
              <w:rPr>
                <w:rFonts w:ascii="GHEA Grapalat" w:hAnsi="GHEA Grapalat"/>
                <w:b/>
                <w:bCs/>
                <w:szCs w:val="24"/>
                <w:lang w:val="hy-AM"/>
              </w:rPr>
            </w:pPr>
          </w:p>
          <w:p w14:paraId="13FC477E" w14:textId="77777777" w:rsidR="00231013" w:rsidRPr="00C745A0" w:rsidRDefault="00231013" w:rsidP="00AD2422">
            <w:pPr>
              <w:spacing w:line="360" w:lineRule="auto"/>
              <w:jc w:val="center"/>
              <w:rPr>
                <w:rFonts w:ascii="GHEA Grapalat" w:hAnsi="GHEA Grapalat"/>
                <w:b/>
                <w:bCs/>
                <w:szCs w:val="24"/>
                <w:lang w:val="hy-AM"/>
              </w:rPr>
            </w:pPr>
          </w:p>
          <w:p w14:paraId="11265DAC" w14:textId="77777777" w:rsidR="00231013" w:rsidRPr="00C745A0" w:rsidRDefault="00231013" w:rsidP="00AD2422">
            <w:pPr>
              <w:spacing w:line="360" w:lineRule="auto"/>
              <w:jc w:val="center"/>
              <w:rPr>
                <w:rFonts w:ascii="GHEA Grapalat" w:hAnsi="GHEA Grapalat"/>
                <w:b/>
                <w:bCs/>
                <w:szCs w:val="24"/>
                <w:lang w:val="hy-AM"/>
              </w:rPr>
            </w:pPr>
          </w:p>
          <w:p w14:paraId="5E9B5E7D" w14:textId="77777777" w:rsidR="00231013" w:rsidRPr="00C745A0" w:rsidRDefault="00231013" w:rsidP="00AD2422">
            <w:pPr>
              <w:spacing w:line="360" w:lineRule="auto"/>
              <w:jc w:val="center"/>
              <w:rPr>
                <w:rFonts w:ascii="GHEA Grapalat" w:hAnsi="GHEA Grapalat"/>
                <w:b/>
                <w:bCs/>
                <w:szCs w:val="24"/>
                <w:lang w:val="hy-AM"/>
              </w:rPr>
            </w:pPr>
          </w:p>
          <w:p w14:paraId="47C7CD1D" w14:textId="77777777" w:rsidR="00231013" w:rsidRPr="00C745A0" w:rsidRDefault="00231013" w:rsidP="00AD2422">
            <w:pPr>
              <w:spacing w:line="360" w:lineRule="auto"/>
              <w:jc w:val="center"/>
              <w:rPr>
                <w:rFonts w:ascii="GHEA Grapalat" w:hAnsi="GHEA Grapalat"/>
                <w:b/>
                <w:bCs/>
                <w:szCs w:val="24"/>
                <w:lang w:val="hy-AM"/>
              </w:rPr>
            </w:pPr>
          </w:p>
          <w:p w14:paraId="1AF43E92" w14:textId="77777777" w:rsidR="004507DA" w:rsidRDefault="004507DA" w:rsidP="00AD2422">
            <w:pPr>
              <w:spacing w:line="360" w:lineRule="auto"/>
              <w:jc w:val="center"/>
              <w:rPr>
                <w:rFonts w:ascii="GHEA Grapalat" w:hAnsi="GHEA Grapalat"/>
                <w:b/>
                <w:bCs/>
                <w:szCs w:val="24"/>
                <w:lang w:val="hy-AM"/>
              </w:rPr>
            </w:pPr>
          </w:p>
          <w:p w14:paraId="4C3598D4" w14:textId="11C70414" w:rsidR="00C055AA" w:rsidRPr="00C745A0" w:rsidRDefault="00231013" w:rsidP="00AD2422">
            <w:pPr>
              <w:spacing w:line="360" w:lineRule="auto"/>
              <w:jc w:val="center"/>
              <w:rPr>
                <w:rFonts w:ascii="GHEA Grapalat" w:hAnsi="GHEA Grapalat"/>
                <w:b/>
                <w:bCs/>
                <w:szCs w:val="24"/>
                <w:lang w:val="hy-AM"/>
              </w:rPr>
            </w:pPr>
            <w:r w:rsidRPr="00C745A0">
              <w:rPr>
                <w:rFonts w:ascii="GHEA Grapalat" w:hAnsi="GHEA Grapalat"/>
                <w:b/>
                <w:bCs/>
                <w:szCs w:val="24"/>
                <w:lang w:val="hy-AM"/>
              </w:rPr>
              <w:t>Մասամբ է ընդունվել։</w:t>
            </w:r>
          </w:p>
          <w:p w14:paraId="517A96F7" w14:textId="3542DCF9" w:rsidR="00231013" w:rsidRPr="00712B30" w:rsidRDefault="00231013" w:rsidP="00286847">
            <w:pPr>
              <w:spacing w:line="360" w:lineRule="auto"/>
              <w:jc w:val="both"/>
              <w:rPr>
                <w:rFonts w:ascii="GHEA Grapalat" w:hAnsi="GHEA Grapalat" w:cs="Calibri"/>
                <w:highlight w:val="cyan"/>
                <w:lang w:val="hy-AM"/>
              </w:rPr>
            </w:pPr>
            <w:r w:rsidRPr="00C745A0">
              <w:rPr>
                <w:rFonts w:ascii="GHEA Grapalat" w:hAnsi="GHEA Grapalat"/>
                <w:szCs w:val="24"/>
                <w:lang w:val="hy-AM"/>
              </w:rPr>
              <w:t xml:space="preserve">2026 թվականի համար պետական բյուջեի լրացուցիչ ծախսը գնահատվում է շուրջ </w:t>
            </w:r>
            <w:r w:rsidR="00EA6B3F" w:rsidRPr="00C745A0">
              <w:rPr>
                <w:rFonts w:ascii="GHEA Grapalat" w:eastAsia="Microsoft JhengHei" w:hAnsi="GHEA Grapalat" w:cs="Microsoft JhengHei"/>
                <w:szCs w:val="24"/>
                <w:lang w:val="hy-AM"/>
              </w:rPr>
              <w:t xml:space="preserve">750 </w:t>
            </w:r>
            <w:r w:rsidR="003E6113">
              <w:rPr>
                <w:rFonts w:ascii="GHEA Grapalat" w:eastAsia="Microsoft JhengHei" w:hAnsi="GHEA Grapalat" w:cs="Microsoft JhengHei"/>
                <w:szCs w:val="24"/>
                <w:lang w:val="hy-AM"/>
              </w:rPr>
              <w:t>մլն դրամ</w:t>
            </w:r>
            <w:r w:rsidR="00B2226E">
              <w:rPr>
                <w:rFonts w:ascii="GHEA Grapalat" w:eastAsia="Microsoft JhengHei" w:hAnsi="GHEA Grapalat" w:cs="Microsoft JhengHei"/>
                <w:szCs w:val="24"/>
                <w:lang w:val="hy-AM"/>
              </w:rPr>
              <w:t xml:space="preserve"> </w:t>
            </w:r>
            <w:r w:rsidR="00EA6B3F" w:rsidRPr="00C745A0">
              <w:rPr>
                <w:rFonts w:ascii="GHEA Grapalat" w:eastAsia="Microsoft JhengHei" w:hAnsi="GHEA Grapalat" w:cs="Microsoft JhengHei"/>
                <w:szCs w:val="24"/>
                <w:lang w:val="hy-AM"/>
              </w:rPr>
              <w:t>(ծախսը հաշվարկվել է 300 հա այգեհիմնման</w:t>
            </w:r>
            <w:r w:rsidR="00C745A0" w:rsidRPr="00C745A0">
              <w:rPr>
                <w:rFonts w:ascii="GHEA Grapalat" w:eastAsia="Microsoft JhengHei" w:hAnsi="GHEA Grapalat" w:cs="Microsoft JhengHei"/>
                <w:szCs w:val="24"/>
                <w:lang w:val="hy-AM"/>
              </w:rPr>
              <w:t>՝</w:t>
            </w:r>
            <w:r w:rsidR="00C745A0" w:rsidRPr="00C745A0">
              <w:rPr>
                <w:rFonts w:ascii="GHEA Grapalat" w:hAnsi="GHEA Grapalat"/>
                <w:szCs w:val="24"/>
                <w:lang w:val="hy-AM"/>
              </w:rPr>
              <w:t xml:space="preserve"> շուրջ </w:t>
            </w:r>
            <w:r w:rsidR="00C745A0" w:rsidRPr="00C745A0">
              <w:rPr>
                <w:rFonts w:ascii="GHEA Grapalat" w:eastAsia="Microsoft JhengHei" w:hAnsi="GHEA Grapalat" w:cs="Microsoft JhengHei"/>
                <w:szCs w:val="24"/>
                <w:lang w:val="hy-AM"/>
              </w:rPr>
              <w:t>550,9 մլն</w:t>
            </w:r>
            <w:r w:rsidR="00EA6B3F" w:rsidRPr="00C745A0">
              <w:rPr>
                <w:rFonts w:ascii="GHEA Grapalat" w:eastAsia="Microsoft JhengHei" w:hAnsi="GHEA Grapalat" w:cs="Microsoft JhengHei"/>
                <w:szCs w:val="24"/>
                <w:lang w:val="hy-AM"/>
              </w:rPr>
              <w:t xml:space="preserve"> </w:t>
            </w:r>
            <w:r w:rsidR="00C745A0" w:rsidRPr="00C745A0">
              <w:rPr>
                <w:rFonts w:ascii="GHEA Grapalat" w:eastAsia="Microsoft JhengHei" w:hAnsi="GHEA Grapalat" w:cs="Microsoft JhengHei"/>
                <w:szCs w:val="24"/>
                <w:lang w:val="hy-AM"/>
              </w:rPr>
              <w:t>դրամ,</w:t>
            </w:r>
            <w:r w:rsidR="00B20438">
              <w:rPr>
                <w:rFonts w:ascii="GHEA Grapalat" w:eastAsia="Microsoft JhengHei" w:hAnsi="GHEA Grapalat" w:cs="Microsoft JhengHei"/>
                <w:szCs w:val="24"/>
                <w:lang w:val="hy-AM"/>
              </w:rPr>
              <w:t xml:space="preserve"> ինչպես նաև </w:t>
            </w:r>
            <w:r w:rsidR="00C745A0" w:rsidRPr="00C745A0">
              <w:rPr>
                <w:rFonts w:ascii="GHEA Grapalat" w:eastAsia="Microsoft JhengHei" w:hAnsi="GHEA Grapalat" w:cs="Microsoft JhengHei"/>
                <w:szCs w:val="24"/>
                <w:lang w:val="hy-AM"/>
              </w:rPr>
              <w:t xml:space="preserve"> </w:t>
            </w:r>
            <w:r w:rsidR="00B20438" w:rsidRPr="00C745A0">
              <w:rPr>
                <w:rFonts w:ascii="GHEA Grapalat" w:eastAsia="Microsoft JhengHei" w:hAnsi="GHEA Grapalat" w:cs="Microsoft JhengHei"/>
                <w:szCs w:val="24"/>
                <w:lang w:val="hy-AM"/>
              </w:rPr>
              <w:t>ոռոգման արդիական համակարգեր ներդնելու համար</w:t>
            </w:r>
            <w:r w:rsidR="00BC674B">
              <w:rPr>
                <w:rFonts w:ascii="GHEA Grapalat" w:eastAsia="Microsoft JhengHei" w:hAnsi="GHEA Grapalat" w:cs="Microsoft JhengHei"/>
                <w:szCs w:val="24"/>
                <w:lang w:val="hy-AM"/>
              </w:rPr>
              <w:t>՝ 199,2 մլն դրամ</w:t>
            </w:r>
            <w:r w:rsidR="00F47D61" w:rsidRPr="00F47D61">
              <w:rPr>
                <w:rFonts w:ascii="GHEA Grapalat" w:eastAsia="Microsoft JhengHei" w:hAnsi="GHEA Grapalat" w:cs="Microsoft JhengHei"/>
                <w:szCs w:val="24"/>
                <w:lang w:val="hy-AM"/>
              </w:rPr>
              <w:t xml:space="preserve"> (200 </w:t>
            </w:r>
            <w:r w:rsidR="00F47D61">
              <w:rPr>
                <w:rFonts w:ascii="GHEA Grapalat" w:eastAsia="Microsoft JhengHei" w:hAnsi="GHEA Grapalat" w:cs="Microsoft JhengHei"/>
                <w:szCs w:val="24"/>
                <w:lang w:val="hy-AM"/>
              </w:rPr>
              <w:t>հա</w:t>
            </w:r>
            <w:r w:rsidR="00F47D61" w:rsidRPr="00F47D61">
              <w:rPr>
                <w:rFonts w:ascii="GHEA Grapalat" w:eastAsia="Microsoft JhengHei" w:hAnsi="GHEA Grapalat" w:cs="Microsoft JhengHei"/>
                <w:szCs w:val="24"/>
                <w:lang w:val="hy-AM"/>
              </w:rPr>
              <w:t>)</w:t>
            </w:r>
            <w:r w:rsidR="00BC674B">
              <w:rPr>
                <w:rFonts w:ascii="GHEA Grapalat" w:eastAsia="Microsoft JhengHei" w:hAnsi="GHEA Grapalat" w:cs="Microsoft JhengHei"/>
                <w:szCs w:val="24"/>
                <w:lang w:val="hy-AM"/>
              </w:rPr>
              <w:t>, այդ թվում՝</w:t>
            </w:r>
            <w:r w:rsidR="00B20438" w:rsidRPr="00C745A0">
              <w:rPr>
                <w:rFonts w:ascii="GHEA Grapalat" w:eastAsia="Microsoft JhengHei" w:hAnsi="GHEA Grapalat" w:cs="Microsoft JhengHei"/>
                <w:szCs w:val="24"/>
                <w:lang w:val="hy-AM"/>
              </w:rPr>
              <w:t xml:space="preserve"> </w:t>
            </w:r>
            <w:r w:rsidR="00EA6B3F" w:rsidRPr="00C745A0">
              <w:rPr>
                <w:rFonts w:ascii="GHEA Grapalat" w:eastAsia="Microsoft JhengHei" w:hAnsi="GHEA Grapalat" w:cs="Microsoft JhengHei"/>
                <w:szCs w:val="24"/>
                <w:lang w:val="hy-AM"/>
              </w:rPr>
              <w:t>փոխհատուցման</w:t>
            </w:r>
            <w:r w:rsidR="00B20438">
              <w:rPr>
                <w:rFonts w:ascii="GHEA Grapalat" w:eastAsia="Microsoft JhengHei" w:hAnsi="GHEA Grapalat" w:cs="Microsoft JhengHei"/>
                <w:szCs w:val="24"/>
                <w:lang w:val="hy-AM"/>
              </w:rPr>
              <w:t xml:space="preserve"> բաղադրիչով</w:t>
            </w:r>
            <w:r w:rsidR="00F47D61">
              <w:rPr>
                <w:rFonts w:ascii="GHEA Grapalat" w:eastAsia="Microsoft JhengHei" w:hAnsi="GHEA Grapalat" w:cs="Microsoft JhengHei"/>
                <w:szCs w:val="24"/>
                <w:lang w:val="hy-AM"/>
              </w:rPr>
              <w:t xml:space="preserve"> </w:t>
            </w:r>
            <w:r w:rsidR="00F47D61" w:rsidRPr="00F47D61">
              <w:rPr>
                <w:rFonts w:ascii="GHEA Grapalat" w:eastAsia="Microsoft JhengHei" w:hAnsi="GHEA Grapalat" w:cs="Microsoft JhengHei"/>
                <w:szCs w:val="24"/>
                <w:lang w:val="hy-AM"/>
              </w:rPr>
              <w:t>(</w:t>
            </w:r>
            <w:r w:rsidR="00F47D61">
              <w:rPr>
                <w:rFonts w:ascii="GHEA Grapalat" w:eastAsia="Microsoft JhengHei" w:hAnsi="GHEA Grapalat" w:cs="Microsoft JhengHei"/>
                <w:szCs w:val="24"/>
                <w:lang w:val="hy-AM"/>
              </w:rPr>
              <w:t>140 հա</w:t>
            </w:r>
            <w:r w:rsidR="00F47D61" w:rsidRPr="00F47D61">
              <w:rPr>
                <w:rFonts w:ascii="GHEA Grapalat" w:eastAsia="Microsoft JhengHei" w:hAnsi="GHEA Grapalat" w:cs="Microsoft JhengHei"/>
                <w:szCs w:val="24"/>
                <w:lang w:val="hy-AM"/>
              </w:rPr>
              <w:t>)</w:t>
            </w:r>
            <w:r w:rsidR="00F47D61">
              <w:rPr>
                <w:rFonts w:ascii="GHEA Grapalat" w:eastAsia="Microsoft JhengHei" w:hAnsi="GHEA Grapalat" w:cs="Microsoft JhengHei"/>
                <w:szCs w:val="24"/>
                <w:lang w:val="hy-AM"/>
              </w:rPr>
              <w:t>՝</w:t>
            </w:r>
            <w:r w:rsidR="00C745A0">
              <w:rPr>
                <w:rFonts w:ascii="GHEA Grapalat" w:eastAsia="Microsoft JhengHei" w:hAnsi="GHEA Grapalat" w:cs="Microsoft JhengHei"/>
                <w:szCs w:val="24"/>
                <w:lang w:val="hy-AM"/>
              </w:rPr>
              <w:t xml:space="preserve"> </w:t>
            </w:r>
            <w:r w:rsidR="00C745A0" w:rsidRPr="00C745A0">
              <w:rPr>
                <w:rFonts w:ascii="GHEA Grapalat" w:eastAsia="Microsoft JhengHei" w:hAnsi="GHEA Grapalat" w:cs="Microsoft JhengHei"/>
                <w:szCs w:val="24"/>
                <w:lang w:val="hy-AM"/>
              </w:rPr>
              <w:t>շուրջ  182,3 մլն դրամ,</w:t>
            </w:r>
            <w:r w:rsidR="00EA6B3F" w:rsidRPr="00C745A0">
              <w:rPr>
                <w:rFonts w:ascii="GHEA Grapalat" w:eastAsia="Microsoft JhengHei" w:hAnsi="GHEA Grapalat" w:cs="Microsoft JhengHei"/>
                <w:szCs w:val="24"/>
                <w:lang w:val="hy-AM"/>
              </w:rPr>
              <w:t xml:space="preserve"> և վարկային</w:t>
            </w:r>
            <w:r w:rsidR="00B3660B">
              <w:rPr>
                <w:rFonts w:ascii="GHEA Grapalat" w:eastAsia="Microsoft JhengHei" w:hAnsi="GHEA Grapalat" w:cs="Microsoft JhengHei"/>
                <w:szCs w:val="24"/>
                <w:lang w:val="hy-AM"/>
              </w:rPr>
              <w:t xml:space="preserve"> բաղադրիչով</w:t>
            </w:r>
            <w:r w:rsidR="00F47D61">
              <w:rPr>
                <w:rFonts w:ascii="GHEA Grapalat" w:eastAsia="Microsoft JhengHei" w:hAnsi="GHEA Grapalat" w:cs="Microsoft JhengHei"/>
                <w:szCs w:val="24"/>
                <w:lang w:val="hy-AM"/>
              </w:rPr>
              <w:t xml:space="preserve"> </w:t>
            </w:r>
            <w:r w:rsidR="00F47D61" w:rsidRPr="00F47D61">
              <w:rPr>
                <w:rFonts w:ascii="GHEA Grapalat" w:eastAsia="Microsoft JhengHei" w:hAnsi="GHEA Grapalat" w:cs="Microsoft JhengHei"/>
                <w:szCs w:val="24"/>
                <w:lang w:val="hy-AM"/>
              </w:rPr>
              <w:t>(</w:t>
            </w:r>
            <w:r w:rsidR="00F47D61">
              <w:rPr>
                <w:rFonts w:ascii="GHEA Grapalat" w:eastAsia="Microsoft JhengHei" w:hAnsi="GHEA Grapalat" w:cs="Microsoft JhengHei"/>
                <w:szCs w:val="24"/>
                <w:lang w:val="hy-AM"/>
              </w:rPr>
              <w:t>60 հա</w:t>
            </w:r>
            <w:r w:rsidR="00F47D61" w:rsidRPr="00F47D61">
              <w:rPr>
                <w:rFonts w:ascii="GHEA Grapalat" w:eastAsia="Microsoft JhengHei" w:hAnsi="GHEA Grapalat" w:cs="Microsoft JhengHei"/>
                <w:szCs w:val="24"/>
                <w:lang w:val="hy-AM"/>
              </w:rPr>
              <w:t>)</w:t>
            </w:r>
            <w:r w:rsidR="00C745A0" w:rsidRPr="00C745A0">
              <w:rPr>
                <w:rFonts w:ascii="GHEA Grapalat" w:eastAsia="Microsoft JhengHei" w:hAnsi="GHEA Grapalat" w:cs="Microsoft JhengHei"/>
                <w:szCs w:val="24"/>
                <w:lang w:val="hy-AM"/>
              </w:rPr>
              <w:t xml:space="preserve">՝ շուրջ </w:t>
            </w:r>
            <w:r w:rsidR="00C745A0" w:rsidRPr="00C745A0">
              <w:rPr>
                <w:rFonts w:ascii="GHEA Grapalat" w:hAnsi="GHEA Grapalat" w:cs="Calibri"/>
                <w:szCs w:val="24"/>
                <w:lang w:val="hy-AM"/>
              </w:rPr>
              <w:t>16,9 մլն դրամ</w:t>
            </w:r>
            <w:r w:rsidR="004507DA" w:rsidRPr="004507DA">
              <w:rPr>
                <w:rFonts w:ascii="GHEA Grapalat" w:hAnsi="GHEA Grapalat" w:cs="Calibri"/>
                <w:szCs w:val="24"/>
                <w:lang w:val="hy-AM"/>
              </w:rPr>
              <w:t>):</w:t>
            </w:r>
            <w:r w:rsidR="00C745A0" w:rsidRPr="00C745A0">
              <w:rPr>
                <w:rFonts w:ascii="GHEA Grapalat" w:hAnsi="GHEA Grapalat" w:cs="Calibri"/>
                <w:b/>
                <w:bCs/>
                <w:szCs w:val="24"/>
                <w:lang w:val="hy-AM"/>
              </w:rPr>
              <w:t xml:space="preserve"> </w:t>
            </w:r>
            <w:r w:rsidR="004507DA" w:rsidRPr="004507DA">
              <w:rPr>
                <w:rFonts w:ascii="GHEA Grapalat" w:hAnsi="GHEA Grapalat" w:cs="Calibri"/>
                <w:szCs w:val="24"/>
                <w:lang w:val="hy-AM"/>
              </w:rPr>
              <w:t>Ը</w:t>
            </w:r>
            <w:r w:rsidR="00EA6B3F" w:rsidRPr="004507DA">
              <w:rPr>
                <w:rFonts w:ascii="GHEA Grapalat" w:eastAsia="Microsoft JhengHei" w:hAnsi="GHEA Grapalat" w:cs="Microsoft JhengHei"/>
                <w:szCs w:val="24"/>
                <w:lang w:val="hy-AM"/>
              </w:rPr>
              <w:t>նդ</w:t>
            </w:r>
            <w:r w:rsidR="00EA6B3F" w:rsidRPr="00C745A0">
              <w:rPr>
                <w:rFonts w:ascii="GHEA Grapalat" w:eastAsia="Microsoft JhengHei" w:hAnsi="GHEA Grapalat" w:cs="Microsoft JhengHei"/>
                <w:szCs w:val="24"/>
                <w:lang w:val="hy-AM"/>
              </w:rPr>
              <w:t xml:space="preserve"> որում</w:t>
            </w:r>
            <w:r w:rsidR="004507DA">
              <w:rPr>
                <w:rFonts w:ascii="GHEA Grapalat" w:eastAsia="Microsoft JhengHei" w:hAnsi="GHEA Grapalat" w:cs="Microsoft JhengHei"/>
                <w:szCs w:val="24"/>
                <w:lang w:val="hy-AM"/>
              </w:rPr>
              <w:t>,</w:t>
            </w:r>
            <w:r w:rsidR="00EA6B3F" w:rsidRPr="00C745A0">
              <w:rPr>
                <w:rFonts w:ascii="GHEA Grapalat" w:eastAsia="Microsoft JhengHei" w:hAnsi="GHEA Grapalat" w:cs="Microsoft JhengHei"/>
                <w:szCs w:val="24"/>
                <w:lang w:val="hy-AM"/>
              </w:rPr>
              <w:t xml:space="preserve"> փոխհատուցման բաղադրիչով ոռոգման համակարգերի ներդր</w:t>
            </w:r>
            <w:r w:rsidR="00C745A0" w:rsidRPr="00C745A0">
              <w:rPr>
                <w:rFonts w:ascii="GHEA Grapalat" w:eastAsia="Microsoft JhengHei" w:hAnsi="GHEA Grapalat" w:cs="Microsoft JhengHei"/>
                <w:szCs w:val="24"/>
                <w:lang w:val="hy-AM"/>
              </w:rPr>
              <w:t>ման աշխատանքների համար փոխհատուցումը տրամադրվում է աշխատանքների ավարտից հետո</w:t>
            </w:r>
            <w:r w:rsidR="004507DA">
              <w:rPr>
                <w:rFonts w:ascii="GHEA Grapalat" w:eastAsia="Microsoft JhengHei" w:hAnsi="GHEA Grapalat" w:cs="Microsoft JhengHei"/>
                <w:szCs w:val="24"/>
                <w:lang w:val="hy-AM"/>
              </w:rPr>
              <w:t xml:space="preserve"> և</w:t>
            </w:r>
            <w:r w:rsidR="00EA6B3F" w:rsidRPr="00C745A0">
              <w:rPr>
                <w:rFonts w:ascii="GHEA Grapalat" w:eastAsia="Microsoft JhengHei" w:hAnsi="GHEA Grapalat" w:cs="Microsoft JhengHei"/>
                <w:szCs w:val="24"/>
                <w:lang w:val="hy-AM"/>
              </w:rPr>
              <w:t xml:space="preserve"> ծրագրով </w:t>
            </w:r>
            <w:r w:rsidR="00EA6B3F" w:rsidRPr="00BC2802">
              <w:rPr>
                <w:rFonts w:ascii="GHEA Grapalat" w:hAnsi="GHEA Grapalat" w:cs="Sylfaen"/>
                <w:bCs/>
                <w:szCs w:val="24"/>
                <w:lang w:val="hy-AM"/>
              </w:rPr>
              <w:t>աշխատանքներ</w:t>
            </w:r>
            <w:r w:rsidR="004507DA" w:rsidRPr="00BC2802">
              <w:rPr>
                <w:rFonts w:ascii="GHEA Grapalat" w:hAnsi="GHEA Grapalat" w:cs="Sylfaen"/>
                <w:bCs/>
                <w:szCs w:val="24"/>
                <w:lang w:val="hy-AM"/>
              </w:rPr>
              <w:t>ի ավարտի համար</w:t>
            </w:r>
            <w:r w:rsidR="00EA6B3F" w:rsidRPr="00BC2802">
              <w:rPr>
                <w:rFonts w:ascii="GHEA Grapalat" w:hAnsi="GHEA Grapalat" w:cs="Sylfaen"/>
                <w:bCs/>
                <w:szCs w:val="24"/>
                <w:lang w:val="hy-AM"/>
              </w:rPr>
              <w:t xml:space="preserve"> </w:t>
            </w:r>
            <w:r w:rsidR="004507DA" w:rsidRPr="00BC2802">
              <w:rPr>
                <w:rFonts w:ascii="GHEA Grapalat" w:hAnsi="GHEA Grapalat" w:cs="Sylfaen"/>
                <w:bCs/>
                <w:szCs w:val="24"/>
                <w:lang w:val="hy-AM"/>
              </w:rPr>
              <w:t xml:space="preserve">սահմանված է </w:t>
            </w:r>
            <w:r w:rsidR="00EA6B3F" w:rsidRPr="00BC2802">
              <w:rPr>
                <w:rFonts w:ascii="GHEA Grapalat" w:hAnsi="GHEA Grapalat" w:cs="Sylfaen"/>
                <w:bCs/>
                <w:szCs w:val="24"/>
                <w:lang w:val="hy-AM"/>
              </w:rPr>
              <w:t>2 տար</w:t>
            </w:r>
            <w:r w:rsidR="004507DA" w:rsidRPr="00BC2802">
              <w:rPr>
                <w:rFonts w:ascii="GHEA Grapalat" w:hAnsi="GHEA Grapalat" w:cs="Sylfaen"/>
                <w:bCs/>
                <w:szCs w:val="24"/>
                <w:lang w:val="hy-AM"/>
              </w:rPr>
              <w:t>ի</w:t>
            </w:r>
            <w:r w:rsidR="00EA6B3F" w:rsidRPr="00BC2802">
              <w:rPr>
                <w:rFonts w:ascii="GHEA Grapalat" w:hAnsi="GHEA Grapalat" w:cs="Sylfaen"/>
                <w:bCs/>
                <w:szCs w:val="24"/>
                <w:lang w:val="hy-AM"/>
              </w:rPr>
              <w:t xml:space="preserve"> </w:t>
            </w:r>
            <w:r w:rsidR="004507DA" w:rsidRPr="00BC2802">
              <w:rPr>
                <w:rFonts w:ascii="GHEA Grapalat" w:hAnsi="GHEA Grapalat" w:cs="Sylfaen"/>
                <w:bCs/>
                <w:szCs w:val="24"/>
                <w:lang w:val="hy-AM"/>
              </w:rPr>
              <w:t>ժամկետ</w:t>
            </w:r>
            <w:r w:rsidR="00FB3658" w:rsidRPr="00BC2802">
              <w:rPr>
                <w:rFonts w:ascii="GHEA Grapalat" w:hAnsi="GHEA Grapalat" w:cs="Sylfaen"/>
                <w:bCs/>
                <w:szCs w:val="24"/>
                <w:lang w:val="hy-AM"/>
              </w:rPr>
              <w:t>,</w:t>
            </w:r>
            <w:r w:rsidR="00EA6B3F" w:rsidRPr="00BC2802">
              <w:rPr>
                <w:rFonts w:ascii="GHEA Grapalat" w:hAnsi="GHEA Grapalat" w:cs="Sylfaen"/>
                <w:bCs/>
                <w:szCs w:val="24"/>
                <w:lang w:val="hy-AM"/>
              </w:rPr>
              <w:t xml:space="preserve"> սակայն հաշվարկները կատարելիս </w:t>
            </w:r>
            <w:r w:rsidR="00F47D61" w:rsidRPr="00BC2802">
              <w:rPr>
                <w:rFonts w:ascii="GHEA Grapalat" w:hAnsi="GHEA Grapalat" w:cs="Sylfaen"/>
                <w:bCs/>
                <w:szCs w:val="24"/>
                <w:lang w:val="hy-AM"/>
              </w:rPr>
              <w:t>դիտարկվել</w:t>
            </w:r>
            <w:r w:rsidR="004507DA" w:rsidRPr="00BC2802">
              <w:rPr>
                <w:rFonts w:ascii="GHEA Grapalat" w:hAnsi="GHEA Grapalat" w:cs="Sylfaen"/>
                <w:bCs/>
                <w:szCs w:val="24"/>
                <w:lang w:val="hy-AM"/>
              </w:rPr>
              <w:t xml:space="preserve"> է, որ</w:t>
            </w:r>
            <w:r w:rsidR="00EA6B3F" w:rsidRPr="00BC2802">
              <w:rPr>
                <w:rFonts w:ascii="GHEA Grapalat" w:hAnsi="GHEA Grapalat" w:cs="Sylfaen"/>
                <w:bCs/>
                <w:szCs w:val="24"/>
                <w:lang w:val="hy-AM"/>
              </w:rPr>
              <w:t xml:space="preserve"> աշխատանքներ</w:t>
            </w:r>
            <w:r w:rsidR="004507DA" w:rsidRPr="00BC2802">
              <w:rPr>
                <w:rFonts w:ascii="GHEA Grapalat" w:hAnsi="GHEA Grapalat" w:cs="Sylfaen"/>
                <w:bCs/>
                <w:szCs w:val="24"/>
                <w:lang w:val="hy-AM"/>
              </w:rPr>
              <w:t>ը</w:t>
            </w:r>
            <w:r w:rsidR="00EA6B3F" w:rsidRPr="00BC2802">
              <w:rPr>
                <w:rFonts w:ascii="GHEA Grapalat" w:hAnsi="GHEA Grapalat" w:cs="Sylfaen"/>
                <w:bCs/>
                <w:szCs w:val="24"/>
                <w:lang w:val="hy-AM"/>
              </w:rPr>
              <w:t xml:space="preserve"> </w:t>
            </w:r>
            <w:r w:rsidR="004507DA" w:rsidRPr="00BC2802">
              <w:rPr>
                <w:rFonts w:ascii="GHEA Grapalat" w:hAnsi="GHEA Grapalat" w:cs="Sylfaen"/>
                <w:bCs/>
                <w:szCs w:val="24"/>
                <w:lang w:val="hy-AM"/>
              </w:rPr>
              <w:t>կ</w:t>
            </w:r>
            <w:r w:rsidR="00EA6B3F" w:rsidRPr="00BC2802">
              <w:rPr>
                <w:rFonts w:ascii="GHEA Grapalat" w:hAnsi="GHEA Grapalat" w:cs="Sylfaen"/>
                <w:bCs/>
                <w:szCs w:val="24"/>
                <w:lang w:val="hy-AM"/>
              </w:rPr>
              <w:t>ավարտ</w:t>
            </w:r>
            <w:r w:rsidR="004507DA" w:rsidRPr="00BC2802">
              <w:rPr>
                <w:rFonts w:ascii="GHEA Grapalat" w:hAnsi="GHEA Grapalat" w:cs="Sylfaen"/>
                <w:bCs/>
                <w:szCs w:val="24"/>
                <w:lang w:val="hy-AM"/>
              </w:rPr>
              <w:t>վեն</w:t>
            </w:r>
            <w:r w:rsidR="00EA6B3F" w:rsidRPr="00BC2802">
              <w:rPr>
                <w:rFonts w:ascii="GHEA Grapalat" w:hAnsi="GHEA Grapalat" w:cs="Sylfaen"/>
                <w:bCs/>
                <w:szCs w:val="24"/>
                <w:lang w:val="hy-AM"/>
              </w:rPr>
              <w:t xml:space="preserve"> 1 տարվա ընթացքում</w:t>
            </w:r>
            <w:r w:rsidR="004507DA" w:rsidRPr="00BC2802">
              <w:rPr>
                <w:rFonts w:ascii="GHEA Grapalat" w:hAnsi="GHEA Grapalat" w:cs="Sylfaen"/>
                <w:bCs/>
                <w:szCs w:val="24"/>
                <w:lang w:val="hy-AM"/>
              </w:rPr>
              <w:t>։</w:t>
            </w:r>
            <w:r w:rsidR="00712B30" w:rsidRPr="00BC2802">
              <w:rPr>
                <w:rFonts w:ascii="GHEA Grapalat" w:hAnsi="GHEA Grapalat" w:cs="Sylfaen"/>
                <w:bCs/>
                <w:szCs w:val="24"/>
                <w:lang w:val="hy-AM"/>
              </w:rPr>
              <w:t xml:space="preserve"> Միաժամանակ, բյուջեի </w:t>
            </w:r>
            <w:r w:rsidR="00712B30" w:rsidRPr="00BC2802">
              <w:rPr>
                <w:rFonts w:ascii="GHEA Grapalat" w:hAnsi="GHEA Grapalat" w:cs="Sylfaen"/>
                <w:bCs/>
                <w:szCs w:val="24"/>
                <w:lang w:val="hy-AM"/>
              </w:rPr>
              <w:lastRenderedPageBreak/>
              <w:t>գնահատված հավելյալ ծախսի նվազեցմանը կնպաստի այն հանգամանքը, որ շահագրգիռ կառույցներում շրջանառելուց հետո նախագիծը լրամշակվել է և արտոնյալ խմբերի համար սուբսիդավորման տոկոսային կետը (14 %) նույնպես նվազեցվել է 4-</w:t>
            </w:r>
            <w:r w:rsidR="00F8417B">
              <w:rPr>
                <w:rFonts w:ascii="GHEA Grapalat" w:hAnsi="GHEA Grapalat" w:cs="Sylfaen"/>
                <w:bCs/>
                <w:szCs w:val="24"/>
                <w:lang w:val="hy-AM"/>
              </w:rPr>
              <w:t>6</w:t>
            </w:r>
            <w:r w:rsidR="00712B30" w:rsidRPr="00BC2802">
              <w:rPr>
                <w:rFonts w:ascii="GHEA Grapalat" w:hAnsi="GHEA Grapalat" w:cs="Sylfaen"/>
                <w:bCs/>
                <w:szCs w:val="24"/>
                <w:lang w:val="hy-AM"/>
              </w:rPr>
              <w:t xml:space="preserve"> %-ով։ </w:t>
            </w:r>
            <w:r w:rsidR="00514BFC">
              <w:rPr>
                <w:rFonts w:ascii="GHEA Grapalat" w:hAnsi="GHEA Grapalat" w:cs="Sylfaen"/>
                <w:bCs/>
                <w:szCs w:val="24"/>
                <w:lang w:val="hy-AM"/>
              </w:rPr>
              <w:t>Նախագծով գնահատված լրացուցիչ գումարը չի ներառվել Էկոնոմիկայի նախարարության կողմից ներկայացված 2026-2028թթ. բյուջետային ֆինանսավորման հայտ</w:t>
            </w:r>
            <w:r w:rsidR="006E0021">
              <w:rPr>
                <w:rFonts w:ascii="GHEA Grapalat" w:hAnsi="GHEA Grapalat" w:cs="Sylfaen"/>
                <w:bCs/>
                <w:szCs w:val="24"/>
                <w:lang w:val="hy-AM"/>
              </w:rPr>
              <w:t>ում, քանի որ նախագիծը չի հաստատվել։</w:t>
            </w:r>
            <w:r w:rsidR="003E6113">
              <w:rPr>
                <w:rFonts w:ascii="GHEA Grapalat" w:eastAsia="Microsoft JhengHei" w:hAnsi="GHEA Grapalat" w:cs="Microsoft JhengHei"/>
                <w:szCs w:val="24"/>
                <w:lang w:val="hy-AM"/>
              </w:rPr>
              <w:t xml:space="preserve"> </w:t>
            </w:r>
            <w:r w:rsidR="006E0021">
              <w:rPr>
                <w:rFonts w:ascii="GHEA Grapalat" w:eastAsia="Microsoft JhengHei" w:hAnsi="GHEA Grapalat" w:cs="Microsoft JhengHei"/>
                <w:szCs w:val="24"/>
                <w:lang w:val="hy-AM"/>
              </w:rPr>
              <w:t>Նախագծի հաստատման պայմաններում, գ</w:t>
            </w:r>
            <w:r w:rsidR="004507DA">
              <w:rPr>
                <w:rFonts w:ascii="GHEA Grapalat" w:eastAsia="Microsoft JhengHei" w:hAnsi="GHEA Grapalat" w:cs="Microsoft JhengHei"/>
                <w:szCs w:val="24"/>
                <w:lang w:val="hy-AM"/>
              </w:rPr>
              <w:t xml:space="preserve">տնում ենք, որ </w:t>
            </w:r>
            <w:r w:rsidR="004507DA" w:rsidRPr="00C745A0">
              <w:rPr>
                <w:rFonts w:ascii="GHEA Grapalat" w:hAnsi="GHEA Grapalat"/>
                <w:szCs w:val="24"/>
                <w:lang w:val="hy-AM"/>
              </w:rPr>
              <w:t xml:space="preserve">2026 թվականի համար </w:t>
            </w:r>
            <w:r w:rsidR="004507DA">
              <w:rPr>
                <w:rFonts w:ascii="GHEA Grapalat" w:hAnsi="GHEA Grapalat"/>
                <w:szCs w:val="24"/>
                <w:lang w:val="hy-AM"/>
              </w:rPr>
              <w:t xml:space="preserve">գնահատված </w:t>
            </w:r>
            <w:r w:rsidR="004507DA" w:rsidRPr="00C745A0">
              <w:rPr>
                <w:rFonts w:ascii="GHEA Grapalat" w:hAnsi="GHEA Grapalat"/>
                <w:szCs w:val="24"/>
                <w:lang w:val="hy-AM"/>
              </w:rPr>
              <w:t>պետական բյուջեի լրացուցիչ ծախսը</w:t>
            </w:r>
            <w:r w:rsidR="00F47D61">
              <w:rPr>
                <w:rFonts w:ascii="GHEA Grapalat" w:hAnsi="GHEA Grapalat"/>
                <w:szCs w:val="24"/>
                <w:lang w:val="hy-AM"/>
              </w:rPr>
              <w:t xml:space="preserve"> </w:t>
            </w:r>
            <w:r w:rsidRPr="00C745A0">
              <w:rPr>
                <w:rFonts w:ascii="GHEA Grapalat" w:eastAsia="Microsoft JhengHei" w:hAnsi="GHEA Grapalat" w:cs="Microsoft JhengHei"/>
                <w:szCs w:val="24"/>
                <w:lang w:val="hy-AM"/>
              </w:rPr>
              <w:t>էական ազդեցություն չի ունենա 2026 թվականի բյուջեով նախա</w:t>
            </w:r>
            <w:r w:rsidR="00286847" w:rsidRPr="00C745A0">
              <w:rPr>
                <w:rFonts w:ascii="GHEA Grapalat" w:eastAsia="Microsoft JhengHei" w:hAnsi="GHEA Grapalat" w:cs="Microsoft JhengHei"/>
                <w:szCs w:val="24"/>
                <w:lang w:val="hy-AM"/>
              </w:rPr>
              <w:t>տեսված ծախսերի վրա։</w:t>
            </w:r>
          </w:p>
          <w:p w14:paraId="6152D48F" w14:textId="305E5F44" w:rsidR="00CE01A9" w:rsidRPr="00C745A0" w:rsidRDefault="00286847" w:rsidP="00BC2802">
            <w:pPr>
              <w:spacing w:line="360" w:lineRule="auto"/>
              <w:jc w:val="both"/>
              <w:rPr>
                <w:rFonts w:ascii="GHEA Grapalat" w:hAnsi="GHEA Grapalat"/>
                <w:szCs w:val="24"/>
                <w:lang w:val="hy-AM" w:eastAsia="ru-RU"/>
              </w:rPr>
            </w:pPr>
            <w:r w:rsidRPr="00C745A0">
              <w:rPr>
                <w:rFonts w:ascii="GHEA Grapalat" w:eastAsia="Microsoft JhengHei" w:hAnsi="GHEA Grapalat" w:cs="Microsoft JhengHei"/>
                <w:szCs w:val="24"/>
                <w:lang w:val="hy-AM"/>
              </w:rPr>
              <w:t xml:space="preserve">Ինչ վերաբերվում է մեկ տարով ծրագրի ժամկետը երկարաձգելուն, ապա հիմնավորման մեջ նշված է նպատակը, </w:t>
            </w:r>
            <w:r w:rsidR="003E6113">
              <w:rPr>
                <w:rFonts w:ascii="GHEA Grapalat" w:eastAsia="Microsoft JhengHei" w:hAnsi="GHEA Grapalat" w:cs="Microsoft JhengHei"/>
                <w:szCs w:val="24"/>
                <w:lang w:val="hy-AM"/>
              </w:rPr>
              <w:t>որն է</w:t>
            </w:r>
            <w:r w:rsidR="00B2226E">
              <w:rPr>
                <w:rFonts w:ascii="GHEA Grapalat" w:eastAsia="Microsoft JhengHei" w:hAnsi="GHEA Grapalat" w:cs="Microsoft JhengHei"/>
                <w:szCs w:val="24"/>
                <w:lang w:val="hy-AM"/>
              </w:rPr>
              <w:t>լ</w:t>
            </w:r>
            <w:r w:rsidR="003E6113">
              <w:rPr>
                <w:rFonts w:ascii="GHEA Grapalat" w:eastAsia="Microsoft JhengHei" w:hAnsi="GHEA Grapalat" w:cs="Microsoft JhengHei"/>
                <w:szCs w:val="24"/>
                <w:lang w:val="hy-AM"/>
              </w:rPr>
              <w:t xml:space="preserve"> </w:t>
            </w:r>
            <w:r w:rsidRPr="00C745A0">
              <w:rPr>
                <w:rFonts w:ascii="GHEA Grapalat" w:eastAsia="Microsoft JhengHei" w:hAnsi="GHEA Grapalat" w:cs="Microsoft JhengHei"/>
                <w:szCs w:val="24"/>
                <w:lang w:val="hy-AM"/>
              </w:rPr>
              <w:t xml:space="preserve">պայմանավորված  է </w:t>
            </w:r>
            <w:r w:rsidRPr="00C745A0">
              <w:rPr>
                <w:rFonts w:ascii="GHEA Grapalat" w:hAnsi="GHEA Grapalat"/>
                <w:szCs w:val="24"/>
                <w:lang w:val="hy-AM"/>
              </w:rPr>
              <w:t xml:space="preserve">առաջադիմական տեխնոլոգիաների ներդրմամբ այգեհիմնման, </w:t>
            </w:r>
            <w:r w:rsidRPr="00C745A0">
              <w:rPr>
                <w:rFonts w:ascii="GHEA Grapalat" w:hAnsi="GHEA Grapalat"/>
                <w:szCs w:val="24"/>
                <w:lang w:val="hy-AM" w:eastAsia="ru-RU"/>
              </w:rPr>
              <w:t>ոռոգման և կարկտապաշտպան ցանցերի ներդրման ց</w:t>
            </w:r>
            <w:r w:rsidR="003E6113">
              <w:rPr>
                <w:rFonts w:ascii="GHEA Grapalat" w:hAnsi="GHEA Grapalat"/>
                <w:szCs w:val="24"/>
                <w:lang w:val="hy-AM" w:eastAsia="ru-RU"/>
              </w:rPr>
              <w:t>ու</w:t>
            </w:r>
            <w:r w:rsidRPr="00C745A0">
              <w:rPr>
                <w:rFonts w:ascii="GHEA Grapalat" w:hAnsi="GHEA Grapalat"/>
                <w:szCs w:val="24"/>
                <w:lang w:val="hy-AM" w:eastAsia="ru-RU"/>
              </w:rPr>
              <w:t xml:space="preserve">ցանիշը բարձրացնելու անհրաժեշտությամբ։ </w:t>
            </w:r>
          </w:p>
        </w:tc>
      </w:tr>
      <w:tr w:rsidR="006801F5" w:rsidRPr="00FE5BE8" w14:paraId="30769ACD" w14:textId="77777777" w:rsidTr="00C76756">
        <w:trPr>
          <w:gridAfter w:val="1"/>
          <w:wAfter w:w="42" w:type="dxa"/>
        </w:trPr>
        <w:tc>
          <w:tcPr>
            <w:tcW w:w="7470" w:type="dxa"/>
          </w:tcPr>
          <w:p w14:paraId="6B68CB88" w14:textId="77777777" w:rsidR="006801F5" w:rsidRDefault="006801F5" w:rsidP="006801F5">
            <w:pPr>
              <w:pStyle w:val="norm"/>
              <w:tabs>
                <w:tab w:val="left" w:pos="568"/>
                <w:tab w:val="left" w:pos="900"/>
              </w:tabs>
              <w:spacing w:line="360" w:lineRule="auto"/>
              <w:ind w:firstLine="360"/>
              <w:rPr>
                <w:rFonts w:ascii="GHEA Grapalat" w:eastAsia="Calibri" w:hAnsi="GHEA Grapalat" w:cs="Sylfaen"/>
                <w:bCs/>
                <w:color w:val="00000A"/>
                <w:sz w:val="24"/>
                <w:szCs w:val="24"/>
                <w:lang w:val="hy-AM" w:eastAsia="en-US"/>
              </w:rPr>
            </w:pPr>
            <w:r>
              <w:rPr>
                <w:rFonts w:ascii="GHEA Grapalat" w:eastAsia="Calibri" w:hAnsi="GHEA Grapalat" w:cs="Sylfaen"/>
                <w:bCs/>
                <w:color w:val="00000A"/>
                <w:sz w:val="24"/>
                <w:szCs w:val="24"/>
                <w:lang w:val="hy-AM" w:eastAsia="en-US"/>
              </w:rPr>
              <w:lastRenderedPageBreak/>
              <w:t xml:space="preserve">2. Ծրագրով նախատեսված է, որ շահառուն պարտավոր է այգեհիմնումն իրականացնել ցածրաճ (թզուկային և կիսաթզուկային, թույլ աճող) պատվաստակալների վրա </w:t>
            </w:r>
            <w:r>
              <w:rPr>
                <w:rFonts w:ascii="GHEA Grapalat" w:eastAsia="Calibri" w:hAnsi="GHEA Grapalat" w:cs="Sylfaen"/>
                <w:bCs/>
                <w:color w:val="00000A"/>
                <w:sz w:val="24"/>
                <w:szCs w:val="24"/>
                <w:lang w:val="hy-AM" w:eastAsia="en-US"/>
              </w:rPr>
              <w:lastRenderedPageBreak/>
              <w:t>պատվաստված սորտերի տնկիներով, ինչը սակայն պարտադիր չէ խաղողի այգիների դեպքում (Ծրագրի 12-րդ կետի 2-րդ ենթակետ): Նախագծով առաջարկվում է նշված պահանջի ոչ պարտադիր լինելը սահմանել նաև թզենու և նռնենու այգիների համար, միաժամանակ նախատեսելով, որ նշված դրույթը տարածվի նաև մինչև սույն փոփոխությունն ուժի մեջ մտնելը ծագած հարաբերությունների վրա: Այնինչ նշված դրույթին հետադարձ ուժ տալը գտնում ենք խնդրահարույց, քանի որ տպավորություն է ստեղծվում, որ փորձ է արվում աջակցություն տրամադրել նաև Ծրագրի՝ սահմանված պայմանների խախտմամբ արդեն իսկ այգեհիմնում կատարած տնտեսավարողներին, ինչն իր հերթին կհանգեցնի Ծրագրի գծով ծախսերի ավելացման:</w:t>
            </w:r>
          </w:p>
          <w:p w14:paraId="052BB291" w14:textId="5216A536" w:rsidR="006801F5" w:rsidRPr="006801F5" w:rsidRDefault="006801F5" w:rsidP="006801F5">
            <w:pPr>
              <w:pStyle w:val="norm"/>
              <w:tabs>
                <w:tab w:val="left" w:pos="568"/>
                <w:tab w:val="left" w:pos="900"/>
              </w:tabs>
              <w:spacing w:line="360" w:lineRule="auto"/>
              <w:ind w:firstLine="360"/>
              <w:rPr>
                <w:rFonts w:ascii="GHEA Grapalat" w:hAnsi="GHEA Grapalat"/>
                <w:sz w:val="24"/>
                <w:szCs w:val="24"/>
                <w:lang w:val="hy-AM"/>
              </w:rPr>
            </w:pPr>
            <w:r>
              <w:rPr>
                <w:rFonts w:ascii="GHEA Grapalat" w:eastAsia="Calibri" w:hAnsi="GHEA Grapalat" w:cs="Sylfaen"/>
                <w:bCs/>
                <w:color w:val="00000A"/>
                <w:sz w:val="24"/>
                <w:szCs w:val="24"/>
                <w:lang w:val="hy-AM" w:eastAsia="en-US"/>
              </w:rPr>
              <w:t xml:space="preserve">Ամփոփելով վերոգրյալը, առաջարկում ենք ձեռնպահ մնալ հավելյալ ծախսային պարտավորություններ նախատեսող որոշումների նախագծեր շրջանառելուց, իսկ դրանց հրատապ, առաջնահերթ և հիմնավորված լինելու պարագայում, միաժամանակ ներկայացնել նաև համարժեք չափով ոլորտի այլ ծրագրերի գծով ծախսերի օպտիմալացման կամ կրճատման առաջարկություններ:  </w:t>
            </w:r>
          </w:p>
        </w:tc>
        <w:tc>
          <w:tcPr>
            <w:tcW w:w="6380" w:type="dxa"/>
            <w:gridSpan w:val="2"/>
          </w:tcPr>
          <w:p w14:paraId="4A28EB60" w14:textId="77777777" w:rsidR="00387F6E" w:rsidRPr="00387F6E" w:rsidRDefault="00387F6E" w:rsidP="00387F6E">
            <w:pPr>
              <w:spacing w:line="360" w:lineRule="auto"/>
              <w:jc w:val="center"/>
              <w:rPr>
                <w:rFonts w:ascii="GHEA Grapalat" w:hAnsi="GHEA Grapalat"/>
                <w:b/>
                <w:bCs/>
                <w:szCs w:val="24"/>
                <w:lang w:val="hy-AM"/>
              </w:rPr>
            </w:pPr>
            <w:r w:rsidRPr="00387F6E">
              <w:rPr>
                <w:rFonts w:ascii="GHEA Grapalat" w:hAnsi="GHEA Grapalat"/>
                <w:b/>
                <w:bCs/>
                <w:szCs w:val="24"/>
                <w:lang w:val="hy-AM"/>
              </w:rPr>
              <w:lastRenderedPageBreak/>
              <w:t>Չի ընդունվել։</w:t>
            </w:r>
          </w:p>
          <w:p w14:paraId="786E09B0" w14:textId="062DB088" w:rsidR="00F73E35" w:rsidRPr="00F73E35" w:rsidRDefault="00F73E35" w:rsidP="00F73E35">
            <w:pPr>
              <w:spacing w:line="360" w:lineRule="auto"/>
              <w:ind w:firstLine="270"/>
              <w:jc w:val="both"/>
              <w:rPr>
                <w:rFonts w:ascii="GHEA Grapalat" w:eastAsia="Calibri" w:hAnsi="GHEA Grapalat"/>
                <w:strike/>
                <w:lang w:val="hy-AM"/>
              </w:rPr>
            </w:pPr>
            <w:r w:rsidRPr="00BC2802">
              <w:rPr>
                <w:rFonts w:ascii="GHEA Grapalat" w:hAnsi="GHEA Grapalat"/>
                <w:szCs w:val="24"/>
                <w:lang w:val="hy-AM"/>
              </w:rPr>
              <w:t>Ինչպես նշված է նախագծի հիմնավորման մեջ, ագրոնոմիական տեսանկյունից նռնենու</w:t>
            </w:r>
            <w:r>
              <w:rPr>
                <w:rFonts w:ascii="GHEA Grapalat" w:hAnsi="GHEA Grapalat"/>
                <w:szCs w:val="24"/>
                <w:lang w:val="hy-AM"/>
              </w:rPr>
              <w:t>,</w:t>
            </w:r>
            <w:r w:rsidRPr="00BC2802">
              <w:rPr>
                <w:rFonts w:ascii="GHEA Grapalat" w:hAnsi="GHEA Grapalat"/>
                <w:szCs w:val="24"/>
                <w:lang w:val="hy-AM"/>
              </w:rPr>
              <w:t xml:space="preserve"> թզենու</w:t>
            </w:r>
            <w:r>
              <w:rPr>
                <w:rFonts w:ascii="GHEA Grapalat" w:hAnsi="GHEA Grapalat"/>
                <w:szCs w:val="24"/>
                <w:lang w:val="hy-AM"/>
              </w:rPr>
              <w:t xml:space="preserve"> </w:t>
            </w:r>
            <w:r w:rsidRPr="00BC2802">
              <w:rPr>
                <w:rFonts w:ascii="GHEA Grapalat" w:hAnsi="GHEA Grapalat"/>
                <w:szCs w:val="24"/>
                <w:lang w:val="hy-AM"/>
              </w:rPr>
              <w:lastRenderedPageBreak/>
              <w:t>տնկիները կարող են լինել նաև չպատվաստված</w:t>
            </w:r>
            <w:r>
              <w:rPr>
                <w:rFonts w:ascii="GHEA Grapalat" w:hAnsi="GHEA Grapalat"/>
                <w:szCs w:val="24"/>
                <w:lang w:val="hy-AM"/>
              </w:rPr>
              <w:t xml:space="preserve"> </w:t>
            </w:r>
            <w:r w:rsidRPr="00456BE6">
              <w:rPr>
                <w:rFonts w:ascii="GHEA Grapalat" w:hAnsi="GHEA Grapalat"/>
                <w:szCs w:val="24"/>
                <w:lang w:val="hy-AM"/>
              </w:rPr>
              <w:t>(</w:t>
            </w:r>
            <w:r>
              <w:rPr>
                <w:rFonts w:ascii="GHEA Grapalat" w:hAnsi="GHEA Grapalat"/>
                <w:szCs w:val="24"/>
                <w:lang w:val="hy-AM"/>
              </w:rPr>
              <w:t xml:space="preserve">իսկ </w:t>
            </w:r>
            <w:r w:rsidRPr="00011AF6">
              <w:rPr>
                <w:rFonts w:ascii="GHEA Grapalat" w:hAnsi="GHEA Grapalat"/>
                <w:szCs w:val="24"/>
                <w:lang w:val="hy-AM"/>
              </w:rPr>
              <w:t xml:space="preserve">պիստակենու </w:t>
            </w:r>
            <w:r w:rsidRPr="00011AF6">
              <w:rPr>
                <w:rFonts w:ascii="GHEA Grapalat" w:eastAsia="Calibri" w:hAnsi="GHEA Grapalat"/>
                <w:lang w:val="hy-AM"/>
              </w:rPr>
              <w:t>տնկիները հիմնականում պատվաստվում են այգեհիմնումից հետո</w:t>
            </w:r>
            <w:r w:rsidRPr="00011AF6">
              <w:rPr>
                <w:rFonts w:ascii="GHEA Grapalat" w:hAnsi="GHEA Grapalat"/>
                <w:szCs w:val="24"/>
                <w:lang w:val="hy-AM"/>
              </w:rPr>
              <w:t xml:space="preserve">),  և </w:t>
            </w:r>
            <w:r w:rsidRPr="00011AF6">
              <w:rPr>
                <w:rFonts w:ascii="GHEA Grapalat" w:hAnsi="GHEA Grapalat"/>
                <w:lang w:val="hy-AM"/>
              </w:rPr>
              <w:t>հ</w:t>
            </w:r>
            <w:r w:rsidRPr="00011AF6">
              <w:rPr>
                <w:rFonts w:ascii="GHEA Grapalat" w:eastAsia="Calibri" w:hAnsi="GHEA Grapalat"/>
                <w:lang w:val="hy-AM"/>
              </w:rPr>
              <w:t>աշվի առնելով, որ արդեն իսկ առկա են տվյալ պտղատեսակներով կնքված պայմանագրեր, շահառուների համար հավասար պայմաններ</w:t>
            </w:r>
            <w:r w:rsidRPr="00BC2802">
              <w:rPr>
                <w:rFonts w:ascii="GHEA Grapalat" w:eastAsia="Calibri" w:hAnsi="GHEA Grapalat"/>
                <w:lang w:val="hy-AM"/>
              </w:rPr>
              <w:t xml:space="preserve"> ապահովելու համար, նախագծով առաջարկվող դրույթին տրվել է հետադարձ ուժ։ Նշված դրույթին  հետադարձ ուժ տալու հարցը ևս մեկ անգամ քննարկվել է ոլորտի մասնագետների, տնտեսավարողների հետ, նաև Էկոնոմիկայի նախարարությունում։ Վերջիններիս կողմից միանշանակ տրվել է դիրքորոշում, որ </w:t>
            </w:r>
            <w:r w:rsidRPr="00BC2802">
              <w:rPr>
                <w:rFonts w:ascii="GHEA Grapalat" w:hAnsi="GHEA Grapalat"/>
                <w:szCs w:val="24"/>
                <w:lang w:val="hy-AM"/>
              </w:rPr>
              <w:t>չպատվաստված նռնենու</w:t>
            </w:r>
            <w:r>
              <w:rPr>
                <w:rFonts w:ascii="GHEA Grapalat" w:hAnsi="GHEA Grapalat"/>
                <w:szCs w:val="24"/>
                <w:lang w:val="hy-AM"/>
              </w:rPr>
              <w:t>,</w:t>
            </w:r>
            <w:r w:rsidRPr="00BC2802">
              <w:rPr>
                <w:rFonts w:ascii="GHEA Grapalat" w:hAnsi="GHEA Grapalat"/>
                <w:szCs w:val="24"/>
                <w:lang w:val="hy-AM"/>
              </w:rPr>
              <w:t xml:space="preserve"> թզենու տնկիներով այգեհիմնումը ագրոնոմիական տեսանկյունից արդարացված է, և ծրագրի շրջանակում չպատվաստված տնկիներով այգեհիմնումը նպատակահարմար չենք գտնում դիտարկել որպես ծրագրի պայմանների խախտում։</w:t>
            </w:r>
          </w:p>
        </w:tc>
      </w:tr>
      <w:tr w:rsidR="00EB3B66" w:rsidRPr="005F34ED" w14:paraId="23B6ED62" w14:textId="77777777" w:rsidTr="00C76756">
        <w:trPr>
          <w:trHeight w:val="487"/>
        </w:trPr>
        <w:tc>
          <w:tcPr>
            <w:tcW w:w="10915" w:type="dxa"/>
            <w:gridSpan w:val="2"/>
            <w:vMerge w:val="restart"/>
            <w:shd w:val="clear" w:color="auto" w:fill="D9D9D9" w:themeFill="background1" w:themeFillShade="D9"/>
          </w:tcPr>
          <w:p w14:paraId="4D3AB62E" w14:textId="7334B367" w:rsidR="00EB3B66" w:rsidRPr="00EB3B66" w:rsidRDefault="00EB3B66" w:rsidP="00EB3B66">
            <w:pPr>
              <w:pStyle w:val="Footer"/>
              <w:tabs>
                <w:tab w:val="clear" w:pos="4153"/>
                <w:tab w:val="clear" w:pos="8306"/>
              </w:tabs>
              <w:spacing w:line="360" w:lineRule="auto"/>
              <w:jc w:val="center"/>
              <w:rPr>
                <w:rFonts w:ascii="GHEA Grapalat" w:hAnsi="GHEA Grapalat"/>
                <w:szCs w:val="24"/>
                <w:lang w:val="hy-AM"/>
              </w:rPr>
            </w:pPr>
            <w:r w:rsidRPr="00EB3B66">
              <w:rPr>
                <w:rFonts w:ascii="GHEA Grapalat" w:hAnsi="GHEA Grapalat"/>
                <w:szCs w:val="24"/>
                <w:lang w:val="hy-AM"/>
              </w:rPr>
              <w:lastRenderedPageBreak/>
              <w:t>6</w:t>
            </w:r>
            <w:r w:rsidRPr="00EB3B66">
              <w:rPr>
                <w:rFonts w:ascii="MS Mincho" w:eastAsia="MS Mincho" w:hAnsi="MS Mincho" w:cs="MS Mincho" w:hint="eastAsia"/>
                <w:szCs w:val="24"/>
                <w:lang w:val="hy-AM"/>
              </w:rPr>
              <w:t>․</w:t>
            </w:r>
            <w:r w:rsidRPr="00EB3B66">
              <w:rPr>
                <w:rFonts w:ascii="GHEA Grapalat" w:hAnsi="GHEA Grapalat"/>
                <w:szCs w:val="24"/>
                <w:lang w:val="hy-AM"/>
              </w:rPr>
              <w:t>Ֆինանսատնտեսական նախարարական կոմիտեի նիստ</w:t>
            </w:r>
          </w:p>
        </w:tc>
        <w:tc>
          <w:tcPr>
            <w:tcW w:w="2977" w:type="dxa"/>
            <w:gridSpan w:val="2"/>
            <w:shd w:val="clear" w:color="auto" w:fill="D9D9D9" w:themeFill="background1" w:themeFillShade="D9"/>
          </w:tcPr>
          <w:p w14:paraId="606BD428" w14:textId="20B9B966" w:rsidR="00EB3B66" w:rsidRPr="005F34ED" w:rsidRDefault="00EB3B66" w:rsidP="009B0F3C">
            <w:pPr>
              <w:spacing w:line="360" w:lineRule="auto"/>
              <w:jc w:val="center"/>
              <w:rPr>
                <w:rFonts w:ascii="GHEA Grapalat" w:hAnsi="GHEA Grapalat"/>
                <w:szCs w:val="24"/>
                <w:lang w:val="hy-AM"/>
              </w:rPr>
            </w:pPr>
            <w:r>
              <w:rPr>
                <w:rFonts w:ascii="GHEA Grapalat" w:hAnsi="GHEA Grapalat"/>
                <w:szCs w:val="24"/>
                <w:lang w:val="hy-AM"/>
              </w:rPr>
              <w:t>22</w:t>
            </w:r>
            <w:r w:rsidRPr="0094380A">
              <w:rPr>
                <w:rFonts w:ascii="GHEA Grapalat" w:hAnsi="GHEA Grapalat"/>
                <w:szCs w:val="24"/>
                <w:lang w:val="hy-AM"/>
              </w:rPr>
              <w:t>.</w:t>
            </w:r>
            <w:r>
              <w:rPr>
                <w:rFonts w:ascii="GHEA Grapalat" w:hAnsi="GHEA Grapalat"/>
                <w:szCs w:val="24"/>
                <w:lang w:val="hy-AM"/>
              </w:rPr>
              <w:t>12</w:t>
            </w:r>
            <w:r w:rsidRPr="0094380A">
              <w:rPr>
                <w:rFonts w:ascii="GHEA Grapalat" w:hAnsi="GHEA Grapalat"/>
                <w:szCs w:val="24"/>
                <w:lang w:val="hy-AM"/>
              </w:rPr>
              <w:t>.202</w:t>
            </w:r>
            <w:r>
              <w:rPr>
                <w:rFonts w:ascii="GHEA Grapalat" w:hAnsi="GHEA Grapalat"/>
                <w:szCs w:val="24"/>
                <w:lang w:val="hy-AM"/>
              </w:rPr>
              <w:t>5</w:t>
            </w:r>
            <w:r w:rsidRPr="0094380A">
              <w:rPr>
                <w:rFonts w:ascii="GHEA Grapalat" w:hAnsi="GHEA Grapalat"/>
                <w:szCs w:val="24"/>
                <w:lang w:val="hy-AM"/>
              </w:rPr>
              <w:t>թ.</w:t>
            </w:r>
          </w:p>
        </w:tc>
      </w:tr>
      <w:tr w:rsidR="00EB3B66" w:rsidRPr="00437F1D" w14:paraId="67E1DF7B" w14:textId="77777777" w:rsidTr="00C76756">
        <w:trPr>
          <w:trHeight w:val="487"/>
        </w:trPr>
        <w:tc>
          <w:tcPr>
            <w:tcW w:w="10915" w:type="dxa"/>
            <w:gridSpan w:val="2"/>
            <w:vMerge/>
            <w:shd w:val="clear" w:color="auto" w:fill="D9D9D9" w:themeFill="background1" w:themeFillShade="D9"/>
          </w:tcPr>
          <w:p w14:paraId="3BBD7CD4" w14:textId="77777777" w:rsidR="00EB3B66" w:rsidRPr="005F34ED" w:rsidRDefault="00EB3B66" w:rsidP="00EB3B66">
            <w:pPr>
              <w:pStyle w:val="Footer"/>
              <w:numPr>
                <w:ilvl w:val="0"/>
                <w:numId w:val="15"/>
              </w:numPr>
              <w:tabs>
                <w:tab w:val="clear" w:pos="4153"/>
                <w:tab w:val="clear" w:pos="8306"/>
              </w:tabs>
              <w:spacing w:line="360" w:lineRule="auto"/>
              <w:jc w:val="center"/>
              <w:rPr>
                <w:rFonts w:ascii="GHEA Grapalat" w:hAnsi="GHEA Grapalat"/>
                <w:szCs w:val="24"/>
                <w:lang w:val="hy-AM"/>
              </w:rPr>
            </w:pPr>
          </w:p>
        </w:tc>
        <w:tc>
          <w:tcPr>
            <w:tcW w:w="2977" w:type="dxa"/>
            <w:gridSpan w:val="2"/>
            <w:shd w:val="clear" w:color="auto" w:fill="D9D9D9" w:themeFill="background1" w:themeFillShade="D9"/>
          </w:tcPr>
          <w:p w14:paraId="6F6A9BA4" w14:textId="100A38E0" w:rsidR="00EB3B66" w:rsidRPr="00437F1D" w:rsidRDefault="00EB3B66" w:rsidP="009B0F3C">
            <w:pPr>
              <w:spacing w:line="360" w:lineRule="auto"/>
              <w:jc w:val="center"/>
              <w:rPr>
                <w:rFonts w:ascii="GHEA Grapalat" w:hAnsi="GHEA Grapalat"/>
                <w:bCs/>
                <w:szCs w:val="24"/>
                <w:lang w:val="hy-AM"/>
              </w:rPr>
            </w:pPr>
          </w:p>
        </w:tc>
      </w:tr>
      <w:tr w:rsidR="00EB3B66" w:rsidRPr="0094380A" w14:paraId="6D031FA5" w14:textId="77777777" w:rsidTr="00C76756">
        <w:trPr>
          <w:trHeight w:val="487"/>
        </w:trPr>
        <w:tc>
          <w:tcPr>
            <w:tcW w:w="7470" w:type="dxa"/>
          </w:tcPr>
          <w:p w14:paraId="51BDF096" w14:textId="32B1AFDB" w:rsidR="00EB3B66" w:rsidRPr="00437F1D" w:rsidRDefault="00EB3B66" w:rsidP="00EB3B66">
            <w:pPr>
              <w:tabs>
                <w:tab w:val="center" w:pos="90"/>
              </w:tabs>
              <w:spacing w:line="360" w:lineRule="auto"/>
              <w:jc w:val="both"/>
              <w:rPr>
                <w:rFonts w:ascii="GHEA Grapalat" w:hAnsi="GHEA Grapalat"/>
                <w:color w:val="000000"/>
                <w:szCs w:val="24"/>
                <w:lang w:val="hy-AM" w:eastAsia="en-GB"/>
              </w:rPr>
            </w:pPr>
            <w:r w:rsidRPr="00EB3B66">
              <w:rPr>
                <w:rFonts w:ascii="GHEA Grapalat" w:hAnsi="GHEA Grapalat"/>
                <w:color w:val="000000"/>
                <w:szCs w:val="24"/>
                <w:lang w:val="hy-AM" w:eastAsia="en-GB"/>
              </w:rPr>
              <w:lastRenderedPageBreak/>
              <w:tab/>
            </w:r>
            <w:r w:rsidRPr="00EB3B66">
              <w:rPr>
                <w:rFonts w:ascii="GHEA Grapalat" w:hAnsi="GHEA Grapalat"/>
                <w:color w:val="000000"/>
                <w:szCs w:val="24"/>
                <w:lang w:val="hy-AM" w:eastAsia="en-GB"/>
              </w:rPr>
              <w:tab/>
            </w:r>
            <w:r>
              <w:rPr>
                <w:rFonts w:ascii="GHEA Grapalat" w:hAnsi="GHEA Grapalat"/>
                <w:color w:val="000000"/>
                <w:szCs w:val="24"/>
                <w:lang w:val="hy-AM" w:eastAsia="en-GB"/>
              </w:rPr>
              <w:t>1</w:t>
            </w:r>
            <w:r>
              <w:rPr>
                <w:rFonts w:ascii="MS Mincho" w:eastAsia="MS Mincho" w:hAnsi="MS Mincho" w:cs="MS Mincho"/>
                <w:color w:val="000000"/>
                <w:szCs w:val="24"/>
                <w:lang w:val="hy-AM" w:eastAsia="en-GB"/>
              </w:rPr>
              <w:t xml:space="preserve">․ </w:t>
            </w:r>
            <w:r>
              <w:rPr>
                <w:rFonts w:ascii="GHEA Grapalat" w:hAnsi="GHEA Grapalat"/>
                <w:color w:val="000000"/>
                <w:szCs w:val="24"/>
                <w:lang w:val="hy-AM" w:eastAsia="en-GB"/>
              </w:rPr>
              <w:t xml:space="preserve">Նախագծից հանել </w:t>
            </w:r>
            <w:r w:rsidRPr="005541DD">
              <w:rPr>
                <w:rFonts w:ascii="GHEA Grapalat" w:eastAsiaTheme="minorHAnsi" w:hAnsi="GHEA Grapalat" w:cs="Sylfaen"/>
                <w:szCs w:val="24"/>
                <w:lang w:val="hy-AM"/>
              </w:rPr>
              <w:t xml:space="preserve">շիթային </w:t>
            </w:r>
            <w:r>
              <w:rPr>
                <w:rFonts w:ascii="GHEA Grapalat" w:eastAsiaTheme="minorHAnsi" w:hAnsi="GHEA Grapalat" w:cs="Sylfaen"/>
                <w:szCs w:val="24"/>
                <w:lang w:val="hy-AM"/>
              </w:rPr>
              <w:t xml:space="preserve">ոռոգման </w:t>
            </w:r>
            <w:r w:rsidRPr="005541DD">
              <w:rPr>
                <w:rFonts w:ascii="GHEA Grapalat" w:eastAsiaTheme="minorHAnsi" w:hAnsi="GHEA Grapalat" w:cs="Sylfaen"/>
                <w:szCs w:val="24"/>
                <w:lang w:val="hy-AM"/>
              </w:rPr>
              <w:t>համակարգերի</w:t>
            </w:r>
            <w:r w:rsidR="0009247A">
              <w:rPr>
                <w:rFonts w:ascii="GHEA Grapalat" w:eastAsiaTheme="minorHAnsi" w:hAnsi="GHEA Grapalat" w:cs="Sylfaen"/>
                <w:szCs w:val="24"/>
                <w:lang w:val="hy-AM"/>
              </w:rPr>
              <w:t xml:space="preserve"> </w:t>
            </w:r>
            <w:r>
              <w:rPr>
                <w:rFonts w:ascii="GHEA Grapalat" w:eastAsiaTheme="minorHAnsi" w:hAnsi="GHEA Grapalat" w:cs="Sylfaen"/>
                <w:szCs w:val="24"/>
                <w:lang w:val="hy-AM"/>
              </w:rPr>
              <w:t xml:space="preserve">վերաբերյալ </w:t>
            </w:r>
            <w:r w:rsidR="009464F5">
              <w:rPr>
                <w:rFonts w:ascii="GHEA Grapalat" w:eastAsiaTheme="minorHAnsi" w:hAnsi="GHEA Grapalat" w:cs="Sylfaen"/>
                <w:szCs w:val="24"/>
                <w:lang w:val="hy-AM"/>
              </w:rPr>
              <w:t xml:space="preserve">ծրագրում ներառված </w:t>
            </w:r>
            <w:r>
              <w:rPr>
                <w:rFonts w:ascii="GHEA Grapalat" w:eastAsiaTheme="minorHAnsi" w:hAnsi="GHEA Grapalat" w:cs="Sylfaen"/>
                <w:szCs w:val="24"/>
                <w:lang w:val="hy-AM"/>
              </w:rPr>
              <w:t>դրույթները։</w:t>
            </w:r>
          </w:p>
        </w:tc>
        <w:tc>
          <w:tcPr>
            <w:tcW w:w="6422" w:type="dxa"/>
            <w:gridSpan w:val="3"/>
          </w:tcPr>
          <w:p w14:paraId="7EC38A79" w14:textId="77777777" w:rsidR="00EB3B66" w:rsidRPr="001863CC" w:rsidRDefault="00EB3B66" w:rsidP="009B0F3C">
            <w:pPr>
              <w:spacing w:line="360" w:lineRule="auto"/>
              <w:jc w:val="center"/>
              <w:rPr>
                <w:rFonts w:ascii="GHEA Grapalat" w:hAnsi="GHEA Grapalat"/>
                <w:b/>
                <w:bCs/>
                <w:szCs w:val="24"/>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Pr>
                <w:rFonts w:ascii="GHEA Grapalat" w:hAnsi="GHEA Grapalat"/>
                <w:b/>
                <w:bCs/>
                <w:szCs w:val="24"/>
              </w:rPr>
              <w:t>:</w:t>
            </w:r>
          </w:p>
          <w:p w14:paraId="2EA437F3" w14:textId="77777777" w:rsidR="00EB3B66" w:rsidRPr="0094380A" w:rsidRDefault="00EB3B66" w:rsidP="009B0F3C">
            <w:pPr>
              <w:spacing w:line="360" w:lineRule="auto"/>
              <w:jc w:val="center"/>
              <w:rPr>
                <w:rFonts w:ascii="GHEA Grapalat" w:hAnsi="GHEA Grapalat"/>
                <w:b/>
                <w:bCs/>
                <w:szCs w:val="24"/>
                <w:lang w:val="hy-AM"/>
              </w:rPr>
            </w:pPr>
          </w:p>
        </w:tc>
      </w:tr>
      <w:tr w:rsidR="00EB3B66" w:rsidRPr="0094380A" w14:paraId="18CE17AD" w14:textId="77777777" w:rsidTr="00C76756">
        <w:trPr>
          <w:trHeight w:val="1537"/>
        </w:trPr>
        <w:tc>
          <w:tcPr>
            <w:tcW w:w="7470" w:type="dxa"/>
          </w:tcPr>
          <w:p w14:paraId="337A0C0F" w14:textId="512B6C8E" w:rsidR="00EB3B66" w:rsidRPr="002D24C9" w:rsidRDefault="00EB3B66" w:rsidP="002D24C9">
            <w:pPr>
              <w:spacing w:line="360" w:lineRule="auto"/>
              <w:jc w:val="both"/>
              <w:rPr>
                <w:rFonts w:ascii="GHEA Grapalat" w:eastAsia="Calibri" w:hAnsi="GHEA Grapalat" w:cs="Sylfaen"/>
                <w:bCs/>
                <w:color w:val="00000A"/>
                <w:szCs w:val="24"/>
                <w:lang w:val="hy-AM"/>
              </w:rPr>
            </w:pPr>
            <w:bookmarkStart w:id="1" w:name="_Hlk217379182"/>
            <w:r w:rsidRPr="002D24C9">
              <w:rPr>
                <w:rFonts w:ascii="GHEA Grapalat" w:eastAsia="Calibri" w:hAnsi="GHEA Grapalat" w:cs="Sylfaen"/>
                <w:bCs/>
                <w:color w:val="00000A"/>
                <w:szCs w:val="24"/>
                <w:lang w:val="hy-AM"/>
              </w:rPr>
              <w:tab/>
              <w:t>2</w:t>
            </w:r>
            <w:r w:rsidRPr="002D24C9">
              <w:rPr>
                <w:rFonts w:ascii="MS Mincho" w:eastAsia="MS Mincho" w:hAnsi="MS Mincho" w:cs="MS Mincho" w:hint="eastAsia"/>
                <w:bCs/>
                <w:color w:val="00000A"/>
                <w:szCs w:val="24"/>
                <w:lang w:val="hy-AM"/>
              </w:rPr>
              <w:t>․</w:t>
            </w:r>
            <w:r w:rsidR="009464F5">
              <w:rPr>
                <w:rFonts w:ascii="MS Mincho" w:eastAsia="MS Mincho" w:hAnsi="MS Mincho" w:cs="MS Mincho"/>
                <w:bCs/>
                <w:color w:val="00000A"/>
                <w:szCs w:val="24"/>
                <w:lang w:val="hy-AM"/>
              </w:rPr>
              <w:t xml:space="preserve"> </w:t>
            </w:r>
            <w:r w:rsidR="009464F5" w:rsidRPr="009464F5">
              <w:rPr>
                <w:rFonts w:ascii="GHEA Grapalat" w:eastAsia="Calibri" w:hAnsi="GHEA Grapalat" w:cs="Sylfaen"/>
                <w:bCs/>
                <w:color w:val="00000A"/>
                <w:szCs w:val="24"/>
                <w:lang w:val="hy-AM"/>
              </w:rPr>
              <w:t xml:space="preserve">Նախագծով </w:t>
            </w:r>
            <w:r w:rsidR="002D24C9" w:rsidRPr="002D24C9">
              <w:rPr>
                <w:rFonts w:ascii="GHEA Grapalat" w:eastAsia="Calibri" w:hAnsi="GHEA Grapalat" w:cs="Sylfaen"/>
                <w:bCs/>
                <w:color w:val="00000A"/>
                <w:szCs w:val="24"/>
                <w:lang w:val="hy-AM"/>
              </w:rPr>
              <w:t xml:space="preserve">65 տարեկանը լրացած անձանց արտոնություններ տալու վերաբերյալ </w:t>
            </w:r>
            <w:r w:rsidR="009464F5">
              <w:rPr>
                <w:rFonts w:ascii="GHEA Grapalat" w:eastAsia="Calibri" w:hAnsi="GHEA Grapalat" w:cs="Sylfaen"/>
                <w:bCs/>
                <w:color w:val="00000A"/>
                <w:szCs w:val="24"/>
                <w:lang w:val="hy-AM"/>
              </w:rPr>
              <w:t>հիմնավորման մեջ կատարել լրացում՝ նշելով այս ուղղությամբ իրականացվող քաղաքականությունը։</w:t>
            </w:r>
          </w:p>
        </w:tc>
        <w:tc>
          <w:tcPr>
            <w:tcW w:w="6422" w:type="dxa"/>
            <w:gridSpan w:val="3"/>
          </w:tcPr>
          <w:p w14:paraId="6C2D58D0" w14:textId="77777777" w:rsidR="00EB3B66" w:rsidRPr="001863CC" w:rsidRDefault="00EB3B66" w:rsidP="009B0F3C">
            <w:pPr>
              <w:spacing w:line="360" w:lineRule="auto"/>
              <w:jc w:val="center"/>
              <w:rPr>
                <w:rFonts w:ascii="GHEA Grapalat" w:hAnsi="GHEA Grapalat"/>
                <w:b/>
                <w:bCs/>
                <w:szCs w:val="24"/>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Pr>
                <w:rFonts w:ascii="GHEA Grapalat" w:hAnsi="GHEA Grapalat"/>
                <w:b/>
                <w:bCs/>
                <w:szCs w:val="24"/>
              </w:rPr>
              <w:t>:</w:t>
            </w:r>
          </w:p>
          <w:p w14:paraId="22B51AB3" w14:textId="77777777" w:rsidR="00EB3B66" w:rsidRPr="0094380A" w:rsidRDefault="00EB3B66" w:rsidP="009B0F3C">
            <w:pPr>
              <w:spacing w:line="360" w:lineRule="auto"/>
              <w:jc w:val="center"/>
              <w:rPr>
                <w:rFonts w:ascii="GHEA Grapalat" w:hAnsi="GHEA Grapalat"/>
                <w:b/>
                <w:bCs/>
                <w:szCs w:val="24"/>
                <w:lang w:val="hy-AM"/>
              </w:rPr>
            </w:pPr>
          </w:p>
        </w:tc>
      </w:tr>
      <w:bookmarkEnd w:id="1"/>
      <w:tr w:rsidR="00EB3B66" w:rsidRPr="009464F5" w14:paraId="03DA6707" w14:textId="77777777" w:rsidTr="00C76756">
        <w:trPr>
          <w:trHeight w:val="1537"/>
        </w:trPr>
        <w:tc>
          <w:tcPr>
            <w:tcW w:w="7470" w:type="dxa"/>
          </w:tcPr>
          <w:p w14:paraId="45620E3F" w14:textId="4A9CD087" w:rsidR="00EB3B66" w:rsidRPr="002D24C9" w:rsidRDefault="00EB3B66" w:rsidP="009464F5">
            <w:pPr>
              <w:spacing w:after="200" w:line="360" w:lineRule="auto"/>
              <w:ind w:hanging="530"/>
              <w:jc w:val="both"/>
              <w:rPr>
                <w:rFonts w:ascii="GHEA Grapalat" w:eastAsia="Calibri" w:hAnsi="GHEA Grapalat" w:cs="Sylfaen"/>
                <w:bCs/>
                <w:color w:val="00000A"/>
                <w:szCs w:val="24"/>
                <w:lang w:val="hy-AM"/>
              </w:rPr>
            </w:pPr>
            <w:r w:rsidRPr="002D24C9">
              <w:rPr>
                <w:rFonts w:ascii="GHEA Grapalat" w:eastAsia="Calibri" w:hAnsi="GHEA Grapalat" w:cs="Sylfaen"/>
                <w:bCs/>
                <w:color w:val="00000A"/>
                <w:szCs w:val="24"/>
                <w:lang w:val="hy-AM"/>
              </w:rPr>
              <w:tab/>
            </w:r>
            <w:r w:rsidR="009464F5" w:rsidRPr="009464F5">
              <w:rPr>
                <w:rFonts w:ascii="GHEA Grapalat" w:eastAsia="Calibri" w:hAnsi="GHEA Grapalat" w:cs="Sylfaen"/>
                <w:bCs/>
                <w:color w:val="00000A"/>
                <w:szCs w:val="24"/>
                <w:lang w:val="hy-AM"/>
              </w:rPr>
              <w:t xml:space="preserve">         3</w:t>
            </w:r>
            <w:r w:rsidR="009464F5" w:rsidRPr="009464F5">
              <w:rPr>
                <w:rFonts w:ascii="MS Mincho" w:eastAsia="MS Mincho" w:hAnsi="MS Mincho" w:cs="MS Mincho" w:hint="eastAsia"/>
                <w:bCs/>
                <w:color w:val="00000A"/>
                <w:szCs w:val="24"/>
                <w:lang w:val="hy-AM"/>
              </w:rPr>
              <w:t>․</w:t>
            </w:r>
            <w:r w:rsidR="009464F5">
              <w:rPr>
                <w:rFonts w:ascii="MS Mincho" w:eastAsia="MS Mincho" w:hAnsi="MS Mincho" w:cs="MS Mincho"/>
                <w:bCs/>
                <w:color w:val="00000A"/>
                <w:szCs w:val="24"/>
                <w:lang w:val="hy-AM"/>
              </w:rPr>
              <w:t xml:space="preserve"> </w:t>
            </w:r>
            <w:r w:rsidR="009464F5" w:rsidRPr="009464F5">
              <w:rPr>
                <w:rFonts w:ascii="GHEA Grapalat" w:eastAsia="Calibri" w:hAnsi="GHEA Grapalat" w:cs="Sylfaen"/>
                <w:bCs/>
                <w:color w:val="00000A"/>
                <w:szCs w:val="24"/>
                <w:lang w:val="hy-AM"/>
              </w:rPr>
              <w:t>18-</w:t>
            </w:r>
            <w:r w:rsidR="009464F5">
              <w:rPr>
                <w:rFonts w:ascii="GHEA Grapalat" w:eastAsia="Calibri" w:hAnsi="GHEA Grapalat" w:cs="Sylfaen"/>
                <w:bCs/>
                <w:color w:val="00000A"/>
                <w:szCs w:val="24"/>
                <w:lang w:val="hy-AM"/>
              </w:rPr>
              <w:t xml:space="preserve">ից </w:t>
            </w:r>
            <w:r w:rsidR="009464F5" w:rsidRPr="009464F5">
              <w:rPr>
                <w:rFonts w:ascii="GHEA Grapalat" w:eastAsia="Calibri" w:hAnsi="GHEA Grapalat" w:cs="Sylfaen"/>
                <w:bCs/>
                <w:color w:val="00000A"/>
                <w:szCs w:val="24"/>
                <w:lang w:val="hy-AM"/>
              </w:rPr>
              <w:t>35 տարեկանը չլրացած երիտասարդների և 65 տարեկանը լրացած անձանց սուբսիդավորման վերաբերյալ նախագծով սահմանված դրույթներում կատարել տեխնիկական խմբագրում։</w:t>
            </w:r>
          </w:p>
        </w:tc>
        <w:tc>
          <w:tcPr>
            <w:tcW w:w="6422" w:type="dxa"/>
            <w:gridSpan w:val="3"/>
          </w:tcPr>
          <w:p w14:paraId="5DC960A6" w14:textId="77777777" w:rsidR="00EB3B66" w:rsidRPr="002D24C9" w:rsidRDefault="00EB3B66" w:rsidP="009B0F3C">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2D24C9">
              <w:rPr>
                <w:rFonts w:ascii="GHEA Grapalat" w:hAnsi="GHEA Grapalat"/>
                <w:b/>
                <w:bCs/>
                <w:szCs w:val="24"/>
                <w:lang w:val="hy-AM"/>
              </w:rPr>
              <w:t>:</w:t>
            </w:r>
          </w:p>
          <w:p w14:paraId="74A15F6F" w14:textId="0194F58D" w:rsidR="00F13655" w:rsidRPr="002D24C9" w:rsidRDefault="00F13655" w:rsidP="00F13655">
            <w:pPr>
              <w:spacing w:line="360" w:lineRule="auto"/>
              <w:rPr>
                <w:rFonts w:ascii="GHEA Grapalat" w:hAnsi="GHEA Grapalat"/>
                <w:szCs w:val="24"/>
                <w:lang w:val="hy-AM"/>
              </w:rPr>
            </w:pPr>
          </w:p>
          <w:p w14:paraId="118DB160" w14:textId="77777777" w:rsidR="00EB3B66" w:rsidRPr="0094380A" w:rsidRDefault="00EB3B66" w:rsidP="009B0F3C">
            <w:pPr>
              <w:spacing w:line="360" w:lineRule="auto"/>
              <w:jc w:val="center"/>
              <w:rPr>
                <w:rFonts w:ascii="GHEA Grapalat" w:hAnsi="GHEA Grapalat"/>
                <w:b/>
                <w:bCs/>
                <w:szCs w:val="24"/>
                <w:lang w:val="hy-AM"/>
              </w:rPr>
            </w:pPr>
          </w:p>
        </w:tc>
      </w:tr>
      <w:tr w:rsidR="009464F5" w:rsidRPr="00FE5BE8" w14:paraId="7ACC44BC" w14:textId="77777777" w:rsidTr="00C76756">
        <w:trPr>
          <w:trHeight w:val="1537"/>
        </w:trPr>
        <w:tc>
          <w:tcPr>
            <w:tcW w:w="7470" w:type="dxa"/>
          </w:tcPr>
          <w:p w14:paraId="70C3B9E8" w14:textId="457EA560" w:rsidR="009464F5" w:rsidRPr="002D24C9" w:rsidRDefault="009464F5" w:rsidP="00716DA2">
            <w:pPr>
              <w:spacing w:after="200" w:line="360" w:lineRule="auto"/>
              <w:jc w:val="both"/>
              <w:rPr>
                <w:rFonts w:ascii="GHEA Grapalat" w:eastAsia="Calibri" w:hAnsi="GHEA Grapalat" w:cs="Sylfaen"/>
                <w:bCs/>
                <w:color w:val="00000A"/>
                <w:szCs w:val="24"/>
                <w:lang w:val="hy-AM"/>
              </w:rPr>
            </w:pPr>
            <w:r w:rsidRPr="002D24C9">
              <w:rPr>
                <w:rFonts w:ascii="GHEA Grapalat" w:eastAsia="Calibri" w:hAnsi="GHEA Grapalat" w:cs="Sylfaen"/>
                <w:bCs/>
                <w:color w:val="00000A"/>
                <w:szCs w:val="24"/>
                <w:lang w:val="hy-AM"/>
              </w:rPr>
              <w:tab/>
            </w:r>
            <w:r>
              <w:rPr>
                <w:rFonts w:ascii="GHEA Grapalat" w:eastAsia="Calibri" w:hAnsi="GHEA Grapalat" w:cs="Sylfaen"/>
                <w:bCs/>
                <w:color w:val="00000A"/>
                <w:szCs w:val="24"/>
                <w:lang w:val="hy-AM"/>
              </w:rPr>
              <w:t>4</w:t>
            </w:r>
            <w:r w:rsidRPr="009464F5">
              <w:rPr>
                <w:rFonts w:ascii="GHEA Grapalat" w:eastAsia="Calibri" w:hAnsi="GHEA Grapalat" w:cs="Sylfaen" w:hint="eastAsia"/>
                <w:bCs/>
                <w:color w:val="00000A"/>
                <w:szCs w:val="24"/>
                <w:lang w:val="hy-AM"/>
              </w:rPr>
              <w:t>․</w:t>
            </w:r>
            <w:r w:rsidRPr="002D24C9">
              <w:rPr>
                <w:rFonts w:ascii="GHEA Grapalat" w:eastAsia="Calibri" w:hAnsi="GHEA Grapalat" w:cs="Sylfaen"/>
                <w:bCs/>
                <w:color w:val="00000A"/>
                <w:szCs w:val="24"/>
                <w:lang w:val="hy-AM"/>
              </w:rPr>
              <w:t xml:space="preserve"> Արդարադատության նախարարության հետ քննարկել </w:t>
            </w:r>
            <w:r>
              <w:rPr>
                <w:rFonts w:ascii="GHEA Grapalat" w:eastAsia="Calibri" w:hAnsi="GHEA Grapalat" w:cs="Sylfaen"/>
                <w:bCs/>
                <w:color w:val="00000A"/>
                <w:szCs w:val="24"/>
                <w:lang w:val="hy-AM"/>
              </w:rPr>
              <w:t>ծրագրի 25</w:t>
            </w:r>
            <w:r w:rsidRPr="009464F5">
              <w:rPr>
                <w:rFonts w:ascii="MS Mincho" w:eastAsia="MS Mincho" w:hAnsi="MS Mincho" w:cs="MS Mincho" w:hint="eastAsia"/>
                <w:bCs/>
                <w:color w:val="00000A"/>
                <w:szCs w:val="24"/>
                <w:lang w:val="hy-AM"/>
              </w:rPr>
              <w:t>․</w:t>
            </w:r>
            <w:r w:rsidRPr="009464F5">
              <w:rPr>
                <w:rFonts w:ascii="GHEA Grapalat" w:eastAsia="Calibri" w:hAnsi="GHEA Grapalat" w:cs="Sylfaen"/>
                <w:bCs/>
                <w:color w:val="00000A"/>
                <w:szCs w:val="24"/>
                <w:lang w:val="hy-AM"/>
              </w:rPr>
              <w:t>3 կետում</w:t>
            </w:r>
            <w:r>
              <w:rPr>
                <w:rFonts w:ascii="GHEA Grapalat" w:eastAsia="Calibri" w:hAnsi="GHEA Grapalat" w:cs="Sylfaen"/>
                <w:bCs/>
                <w:color w:val="00000A"/>
                <w:szCs w:val="24"/>
                <w:lang w:val="hy-AM"/>
              </w:rPr>
              <w:t xml:space="preserve"> ներառված</w:t>
            </w:r>
            <w:r w:rsidRPr="002D24C9">
              <w:rPr>
                <w:rFonts w:ascii="GHEA Grapalat" w:eastAsia="Calibri" w:hAnsi="GHEA Grapalat" w:cs="Sylfaen"/>
                <w:bCs/>
                <w:color w:val="00000A"/>
                <w:szCs w:val="24"/>
                <w:lang w:val="hy-AM"/>
              </w:rPr>
              <w:t>՝ «Ծրագրի 25.2-րդ և սույն կետով տրամադրվող ժամկետների հանրագումարը չի կարող գերազանցել 8 ամիսը» դրույթ</w:t>
            </w:r>
            <w:r>
              <w:rPr>
                <w:rFonts w:ascii="GHEA Grapalat" w:eastAsia="Calibri" w:hAnsi="GHEA Grapalat" w:cs="Sylfaen"/>
                <w:bCs/>
                <w:color w:val="00000A"/>
                <w:szCs w:val="24"/>
                <w:lang w:val="hy-AM"/>
              </w:rPr>
              <w:t>ի կիրառման նպատակահարմարության հարցը</w:t>
            </w:r>
            <w:r w:rsidRPr="002D24C9">
              <w:rPr>
                <w:rFonts w:ascii="GHEA Grapalat" w:eastAsia="Calibri" w:hAnsi="GHEA Grapalat" w:cs="Sylfaen"/>
                <w:bCs/>
                <w:color w:val="00000A"/>
                <w:szCs w:val="24"/>
                <w:lang w:val="hy-AM"/>
              </w:rPr>
              <w:t>։</w:t>
            </w:r>
          </w:p>
        </w:tc>
        <w:tc>
          <w:tcPr>
            <w:tcW w:w="6422" w:type="dxa"/>
            <w:gridSpan w:val="3"/>
          </w:tcPr>
          <w:p w14:paraId="1FBFF72A" w14:textId="77777777" w:rsidR="009464F5" w:rsidRPr="002D24C9" w:rsidRDefault="009464F5" w:rsidP="00716DA2">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2D24C9">
              <w:rPr>
                <w:rFonts w:ascii="GHEA Grapalat" w:hAnsi="GHEA Grapalat"/>
                <w:b/>
                <w:bCs/>
                <w:szCs w:val="24"/>
                <w:lang w:val="hy-AM"/>
              </w:rPr>
              <w:t>:</w:t>
            </w:r>
          </w:p>
          <w:p w14:paraId="2279BFBB" w14:textId="4492CBC3" w:rsidR="009464F5" w:rsidRPr="002D24C9" w:rsidRDefault="009464F5" w:rsidP="006517C9">
            <w:pPr>
              <w:spacing w:line="360" w:lineRule="auto"/>
              <w:jc w:val="both"/>
              <w:rPr>
                <w:rFonts w:ascii="GHEA Grapalat" w:hAnsi="GHEA Grapalat"/>
                <w:szCs w:val="24"/>
                <w:lang w:val="hy-AM"/>
              </w:rPr>
            </w:pPr>
            <w:r>
              <w:rPr>
                <w:rFonts w:ascii="GHEA Grapalat" w:hAnsi="GHEA Grapalat"/>
                <w:szCs w:val="24"/>
                <w:lang w:val="hy-AM"/>
              </w:rPr>
              <w:t xml:space="preserve">Հարցը քննարկվել է </w:t>
            </w:r>
            <w:r w:rsidR="006517C9" w:rsidRPr="002D24C9">
              <w:rPr>
                <w:rFonts w:ascii="GHEA Grapalat" w:eastAsia="Calibri" w:hAnsi="GHEA Grapalat" w:cs="Sylfaen"/>
                <w:bCs/>
                <w:color w:val="00000A"/>
                <w:szCs w:val="24"/>
                <w:lang w:val="hy-AM"/>
              </w:rPr>
              <w:t>Արդարադատության նախարարության հետ</w:t>
            </w:r>
            <w:r w:rsidR="006517C9">
              <w:rPr>
                <w:rFonts w:ascii="GHEA Grapalat" w:eastAsia="Calibri" w:hAnsi="GHEA Grapalat" w:cs="Sylfaen"/>
                <w:bCs/>
                <w:color w:val="00000A"/>
                <w:szCs w:val="24"/>
                <w:lang w:val="hy-AM"/>
              </w:rPr>
              <w:t>,</w:t>
            </w:r>
            <w:r w:rsidR="006517C9" w:rsidRPr="002D24C9">
              <w:rPr>
                <w:rFonts w:ascii="GHEA Grapalat" w:eastAsia="Calibri" w:hAnsi="GHEA Grapalat" w:cs="Sylfaen"/>
                <w:bCs/>
                <w:color w:val="00000A"/>
                <w:szCs w:val="24"/>
                <w:lang w:val="hy-AM"/>
              </w:rPr>
              <w:t xml:space="preserve"> </w:t>
            </w:r>
            <w:r w:rsidR="006517C9">
              <w:rPr>
                <w:rFonts w:ascii="GHEA Grapalat" w:hAnsi="GHEA Grapalat"/>
                <w:bCs/>
                <w:color w:val="00000A"/>
                <w:szCs w:val="24"/>
                <w:lang w:val="hy-AM"/>
              </w:rPr>
              <w:t>դ</w:t>
            </w:r>
            <w:r w:rsidRPr="002D24C9">
              <w:rPr>
                <w:rFonts w:ascii="GHEA Grapalat" w:hAnsi="GHEA Grapalat"/>
                <w:szCs w:val="24"/>
                <w:lang w:val="hy-AM"/>
              </w:rPr>
              <w:t>րույթը հանվել է նախագծից։</w:t>
            </w:r>
          </w:p>
          <w:p w14:paraId="33BD28A0" w14:textId="77777777" w:rsidR="009464F5" w:rsidRPr="0094380A" w:rsidRDefault="009464F5" w:rsidP="00716DA2">
            <w:pPr>
              <w:spacing w:line="360" w:lineRule="auto"/>
              <w:jc w:val="center"/>
              <w:rPr>
                <w:rFonts w:ascii="GHEA Grapalat" w:hAnsi="GHEA Grapalat"/>
                <w:b/>
                <w:bCs/>
                <w:szCs w:val="24"/>
                <w:lang w:val="hy-AM"/>
              </w:rPr>
            </w:pPr>
          </w:p>
        </w:tc>
      </w:tr>
      <w:tr w:rsidR="00C76756" w:rsidRPr="0094380A" w14:paraId="14A4EED9" w14:textId="77777777" w:rsidTr="00C76756">
        <w:trPr>
          <w:trHeight w:val="1537"/>
        </w:trPr>
        <w:tc>
          <w:tcPr>
            <w:tcW w:w="7470" w:type="dxa"/>
          </w:tcPr>
          <w:p w14:paraId="5F56FD76" w14:textId="1734150A" w:rsidR="00C76756" w:rsidRPr="00C76756" w:rsidRDefault="00C76756" w:rsidP="00C76756">
            <w:pPr>
              <w:spacing w:after="200" w:line="360" w:lineRule="auto"/>
              <w:jc w:val="both"/>
              <w:rPr>
                <w:rFonts w:ascii="GHEA Grapalat" w:hAnsi="GHEA Grapalat"/>
                <w:strike/>
                <w:color w:val="EE0000"/>
                <w:szCs w:val="24"/>
                <w:lang w:val="hy-AM"/>
              </w:rPr>
            </w:pPr>
            <w:r>
              <w:rPr>
                <w:rFonts w:ascii="GHEA Grapalat" w:eastAsia="Calibri" w:hAnsi="GHEA Grapalat" w:cs="Sylfaen"/>
                <w:bCs/>
                <w:color w:val="00000A"/>
                <w:szCs w:val="24"/>
                <w:lang w:val="hy-AM"/>
              </w:rPr>
              <w:t xml:space="preserve">        5</w:t>
            </w:r>
            <w:r w:rsidRPr="00C76756">
              <w:rPr>
                <w:rFonts w:ascii="MS Mincho" w:eastAsia="MS Mincho" w:hAnsi="MS Mincho" w:cs="MS Mincho" w:hint="eastAsia"/>
                <w:bCs/>
                <w:color w:val="00000A"/>
                <w:szCs w:val="24"/>
                <w:lang w:val="hy-AM"/>
              </w:rPr>
              <w:t>․</w:t>
            </w:r>
            <w:r w:rsidR="00FE5BE8">
              <w:rPr>
                <w:rFonts w:ascii="GHEA Grapalat" w:eastAsia="Calibri" w:hAnsi="GHEA Grapalat" w:cs="Sylfaen"/>
                <w:bCs/>
                <w:color w:val="00000A"/>
                <w:szCs w:val="24"/>
                <w:lang w:val="hy-AM"/>
              </w:rPr>
              <w:t xml:space="preserve">Առանց կապալառու կազմակերպությունների </w:t>
            </w:r>
            <w:r w:rsidRPr="00C76756">
              <w:rPr>
                <w:rFonts w:ascii="GHEA Grapalat" w:eastAsia="Calibri" w:hAnsi="GHEA Grapalat" w:cs="Sylfaen"/>
                <w:bCs/>
                <w:color w:val="00000A"/>
                <w:szCs w:val="24"/>
                <w:lang w:val="hy-AM"/>
              </w:rPr>
              <w:t xml:space="preserve"> ոռոգման առաջադիմական տեխնոլոգիաների ներդրման </w:t>
            </w:r>
            <w:r w:rsidR="00FE5BE8">
              <w:rPr>
                <w:rFonts w:ascii="GHEA Grapalat" w:eastAsia="Calibri" w:hAnsi="GHEA Grapalat" w:cs="Sylfaen"/>
                <w:bCs/>
                <w:color w:val="00000A"/>
                <w:szCs w:val="24"/>
                <w:lang w:val="hy-AM"/>
              </w:rPr>
              <w:t>հնչված առաջարկությունը չընդունել, որոշվեց թողնել գործող ծրագրի պայմաններով՝ պարտադիր կապալառու կազմակերպության միջոցով</w:t>
            </w:r>
            <w:r w:rsidRPr="00C76756">
              <w:rPr>
                <w:rFonts w:ascii="GHEA Grapalat" w:eastAsia="Calibri" w:hAnsi="GHEA Grapalat" w:cs="Sylfaen"/>
                <w:bCs/>
                <w:color w:val="00000A"/>
                <w:szCs w:val="24"/>
                <w:lang w:val="hy-AM"/>
              </w:rPr>
              <w:t xml:space="preserve"> իրականացնելու </w:t>
            </w:r>
            <w:r w:rsidR="00FE5BE8">
              <w:rPr>
                <w:rFonts w:ascii="GHEA Grapalat" w:eastAsia="Calibri" w:hAnsi="GHEA Grapalat" w:cs="Sylfaen"/>
                <w:bCs/>
                <w:color w:val="00000A"/>
                <w:szCs w:val="24"/>
                <w:lang w:val="hy-AM"/>
              </w:rPr>
              <w:t>պայմանով</w:t>
            </w:r>
            <w:r>
              <w:rPr>
                <w:rFonts w:ascii="GHEA Grapalat" w:eastAsia="Calibri" w:hAnsi="GHEA Grapalat" w:cs="Sylfaen"/>
                <w:bCs/>
                <w:color w:val="00000A"/>
                <w:szCs w:val="24"/>
                <w:lang w:val="hy-AM"/>
              </w:rPr>
              <w:t>։</w:t>
            </w:r>
          </w:p>
        </w:tc>
        <w:tc>
          <w:tcPr>
            <w:tcW w:w="6422" w:type="dxa"/>
            <w:gridSpan w:val="3"/>
          </w:tcPr>
          <w:p w14:paraId="2E0C9EFE" w14:textId="77777777" w:rsidR="00C76756" w:rsidRPr="002D24C9" w:rsidRDefault="00C76756" w:rsidP="00C76756">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2D24C9">
              <w:rPr>
                <w:rFonts w:ascii="GHEA Grapalat" w:hAnsi="GHEA Grapalat"/>
                <w:b/>
                <w:bCs/>
                <w:szCs w:val="24"/>
                <w:lang w:val="hy-AM"/>
              </w:rPr>
              <w:t>:</w:t>
            </w:r>
          </w:p>
          <w:p w14:paraId="353C5283" w14:textId="77777777" w:rsidR="00C76756" w:rsidRPr="002D24C9" w:rsidRDefault="00C76756" w:rsidP="00C76756">
            <w:pPr>
              <w:spacing w:line="360" w:lineRule="auto"/>
              <w:rPr>
                <w:rFonts w:ascii="GHEA Grapalat" w:hAnsi="GHEA Grapalat"/>
                <w:szCs w:val="24"/>
                <w:lang w:val="hy-AM"/>
              </w:rPr>
            </w:pPr>
          </w:p>
          <w:p w14:paraId="459F8B04" w14:textId="77777777" w:rsidR="00C76756" w:rsidRPr="0094380A" w:rsidRDefault="00C76756" w:rsidP="00C76756">
            <w:pPr>
              <w:spacing w:line="360" w:lineRule="auto"/>
              <w:jc w:val="center"/>
              <w:rPr>
                <w:rFonts w:ascii="GHEA Grapalat" w:hAnsi="GHEA Grapalat"/>
                <w:b/>
                <w:bCs/>
                <w:szCs w:val="24"/>
                <w:lang w:val="hy-AM"/>
              </w:rPr>
            </w:pPr>
          </w:p>
        </w:tc>
      </w:tr>
    </w:tbl>
    <w:p w14:paraId="59E89F99" w14:textId="3739621A" w:rsidR="00C673A4" w:rsidRPr="0094380A" w:rsidRDefault="008479F3" w:rsidP="00CD51B3">
      <w:pPr>
        <w:spacing w:line="360" w:lineRule="auto"/>
        <w:jc w:val="both"/>
        <w:rPr>
          <w:rFonts w:ascii="GHEA Grapalat" w:hAnsi="GHEA Grapalat"/>
          <w:szCs w:val="24"/>
          <w:lang w:val="af-ZA"/>
        </w:rPr>
      </w:pPr>
      <w:r>
        <w:rPr>
          <w:rFonts w:ascii="GHEA Grapalat" w:hAnsi="GHEA Grapalat"/>
          <w:szCs w:val="24"/>
          <w:lang w:val="hy-AM"/>
        </w:rPr>
        <w:t xml:space="preserve"> </w:t>
      </w:r>
    </w:p>
    <w:sectPr w:rsidR="00C673A4" w:rsidRPr="0094380A" w:rsidSect="003737FA">
      <w:pgSz w:w="15840" w:h="12240" w:orient="landscape"/>
      <w:pgMar w:top="568"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ACD0D5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7" w15:restartNumberingAfterBreak="0">
    <w:nsid w:val="4E3174B8"/>
    <w:multiLevelType w:val="hybridMultilevel"/>
    <w:tmpl w:val="FF946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15488608">
    <w:abstractNumId w:val="2"/>
  </w:num>
  <w:num w:numId="2" w16cid:durableId="846750778">
    <w:abstractNumId w:val="4"/>
  </w:num>
  <w:num w:numId="3" w16cid:durableId="1123159964">
    <w:abstractNumId w:val="0"/>
  </w:num>
  <w:num w:numId="4" w16cid:durableId="345404298">
    <w:abstractNumId w:val="11"/>
  </w:num>
  <w:num w:numId="5" w16cid:durableId="474295047">
    <w:abstractNumId w:val="9"/>
  </w:num>
  <w:num w:numId="6" w16cid:durableId="1645693466">
    <w:abstractNumId w:val="1"/>
  </w:num>
  <w:num w:numId="7" w16cid:durableId="1506675938">
    <w:abstractNumId w:val="8"/>
  </w:num>
  <w:num w:numId="8" w16cid:durableId="17467986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3444287">
    <w:abstractNumId w:val="12"/>
  </w:num>
  <w:num w:numId="10" w16cid:durableId="607935315">
    <w:abstractNumId w:val="6"/>
  </w:num>
  <w:num w:numId="11" w16cid:durableId="1635208603">
    <w:abstractNumId w:val="13"/>
  </w:num>
  <w:num w:numId="12" w16cid:durableId="1608345554">
    <w:abstractNumId w:val="5"/>
  </w:num>
  <w:num w:numId="13" w16cid:durableId="1561400156">
    <w:abstractNumId w:val="10"/>
  </w:num>
  <w:num w:numId="14" w16cid:durableId="1773672611">
    <w:abstractNumId w:val="14"/>
  </w:num>
  <w:num w:numId="15" w16cid:durableId="1697922092">
    <w:abstractNumId w:val="3"/>
  </w:num>
  <w:num w:numId="16" w16cid:durableId="194106292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1AF6"/>
    <w:rsid w:val="00012B08"/>
    <w:rsid w:val="0001304E"/>
    <w:rsid w:val="000162BD"/>
    <w:rsid w:val="00023DB3"/>
    <w:rsid w:val="00023DD5"/>
    <w:rsid w:val="00036FDE"/>
    <w:rsid w:val="00037695"/>
    <w:rsid w:val="00042F6C"/>
    <w:rsid w:val="00043E37"/>
    <w:rsid w:val="00043EB8"/>
    <w:rsid w:val="00047012"/>
    <w:rsid w:val="00053E7C"/>
    <w:rsid w:val="000542E5"/>
    <w:rsid w:val="000548BB"/>
    <w:rsid w:val="00063E00"/>
    <w:rsid w:val="000658E7"/>
    <w:rsid w:val="00065AAE"/>
    <w:rsid w:val="00066353"/>
    <w:rsid w:val="000676FC"/>
    <w:rsid w:val="000729FA"/>
    <w:rsid w:val="00075980"/>
    <w:rsid w:val="00077075"/>
    <w:rsid w:val="0008136F"/>
    <w:rsid w:val="00091FC9"/>
    <w:rsid w:val="0009247A"/>
    <w:rsid w:val="00094EB5"/>
    <w:rsid w:val="000950CB"/>
    <w:rsid w:val="000B23AD"/>
    <w:rsid w:val="000B2B0E"/>
    <w:rsid w:val="000B3F13"/>
    <w:rsid w:val="000B5188"/>
    <w:rsid w:val="000C0113"/>
    <w:rsid w:val="000C1645"/>
    <w:rsid w:val="000C3115"/>
    <w:rsid w:val="000C51F1"/>
    <w:rsid w:val="000C6EB1"/>
    <w:rsid w:val="000D1887"/>
    <w:rsid w:val="000D26FF"/>
    <w:rsid w:val="000D5AC8"/>
    <w:rsid w:val="000D68A1"/>
    <w:rsid w:val="000D7057"/>
    <w:rsid w:val="000E2341"/>
    <w:rsid w:val="000E6FA0"/>
    <w:rsid w:val="000E7022"/>
    <w:rsid w:val="000F1271"/>
    <w:rsid w:val="000F39F9"/>
    <w:rsid w:val="000F3AB7"/>
    <w:rsid w:val="00103D2C"/>
    <w:rsid w:val="0010668B"/>
    <w:rsid w:val="001129A9"/>
    <w:rsid w:val="00112C78"/>
    <w:rsid w:val="001158B3"/>
    <w:rsid w:val="001225BE"/>
    <w:rsid w:val="00125C14"/>
    <w:rsid w:val="0013012A"/>
    <w:rsid w:val="00134540"/>
    <w:rsid w:val="00142E8E"/>
    <w:rsid w:val="00145B5A"/>
    <w:rsid w:val="001536D8"/>
    <w:rsid w:val="001540CA"/>
    <w:rsid w:val="0015501A"/>
    <w:rsid w:val="00155E84"/>
    <w:rsid w:val="0016032D"/>
    <w:rsid w:val="00164C2F"/>
    <w:rsid w:val="001653F5"/>
    <w:rsid w:val="001756FC"/>
    <w:rsid w:val="00176AC7"/>
    <w:rsid w:val="00181C74"/>
    <w:rsid w:val="00184147"/>
    <w:rsid w:val="001863CC"/>
    <w:rsid w:val="00192F6B"/>
    <w:rsid w:val="001936B9"/>
    <w:rsid w:val="001960A4"/>
    <w:rsid w:val="001A17B4"/>
    <w:rsid w:val="001B77EC"/>
    <w:rsid w:val="001C499D"/>
    <w:rsid w:val="001C6910"/>
    <w:rsid w:val="001C6E13"/>
    <w:rsid w:val="001C7B77"/>
    <w:rsid w:val="001D11E4"/>
    <w:rsid w:val="001D33FE"/>
    <w:rsid w:val="001D6134"/>
    <w:rsid w:val="001D6836"/>
    <w:rsid w:val="001D7612"/>
    <w:rsid w:val="001D7F4F"/>
    <w:rsid w:val="001E1EF4"/>
    <w:rsid w:val="001E2D18"/>
    <w:rsid w:val="001E33BE"/>
    <w:rsid w:val="001E7142"/>
    <w:rsid w:val="001F4A40"/>
    <w:rsid w:val="001F4B59"/>
    <w:rsid w:val="001F5C97"/>
    <w:rsid w:val="00201969"/>
    <w:rsid w:val="00201D73"/>
    <w:rsid w:val="00206BCA"/>
    <w:rsid w:val="00207959"/>
    <w:rsid w:val="0021125E"/>
    <w:rsid w:val="002234B2"/>
    <w:rsid w:val="0023020C"/>
    <w:rsid w:val="00231013"/>
    <w:rsid w:val="00234560"/>
    <w:rsid w:val="00235454"/>
    <w:rsid w:val="0023589C"/>
    <w:rsid w:val="00235AF0"/>
    <w:rsid w:val="00240ADE"/>
    <w:rsid w:val="00240FB6"/>
    <w:rsid w:val="00256A10"/>
    <w:rsid w:val="00261323"/>
    <w:rsid w:val="002717AB"/>
    <w:rsid w:val="00274608"/>
    <w:rsid w:val="002810F1"/>
    <w:rsid w:val="0028215C"/>
    <w:rsid w:val="002847B2"/>
    <w:rsid w:val="00285307"/>
    <w:rsid w:val="00286840"/>
    <w:rsid w:val="00286847"/>
    <w:rsid w:val="0028789F"/>
    <w:rsid w:val="00291FB6"/>
    <w:rsid w:val="0029530F"/>
    <w:rsid w:val="002A3C0A"/>
    <w:rsid w:val="002A4593"/>
    <w:rsid w:val="002B702D"/>
    <w:rsid w:val="002C027A"/>
    <w:rsid w:val="002D117B"/>
    <w:rsid w:val="002D15D4"/>
    <w:rsid w:val="002D24C9"/>
    <w:rsid w:val="002D6855"/>
    <w:rsid w:val="002D6DC2"/>
    <w:rsid w:val="002F0E46"/>
    <w:rsid w:val="002F5612"/>
    <w:rsid w:val="00304245"/>
    <w:rsid w:val="00310113"/>
    <w:rsid w:val="00314351"/>
    <w:rsid w:val="00321349"/>
    <w:rsid w:val="0032261A"/>
    <w:rsid w:val="003239E5"/>
    <w:rsid w:val="0032789F"/>
    <w:rsid w:val="00330F08"/>
    <w:rsid w:val="0033566C"/>
    <w:rsid w:val="00335ADD"/>
    <w:rsid w:val="003365B8"/>
    <w:rsid w:val="003368C1"/>
    <w:rsid w:val="00337F7B"/>
    <w:rsid w:val="0035098C"/>
    <w:rsid w:val="0035180B"/>
    <w:rsid w:val="00361D54"/>
    <w:rsid w:val="00362021"/>
    <w:rsid w:val="00364FAD"/>
    <w:rsid w:val="003737FA"/>
    <w:rsid w:val="00385649"/>
    <w:rsid w:val="00387F6E"/>
    <w:rsid w:val="003A4910"/>
    <w:rsid w:val="003A7390"/>
    <w:rsid w:val="003C433E"/>
    <w:rsid w:val="003D2E9B"/>
    <w:rsid w:val="003D4253"/>
    <w:rsid w:val="003E6113"/>
    <w:rsid w:val="003F7845"/>
    <w:rsid w:val="00400D9F"/>
    <w:rsid w:val="00401BEA"/>
    <w:rsid w:val="004118DB"/>
    <w:rsid w:val="00416863"/>
    <w:rsid w:val="0042100D"/>
    <w:rsid w:val="0042123C"/>
    <w:rsid w:val="00422BBA"/>
    <w:rsid w:val="00437F1D"/>
    <w:rsid w:val="00441E6A"/>
    <w:rsid w:val="00443AA4"/>
    <w:rsid w:val="00443F0B"/>
    <w:rsid w:val="004507DA"/>
    <w:rsid w:val="00452FE4"/>
    <w:rsid w:val="00455247"/>
    <w:rsid w:val="00456BE6"/>
    <w:rsid w:val="00462424"/>
    <w:rsid w:val="00463366"/>
    <w:rsid w:val="00466B2F"/>
    <w:rsid w:val="00473E1F"/>
    <w:rsid w:val="00474289"/>
    <w:rsid w:val="00476A5F"/>
    <w:rsid w:val="004825C2"/>
    <w:rsid w:val="00485F22"/>
    <w:rsid w:val="004867FD"/>
    <w:rsid w:val="00490236"/>
    <w:rsid w:val="00492138"/>
    <w:rsid w:val="00496536"/>
    <w:rsid w:val="00496ACB"/>
    <w:rsid w:val="00497A21"/>
    <w:rsid w:val="004A1525"/>
    <w:rsid w:val="004A366C"/>
    <w:rsid w:val="004A5D2D"/>
    <w:rsid w:val="004B413F"/>
    <w:rsid w:val="004B4725"/>
    <w:rsid w:val="004B6E5B"/>
    <w:rsid w:val="004C05E9"/>
    <w:rsid w:val="004C3047"/>
    <w:rsid w:val="004D4ADD"/>
    <w:rsid w:val="004F0F8A"/>
    <w:rsid w:val="004F12AF"/>
    <w:rsid w:val="004F1A69"/>
    <w:rsid w:val="00501FC2"/>
    <w:rsid w:val="00505787"/>
    <w:rsid w:val="0051217E"/>
    <w:rsid w:val="005137A2"/>
    <w:rsid w:val="00514BFC"/>
    <w:rsid w:val="00522ABF"/>
    <w:rsid w:val="00527129"/>
    <w:rsid w:val="00532C87"/>
    <w:rsid w:val="005340D1"/>
    <w:rsid w:val="005348C0"/>
    <w:rsid w:val="00537B45"/>
    <w:rsid w:val="0054145D"/>
    <w:rsid w:val="00544806"/>
    <w:rsid w:val="005475AA"/>
    <w:rsid w:val="0055167F"/>
    <w:rsid w:val="00556A3D"/>
    <w:rsid w:val="00556CCD"/>
    <w:rsid w:val="00560888"/>
    <w:rsid w:val="00563130"/>
    <w:rsid w:val="00564B3A"/>
    <w:rsid w:val="00564C44"/>
    <w:rsid w:val="00565639"/>
    <w:rsid w:val="00566878"/>
    <w:rsid w:val="00567FD2"/>
    <w:rsid w:val="0057410B"/>
    <w:rsid w:val="00576CB0"/>
    <w:rsid w:val="005772CE"/>
    <w:rsid w:val="0058360A"/>
    <w:rsid w:val="005836D8"/>
    <w:rsid w:val="00585A37"/>
    <w:rsid w:val="005947DB"/>
    <w:rsid w:val="00594FD4"/>
    <w:rsid w:val="00597FD8"/>
    <w:rsid w:val="005A1383"/>
    <w:rsid w:val="005A1D7F"/>
    <w:rsid w:val="005A2A7F"/>
    <w:rsid w:val="005B46B2"/>
    <w:rsid w:val="005C08A5"/>
    <w:rsid w:val="005C1E89"/>
    <w:rsid w:val="005C225B"/>
    <w:rsid w:val="005D304E"/>
    <w:rsid w:val="005E190F"/>
    <w:rsid w:val="005E230E"/>
    <w:rsid w:val="005E6466"/>
    <w:rsid w:val="005F28BC"/>
    <w:rsid w:val="005F34ED"/>
    <w:rsid w:val="005F36CE"/>
    <w:rsid w:val="005F616A"/>
    <w:rsid w:val="0060208A"/>
    <w:rsid w:val="00602C65"/>
    <w:rsid w:val="0060347C"/>
    <w:rsid w:val="00603E87"/>
    <w:rsid w:val="00622A06"/>
    <w:rsid w:val="0062442A"/>
    <w:rsid w:val="00624886"/>
    <w:rsid w:val="00627485"/>
    <w:rsid w:val="00632D0A"/>
    <w:rsid w:val="00641B52"/>
    <w:rsid w:val="00642618"/>
    <w:rsid w:val="0064491B"/>
    <w:rsid w:val="006514C2"/>
    <w:rsid w:val="006517C9"/>
    <w:rsid w:val="00652AAD"/>
    <w:rsid w:val="00661705"/>
    <w:rsid w:val="00664013"/>
    <w:rsid w:val="00664CB6"/>
    <w:rsid w:val="00670A98"/>
    <w:rsid w:val="006710A4"/>
    <w:rsid w:val="00671158"/>
    <w:rsid w:val="00671332"/>
    <w:rsid w:val="0067276A"/>
    <w:rsid w:val="00675327"/>
    <w:rsid w:val="006801F5"/>
    <w:rsid w:val="006827D0"/>
    <w:rsid w:val="00684B07"/>
    <w:rsid w:val="00687DF7"/>
    <w:rsid w:val="00690748"/>
    <w:rsid w:val="006911B0"/>
    <w:rsid w:val="00691CDF"/>
    <w:rsid w:val="00692447"/>
    <w:rsid w:val="00693224"/>
    <w:rsid w:val="0069600C"/>
    <w:rsid w:val="006A111E"/>
    <w:rsid w:val="006A1F9C"/>
    <w:rsid w:val="006A2D5F"/>
    <w:rsid w:val="006A5FCC"/>
    <w:rsid w:val="006A7FF6"/>
    <w:rsid w:val="006B2D1E"/>
    <w:rsid w:val="006C3638"/>
    <w:rsid w:val="006C3B82"/>
    <w:rsid w:val="006C3E9E"/>
    <w:rsid w:val="006C50A8"/>
    <w:rsid w:val="006C55F6"/>
    <w:rsid w:val="006C6865"/>
    <w:rsid w:val="006E0021"/>
    <w:rsid w:val="006E2C9A"/>
    <w:rsid w:val="006E3DC8"/>
    <w:rsid w:val="006E62D6"/>
    <w:rsid w:val="007034B5"/>
    <w:rsid w:val="007041E7"/>
    <w:rsid w:val="007041FA"/>
    <w:rsid w:val="007055A6"/>
    <w:rsid w:val="007069D6"/>
    <w:rsid w:val="00707585"/>
    <w:rsid w:val="00712B30"/>
    <w:rsid w:val="007332EF"/>
    <w:rsid w:val="00733492"/>
    <w:rsid w:val="00733541"/>
    <w:rsid w:val="007336B1"/>
    <w:rsid w:val="0073794C"/>
    <w:rsid w:val="0074581E"/>
    <w:rsid w:val="00747763"/>
    <w:rsid w:val="00747EDE"/>
    <w:rsid w:val="007543D8"/>
    <w:rsid w:val="00755AB9"/>
    <w:rsid w:val="00760520"/>
    <w:rsid w:val="00760DC0"/>
    <w:rsid w:val="007675B1"/>
    <w:rsid w:val="0077155D"/>
    <w:rsid w:val="00774BE6"/>
    <w:rsid w:val="00775971"/>
    <w:rsid w:val="00781709"/>
    <w:rsid w:val="00783243"/>
    <w:rsid w:val="007915CE"/>
    <w:rsid w:val="00791A1B"/>
    <w:rsid w:val="007936CB"/>
    <w:rsid w:val="007A0659"/>
    <w:rsid w:val="007A213A"/>
    <w:rsid w:val="007A596F"/>
    <w:rsid w:val="007B10A5"/>
    <w:rsid w:val="007B17CB"/>
    <w:rsid w:val="007B3804"/>
    <w:rsid w:val="007B75FA"/>
    <w:rsid w:val="007C20ED"/>
    <w:rsid w:val="007D0BF9"/>
    <w:rsid w:val="007D1E05"/>
    <w:rsid w:val="007D6A5E"/>
    <w:rsid w:val="007E2C40"/>
    <w:rsid w:val="007E778E"/>
    <w:rsid w:val="007F0539"/>
    <w:rsid w:val="007F1C5C"/>
    <w:rsid w:val="007F24F4"/>
    <w:rsid w:val="007F6528"/>
    <w:rsid w:val="007F6A39"/>
    <w:rsid w:val="007F6CD1"/>
    <w:rsid w:val="008020D1"/>
    <w:rsid w:val="008025FB"/>
    <w:rsid w:val="0080432C"/>
    <w:rsid w:val="00807301"/>
    <w:rsid w:val="00807462"/>
    <w:rsid w:val="008113F8"/>
    <w:rsid w:val="00817C07"/>
    <w:rsid w:val="008224F2"/>
    <w:rsid w:val="00824C59"/>
    <w:rsid w:val="00824EC2"/>
    <w:rsid w:val="0083773E"/>
    <w:rsid w:val="0084231A"/>
    <w:rsid w:val="008479F3"/>
    <w:rsid w:val="008559C1"/>
    <w:rsid w:val="00875D8C"/>
    <w:rsid w:val="008816C0"/>
    <w:rsid w:val="00881B70"/>
    <w:rsid w:val="00881F1F"/>
    <w:rsid w:val="0088364A"/>
    <w:rsid w:val="00883C1B"/>
    <w:rsid w:val="00885387"/>
    <w:rsid w:val="00886196"/>
    <w:rsid w:val="0088715C"/>
    <w:rsid w:val="008872CB"/>
    <w:rsid w:val="00887948"/>
    <w:rsid w:val="00890BCA"/>
    <w:rsid w:val="00891A05"/>
    <w:rsid w:val="00892524"/>
    <w:rsid w:val="00894680"/>
    <w:rsid w:val="008B5FA6"/>
    <w:rsid w:val="008C16A8"/>
    <w:rsid w:val="008C4A87"/>
    <w:rsid w:val="008C69B7"/>
    <w:rsid w:val="008C6EC5"/>
    <w:rsid w:val="008D0B5A"/>
    <w:rsid w:val="008D37E8"/>
    <w:rsid w:val="008E210F"/>
    <w:rsid w:val="008E23FA"/>
    <w:rsid w:val="008E6357"/>
    <w:rsid w:val="008F0F6F"/>
    <w:rsid w:val="008F23E4"/>
    <w:rsid w:val="008F6AC0"/>
    <w:rsid w:val="00900CC9"/>
    <w:rsid w:val="0090197F"/>
    <w:rsid w:val="009049E7"/>
    <w:rsid w:val="00913BF3"/>
    <w:rsid w:val="00915477"/>
    <w:rsid w:val="009223A5"/>
    <w:rsid w:val="009249A2"/>
    <w:rsid w:val="00926ED1"/>
    <w:rsid w:val="009325E1"/>
    <w:rsid w:val="00936198"/>
    <w:rsid w:val="009367A1"/>
    <w:rsid w:val="00940617"/>
    <w:rsid w:val="0094380A"/>
    <w:rsid w:val="009443D3"/>
    <w:rsid w:val="00945000"/>
    <w:rsid w:val="009464F5"/>
    <w:rsid w:val="009553DC"/>
    <w:rsid w:val="00956A84"/>
    <w:rsid w:val="0095778E"/>
    <w:rsid w:val="00961144"/>
    <w:rsid w:val="00961729"/>
    <w:rsid w:val="00964FA5"/>
    <w:rsid w:val="0098620C"/>
    <w:rsid w:val="00991790"/>
    <w:rsid w:val="009929D8"/>
    <w:rsid w:val="00993120"/>
    <w:rsid w:val="009946AC"/>
    <w:rsid w:val="009956C9"/>
    <w:rsid w:val="00996827"/>
    <w:rsid w:val="00997E73"/>
    <w:rsid w:val="00997F13"/>
    <w:rsid w:val="009A2B5C"/>
    <w:rsid w:val="009A4951"/>
    <w:rsid w:val="009A6927"/>
    <w:rsid w:val="009B1C28"/>
    <w:rsid w:val="009C0B3D"/>
    <w:rsid w:val="009C68F3"/>
    <w:rsid w:val="009C6A3E"/>
    <w:rsid w:val="009C6AB1"/>
    <w:rsid w:val="009D24E5"/>
    <w:rsid w:val="009D2C6B"/>
    <w:rsid w:val="009D4E7F"/>
    <w:rsid w:val="009E2FD4"/>
    <w:rsid w:val="009E602F"/>
    <w:rsid w:val="009E7B25"/>
    <w:rsid w:val="009F2B8B"/>
    <w:rsid w:val="009F320A"/>
    <w:rsid w:val="009F738C"/>
    <w:rsid w:val="00A03ED0"/>
    <w:rsid w:val="00A060A3"/>
    <w:rsid w:val="00A07C28"/>
    <w:rsid w:val="00A2681C"/>
    <w:rsid w:val="00A35CED"/>
    <w:rsid w:val="00A40686"/>
    <w:rsid w:val="00A50ABB"/>
    <w:rsid w:val="00A50F32"/>
    <w:rsid w:val="00A51249"/>
    <w:rsid w:val="00A54571"/>
    <w:rsid w:val="00A63ADD"/>
    <w:rsid w:val="00A6453E"/>
    <w:rsid w:val="00A66AF4"/>
    <w:rsid w:val="00A67991"/>
    <w:rsid w:val="00A83454"/>
    <w:rsid w:val="00A83486"/>
    <w:rsid w:val="00A90481"/>
    <w:rsid w:val="00A91737"/>
    <w:rsid w:val="00AA27F3"/>
    <w:rsid w:val="00AA3362"/>
    <w:rsid w:val="00AB060F"/>
    <w:rsid w:val="00AB0F0F"/>
    <w:rsid w:val="00AB2A06"/>
    <w:rsid w:val="00AB5611"/>
    <w:rsid w:val="00AC102F"/>
    <w:rsid w:val="00AC3FA0"/>
    <w:rsid w:val="00AC588E"/>
    <w:rsid w:val="00AD22FB"/>
    <w:rsid w:val="00AD2422"/>
    <w:rsid w:val="00AD7763"/>
    <w:rsid w:val="00AD7B97"/>
    <w:rsid w:val="00AE6AA2"/>
    <w:rsid w:val="00AE78F0"/>
    <w:rsid w:val="00AF083D"/>
    <w:rsid w:val="00AF6811"/>
    <w:rsid w:val="00AF6A76"/>
    <w:rsid w:val="00AF6B67"/>
    <w:rsid w:val="00B0097B"/>
    <w:rsid w:val="00B02BD3"/>
    <w:rsid w:val="00B075F1"/>
    <w:rsid w:val="00B1215B"/>
    <w:rsid w:val="00B15259"/>
    <w:rsid w:val="00B15E50"/>
    <w:rsid w:val="00B17C97"/>
    <w:rsid w:val="00B20438"/>
    <w:rsid w:val="00B2226E"/>
    <w:rsid w:val="00B278C2"/>
    <w:rsid w:val="00B35E6A"/>
    <w:rsid w:val="00B3660B"/>
    <w:rsid w:val="00B376BE"/>
    <w:rsid w:val="00B37EC1"/>
    <w:rsid w:val="00B40843"/>
    <w:rsid w:val="00B40AC6"/>
    <w:rsid w:val="00B40B13"/>
    <w:rsid w:val="00B43EA7"/>
    <w:rsid w:val="00B53CD2"/>
    <w:rsid w:val="00B53F9D"/>
    <w:rsid w:val="00B620E8"/>
    <w:rsid w:val="00B63C70"/>
    <w:rsid w:val="00B660C4"/>
    <w:rsid w:val="00B667ED"/>
    <w:rsid w:val="00B67B0E"/>
    <w:rsid w:val="00B72C3F"/>
    <w:rsid w:val="00B75F9E"/>
    <w:rsid w:val="00B76C11"/>
    <w:rsid w:val="00B76DD4"/>
    <w:rsid w:val="00B81AF9"/>
    <w:rsid w:val="00B81F81"/>
    <w:rsid w:val="00B85B50"/>
    <w:rsid w:val="00B873AA"/>
    <w:rsid w:val="00B90D6E"/>
    <w:rsid w:val="00B90EF0"/>
    <w:rsid w:val="00B917D7"/>
    <w:rsid w:val="00B945A7"/>
    <w:rsid w:val="00BA1B01"/>
    <w:rsid w:val="00BA64F4"/>
    <w:rsid w:val="00BB1AC4"/>
    <w:rsid w:val="00BB5C6A"/>
    <w:rsid w:val="00BC069B"/>
    <w:rsid w:val="00BC2512"/>
    <w:rsid w:val="00BC2802"/>
    <w:rsid w:val="00BC45D8"/>
    <w:rsid w:val="00BC674B"/>
    <w:rsid w:val="00BC795B"/>
    <w:rsid w:val="00BD1766"/>
    <w:rsid w:val="00BD3781"/>
    <w:rsid w:val="00BD5096"/>
    <w:rsid w:val="00BD604F"/>
    <w:rsid w:val="00BE0493"/>
    <w:rsid w:val="00BE5409"/>
    <w:rsid w:val="00BF0494"/>
    <w:rsid w:val="00BF23A6"/>
    <w:rsid w:val="00BF5DC5"/>
    <w:rsid w:val="00C002C9"/>
    <w:rsid w:val="00C00CD2"/>
    <w:rsid w:val="00C04552"/>
    <w:rsid w:val="00C055AA"/>
    <w:rsid w:val="00C07F1A"/>
    <w:rsid w:val="00C11513"/>
    <w:rsid w:val="00C12943"/>
    <w:rsid w:val="00C16003"/>
    <w:rsid w:val="00C2175E"/>
    <w:rsid w:val="00C218FC"/>
    <w:rsid w:val="00C3291C"/>
    <w:rsid w:val="00C34499"/>
    <w:rsid w:val="00C373A9"/>
    <w:rsid w:val="00C40B60"/>
    <w:rsid w:val="00C4717B"/>
    <w:rsid w:val="00C503D9"/>
    <w:rsid w:val="00C50884"/>
    <w:rsid w:val="00C55552"/>
    <w:rsid w:val="00C60170"/>
    <w:rsid w:val="00C64BEE"/>
    <w:rsid w:val="00C673A4"/>
    <w:rsid w:val="00C71530"/>
    <w:rsid w:val="00C729C4"/>
    <w:rsid w:val="00C745A0"/>
    <w:rsid w:val="00C76123"/>
    <w:rsid w:val="00C76756"/>
    <w:rsid w:val="00C77F20"/>
    <w:rsid w:val="00C835E4"/>
    <w:rsid w:val="00C8423B"/>
    <w:rsid w:val="00C86A89"/>
    <w:rsid w:val="00C97592"/>
    <w:rsid w:val="00CA4F86"/>
    <w:rsid w:val="00CA7C1F"/>
    <w:rsid w:val="00CB2E90"/>
    <w:rsid w:val="00CB6DB3"/>
    <w:rsid w:val="00CC3134"/>
    <w:rsid w:val="00CD51B3"/>
    <w:rsid w:val="00CE01A9"/>
    <w:rsid w:val="00CE2991"/>
    <w:rsid w:val="00CE2AA0"/>
    <w:rsid w:val="00CF437F"/>
    <w:rsid w:val="00CF43EF"/>
    <w:rsid w:val="00D02197"/>
    <w:rsid w:val="00D13DA7"/>
    <w:rsid w:val="00D161C7"/>
    <w:rsid w:val="00D241FC"/>
    <w:rsid w:val="00D257B9"/>
    <w:rsid w:val="00D3228E"/>
    <w:rsid w:val="00D44C49"/>
    <w:rsid w:val="00D52B13"/>
    <w:rsid w:val="00D531E0"/>
    <w:rsid w:val="00D53799"/>
    <w:rsid w:val="00D5744C"/>
    <w:rsid w:val="00D61453"/>
    <w:rsid w:val="00D674D5"/>
    <w:rsid w:val="00D71569"/>
    <w:rsid w:val="00D87CAF"/>
    <w:rsid w:val="00D91B9D"/>
    <w:rsid w:val="00D94820"/>
    <w:rsid w:val="00D955D9"/>
    <w:rsid w:val="00DA19B1"/>
    <w:rsid w:val="00DA5386"/>
    <w:rsid w:val="00DB15DC"/>
    <w:rsid w:val="00DB2B7C"/>
    <w:rsid w:val="00DB7D17"/>
    <w:rsid w:val="00DC05FC"/>
    <w:rsid w:val="00DC0DBD"/>
    <w:rsid w:val="00DC0EF8"/>
    <w:rsid w:val="00DD65C2"/>
    <w:rsid w:val="00DE4F16"/>
    <w:rsid w:val="00DE5033"/>
    <w:rsid w:val="00DF147D"/>
    <w:rsid w:val="00DF25AA"/>
    <w:rsid w:val="00DF5B80"/>
    <w:rsid w:val="00DF6C29"/>
    <w:rsid w:val="00E00224"/>
    <w:rsid w:val="00E07628"/>
    <w:rsid w:val="00E12F9C"/>
    <w:rsid w:val="00E177A9"/>
    <w:rsid w:val="00E230D4"/>
    <w:rsid w:val="00E25D6A"/>
    <w:rsid w:val="00E260D9"/>
    <w:rsid w:val="00E263D9"/>
    <w:rsid w:val="00E31941"/>
    <w:rsid w:val="00E34918"/>
    <w:rsid w:val="00E42A22"/>
    <w:rsid w:val="00E42E33"/>
    <w:rsid w:val="00E4382E"/>
    <w:rsid w:val="00E455B2"/>
    <w:rsid w:val="00E509D4"/>
    <w:rsid w:val="00E53B07"/>
    <w:rsid w:val="00E57DE5"/>
    <w:rsid w:val="00E705F9"/>
    <w:rsid w:val="00E736F4"/>
    <w:rsid w:val="00E85140"/>
    <w:rsid w:val="00E960AA"/>
    <w:rsid w:val="00EA2D92"/>
    <w:rsid w:val="00EA2F4E"/>
    <w:rsid w:val="00EA5D5F"/>
    <w:rsid w:val="00EA6B3F"/>
    <w:rsid w:val="00EA6D92"/>
    <w:rsid w:val="00EB34BB"/>
    <w:rsid w:val="00EB3B66"/>
    <w:rsid w:val="00EB5553"/>
    <w:rsid w:val="00EB7CEC"/>
    <w:rsid w:val="00EC201B"/>
    <w:rsid w:val="00EC3650"/>
    <w:rsid w:val="00EC48F3"/>
    <w:rsid w:val="00EC5143"/>
    <w:rsid w:val="00ED150F"/>
    <w:rsid w:val="00ED1A78"/>
    <w:rsid w:val="00EE29C1"/>
    <w:rsid w:val="00EE2B4B"/>
    <w:rsid w:val="00EE4C71"/>
    <w:rsid w:val="00EE7E2B"/>
    <w:rsid w:val="00EF1D47"/>
    <w:rsid w:val="00EF78FB"/>
    <w:rsid w:val="00F02C89"/>
    <w:rsid w:val="00F03403"/>
    <w:rsid w:val="00F06CDA"/>
    <w:rsid w:val="00F0700C"/>
    <w:rsid w:val="00F07C4A"/>
    <w:rsid w:val="00F10BB1"/>
    <w:rsid w:val="00F13655"/>
    <w:rsid w:val="00F1454B"/>
    <w:rsid w:val="00F151C1"/>
    <w:rsid w:val="00F30D3F"/>
    <w:rsid w:val="00F3420C"/>
    <w:rsid w:val="00F3735D"/>
    <w:rsid w:val="00F447CD"/>
    <w:rsid w:val="00F450E5"/>
    <w:rsid w:val="00F46470"/>
    <w:rsid w:val="00F46AEB"/>
    <w:rsid w:val="00F47D61"/>
    <w:rsid w:val="00F47E9F"/>
    <w:rsid w:val="00F50E03"/>
    <w:rsid w:val="00F52740"/>
    <w:rsid w:val="00F53C75"/>
    <w:rsid w:val="00F57B52"/>
    <w:rsid w:val="00F72E26"/>
    <w:rsid w:val="00F73E35"/>
    <w:rsid w:val="00F74440"/>
    <w:rsid w:val="00F75B67"/>
    <w:rsid w:val="00F77401"/>
    <w:rsid w:val="00F8074A"/>
    <w:rsid w:val="00F8417B"/>
    <w:rsid w:val="00F91F1F"/>
    <w:rsid w:val="00F95492"/>
    <w:rsid w:val="00FA0E42"/>
    <w:rsid w:val="00FB02B7"/>
    <w:rsid w:val="00FB079F"/>
    <w:rsid w:val="00FB1C02"/>
    <w:rsid w:val="00FB3026"/>
    <w:rsid w:val="00FB3658"/>
    <w:rsid w:val="00FB3AB5"/>
    <w:rsid w:val="00FC0E41"/>
    <w:rsid w:val="00FC1EF7"/>
    <w:rsid w:val="00FC6DB4"/>
    <w:rsid w:val="00FD0B01"/>
    <w:rsid w:val="00FD54A0"/>
    <w:rsid w:val="00FD60A4"/>
    <w:rsid w:val="00FD6EAD"/>
    <w:rsid w:val="00FE13CE"/>
    <w:rsid w:val="00FE3729"/>
    <w:rsid w:val="00FE5BE8"/>
    <w:rsid w:val="00FE6441"/>
    <w:rsid w:val="00FE7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29B09CCC-9177-44C3-B2F0-72C19E17F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645"/>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lp1,3"/>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qFormat/>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paragraph" w:customStyle="1" w:styleId="Default">
    <w:name w:val="Default"/>
    <w:rsid w:val="006801F5"/>
    <w:pPr>
      <w:autoSpaceDE w:val="0"/>
      <w:autoSpaceDN w:val="0"/>
      <w:adjustRightInd w:val="0"/>
      <w:spacing w:after="0" w:line="240" w:lineRule="auto"/>
    </w:pPr>
    <w:rPr>
      <w:rFonts w:ascii="Times New Roman" w:hAnsi="Times New Roman" w:cs="Times New Roman"/>
      <w:color w:val="000000"/>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2CC4E-5F7C-43B2-99B9-DA9F5265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2491</Words>
  <Characters>14201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https:/mul2-mineconomy.gov.am/tasks/893621/oneclick?token=d91331d619f137bc2a8dc4c7ab7fefe1</cp:keywords>
  <dc:description/>
  <cp:lastModifiedBy>Armenak Zh. Aghajanyan</cp:lastModifiedBy>
  <cp:revision>4</cp:revision>
  <cp:lastPrinted>2025-12-23T08:10:00Z</cp:lastPrinted>
  <dcterms:created xsi:type="dcterms:W3CDTF">2025-12-23T08:02:00Z</dcterms:created>
  <dcterms:modified xsi:type="dcterms:W3CDTF">2025-12-23T09:38:00Z</dcterms:modified>
</cp:coreProperties>
</file>