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4D9D86" w14:textId="772097A8" w:rsidR="00364438" w:rsidRPr="001B0707" w:rsidRDefault="00364438" w:rsidP="008919EC">
      <w:pPr>
        <w:pStyle w:val="NoSpacing"/>
      </w:pPr>
      <w:bookmarkStart w:id="0" w:name="_GoBack"/>
      <w:bookmarkEnd w:id="0"/>
    </w:p>
    <w:p w14:paraId="45154CA3" w14:textId="77777777" w:rsidR="00364438" w:rsidRPr="001B0707" w:rsidRDefault="00364438" w:rsidP="008B4AF2">
      <w:pPr>
        <w:spacing w:line="276" w:lineRule="auto"/>
        <w:ind w:firstLine="426"/>
        <w:rPr>
          <w:rFonts w:ascii="GHEA Grapalat" w:hAnsi="GHEA Grapalat"/>
          <w:b/>
          <w:bCs/>
          <w:sz w:val="24"/>
          <w:szCs w:val="24"/>
        </w:rPr>
      </w:pPr>
    </w:p>
    <w:p w14:paraId="2BCFF80F" w14:textId="11F932EF" w:rsidR="00364438" w:rsidRPr="001B0707" w:rsidRDefault="00364438" w:rsidP="008B4AF2">
      <w:pPr>
        <w:spacing w:line="276" w:lineRule="auto"/>
        <w:ind w:firstLine="426"/>
        <w:jc w:val="right"/>
        <w:rPr>
          <w:rFonts w:ascii="GHEA Grapalat" w:hAnsi="GHEA Grapalat"/>
          <w:b/>
          <w:bCs/>
          <w:sz w:val="24"/>
          <w:szCs w:val="24"/>
        </w:rPr>
      </w:pPr>
      <w:r w:rsidRPr="001B0707">
        <w:rPr>
          <w:rFonts w:ascii="GHEA Grapalat" w:hAnsi="GHEA Grapalat"/>
          <w:b/>
          <w:bCs/>
          <w:sz w:val="24"/>
          <w:szCs w:val="24"/>
        </w:rPr>
        <w:t>Նախագիծ</w:t>
      </w:r>
    </w:p>
    <w:p w14:paraId="14586C58" w14:textId="77777777" w:rsidR="00364438" w:rsidRPr="001B0707" w:rsidRDefault="00364438" w:rsidP="008B4AF2">
      <w:pPr>
        <w:spacing w:line="276" w:lineRule="auto"/>
        <w:ind w:firstLine="426"/>
        <w:jc w:val="right"/>
        <w:rPr>
          <w:rFonts w:ascii="GHEA Grapalat" w:hAnsi="GHEA Grapalat"/>
          <w:b/>
          <w:bCs/>
          <w:sz w:val="24"/>
          <w:szCs w:val="24"/>
        </w:rPr>
      </w:pPr>
    </w:p>
    <w:p w14:paraId="23BBA36B" w14:textId="77777777" w:rsidR="00364438" w:rsidRPr="001B0707" w:rsidRDefault="00364438" w:rsidP="008B4AF2">
      <w:pPr>
        <w:spacing w:line="276" w:lineRule="auto"/>
        <w:ind w:firstLine="426"/>
        <w:jc w:val="right"/>
        <w:rPr>
          <w:rFonts w:ascii="GHEA Grapalat" w:hAnsi="GHEA Grapalat"/>
          <w:b/>
          <w:bCs/>
          <w:sz w:val="24"/>
          <w:szCs w:val="24"/>
        </w:rPr>
      </w:pPr>
    </w:p>
    <w:p w14:paraId="701B9574" w14:textId="608AE5BE" w:rsidR="00364438" w:rsidRPr="001B0707" w:rsidRDefault="00364438" w:rsidP="008B4AF2">
      <w:pPr>
        <w:spacing w:line="276" w:lineRule="auto"/>
        <w:ind w:firstLine="426"/>
        <w:jc w:val="center"/>
        <w:rPr>
          <w:rFonts w:ascii="GHEA Grapalat" w:hAnsi="GHEA Grapalat"/>
          <w:b/>
          <w:bCs/>
          <w:sz w:val="24"/>
          <w:szCs w:val="24"/>
        </w:rPr>
      </w:pPr>
      <w:r w:rsidRPr="001B0707">
        <w:rPr>
          <w:rFonts w:ascii="GHEA Grapalat" w:hAnsi="GHEA Grapalat"/>
          <w:b/>
          <w:bCs/>
          <w:sz w:val="24"/>
          <w:szCs w:val="24"/>
        </w:rPr>
        <w:t>ՀԱՅԱՍՏԱՆԻ ՀԱՆՐԱՊԵՏՈՒԹՅՈՒՆ</w:t>
      </w:r>
    </w:p>
    <w:p w14:paraId="4FEA09E8" w14:textId="78DDABAD" w:rsidR="00364438" w:rsidRPr="001B0707" w:rsidRDefault="00364438" w:rsidP="008B4AF2">
      <w:pPr>
        <w:spacing w:line="276" w:lineRule="auto"/>
        <w:ind w:firstLine="426"/>
        <w:jc w:val="center"/>
        <w:rPr>
          <w:rFonts w:ascii="GHEA Grapalat" w:hAnsi="GHEA Grapalat"/>
          <w:b/>
          <w:bCs/>
          <w:sz w:val="24"/>
          <w:szCs w:val="24"/>
        </w:rPr>
      </w:pPr>
      <w:r w:rsidRPr="001B0707">
        <w:rPr>
          <w:rFonts w:ascii="GHEA Grapalat" w:hAnsi="GHEA Grapalat"/>
          <w:b/>
          <w:bCs/>
          <w:sz w:val="24"/>
          <w:szCs w:val="24"/>
        </w:rPr>
        <w:t>ՕՐԵՆՔԸ</w:t>
      </w:r>
    </w:p>
    <w:p w14:paraId="48E3E8AB" w14:textId="77777777" w:rsidR="00364438" w:rsidRPr="001B0707" w:rsidRDefault="00364438" w:rsidP="008B4AF2">
      <w:pPr>
        <w:spacing w:line="276" w:lineRule="auto"/>
        <w:ind w:firstLine="426"/>
        <w:jc w:val="center"/>
        <w:rPr>
          <w:rFonts w:ascii="GHEA Grapalat" w:hAnsi="GHEA Grapalat"/>
          <w:b/>
          <w:bCs/>
          <w:sz w:val="24"/>
          <w:szCs w:val="24"/>
        </w:rPr>
      </w:pPr>
    </w:p>
    <w:p w14:paraId="1C2A00FE" w14:textId="68C72942" w:rsidR="00364438" w:rsidRPr="001B0707" w:rsidRDefault="00364438" w:rsidP="008B4AF2">
      <w:pPr>
        <w:spacing w:line="276" w:lineRule="auto"/>
        <w:ind w:firstLine="426"/>
        <w:jc w:val="center"/>
        <w:rPr>
          <w:rFonts w:ascii="GHEA Grapalat" w:hAnsi="GHEA Grapalat"/>
          <w:b/>
          <w:bCs/>
          <w:sz w:val="24"/>
          <w:szCs w:val="24"/>
        </w:rPr>
      </w:pPr>
      <w:r w:rsidRPr="001B0707">
        <w:rPr>
          <w:rFonts w:ascii="GHEA Grapalat" w:hAnsi="GHEA Grapalat"/>
          <w:b/>
          <w:bCs/>
          <w:sz w:val="24"/>
          <w:szCs w:val="24"/>
        </w:rPr>
        <w:t>«ՏԵՍԱԼՍՈՂԱԿԱՆ ՄԵԴԻԱՅԻ ՄԱՍԻՆ» ՕՐԵՆՔՈՒՄ ՓՈՓՈԽՈՒԹՅՈՒՆՆԵՐ ԵՎ ԼՐԱՑՈՒՄՆԵՐ ԿԱՏԱՐԵԼՈՒ ՄԱՍԻՆ</w:t>
      </w:r>
    </w:p>
    <w:p w14:paraId="00ACCE85" w14:textId="77777777" w:rsidR="00364438" w:rsidRPr="001B0707" w:rsidRDefault="00364438" w:rsidP="008B4AF2">
      <w:pPr>
        <w:spacing w:line="276" w:lineRule="auto"/>
        <w:ind w:firstLine="426"/>
        <w:jc w:val="right"/>
        <w:rPr>
          <w:rFonts w:ascii="GHEA Grapalat" w:hAnsi="GHEA Grapalat"/>
          <w:b/>
          <w:bCs/>
          <w:sz w:val="24"/>
          <w:szCs w:val="24"/>
        </w:rPr>
      </w:pPr>
    </w:p>
    <w:p w14:paraId="25471A15" w14:textId="77777777" w:rsidR="00364438" w:rsidRPr="001B0707" w:rsidRDefault="00364438" w:rsidP="008B4AF2">
      <w:pPr>
        <w:spacing w:line="276" w:lineRule="auto"/>
        <w:ind w:firstLine="426"/>
        <w:rPr>
          <w:rFonts w:ascii="GHEA Grapalat" w:hAnsi="GHEA Grapalat"/>
          <w:b/>
          <w:bCs/>
          <w:sz w:val="24"/>
          <w:szCs w:val="24"/>
        </w:rPr>
      </w:pPr>
    </w:p>
    <w:p w14:paraId="52821E5D" w14:textId="646C2EAA" w:rsidR="009246BD" w:rsidRPr="001B0707" w:rsidRDefault="00E030C3" w:rsidP="008B4AF2">
      <w:pPr>
        <w:spacing w:line="276" w:lineRule="auto"/>
        <w:ind w:firstLine="567"/>
        <w:rPr>
          <w:rFonts w:ascii="GHEA Grapalat" w:hAnsi="GHEA Grapalat"/>
          <w:b/>
          <w:bCs/>
          <w:sz w:val="24"/>
          <w:szCs w:val="24"/>
          <w:lang w:val="hy-AM"/>
        </w:rPr>
      </w:pPr>
      <w:r w:rsidRPr="001B0707">
        <w:rPr>
          <w:rFonts w:ascii="GHEA Grapalat" w:hAnsi="GHEA Grapalat"/>
          <w:b/>
          <w:bCs/>
          <w:sz w:val="24"/>
          <w:szCs w:val="24"/>
        </w:rPr>
        <w:t xml:space="preserve">Հոդված 1. </w:t>
      </w:r>
      <w:r w:rsidR="0049202F" w:rsidRPr="001B0707">
        <w:rPr>
          <w:rFonts w:ascii="GHEA Grapalat" w:hAnsi="GHEA Grapalat"/>
          <w:sz w:val="24"/>
          <w:szCs w:val="24"/>
        </w:rPr>
        <w:t xml:space="preserve">«Տեսալսողական մեդիայի մասին» 2020 թվականի հուլիսի 16-ի </w:t>
      </w:r>
      <w:r w:rsidR="00333177" w:rsidRPr="001B0707">
        <w:rPr>
          <w:rFonts w:ascii="GHEA Grapalat" w:hAnsi="GHEA Grapalat"/>
          <w:sz w:val="24"/>
          <w:szCs w:val="24"/>
        </w:rPr>
        <w:br/>
      </w:r>
      <w:r w:rsidR="0049202F" w:rsidRPr="001B0707">
        <w:rPr>
          <w:rFonts w:ascii="GHEA Grapalat" w:hAnsi="GHEA Grapalat"/>
          <w:sz w:val="24"/>
          <w:szCs w:val="24"/>
        </w:rPr>
        <w:t>ՀՕ-395-Ն օրենքի (այսուհետ՝ Օրենք)</w:t>
      </w:r>
      <w:r w:rsidR="0049202F" w:rsidRPr="001B0707">
        <w:rPr>
          <w:rFonts w:ascii="GHEA Grapalat" w:hAnsi="GHEA Grapalat"/>
          <w:sz w:val="24"/>
          <w:szCs w:val="24"/>
          <w:lang w:val="hy-AM"/>
        </w:rPr>
        <w:t xml:space="preserve"> </w:t>
      </w:r>
      <w:r w:rsidR="009246BD" w:rsidRPr="001B0707">
        <w:rPr>
          <w:rFonts w:ascii="GHEA Grapalat" w:hAnsi="GHEA Grapalat"/>
          <w:sz w:val="24"/>
          <w:szCs w:val="24"/>
          <w:lang w:val="hy-AM"/>
        </w:rPr>
        <w:t>3-րդ հոդվածի 1-ին մասի 10-րդ կետը շարադրել հետևյալ խմբագրությամբ.</w:t>
      </w:r>
    </w:p>
    <w:p w14:paraId="64D3AA9A" w14:textId="5DB20F18" w:rsidR="009246BD" w:rsidRPr="002D15A5" w:rsidRDefault="009748BC" w:rsidP="00A20EE9">
      <w:pPr>
        <w:spacing w:line="276" w:lineRule="auto"/>
        <w:ind w:firstLine="540"/>
        <w:rPr>
          <w:rFonts w:ascii="GHEA Grapalat" w:hAnsi="GHEA Grapalat"/>
          <w:sz w:val="24"/>
          <w:szCs w:val="24"/>
          <w:lang w:val="hy-AM"/>
        </w:rPr>
      </w:pPr>
      <w:r w:rsidRPr="009E2814">
        <w:rPr>
          <w:rFonts w:ascii="GHEA Grapalat" w:hAnsi="GHEA Grapalat"/>
          <w:sz w:val="24"/>
          <w:szCs w:val="24"/>
          <w:lang w:val="hy-AM"/>
        </w:rPr>
        <w:t>«</w:t>
      </w:r>
      <w:r w:rsidR="009246BD" w:rsidRPr="009E2814">
        <w:rPr>
          <w:rFonts w:ascii="GHEA Grapalat" w:hAnsi="GHEA Grapalat"/>
          <w:sz w:val="24"/>
          <w:szCs w:val="24"/>
          <w:lang w:val="hy-AM"/>
        </w:rPr>
        <w:t xml:space="preserve">10. տեսալսողական ծրագրերի դիստրիբյուտոր՝ </w:t>
      </w:r>
      <w:bookmarkStart w:id="1" w:name="_Hlk195175191"/>
      <w:r w:rsidR="009246BD" w:rsidRPr="009E2814">
        <w:rPr>
          <w:rFonts w:ascii="GHEA Grapalat" w:hAnsi="GHEA Grapalat"/>
          <w:sz w:val="24"/>
          <w:szCs w:val="24"/>
          <w:lang w:val="hy-AM"/>
        </w:rPr>
        <w:t>գույքային իրավունքները տիրապետող անձի հետ</w:t>
      </w:r>
      <w:bookmarkEnd w:id="1"/>
      <w:r w:rsidR="009246BD" w:rsidRPr="009E2814">
        <w:rPr>
          <w:rFonts w:ascii="GHEA Grapalat" w:hAnsi="GHEA Grapalat"/>
          <w:sz w:val="24"/>
          <w:szCs w:val="24"/>
          <w:lang w:val="hy-AM"/>
        </w:rPr>
        <w:t xml:space="preserve"> </w:t>
      </w:r>
      <w:r w:rsidR="00D5582F" w:rsidRPr="009E2814">
        <w:rPr>
          <w:rFonts w:ascii="GHEA Grapalat" w:hAnsi="GHEA Grapalat"/>
          <w:sz w:val="24"/>
          <w:szCs w:val="24"/>
          <w:lang w:val="hy-AM"/>
        </w:rPr>
        <w:t>ձեռք բերված գրավոր համաձայնության</w:t>
      </w:r>
      <w:r w:rsidR="00D5582F" w:rsidRPr="009E2814">
        <w:rPr>
          <w:lang w:val="hy-AM"/>
        </w:rPr>
        <w:t xml:space="preserve"> </w:t>
      </w:r>
      <w:r w:rsidR="00B63B5A" w:rsidRPr="009E2814">
        <w:rPr>
          <w:rFonts w:ascii="GHEA Grapalat" w:hAnsi="GHEA Grapalat"/>
          <w:sz w:val="24"/>
          <w:szCs w:val="24"/>
          <w:lang w:val="hy-AM"/>
        </w:rPr>
        <w:t xml:space="preserve">հիման վրա </w:t>
      </w:r>
      <w:r w:rsidR="009246BD" w:rsidRPr="009E2814">
        <w:rPr>
          <w:rFonts w:ascii="GHEA Grapalat" w:hAnsi="GHEA Grapalat"/>
          <w:sz w:val="24"/>
          <w:szCs w:val="24"/>
          <w:lang w:val="hy-AM"/>
        </w:rPr>
        <w:t>օպերատորին տարածման նպատակով տեսալսողական ծրագրեր տրամադրող ֆիզիկական կամ իրավաբանական անձ</w:t>
      </w:r>
      <w:r w:rsidRPr="009E2814">
        <w:rPr>
          <w:rFonts w:ascii="GHEA Grapalat" w:hAnsi="GHEA Grapalat"/>
          <w:sz w:val="24"/>
          <w:szCs w:val="24"/>
          <w:lang w:val="hy-AM"/>
        </w:rPr>
        <w:t>»</w:t>
      </w:r>
      <w:r w:rsidR="009246BD" w:rsidRPr="009E2814">
        <w:rPr>
          <w:rFonts w:ascii="GHEA Grapalat" w:hAnsi="GHEA Grapalat"/>
          <w:sz w:val="24"/>
          <w:szCs w:val="24"/>
          <w:lang w:val="hy-AM"/>
        </w:rPr>
        <w:t>։</w:t>
      </w:r>
    </w:p>
    <w:p w14:paraId="12F9F333" w14:textId="77777777" w:rsidR="00E62755" w:rsidRPr="001B0707" w:rsidRDefault="00E62755" w:rsidP="00A20EE9">
      <w:pPr>
        <w:spacing w:line="276" w:lineRule="auto"/>
        <w:ind w:firstLine="540"/>
        <w:rPr>
          <w:rFonts w:ascii="GHEA Grapalat" w:hAnsi="GHEA Grapalat"/>
          <w:sz w:val="24"/>
          <w:szCs w:val="24"/>
          <w:lang w:val="hy-AM"/>
        </w:rPr>
      </w:pPr>
    </w:p>
    <w:p w14:paraId="10E7BF9E" w14:textId="42480155" w:rsidR="00E030C3" w:rsidRPr="001B0707" w:rsidRDefault="00E030C3" w:rsidP="00A20EE9">
      <w:pPr>
        <w:spacing w:line="276" w:lineRule="auto"/>
        <w:ind w:firstLine="540"/>
        <w:rPr>
          <w:rFonts w:ascii="GHEA Grapalat" w:hAnsi="GHEA Grapalat"/>
          <w:sz w:val="24"/>
          <w:szCs w:val="24"/>
          <w:lang w:val="hy-AM"/>
        </w:rPr>
      </w:pPr>
      <w:r w:rsidRPr="001B0707">
        <w:rPr>
          <w:rFonts w:ascii="GHEA Grapalat" w:hAnsi="GHEA Grapalat"/>
          <w:b/>
          <w:bCs/>
          <w:sz w:val="24"/>
          <w:szCs w:val="24"/>
          <w:lang w:val="hy-AM"/>
        </w:rPr>
        <w:t xml:space="preserve">Հոդված </w:t>
      </w:r>
      <w:r w:rsidR="00B70B66" w:rsidRPr="001B0707">
        <w:rPr>
          <w:rFonts w:ascii="GHEA Grapalat" w:hAnsi="GHEA Grapalat"/>
          <w:b/>
          <w:bCs/>
          <w:sz w:val="24"/>
          <w:szCs w:val="24"/>
          <w:lang w:val="hy-AM"/>
        </w:rPr>
        <w:t>2</w:t>
      </w:r>
      <w:r w:rsidRPr="001B0707">
        <w:rPr>
          <w:rFonts w:ascii="GHEA Grapalat" w:hAnsi="GHEA Grapalat"/>
          <w:b/>
          <w:bCs/>
          <w:sz w:val="24"/>
          <w:szCs w:val="24"/>
          <w:lang w:val="hy-AM"/>
        </w:rPr>
        <w:t>.</w:t>
      </w:r>
      <w:r w:rsidRPr="001B0707">
        <w:rPr>
          <w:rFonts w:ascii="GHEA Grapalat" w:hAnsi="GHEA Grapalat"/>
          <w:sz w:val="24"/>
          <w:szCs w:val="24"/>
          <w:lang w:val="hy-AM"/>
        </w:rPr>
        <w:t xml:space="preserve"> </w:t>
      </w:r>
      <w:r w:rsidR="00D103A7" w:rsidRPr="001B0707">
        <w:rPr>
          <w:rFonts w:ascii="GHEA Grapalat" w:hAnsi="GHEA Grapalat"/>
          <w:sz w:val="24"/>
          <w:szCs w:val="24"/>
          <w:lang w:val="hy-AM"/>
        </w:rPr>
        <w:t>Օր</w:t>
      </w:r>
      <w:r w:rsidR="009246BD" w:rsidRPr="001B0707">
        <w:rPr>
          <w:rFonts w:ascii="GHEA Grapalat" w:hAnsi="GHEA Grapalat"/>
          <w:sz w:val="24"/>
          <w:szCs w:val="24"/>
          <w:lang w:val="hy-AM"/>
        </w:rPr>
        <w:t>ե</w:t>
      </w:r>
      <w:r w:rsidR="00D103A7" w:rsidRPr="001B0707">
        <w:rPr>
          <w:rFonts w:ascii="GHEA Grapalat" w:hAnsi="GHEA Grapalat"/>
          <w:sz w:val="24"/>
          <w:szCs w:val="24"/>
          <w:lang w:val="hy-AM"/>
        </w:rPr>
        <w:t xml:space="preserve">նքի </w:t>
      </w:r>
      <w:r w:rsidRPr="001B0707">
        <w:rPr>
          <w:rFonts w:ascii="GHEA Grapalat" w:hAnsi="GHEA Grapalat"/>
          <w:sz w:val="24"/>
          <w:szCs w:val="24"/>
          <w:lang w:val="hy-AM"/>
        </w:rPr>
        <w:t>9-րդ հոդվածը շարադրել հետևյալ խմբագրությամբ՝</w:t>
      </w:r>
    </w:p>
    <w:p w14:paraId="25AEC453" w14:textId="12F94897" w:rsidR="00E030C3" w:rsidRPr="001B0707" w:rsidRDefault="009748BC" w:rsidP="00A20EE9">
      <w:pPr>
        <w:spacing w:line="276" w:lineRule="auto"/>
        <w:ind w:firstLine="540"/>
        <w:rPr>
          <w:rFonts w:ascii="GHEA Grapalat" w:hAnsi="GHEA Grapalat"/>
          <w:sz w:val="24"/>
          <w:szCs w:val="24"/>
        </w:rPr>
      </w:pPr>
      <w:r w:rsidRPr="001B0707">
        <w:rPr>
          <w:rFonts w:ascii="GHEA Grapalat" w:hAnsi="GHEA Grapalat"/>
          <w:sz w:val="24"/>
          <w:szCs w:val="24"/>
        </w:rPr>
        <w:t>«</w:t>
      </w:r>
      <w:r w:rsidR="00E030C3" w:rsidRPr="001B0707">
        <w:rPr>
          <w:rFonts w:ascii="GHEA Grapalat" w:hAnsi="GHEA Grapalat"/>
          <w:sz w:val="24"/>
          <w:szCs w:val="24"/>
        </w:rPr>
        <w:t>Հոդված 9. Տեսալսողական հաղորդումների չարաշահման արգելքը</w:t>
      </w:r>
    </w:p>
    <w:p w14:paraId="3CAE7945" w14:textId="77777777" w:rsidR="00E030C3" w:rsidRPr="001B0707" w:rsidRDefault="00E030C3" w:rsidP="00A20EE9">
      <w:pPr>
        <w:numPr>
          <w:ilvl w:val="0"/>
          <w:numId w:val="1"/>
        </w:numPr>
        <w:tabs>
          <w:tab w:val="left" w:pos="993"/>
        </w:tabs>
        <w:spacing w:line="276" w:lineRule="auto"/>
        <w:ind w:left="0" w:firstLine="540"/>
        <w:rPr>
          <w:rFonts w:ascii="GHEA Grapalat" w:hAnsi="GHEA Grapalat"/>
          <w:sz w:val="24"/>
          <w:szCs w:val="24"/>
        </w:rPr>
      </w:pPr>
      <w:r w:rsidRPr="001B0707">
        <w:rPr>
          <w:rFonts w:ascii="GHEA Grapalat" w:hAnsi="GHEA Grapalat"/>
          <w:sz w:val="24"/>
          <w:szCs w:val="24"/>
        </w:rPr>
        <w:t>Արգելվում է տեսալսողական հաղորդումներում`</w:t>
      </w:r>
    </w:p>
    <w:p w14:paraId="0C6F3319" w14:textId="7E32D03C" w:rsidR="00E030C3" w:rsidRPr="001B0707" w:rsidRDefault="00E030C3" w:rsidP="00A20EE9">
      <w:pPr>
        <w:numPr>
          <w:ilvl w:val="0"/>
          <w:numId w:val="2"/>
        </w:numPr>
        <w:tabs>
          <w:tab w:val="left" w:pos="993"/>
        </w:tabs>
        <w:spacing w:line="276" w:lineRule="auto"/>
        <w:ind w:left="0" w:firstLine="540"/>
        <w:rPr>
          <w:rFonts w:ascii="GHEA Grapalat" w:hAnsi="GHEA Grapalat"/>
          <w:sz w:val="24"/>
          <w:szCs w:val="24"/>
        </w:rPr>
      </w:pPr>
      <w:r w:rsidRPr="001B0707">
        <w:rPr>
          <w:rFonts w:ascii="GHEA Grapalat" w:hAnsi="GHEA Grapalat"/>
          <w:sz w:val="24"/>
          <w:szCs w:val="24"/>
        </w:rPr>
        <w:t xml:space="preserve">սահմանադրական կարգը բռնի տապալելու, պատերազմ քարոզելու նպատակ հետապնդող </w:t>
      </w:r>
      <w:r w:rsidR="00FE413B" w:rsidRPr="00FE413B">
        <w:rPr>
          <w:rFonts w:ascii="GHEA Grapalat" w:hAnsi="GHEA Grapalat"/>
          <w:sz w:val="24"/>
          <w:szCs w:val="24"/>
        </w:rPr>
        <w:t>տեղեկ</w:t>
      </w:r>
      <w:r w:rsidR="00FE413B" w:rsidRPr="00FE413B">
        <w:rPr>
          <w:rFonts w:ascii="GHEA Grapalat" w:hAnsi="GHEA Grapalat"/>
          <w:sz w:val="24"/>
          <w:szCs w:val="24"/>
          <w:lang w:val="hy-AM"/>
        </w:rPr>
        <w:t>ատվու</w:t>
      </w:r>
      <w:r w:rsidR="00FE413B" w:rsidRPr="00FE413B">
        <w:rPr>
          <w:rFonts w:ascii="GHEA Grapalat" w:hAnsi="GHEA Grapalat"/>
          <w:sz w:val="24"/>
          <w:szCs w:val="24"/>
        </w:rPr>
        <w:t xml:space="preserve">թյուն </w:t>
      </w:r>
      <w:r w:rsidRPr="001B0707">
        <w:rPr>
          <w:rFonts w:ascii="GHEA Grapalat" w:hAnsi="GHEA Grapalat"/>
          <w:sz w:val="24"/>
          <w:szCs w:val="24"/>
        </w:rPr>
        <w:t>տարածելը.</w:t>
      </w:r>
    </w:p>
    <w:p w14:paraId="2107F032" w14:textId="7BA5B216" w:rsidR="00E030C3" w:rsidRPr="001B0707" w:rsidRDefault="00E030C3" w:rsidP="00A20EE9">
      <w:pPr>
        <w:numPr>
          <w:ilvl w:val="0"/>
          <w:numId w:val="2"/>
        </w:numPr>
        <w:tabs>
          <w:tab w:val="left" w:pos="993"/>
        </w:tabs>
        <w:spacing w:line="276" w:lineRule="auto"/>
        <w:ind w:left="0" w:firstLine="540"/>
        <w:rPr>
          <w:rFonts w:ascii="GHEA Grapalat" w:hAnsi="GHEA Grapalat"/>
          <w:sz w:val="24"/>
          <w:szCs w:val="24"/>
        </w:rPr>
      </w:pPr>
      <w:bookmarkStart w:id="2" w:name="_Hlk198292080"/>
      <w:r w:rsidRPr="001B0707">
        <w:rPr>
          <w:rFonts w:ascii="GHEA Grapalat" w:hAnsi="GHEA Grapalat"/>
          <w:sz w:val="24"/>
          <w:szCs w:val="24"/>
        </w:rPr>
        <w:t xml:space="preserve">բռնություն և դաժանություն քարոզ </w:t>
      </w:r>
      <w:r w:rsidR="00797532">
        <w:rPr>
          <w:rFonts w:ascii="GHEA Grapalat" w:hAnsi="GHEA Grapalat"/>
          <w:sz w:val="24"/>
          <w:szCs w:val="24"/>
          <w:lang w:val="hy-AM"/>
        </w:rPr>
        <w:t>պարունակող</w:t>
      </w:r>
      <w:r w:rsidR="00797532" w:rsidRPr="001B0707">
        <w:rPr>
          <w:rFonts w:ascii="GHEA Grapalat" w:hAnsi="GHEA Grapalat"/>
          <w:sz w:val="24"/>
          <w:szCs w:val="24"/>
        </w:rPr>
        <w:t xml:space="preserve"> </w:t>
      </w:r>
      <w:r w:rsidRPr="001B0707">
        <w:rPr>
          <w:rFonts w:ascii="GHEA Grapalat" w:hAnsi="GHEA Grapalat"/>
          <w:sz w:val="24"/>
          <w:szCs w:val="24"/>
        </w:rPr>
        <w:t>տեղեկ</w:t>
      </w:r>
      <w:r w:rsidR="00797532">
        <w:rPr>
          <w:rFonts w:ascii="GHEA Grapalat" w:hAnsi="GHEA Grapalat"/>
          <w:sz w:val="24"/>
          <w:szCs w:val="24"/>
          <w:lang w:val="hy-AM"/>
        </w:rPr>
        <w:t>ատվ</w:t>
      </w:r>
      <w:r w:rsidR="00DB2ACE" w:rsidRPr="001B0707">
        <w:rPr>
          <w:rFonts w:ascii="GHEA Grapalat" w:hAnsi="GHEA Grapalat"/>
          <w:sz w:val="24"/>
          <w:szCs w:val="24"/>
          <w:lang w:val="hy-AM"/>
        </w:rPr>
        <w:t>ու</w:t>
      </w:r>
      <w:r w:rsidRPr="001B0707">
        <w:rPr>
          <w:rFonts w:ascii="GHEA Grapalat" w:hAnsi="GHEA Grapalat"/>
          <w:sz w:val="24"/>
          <w:szCs w:val="24"/>
        </w:rPr>
        <w:t>թյուն տարածելը.</w:t>
      </w:r>
    </w:p>
    <w:p w14:paraId="489664C9" w14:textId="10B405F8" w:rsidR="00E030C3" w:rsidRPr="001B0707" w:rsidRDefault="00E030C3" w:rsidP="00A20EE9">
      <w:pPr>
        <w:numPr>
          <w:ilvl w:val="0"/>
          <w:numId w:val="2"/>
        </w:numPr>
        <w:tabs>
          <w:tab w:val="left" w:pos="993"/>
        </w:tabs>
        <w:spacing w:line="276" w:lineRule="auto"/>
        <w:ind w:left="0" w:firstLine="540"/>
        <w:rPr>
          <w:rFonts w:ascii="GHEA Grapalat" w:hAnsi="GHEA Grapalat"/>
          <w:sz w:val="24"/>
          <w:szCs w:val="24"/>
        </w:rPr>
      </w:pPr>
      <w:r w:rsidRPr="001B0707">
        <w:rPr>
          <w:rFonts w:ascii="GHEA Grapalat" w:hAnsi="GHEA Grapalat"/>
          <w:sz w:val="24"/>
          <w:szCs w:val="24"/>
        </w:rPr>
        <w:t>ազգային, ռասայական, սեռային, կրոնական</w:t>
      </w:r>
      <w:r w:rsidRPr="001B0707">
        <w:rPr>
          <w:rFonts w:ascii="Calibri" w:hAnsi="Calibri" w:cs="Calibri"/>
          <w:sz w:val="24"/>
          <w:szCs w:val="24"/>
        </w:rPr>
        <w:t> </w:t>
      </w:r>
      <w:r w:rsidRPr="001B0707">
        <w:rPr>
          <w:rFonts w:ascii="GHEA Grapalat" w:hAnsi="GHEA Grapalat"/>
          <w:sz w:val="24"/>
          <w:szCs w:val="24"/>
        </w:rPr>
        <w:t xml:space="preserve">ատելություն բորբոքելու, տարիքային, հաշմանդամության, անձնական կամ սոցիալական բնույթի այլ հատկանիշներով խտրականություն սերմանելը կամ նման նպատակ հետապնդող </w:t>
      </w:r>
      <w:r w:rsidR="00FE413B" w:rsidRPr="00FE413B">
        <w:rPr>
          <w:rFonts w:ascii="GHEA Grapalat" w:hAnsi="GHEA Grapalat"/>
          <w:sz w:val="24"/>
          <w:szCs w:val="24"/>
        </w:rPr>
        <w:t>տեղեկ</w:t>
      </w:r>
      <w:r w:rsidR="00FE413B" w:rsidRPr="00FE413B">
        <w:rPr>
          <w:rFonts w:ascii="GHEA Grapalat" w:hAnsi="GHEA Grapalat"/>
          <w:sz w:val="24"/>
          <w:szCs w:val="24"/>
          <w:lang w:val="hy-AM"/>
        </w:rPr>
        <w:t>ատվու</w:t>
      </w:r>
      <w:r w:rsidR="00FE413B" w:rsidRPr="00FE413B">
        <w:rPr>
          <w:rFonts w:ascii="GHEA Grapalat" w:hAnsi="GHEA Grapalat"/>
          <w:sz w:val="24"/>
          <w:szCs w:val="24"/>
        </w:rPr>
        <w:t xml:space="preserve">թյուն </w:t>
      </w:r>
      <w:r w:rsidRPr="001B0707">
        <w:rPr>
          <w:rFonts w:ascii="GHEA Grapalat" w:hAnsi="GHEA Grapalat"/>
          <w:sz w:val="24"/>
          <w:szCs w:val="24"/>
        </w:rPr>
        <w:t>տարածելը.</w:t>
      </w:r>
    </w:p>
    <w:p w14:paraId="4CA55CD1" w14:textId="77777777" w:rsidR="00E030C3" w:rsidRPr="001B0707" w:rsidRDefault="00E030C3" w:rsidP="00A20EE9">
      <w:pPr>
        <w:numPr>
          <w:ilvl w:val="0"/>
          <w:numId w:val="2"/>
        </w:numPr>
        <w:tabs>
          <w:tab w:val="left" w:pos="993"/>
        </w:tabs>
        <w:spacing w:line="276" w:lineRule="auto"/>
        <w:ind w:left="0" w:firstLine="540"/>
        <w:rPr>
          <w:rFonts w:ascii="GHEA Grapalat" w:hAnsi="GHEA Grapalat"/>
          <w:sz w:val="24"/>
          <w:szCs w:val="24"/>
        </w:rPr>
      </w:pPr>
      <w:r w:rsidRPr="001B0707">
        <w:rPr>
          <w:rFonts w:ascii="GHEA Grapalat" w:hAnsi="GHEA Grapalat"/>
          <w:sz w:val="24"/>
          <w:szCs w:val="24"/>
        </w:rPr>
        <w:t>պոռնկագրություն տարածելը.</w:t>
      </w:r>
    </w:p>
    <w:p w14:paraId="669AED07" w14:textId="4C67AE16" w:rsidR="00B0541E" w:rsidRDefault="00E030C3" w:rsidP="00A20EE9">
      <w:pPr>
        <w:numPr>
          <w:ilvl w:val="0"/>
          <w:numId w:val="2"/>
        </w:numPr>
        <w:tabs>
          <w:tab w:val="left" w:pos="993"/>
        </w:tabs>
        <w:spacing w:line="276" w:lineRule="auto"/>
        <w:ind w:left="0" w:firstLine="540"/>
        <w:rPr>
          <w:rFonts w:ascii="GHEA Grapalat" w:hAnsi="GHEA Grapalat"/>
          <w:sz w:val="24"/>
          <w:szCs w:val="24"/>
        </w:rPr>
      </w:pPr>
      <w:r w:rsidRPr="001B0707">
        <w:rPr>
          <w:rFonts w:ascii="GHEA Grapalat" w:hAnsi="GHEA Grapalat"/>
          <w:sz w:val="24"/>
          <w:szCs w:val="24"/>
        </w:rPr>
        <w:t>քրեորեն պատժելի կամ օրենսդրությամբ արգելված այլ արարքների կոչեր տարածելը:</w:t>
      </w:r>
    </w:p>
    <w:p w14:paraId="6B314897" w14:textId="6555B456" w:rsidR="00BC7081" w:rsidRPr="00945FBC" w:rsidRDefault="00BC7081" w:rsidP="00A20EE9">
      <w:pPr>
        <w:numPr>
          <w:ilvl w:val="0"/>
          <w:numId w:val="2"/>
        </w:numPr>
        <w:tabs>
          <w:tab w:val="left" w:pos="993"/>
        </w:tabs>
        <w:spacing w:line="276" w:lineRule="auto"/>
        <w:ind w:left="0" w:firstLine="540"/>
        <w:rPr>
          <w:rFonts w:ascii="GHEA Grapalat" w:hAnsi="GHEA Grapalat"/>
          <w:sz w:val="24"/>
          <w:szCs w:val="24"/>
        </w:rPr>
      </w:pPr>
      <w:r w:rsidRPr="00945FBC">
        <w:rPr>
          <w:rFonts w:ascii="GHEA Grapalat" w:hAnsi="GHEA Grapalat"/>
          <w:sz w:val="24"/>
          <w:szCs w:val="24"/>
          <w:lang w:val="hy-AM"/>
        </w:rPr>
        <w:t xml:space="preserve">քրեական ենթամշակույթի քարոզ պարունակող ֆիլմերի և տեսալսողական հաղորդումների հեռարձակումը, բացառությամբ </w:t>
      </w:r>
      <w:r w:rsidR="002E41E5" w:rsidRPr="00945FBC">
        <w:rPr>
          <w:rFonts w:ascii="GHEA Grapalat" w:hAnsi="GHEA Grapalat"/>
          <w:sz w:val="24"/>
          <w:szCs w:val="24"/>
          <w:lang w:val="hy-AM"/>
        </w:rPr>
        <w:t xml:space="preserve">սույն </w:t>
      </w:r>
      <w:r w:rsidRPr="00945FBC">
        <w:rPr>
          <w:rFonts w:ascii="GHEA Grapalat" w:hAnsi="GHEA Grapalat"/>
          <w:sz w:val="24"/>
          <w:szCs w:val="24"/>
          <w:lang w:val="hy-AM"/>
        </w:rPr>
        <w:t>օրենք</w:t>
      </w:r>
      <w:r w:rsidR="002E41E5" w:rsidRPr="00945FBC">
        <w:rPr>
          <w:rFonts w:ascii="GHEA Grapalat" w:hAnsi="GHEA Grapalat"/>
          <w:sz w:val="24"/>
          <w:szCs w:val="24"/>
          <w:lang w:val="hy-AM"/>
        </w:rPr>
        <w:t>ի 9-րդ հոդվածի 4-րդ մասով</w:t>
      </w:r>
      <w:r w:rsidRPr="00945FBC">
        <w:rPr>
          <w:rFonts w:ascii="GHEA Grapalat" w:hAnsi="GHEA Grapalat"/>
          <w:sz w:val="24"/>
          <w:szCs w:val="24"/>
          <w:lang w:val="hy-AM"/>
        </w:rPr>
        <w:t xml:space="preserve"> նախատեսված դեպքերի:</w:t>
      </w:r>
    </w:p>
    <w:bookmarkEnd w:id="2"/>
    <w:p w14:paraId="0A25C10D" w14:textId="344FC238" w:rsidR="00CD57E7" w:rsidRPr="001B0707" w:rsidRDefault="00E030C3" w:rsidP="00A20EE9">
      <w:pPr>
        <w:numPr>
          <w:ilvl w:val="0"/>
          <w:numId w:val="1"/>
        </w:numPr>
        <w:spacing w:line="276" w:lineRule="auto"/>
        <w:ind w:left="0" w:firstLine="540"/>
        <w:rPr>
          <w:rFonts w:ascii="GHEA Grapalat" w:hAnsi="GHEA Grapalat"/>
          <w:sz w:val="24"/>
          <w:szCs w:val="24"/>
        </w:rPr>
      </w:pPr>
      <w:r w:rsidRPr="001B0707">
        <w:rPr>
          <w:rFonts w:ascii="GHEA Grapalat" w:hAnsi="GHEA Grapalat"/>
          <w:sz w:val="24"/>
          <w:szCs w:val="24"/>
        </w:rPr>
        <w:t>Ուղիղ եթերի ժամանակ սույն հոդվածի 1-ին մասո</w:t>
      </w:r>
      <w:r w:rsidR="0041697D" w:rsidRPr="001B0707">
        <w:rPr>
          <w:rFonts w:ascii="GHEA Grapalat" w:hAnsi="GHEA Grapalat"/>
          <w:sz w:val="24"/>
          <w:szCs w:val="24"/>
        </w:rPr>
        <w:t>վ, բացառությամբ 4-</w:t>
      </w:r>
      <w:r w:rsidR="0041697D" w:rsidRPr="001B0707">
        <w:rPr>
          <w:rFonts w:ascii="GHEA Grapalat" w:hAnsi="GHEA Grapalat"/>
          <w:sz w:val="24"/>
          <w:szCs w:val="24"/>
          <w:lang w:val="hy-AM"/>
        </w:rPr>
        <w:t>րդ կետի,</w:t>
      </w:r>
      <w:r w:rsidR="0049202F" w:rsidRPr="001B0707">
        <w:rPr>
          <w:rFonts w:ascii="GHEA Grapalat" w:hAnsi="GHEA Grapalat"/>
          <w:sz w:val="24"/>
          <w:szCs w:val="24"/>
          <w:lang w:val="hy-AM"/>
        </w:rPr>
        <w:t xml:space="preserve"> </w:t>
      </w:r>
      <w:r w:rsidR="0041697D" w:rsidRPr="001B0707">
        <w:rPr>
          <w:rFonts w:ascii="GHEA Grapalat" w:hAnsi="GHEA Grapalat"/>
          <w:sz w:val="24"/>
          <w:szCs w:val="24"/>
        </w:rPr>
        <w:t>սահմանված արգելքները</w:t>
      </w:r>
      <w:r w:rsidRPr="001B0707">
        <w:rPr>
          <w:rFonts w:ascii="GHEA Grapalat" w:hAnsi="GHEA Grapalat"/>
          <w:sz w:val="24"/>
          <w:szCs w:val="24"/>
        </w:rPr>
        <w:t xml:space="preserve"> խախտելու դեպքում Հեռարձակողը </w:t>
      </w:r>
      <w:r w:rsidRPr="001B0707">
        <w:rPr>
          <w:rFonts w:ascii="GHEA Grapalat" w:hAnsi="GHEA Grapalat"/>
          <w:sz w:val="24"/>
          <w:szCs w:val="24"/>
        </w:rPr>
        <w:lastRenderedPageBreak/>
        <w:t>պատասխանատվության չի ենթարկվում, եթե իրավախախտման մասին ուղիղ եթերում զգուշացվել կամ հայտարարվել է, իսկ կրկնակի կոչի դեպքում ուղիղ եթերը դադարեցվել է:</w:t>
      </w:r>
    </w:p>
    <w:p w14:paraId="589CC9D1" w14:textId="20FAFBC7" w:rsidR="00D103A7" w:rsidRPr="001B0707" w:rsidRDefault="00E030C3" w:rsidP="00A20EE9">
      <w:pPr>
        <w:numPr>
          <w:ilvl w:val="0"/>
          <w:numId w:val="1"/>
        </w:numPr>
        <w:spacing w:line="276" w:lineRule="auto"/>
        <w:ind w:left="0" w:firstLine="540"/>
        <w:rPr>
          <w:rFonts w:ascii="GHEA Grapalat" w:hAnsi="GHEA Grapalat"/>
          <w:sz w:val="24"/>
          <w:szCs w:val="24"/>
        </w:rPr>
      </w:pPr>
      <w:r w:rsidRPr="001B0707">
        <w:rPr>
          <w:rFonts w:ascii="GHEA Grapalat" w:hAnsi="GHEA Grapalat"/>
          <w:sz w:val="24"/>
          <w:szCs w:val="24"/>
        </w:rPr>
        <w:t>Կարգավորող պետական մարմինը օրենքով իրեն վերապահված վերահսկողական գործառույթների իրականացման ընթացքում քրեական օրենսգրքով արգելված արարքի հատկանիշներ հայտնաբերելու դեպքում դիմում է իրավասու մարմիններ:</w:t>
      </w:r>
    </w:p>
    <w:p w14:paraId="5E9BE2C9" w14:textId="1484476E" w:rsidR="00D103A7" w:rsidRPr="001B0707" w:rsidRDefault="00E62755" w:rsidP="00A20EE9">
      <w:pPr>
        <w:spacing w:line="276" w:lineRule="auto"/>
        <w:ind w:firstLine="540"/>
        <w:rPr>
          <w:rFonts w:ascii="GHEA Grapalat" w:hAnsi="GHEA Grapalat"/>
          <w:sz w:val="24"/>
          <w:szCs w:val="24"/>
          <w:lang w:val="hy-AM"/>
        </w:rPr>
      </w:pPr>
      <w:r w:rsidRPr="001B0707">
        <w:rPr>
          <w:rFonts w:ascii="GHEA Grapalat" w:hAnsi="GHEA Grapalat"/>
          <w:sz w:val="24"/>
          <w:szCs w:val="24"/>
          <w:shd w:val="clear" w:color="auto" w:fill="FFFFFF"/>
          <w:lang w:val="hy-AM"/>
        </w:rPr>
        <w:t>4</w:t>
      </w:r>
      <w:r w:rsidRPr="001B0707">
        <w:rPr>
          <w:rFonts w:ascii="Cambria Math" w:hAnsi="Cambria Math"/>
          <w:sz w:val="24"/>
          <w:szCs w:val="24"/>
          <w:shd w:val="clear" w:color="auto" w:fill="FFFFFF"/>
          <w:lang w:val="hy-AM"/>
        </w:rPr>
        <w:t>․</w:t>
      </w:r>
      <w:r w:rsidRPr="001B0707">
        <w:rPr>
          <w:rFonts w:ascii="Sylfaen" w:hAnsi="Sylfaen"/>
          <w:sz w:val="24"/>
          <w:szCs w:val="24"/>
          <w:shd w:val="clear" w:color="auto" w:fill="FFFFFF"/>
          <w:lang w:val="hy-AM"/>
        </w:rPr>
        <w:t xml:space="preserve"> </w:t>
      </w:r>
      <w:r w:rsidR="00DC72FF" w:rsidRPr="001B0707">
        <w:rPr>
          <w:rFonts w:ascii="GHEA Grapalat" w:hAnsi="GHEA Grapalat"/>
          <w:sz w:val="24"/>
          <w:szCs w:val="24"/>
          <w:shd w:val="clear" w:color="auto" w:fill="FFFFFF"/>
          <w:lang w:val="hy-AM"/>
        </w:rPr>
        <w:t>Էրոտիկ բնույթի տեսալսողական հաղորդումները և սարսափ ու ակնհայտ բռնություն պարունակող ֆիլմերը, քրեական ենթամշակույթի քարոզ պարունակող ֆիլմերն ու տեսալսողական հաղորդումները, ինչպես նաև անչափահասների առողջության, մտավոր և ֆիզիկական զարգացման, դաստիարակության վրա հնարավոր բացասական ազդեցություն ունեցող հաղորդումները կարող են եթեր հեռարձակվել ժամը 24:00-6:00-ն:</w:t>
      </w:r>
      <w:r w:rsidR="00E030C3" w:rsidRPr="001B0707">
        <w:rPr>
          <w:rFonts w:ascii="GHEA Grapalat" w:hAnsi="GHEA Grapalat"/>
          <w:sz w:val="24"/>
          <w:szCs w:val="24"/>
          <w:lang w:val="hy-AM"/>
        </w:rPr>
        <w:t xml:space="preserve"> </w:t>
      </w:r>
    </w:p>
    <w:p w14:paraId="713F78E3" w14:textId="2B0D8764" w:rsidR="00E62755" w:rsidRPr="001B0707" w:rsidRDefault="00E62755" w:rsidP="00A20EE9">
      <w:pPr>
        <w:spacing w:line="276" w:lineRule="auto"/>
        <w:ind w:firstLine="540"/>
        <w:rPr>
          <w:rFonts w:ascii="GHEA Grapalat" w:hAnsi="GHEA Grapalat"/>
          <w:sz w:val="24"/>
          <w:szCs w:val="24"/>
          <w:lang w:val="hy-AM"/>
        </w:rPr>
      </w:pPr>
      <w:r w:rsidRPr="001B0707">
        <w:rPr>
          <w:rFonts w:ascii="GHEA Grapalat" w:hAnsi="GHEA Grapalat"/>
          <w:sz w:val="24"/>
          <w:szCs w:val="24"/>
          <w:lang w:val="hy-AM"/>
        </w:rPr>
        <w:t>5</w:t>
      </w:r>
      <w:r w:rsidRPr="001B0707">
        <w:rPr>
          <w:rFonts w:ascii="Cambria Math" w:hAnsi="Cambria Math"/>
          <w:sz w:val="24"/>
          <w:szCs w:val="24"/>
          <w:lang w:val="hy-AM"/>
        </w:rPr>
        <w:t>․</w:t>
      </w:r>
      <w:r w:rsidRPr="001B0707">
        <w:rPr>
          <w:rFonts w:ascii="Sylfaen" w:hAnsi="Sylfaen"/>
          <w:sz w:val="24"/>
          <w:szCs w:val="24"/>
          <w:lang w:val="hy-AM"/>
        </w:rPr>
        <w:t xml:space="preserve"> </w:t>
      </w:r>
      <w:r w:rsidRPr="001B0707">
        <w:rPr>
          <w:rFonts w:ascii="GHEA Grapalat" w:hAnsi="GHEA Grapalat"/>
          <w:sz w:val="24"/>
          <w:szCs w:val="24"/>
          <w:lang w:val="hy-AM"/>
        </w:rPr>
        <w:t>Արգելվում է օտարերկրյա տեսալսողական ծրագրերում՝ Հայաստանի Հանրապետության ներքաղաքական կյանքին միջամտության բովանդակության տարածելը։</w:t>
      </w:r>
    </w:p>
    <w:p w14:paraId="6AF8A4D1" w14:textId="61032A3C" w:rsidR="0041697D" w:rsidRPr="001B0707" w:rsidRDefault="00E62755" w:rsidP="00A20EE9">
      <w:pPr>
        <w:spacing w:line="276" w:lineRule="auto"/>
        <w:ind w:left="-90" w:firstLine="630"/>
        <w:rPr>
          <w:rFonts w:ascii="GHEA Grapalat" w:hAnsi="GHEA Grapalat"/>
          <w:sz w:val="24"/>
          <w:szCs w:val="24"/>
          <w:lang w:val="hy-AM"/>
        </w:rPr>
      </w:pPr>
      <w:bookmarkStart w:id="3" w:name="_Hlk198292491"/>
      <w:r w:rsidRPr="001B0707">
        <w:rPr>
          <w:rFonts w:ascii="GHEA Grapalat" w:hAnsi="GHEA Grapalat" w:cs="Sylfaen"/>
          <w:sz w:val="24"/>
          <w:szCs w:val="24"/>
          <w:lang w:val="hy-AM"/>
        </w:rPr>
        <w:t>6</w:t>
      </w:r>
      <w:r w:rsidRPr="001B0707">
        <w:rPr>
          <w:rFonts w:ascii="Cambria Math" w:hAnsi="Cambria Math" w:cs="Sylfaen"/>
          <w:sz w:val="24"/>
          <w:szCs w:val="24"/>
          <w:lang w:val="hy-AM"/>
        </w:rPr>
        <w:t>․</w:t>
      </w:r>
      <w:r w:rsidRPr="001B0707">
        <w:rPr>
          <w:rFonts w:ascii="Sylfaen" w:hAnsi="Sylfaen" w:cs="Sylfaen"/>
          <w:sz w:val="24"/>
          <w:szCs w:val="24"/>
          <w:lang w:val="hy-AM"/>
        </w:rPr>
        <w:t xml:space="preserve"> </w:t>
      </w:r>
      <w:r w:rsidR="0041697D" w:rsidRPr="001B0707">
        <w:rPr>
          <w:rFonts w:ascii="GHEA Grapalat" w:hAnsi="GHEA Grapalat" w:cs="Sylfaen"/>
          <w:sz w:val="24"/>
          <w:szCs w:val="24"/>
          <w:lang w:val="hy-AM"/>
        </w:rPr>
        <w:t>Սույն հոդվածի 1-ին մասի</w:t>
      </w:r>
      <w:r w:rsidR="000B361E" w:rsidRPr="001B0707">
        <w:rPr>
          <w:rFonts w:ascii="GHEA Grapalat" w:hAnsi="GHEA Grapalat" w:cs="Sylfaen"/>
          <w:sz w:val="24"/>
          <w:szCs w:val="24"/>
          <w:lang w:val="hy-AM"/>
        </w:rPr>
        <w:t xml:space="preserve"> </w:t>
      </w:r>
      <w:r w:rsidR="00983E8E" w:rsidRPr="001B0707">
        <w:rPr>
          <w:rFonts w:ascii="GHEA Grapalat" w:hAnsi="GHEA Grapalat" w:cs="Sylfaen"/>
          <w:sz w:val="24"/>
          <w:szCs w:val="24"/>
          <w:lang w:val="hy-AM"/>
        </w:rPr>
        <w:t>2-րդ</w:t>
      </w:r>
      <w:r w:rsidR="00A65407" w:rsidRPr="001B0707">
        <w:rPr>
          <w:rFonts w:ascii="GHEA Grapalat" w:hAnsi="GHEA Grapalat" w:cs="Sylfaen"/>
          <w:sz w:val="24"/>
          <w:szCs w:val="24"/>
          <w:lang w:val="hy-AM"/>
        </w:rPr>
        <w:t>,</w:t>
      </w:r>
      <w:r w:rsidR="00983E8E" w:rsidRPr="001B0707">
        <w:rPr>
          <w:rFonts w:ascii="GHEA Grapalat" w:hAnsi="GHEA Grapalat" w:cs="Sylfaen"/>
          <w:sz w:val="24"/>
          <w:szCs w:val="24"/>
          <w:lang w:val="hy-AM"/>
        </w:rPr>
        <w:t xml:space="preserve"> 3-րդ </w:t>
      </w:r>
      <w:r w:rsidR="002351B9" w:rsidRPr="001B0707">
        <w:rPr>
          <w:rFonts w:ascii="GHEA Grapalat" w:hAnsi="GHEA Grapalat" w:cs="Sylfaen"/>
          <w:sz w:val="24"/>
          <w:szCs w:val="24"/>
          <w:lang w:val="hy-AM"/>
        </w:rPr>
        <w:t>կետերով</w:t>
      </w:r>
      <w:r w:rsidR="000B361E" w:rsidRPr="001B0707">
        <w:rPr>
          <w:rFonts w:ascii="GHEA Grapalat" w:hAnsi="GHEA Grapalat" w:cs="Sylfaen"/>
          <w:sz w:val="24"/>
          <w:szCs w:val="24"/>
          <w:lang w:val="hy-AM"/>
        </w:rPr>
        <w:t xml:space="preserve"> և</w:t>
      </w:r>
      <w:r w:rsidR="0041697D" w:rsidRPr="001B0707">
        <w:rPr>
          <w:rFonts w:ascii="GHEA Grapalat" w:hAnsi="GHEA Grapalat" w:cs="Sylfaen"/>
          <w:sz w:val="24"/>
          <w:szCs w:val="24"/>
          <w:lang w:val="hy-AM"/>
        </w:rPr>
        <w:t xml:space="preserve"> 4-րդ մասով նախատեսված տեսալսողական </w:t>
      </w:r>
      <w:r w:rsidR="0041697D" w:rsidRPr="001B0707">
        <w:rPr>
          <w:rFonts w:ascii="GHEA Grapalat" w:hAnsi="GHEA Grapalat"/>
          <w:sz w:val="24"/>
          <w:szCs w:val="24"/>
          <w:lang w:val="hy-AM"/>
        </w:rPr>
        <w:t>հաղորդումներ</w:t>
      </w:r>
      <w:r w:rsidR="001674A2" w:rsidRPr="001B0707">
        <w:rPr>
          <w:rFonts w:ascii="GHEA Grapalat" w:hAnsi="GHEA Grapalat"/>
          <w:sz w:val="24"/>
          <w:szCs w:val="24"/>
          <w:lang w:val="hy-AM"/>
        </w:rPr>
        <w:t>ի</w:t>
      </w:r>
      <w:r w:rsidR="00983AC9" w:rsidRPr="001B0707">
        <w:rPr>
          <w:rFonts w:ascii="GHEA Grapalat" w:hAnsi="GHEA Grapalat"/>
          <w:sz w:val="24"/>
          <w:szCs w:val="24"/>
          <w:lang w:val="hy-AM"/>
        </w:rPr>
        <w:t xml:space="preserve"> </w:t>
      </w:r>
      <w:r w:rsidR="00E03AB5" w:rsidRPr="001B0707">
        <w:rPr>
          <w:rFonts w:ascii="GHEA Grapalat" w:hAnsi="GHEA Grapalat"/>
          <w:sz w:val="24"/>
          <w:szCs w:val="24"/>
          <w:lang w:val="hy-AM"/>
        </w:rPr>
        <w:t xml:space="preserve">նկատմամբ տարածվող </w:t>
      </w:r>
      <w:r w:rsidR="00EE4072" w:rsidRPr="001B0707">
        <w:rPr>
          <w:rFonts w:ascii="GHEA Grapalat" w:hAnsi="GHEA Grapalat"/>
          <w:sz w:val="24"/>
          <w:szCs w:val="24"/>
          <w:lang w:val="hy-AM"/>
        </w:rPr>
        <w:t>չարաշահման</w:t>
      </w:r>
      <w:r w:rsidR="00084271" w:rsidRPr="001B0707">
        <w:rPr>
          <w:rFonts w:ascii="GHEA Grapalat" w:hAnsi="GHEA Grapalat"/>
          <w:sz w:val="24"/>
          <w:szCs w:val="24"/>
          <w:lang w:val="hy-AM"/>
        </w:rPr>
        <w:t xml:space="preserve"> </w:t>
      </w:r>
      <w:r w:rsidR="00E03AB5" w:rsidRPr="001B0707">
        <w:rPr>
          <w:rFonts w:ascii="GHEA Grapalat" w:hAnsi="GHEA Grapalat"/>
          <w:sz w:val="24"/>
          <w:szCs w:val="24"/>
          <w:lang w:val="hy-AM"/>
        </w:rPr>
        <w:t xml:space="preserve">արգելքների </w:t>
      </w:r>
      <w:r w:rsidR="0041697D" w:rsidRPr="001B0707">
        <w:rPr>
          <w:rFonts w:ascii="GHEA Grapalat" w:hAnsi="GHEA Grapalat"/>
          <w:sz w:val="24"/>
          <w:szCs w:val="24"/>
          <w:lang w:val="hy-AM"/>
        </w:rPr>
        <w:t>չափորոշիչները սահմանում է կարգավորող պետական մարմինը:</w:t>
      </w:r>
    </w:p>
    <w:bookmarkEnd w:id="3"/>
    <w:p w14:paraId="22EBFA52" w14:textId="20E3E48F" w:rsidR="00D103A7" w:rsidRPr="001B0707" w:rsidRDefault="00E62755" w:rsidP="00A20EE9">
      <w:pPr>
        <w:spacing w:line="276" w:lineRule="auto"/>
        <w:ind w:firstLine="540"/>
        <w:rPr>
          <w:rFonts w:ascii="GHEA Grapalat" w:hAnsi="GHEA Grapalat"/>
          <w:sz w:val="24"/>
          <w:szCs w:val="24"/>
          <w:lang w:val="hy-AM"/>
        </w:rPr>
      </w:pPr>
      <w:r w:rsidRPr="001B0707">
        <w:rPr>
          <w:rFonts w:ascii="GHEA Grapalat" w:hAnsi="GHEA Grapalat"/>
          <w:sz w:val="24"/>
          <w:szCs w:val="24"/>
          <w:lang w:val="hy-AM"/>
        </w:rPr>
        <w:t>7</w:t>
      </w:r>
      <w:r w:rsidRPr="001B0707">
        <w:rPr>
          <w:rFonts w:ascii="Cambria Math" w:hAnsi="Cambria Math"/>
          <w:sz w:val="24"/>
          <w:szCs w:val="24"/>
          <w:lang w:val="hy-AM"/>
        </w:rPr>
        <w:t>․</w:t>
      </w:r>
      <w:r w:rsidRPr="001B0707">
        <w:rPr>
          <w:rFonts w:ascii="Sylfaen" w:hAnsi="Sylfaen"/>
          <w:sz w:val="24"/>
          <w:szCs w:val="24"/>
          <w:lang w:val="hy-AM"/>
        </w:rPr>
        <w:t xml:space="preserve"> </w:t>
      </w:r>
      <w:r w:rsidR="00E030C3" w:rsidRPr="001B0707">
        <w:rPr>
          <w:rFonts w:ascii="GHEA Grapalat" w:hAnsi="GHEA Grapalat"/>
          <w:sz w:val="24"/>
          <w:szCs w:val="24"/>
          <w:lang w:val="hy-AM"/>
        </w:rPr>
        <w:t>Պետության հայտարարած սգո և հիշատակի օրերին արգելվում է Հեռարձակողների կողմից զվարճալի հաղորդումների և գովազդի հեռարձակումը:</w:t>
      </w:r>
    </w:p>
    <w:p w14:paraId="10012530" w14:textId="364AB0F6" w:rsidR="00D103A7" w:rsidRPr="001B0707" w:rsidRDefault="00E62755" w:rsidP="00A20EE9">
      <w:pPr>
        <w:spacing w:line="276" w:lineRule="auto"/>
        <w:ind w:firstLine="540"/>
        <w:rPr>
          <w:rFonts w:ascii="GHEA Grapalat" w:hAnsi="GHEA Grapalat"/>
          <w:sz w:val="24"/>
          <w:szCs w:val="24"/>
          <w:lang w:val="hy-AM"/>
        </w:rPr>
      </w:pPr>
      <w:r w:rsidRPr="001B0707">
        <w:rPr>
          <w:rFonts w:ascii="GHEA Grapalat" w:hAnsi="GHEA Grapalat"/>
          <w:sz w:val="24"/>
          <w:szCs w:val="24"/>
          <w:lang w:val="hy-AM"/>
        </w:rPr>
        <w:t>8</w:t>
      </w:r>
      <w:r w:rsidRPr="001B0707">
        <w:rPr>
          <w:rFonts w:ascii="Cambria Math" w:hAnsi="Cambria Math"/>
          <w:sz w:val="24"/>
          <w:szCs w:val="24"/>
          <w:lang w:val="hy-AM"/>
        </w:rPr>
        <w:t>․</w:t>
      </w:r>
      <w:r w:rsidRPr="001B0707">
        <w:rPr>
          <w:rFonts w:ascii="Sylfaen" w:hAnsi="Sylfaen"/>
          <w:sz w:val="24"/>
          <w:szCs w:val="24"/>
          <w:lang w:val="hy-AM"/>
        </w:rPr>
        <w:t xml:space="preserve"> </w:t>
      </w:r>
      <w:r w:rsidR="00E030C3" w:rsidRPr="001B0707">
        <w:rPr>
          <w:rFonts w:ascii="GHEA Grapalat" w:hAnsi="GHEA Grapalat"/>
          <w:sz w:val="24"/>
          <w:szCs w:val="24"/>
          <w:lang w:val="hy-AM"/>
        </w:rPr>
        <w:t>Հեռարձակողները կամ օպերատորները սույն հոդվածի 4-րդ մասո</w:t>
      </w:r>
      <w:r w:rsidR="0000163E" w:rsidRPr="001B0707">
        <w:rPr>
          <w:rFonts w:ascii="GHEA Grapalat" w:hAnsi="GHEA Grapalat"/>
          <w:sz w:val="24"/>
          <w:szCs w:val="24"/>
          <w:lang w:val="hy-AM"/>
        </w:rPr>
        <w:t>վ</w:t>
      </w:r>
      <w:r w:rsidR="00E030C3" w:rsidRPr="001B0707">
        <w:rPr>
          <w:rFonts w:ascii="GHEA Grapalat" w:hAnsi="GHEA Grapalat"/>
          <w:sz w:val="24"/>
          <w:szCs w:val="24"/>
          <w:lang w:val="hy-AM"/>
        </w:rPr>
        <w:t xml:space="preserve"> </w:t>
      </w:r>
      <w:r w:rsidR="0000163E" w:rsidRPr="001B0707">
        <w:rPr>
          <w:rFonts w:ascii="GHEA Grapalat" w:hAnsi="GHEA Grapalat"/>
          <w:sz w:val="24"/>
          <w:szCs w:val="24"/>
          <w:lang w:val="hy-AM"/>
        </w:rPr>
        <w:t xml:space="preserve">սահմանված </w:t>
      </w:r>
      <w:r w:rsidR="00E030C3" w:rsidRPr="001B0707">
        <w:rPr>
          <w:rFonts w:ascii="GHEA Grapalat" w:hAnsi="GHEA Grapalat"/>
          <w:sz w:val="24"/>
          <w:szCs w:val="24"/>
          <w:lang w:val="hy-AM"/>
        </w:rPr>
        <w:t>տեսալսողական հաղորդումներն առանց ժամային սահմանափակումների կարող են տարածել սպառողների կողմից այդ հաղորդումների հասանելիության արհեստական արգելքի (կոդի) ներդրման տեխնիկական հնարավորության առկայության դեպքում:</w:t>
      </w:r>
    </w:p>
    <w:p w14:paraId="540E4AE7" w14:textId="34F6B5AF" w:rsidR="00E030C3" w:rsidRPr="001B0707" w:rsidRDefault="00E62755" w:rsidP="00A20EE9">
      <w:pPr>
        <w:spacing w:line="276" w:lineRule="auto"/>
        <w:ind w:firstLine="540"/>
        <w:rPr>
          <w:rFonts w:ascii="GHEA Grapalat" w:hAnsi="GHEA Grapalat"/>
          <w:sz w:val="24"/>
          <w:szCs w:val="24"/>
          <w:lang w:val="hy-AM"/>
        </w:rPr>
      </w:pPr>
      <w:r w:rsidRPr="001B0707">
        <w:rPr>
          <w:rFonts w:ascii="GHEA Grapalat" w:hAnsi="GHEA Grapalat"/>
          <w:sz w:val="24"/>
          <w:szCs w:val="24"/>
          <w:lang w:val="hy-AM"/>
        </w:rPr>
        <w:t>9</w:t>
      </w:r>
      <w:r w:rsidRPr="001B0707">
        <w:rPr>
          <w:rFonts w:ascii="Cambria Math" w:hAnsi="Cambria Math"/>
          <w:sz w:val="24"/>
          <w:szCs w:val="24"/>
          <w:lang w:val="hy-AM"/>
        </w:rPr>
        <w:t>․</w:t>
      </w:r>
      <w:r w:rsidRPr="001B0707">
        <w:rPr>
          <w:rFonts w:ascii="Sylfaen" w:hAnsi="Sylfaen"/>
          <w:sz w:val="24"/>
          <w:szCs w:val="24"/>
          <w:lang w:val="hy-AM"/>
        </w:rPr>
        <w:t xml:space="preserve"> </w:t>
      </w:r>
      <w:r w:rsidR="00E030C3" w:rsidRPr="001B0707">
        <w:rPr>
          <w:rFonts w:ascii="GHEA Grapalat" w:hAnsi="GHEA Grapalat"/>
          <w:sz w:val="24"/>
          <w:szCs w:val="24"/>
          <w:lang w:val="hy-AM"/>
        </w:rPr>
        <w:t xml:space="preserve">Արգելվում է Հեռարձակողի, ոչ գծային տեղեկատվության դեպքում օպերատորի կողմից տեսալսողական ծրագիրը </w:t>
      </w:r>
      <w:r w:rsidR="0097532D" w:rsidRPr="001B0707">
        <w:rPr>
          <w:rFonts w:ascii="GHEA Grapalat" w:hAnsi="GHEA Grapalat"/>
          <w:sz w:val="24"/>
          <w:szCs w:val="24"/>
          <w:lang w:val="hy-AM"/>
        </w:rPr>
        <w:t xml:space="preserve">կամ </w:t>
      </w:r>
      <w:r w:rsidR="00E030C3" w:rsidRPr="001B0707">
        <w:rPr>
          <w:rFonts w:ascii="GHEA Grapalat" w:hAnsi="GHEA Grapalat"/>
          <w:sz w:val="24"/>
          <w:szCs w:val="24"/>
          <w:lang w:val="hy-AM"/>
        </w:rPr>
        <w:t>տեսալսողական հաղորդում</w:t>
      </w:r>
      <w:r w:rsidR="00A65407" w:rsidRPr="001B0707">
        <w:rPr>
          <w:rFonts w:ascii="GHEA Grapalat" w:hAnsi="GHEA Grapalat"/>
          <w:sz w:val="24"/>
          <w:szCs w:val="24"/>
          <w:lang w:val="hy-AM"/>
        </w:rPr>
        <w:t>ն</w:t>
      </w:r>
      <w:r w:rsidR="00E030C3" w:rsidRPr="001B0707">
        <w:rPr>
          <w:rFonts w:ascii="GHEA Grapalat" w:hAnsi="GHEA Grapalat"/>
          <w:sz w:val="24"/>
          <w:szCs w:val="24"/>
          <w:lang w:val="hy-AM"/>
        </w:rPr>
        <w:t xml:space="preserve"> առանց դրանց գույքային իրավունքները տիրապետող անձի համաձայնության տարածելը:</w:t>
      </w:r>
      <w:r w:rsidR="009748BC" w:rsidRPr="001B0707">
        <w:rPr>
          <w:rFonts w:ascii="GHEA Grapalat" w:hAnsi="GHEA Grapalat"/>
          <w:sz w:val="24"/>
          <w:szCs w:val="24"/>
          <w:lang w:val="hy-AM"/>
        </w:rPr>
        <w:t>»:</w:t>
      </w:r>
    </w:p>
    <w:p w14:paraId="3A2EDA6C" w14:textId="77777777" w:rsidR="00364438" w:rsidRPr="001B0707" w:rsidRDefault="00364438" w:rsidP="00A20EE9">
      <w:pPr>
        <w:spacing w:line="276" w:lineRule="auto"/>
        <w:ind w:left="426" w:firstLine="540"/>
        <w:rPr>
          <w:rFonts w:ascii="GHEA Grapalat" w:hAnsi="GHEA Grapalat"/>
          <w:sz w:val="24"/>
          <w:szCs w:val="24"/>
          <w:lang w:val="hy-AM"/>
        </w:rPr>
      </w:pPr>
    </w:p>
    <w:p w14:paraId="0AF31E8C" w14:textId="3144A541" w:rsidR="00F81C88" w:rsidRPr="001B0707" w:rsidRDefault="008F1D9B" w:rsidP="00A20EE9">
      <w:pPr>
        <w:spacing w:line="276" w:lineRule="auto"/>
        <w:ind w:firstLine="540"/>
        <w:rPr>
          <w:rFonts w:ascii="GHEA Grapalat" w:hAnsi="GHEA Grapalat"/>
          <w:sz w:val="24"/>
          <w:szCs w:val="24"/>
          <w:lang w:val="hy-AM"/>
        </w:rPr>
      </w:pPr>
      <w:r w:rsidRPr="001B0707">
        <w:rPr>
          <w:rFonts w:ascii="GHEA Grapalat" w:hAnsi="GHEA Grapalat"/>
          <w:b/>
          <w:bCs/>
          <w:sz w:val="24"/>
          <w:szCs w:val="24"/>
          <w:lang w:val="hy-AM"/>
        </w:rPr>
        <w:t xml:space="preserve">Հոդված </w:t>
      </w:r>
      <w:r w:rsidR="00E62755" w:rsidRPr="001B0707">
        <w:rPr>
          <w:rFonts w:ascii="GHEA Grapalat" w:hAnsi="GHEA Grapalat"/>
          <w:b/>
          <w:bCs/>
          <w:sz w:val="24"/>
          <w:szCs w:val="24"/>
          <w:lang w:val="hy-AM"/>
        </w:rPr>
        <w:t>3</w:t>
      </w:r>
      <w:r w:rsidRPr="001B0707">
        <w:rPr>
          <w:rFonts w:ascii="GHEA Grapalat" w:hAnsi="GHEA Grapalat"/>
          <w:b/>
          <w:bCs/>
          <w:sz w:val="24"/>
          <w:szCs w:val="24"/>
          <w:lang w:val="hy-AM"/>
        </w:rPr>
        <w:t xml:space="preserve">. </w:t>
      </w:r>
      <w:r w:rsidR="00E030C3" w:rsidRPr="001B0707">
        <w:rPr>
          <w:rFonts w:ascii="GHEA Grapalat" w:hAnsi="GHEA Grapalat"/>
          <w:sz w:val="24"/>
          <w:szCs w:val="24"/>
          <w:lang w:val="hy-AM"/>
        </w:rPr>
        <w:t>Օրենքի 49-րդ հոդված</w:t>
      </w:r>
      <w:r w:rsidR="004A2795" w:rsidRPr="001B0707">
        <w:rPr>
          <w:rFonts w:ascii="GHEA Grapalat" w:hAnsi="GHEA Grapalat"/>
          <w:sz w:val="24"/>
          <w:szCs w:val="24"/>
          <w:lang w:val="hy-AM"/>
        </w:rPr>
        <w:t>ում</w:t>
      </w:r>
      <w:r w:rsidRPr="001B0707">
        <w:rPr>
          <w:rFonts w:ascii="GHEA Grapalat" w:hAnsi="GHEA Grapalat"/>
          <w:sz w:val="24"/>
          <w:szCs w:val="24"/>
          <w:lang w:val="hy-AM"/>
        </w:rPr>
        <w:t>՝</w:t>
      </w:r>
    </w:p>
    <w:p w14:paraId="6F6BCAD1" w14:textId="11258FA2" w:rsidR="00F81C88" w:rsidRPr="001B0707" w:rsidRDefault="00F81C88" w:rsidP="00A20EE9">
      <w:pPr>
        <w:pStyle w:val="ListParagraph"/>
        <w:numPr>
          <w:ilvl w:val="2"/>
          <w:numId w:val="13"/>
        </w:numPr>
        <w:tabs>
          <w:tab w:val="clear" w:pos="2160"/>
        </w:tabs>
        <w:spacing w:line="276" w:lineRule="auto"/>
        <w:ind w:left="1080" w:hanging="540"/>
        <w:rPr>
          <w:rFonts w:ascii="GHEA Grapalat" w:hAnsi="GHEA Grapalat"/>
          <w:sz w:val="24"/>
          <w:szCs w:val="24"/>
          <w:lang w:val="hy-AM"/>
        </w:rPr>
      </w:pPr>
      <w:r w:rsidRPr="001B0707">
        <w:rPr>
          <w:rFonts w:ascii="GHEA Grapalat" w:hAnsi="GHEA Grapalat"/>
          <w:sz w:val="24"/>
          <w:szCs w:val="24"/>
          <w:lang w:val="hy-AM"/>
        </w:rPr>
        <w:t xml:space="preserve">1-ին մասը շարադրել </w:t>
      </w:r>
      <w:r w:rsidR="004A2795" w:rsidRPr="001B0707">
        <w:rPr>
          <w:rFonts w:ascii="GHEA Grapalat" w:hAnsi="GHEA Grapalat"/>
          <w:sz w:val="24"/>
          <w:szCs w:val="24"/>
          <w:lang w:val="hy-AM"/>
        </w:rPr>
        <w:t>հետևյալ</w:t>
      </w:r>
      <w:r w:rsidRPr="001B0707">
        <w:rPr>
          <w:rFonts w:ascii="GHEA Grapalat" w:hAnsi="GHEA Grapalat"/>
          <w:sz w:val="24"/>
          <w:szCs w:val="24"/>
          <w:lang w:val="hy-AM"/>
        </w:rPr>
        <w:t xml:space="preserve"> խմբագրությամբ՝ </w:t>
      </w:r>
    </w:p>
    <w:p w14:paraId="74CC6C35" w14:textId="3184744C" w:rsidR="00F81C88" w:rsidRPr="001B0707" w:rsidRDefault="00F81C88" w:rsidP="00A20EE9">
      <w:pPr>
        <w:spacing w:line="276" w:lineRule="auto"/>
        <w:ind w:firstLine="540"/>
        <w:rPr>
          <w:rFonts w:ascii="GHEA Grapalat" w:hAnsi="GHEA Grapalat"/>
          <w:sz w:val="24"/>
          <w:szCs w:val="24"/>
          <w:shd w:val="clear" w:color="auto" w:fill="FFFFFF"/>
          <w:lang w:val="hy-AM"/>
        </w:rPr>
      </w:pPr>
      <w:r w:rsidRPr="001B0707">
        <w:rPr>
          <w:rFonts w:ascii="GHEA Grapalat" w:hAnsi="GHEA Grapalat"/>
          <w:sz w:val="24"/>
          <w:szCs w:val="24"/>
          <w:lang w:val="hy-AM"/>
        </w:rPr>
        <w:t>«1</w:t>
      </w:r>
      <w:r w:rsidRPr="001B0707">
        <w:rPr>
          <w:rFonts w:ascii="MS Mincho" w:eastAsia="MS Mincho" w:hAnsi="MS Mincho" w:cs="MS Mincho" w:hint="eastAsia"/>
          <w:sz w:val="24"/>
          <w:szCs w:val="24"/>
          <w:lang w:val="hy-AM"/>
        </w:rPr>
        <w:t>․</w:t>
      </w:r>
      <w:r w:rsidRPr="001B0707">
        <w:rPr>
          <w:rFonts w:ascii="GHEA Grapalat" w:hAnsi="GHEA Grapalat" w:cs="Times New Roman"/>
          <w:sz w:val="24"/>
          <w:szCs w:val="24"/>
          <w:lang w:val="hy-AM"/>
        </w:rPr>
        <w:t xml:space="preserve"> </w:t>
      </w:r>
      <w:bookmarkStart w:id="4" w:name="_Hlk198293219"/>
      <w:r w:rsidRPr="001B0707">
        <w:rPr>
          <w:rFonts w:ascii="GHEA Grapalat" w:hAnsi="GHEA Grapalat" w:cs="Times New Roman"/>
          <w:sz w:val="24"/>
          <w:szCs w:val="24"/>
          <w:lang w:val="hy-AM"/>
        </w:rPr>
        <w:t>Ց</w:t>
      </w:r>
      <w:r w:rsidRPr="001B0707">
        <w:rPr>
          <w:rFonts w:ascii="GHEA Grapalat" w:hAnsi="GHEA Grapalat"/>
          <w:sz w:val="24"/>
          <w:szCs w:val="24"/>
          <w:shd w:val="clear" w:color="auto" w:fill="FFFFFF"/>
          <w:lang w:val="hy-AM"/>
        </w:rPr>
        <w:t xml:space="preserve">անցային օպերատորի լիցենզիա ստացած անձի կողմից տեսալսողական </w:t>
      </w:r>
      <w:r w:rsidR="006F0D29" w:rsidRPr="001B0707">
        <w:rPr>
          <w:rFonts w:ascii="GHEA Grapalat" w:hAnsi="GHEA Grapalat"/>
          <w:sz w:val="24"/>
          <w:szCs w:val="24"/>
          <w:shd w:val="clear" w:color="auto" w:fill="FFFFFF"/>
          <w:lang w:val="hy-AM"/>
        </w:rPr>
        <w:t xml:space="preserve">ծրագիրը </w:t>
      </w:r>
      <w:r w:rsidRPr="001B0707">
        <w:rPr>
          <w:rFonts w:ascii="GHEA Grapalat" w:hAnsi="GHEA Grapalat"/>
          <w:sz w:val="24"/>
          <w:szCs w:val="24"/>
          <w:shd w:val="clear" w:color="auto" w:fill="FFFFFF"/>
          <w:lang w:val="hy-AM"/>
        </w:rPr>
        <w:t xml:space="preserve">կարող </w:t>
      </w:r>
      <w:r w:rsidR="006F0D29" w:rsidRPr="001B0707">
        <w:rPr>
          <w:rFonts w:ascii="GHEA Grapalat" w:hAnsi="GHEA Grapalat"/>
          <w:sz w:val="24"/>
          <w:szCs w:val="24"/>
          <w:shd w:val="clear" w:color="auto" w:fill="FFFFFF"/>
          <w:lang w:val="hy-AM"/>
        </w:rPr>
        <w:t>է</w:t>
      </w:r>
      <w:r w:rsidRPr="001B0707">
        <w:rPr>
          <w:rFonts w:ascii="GHEA Grapalat" w:hAnsi="GHEA Grapalat"/>
          <w:sz w:val="24"/>
          <w:szCs w:val="24"/>
          <w:shd w:val="clear" w:color="auto" w:fill="FFFFFF"/>
          <w:lang w:val="hy-AM"/>
        </w:rPr>
        <w:t xml:space="preserve"> վերահաղորդվել տեսալսողական ծրագրերի դիստրիբյուտորի կամ Հեռարձակողի կամ օտարերկրյա </w:t>
      </w:r>
      <w:r w:rsidR="00056F79" w:rsidRPr="001B0707">
        <w:rPr>
          <w:rFonts w:ascii="GHEA Grapalat" w:hAnsi="GHEA Grapalat"/>
          <w:sz w:val="24"/>
          <w:szCs w:val="24"/>
          <w:shd w:val="clear" w:color="auto" w:fill="FFFFFF"/>
          <w:lang w:val="hy-AM"/>
        </w:rPr>
        <w:t>տեսալսողական ծրագրի</w:t>
      </w:r>
      <w:r w:rsidR="00056F79" w:rsidRPr="001B0707">
        <w:rPr>
          <w:rFonts w:ascii="GHEA Grapalat" w:hAnsi="GHEA Grapalat"/>
          <w:sz w:val="24"/>
          <w:szCs w:val="24"/>
          <w:lang w:val="hy-AM"/>
        </w:rPr>
        <w:t xml:space="preserve"> </w:t>
      </w:r>
      <w:r w:rsidR="00056F79" w:rsidRPr="001B0707">
        <w:rPr>
          <w:rFonts w:ascii="GHEA Grapalat" w:hAnsi="GHEA Grapalat"/>
          <w:sz w:val="24"/>
          <w:szCs w:val="24"/>
          <w:shd w:val="clear" w:color="auto" w:fill="FFFFFF"/>
          <w:lang w:val="hy-AM"/>
        </w:rPr>
        <w:t xml:space="preserve">գույքային իրավունքները տիրապետող անձի հետ </w:t>
      </w:r>
      <w:r w:rsidR="00310CF9" w:rsidRPr="001B0707">
        <w:rPr>
          <w:rFonts w:ascii="GHEA Grapalat" w:hAnsi="GHEA Grapalat"/>
          <w:sz w:val="24"/>
          <w:szCs w:val="24"/>
          <w:lang w:val="hy-AM"/>
        </w:rPr>
        <w:t>ձեռք բերված գրավոր համաձայնության</w:t>
      </w:r>
      <w:r w:rsidR="00310CF9" w:rsidRPr="001B0707">
        <w:rPr>
          <w:rFonts w:ascii="GHEA Grapalat" w:hAnsi="GHEA Grapalat"/>
          <w:sz w:val="24"/>
          <w:szCs w:val="24"/>
          <w:shd w:val="clear" w:color="auto" w:fill="FFFFFF"/>
          <w:lang w:val="hy-AM"/>
        </w:rPr>
        <w:t xml:space="preserve"> </w:t>
      </w:r>
      <w:r w:rsidRPr="001B0707">
        <w:rPr>
          <w:rFonts w:ascii="GHEA Grapalat" w:hAnsi="GHEA Grapalat"/>
          <w:sz w:val="24"/>
          <w:szCs w:val="24"/>
          <w:shd w:val="clear" w:color="auto" w:fill="FFFFFF"/>
          <w:lang w:val="hy-AM"/>
        </w:rPr>
        <w:t>հիման վրա</w:t>
      </w:r>
      <w:bookmarkEnd w:id="4"/>
      <w:r w:rsidRPr="001B0707">
        <w:rPr>
          <w:rFonts w:ascii="GHEA Grapalat" w:hAnsi="GHEA Grapalat"/>
          <w:sz w:val="24"/>
          <w:szCs w:val="24"/>
          <w:shd w:val="clear" w:color="auto" w:fill="FFFFFF"/>
          <w:lang w:val="hy-AM"/>
        </w:rPr>
        <w:t>:»։</w:t>
      </w:r>
    </w:p>
    <w:p w14:paraId="0BFB4E19" w14:textId="33325B69" w:rsidR="00E030C3" w:rsidRPr="001B0707" w:rsidRDefault="00DC29D9" w:rsidP="00A20EE9">
      <w:pPr>
        <w:pStyle w:val="ListParagraph"/>
        <w:numPr>
          <w:ilvl w:val="1"/>
          <w:numId w:val="13"/>
        </w:numPr>
        <w:spacing w:line="276" w:lineRule="auto"/>
        <w:ind w:left="540" w:firstLine="0"/>
        <w:rPr>
          <w:rFonts w:ascii="GHEA Grapalat" w:hAnsi="GHEA Grapalat"/>
          <w:sz w:val="24"/>
          <w:szCs w:val="24"/>
          <w:lang w:val="hy-AM"/>
        </w:rPr>
      </w:pPr>
      <w:r w:rsidRPr="001B0707">
        <w:rPr>
          <w:rFonts w:ascii="GHEA Grapalat" w:hAnsi="GHEA Grapalat"/>
          <w:sz w:val="24"/>
          <w:szCs w:val="24"/>
          <w:lang w:val="hy-AM"/>
        </w:rPr>
        <w:t>լ</w:t>
      </w:r>
      <w:r w:rsidR="00E030C3" w:rsidRPr="001B0707">
        <w:rPr>
          <w:rFonts w:ascii="GHEA Grapalat" w:hAnsi="GHEA Grapalat"/>
          <w:sz w:val="24"/>
          <w:szCs w:val="24"/>
          <w:lang w:val="hy-AM"/>
        </w:rPr>
        <w:t>րացնել</w:t>
      </w:r>
      <w:r w:rsidR="004A2795" w:rsidRPr="001B0707">
        <w:rPr>
          <w:rFonts w:ascii="GHEA Grapalat" w:hAnsi="GHEA Grapalat"/>
          <w:sz w:val="24"/>
          <w:szCs w:val="24"/>
          <w:lang w:val="hy-AM"/>
        </w:rPr>
        <w:t xml:space="preserve"> հետևյալ բովանդակությամբ</w:t>
      </w:r>
      <w:r w:rsidR="006511C8" w:rsidRPr="001B0707">
        <w:rPr>
          <w:rFonts w:ascii="GHEA Grapalat" w:hAnsi="GHEA Grapalat"/>
          <w:sz w:val="24"/>
          <w:szCs w:val="24"/>
          <w:lang w:val="hy-AM"/>
        </w:rPr>
        <w:t xml:space="preserve">՝ </w:t>
      </w:r>
      <w:r w:rsidR="00E030C3" w:rsidRPr="001B0707">
        <w:rPr>
          <w:rFonts w:ascii="GHEA Grapalat" w:hAnsi="GHEA Grapalat"/>
          <w:sz w:val="24"/>
          <w:szCs w:val="24"/>
          <w:lang w:val="hy-AM"/>
        </w:rPr>
        <w:t>1.1-</w:t>
      </w:r>
      <w:r w:rsidR="004A2795" w:rsidRPr="001B0707">
        <w:rPr>
          <w:rFonts w:ascii="GHEA Grapalat" w:hAnsi="GHEA Grapalat"/>
          <w:sz w:val="24"/>
          <w:szCs w:val="24"/>
          <w:lang w:val="hy-AM"/>
        </w:rPr>
        <w:t>ին</w:t>
      </w:r>
      <w:r w:rsidR="00A676A6" w:rsidRPr="001B0707">
        <w:rPr>
          <w:rFonts w:ascii="GHEA Grapalat" w:hAnsi="GHEA Grapalat"/>
          <w:sz w:val="24"/>
          <w:szCs w:val="24"/>
          <w:lang w:val="hy-AM"/>
        </w:rPr>
        <w:t xml:space="preserve">, </w:t>
      </w:r>
      <w:r w:rsidR="006511C8" w:rsidRPr="001B0707">
        <w:rPr>
          <w:rFonts w:ascii="GHEA Grapalat" w:hAnsi="GHEA Grapalat"/>
          <w:sz w:val="24"/>
          <w:szCs w:val="24"/>
          <w:lang w:val="hy-AM"/>
        </w:rPr>
        <w:t>6-րդ</w:t>
      </w:r>
      <w:r w:rsidR="00A676A6" w:rsidRPr="001B0707">
        <w:rPr>
          <w:rFonts w:ascii="GHEA Grapalat" w:hAnsi="GHEA Grapalat"/>
          <w:sz w:val="24"/>
          <w:szCs w:val="24"/>
          <w:lang w:val="hy-AM"/>
        </w:rPr>
        <w:t xml:space="preserve"> և 7-րդ </w:t>
      </w:r>
      <w:r w:rsidR="00E030C3" w:rsidRPr="001B0707">
        <w:rPr>
          <w:rFonts w:ascii="GHEA Grapalat" w:hAnsi="GHEA Grapalat"/>
          <w:sz w:val="24"/>
          <w:szCs w:val="24"/>
          <w:lang w:val="hy-AM"/>
        </w:rPr>
        <w:t>մաս</w:t>
      </w:r>
      <w:r w:rsidR="006511C8" w:rsidRPr="001B0707">
        <w:rPr>
          <w:rFonts w:ascii="GHEA Grapalat" w:hAnsi="GHEA Grapalat"/>
          <w:sz w:val="24"/>
          <w:szCs w:val="24"/>
          <w:lang w:val="hy-AM"/>
        </w:rPr>
        <w:t>եր</w:t>
      </w:r>
      <w:r w:rsidR="00E030C3" w:rsidRPr="001B0707">
        <w:rPr>
          <w:rFonts w:ascii="GHEA Grapalat" w:hAnsi="GHEA Grapalat"/>
          <w:sz w:val="24"/>
          <w:szCs w:val="24"/>
          <w:lang w:val="hy-AM"/>
        </w:rPr>
        <w:t>ով</w:t>
      </w:r>
      <w:r w:rsidR="006511C8" w:rsidRPr="001B0707">
        <w:rPr>
          <w:rFonts w:ascii="GHEA Grapalat" w:hAnsi="GHEA Grapalat"/>
          <w:sz w:val="24"/>
          <w:szCs w:val="24"/>
          <w:lang w:val="hy-AM"/>
        </w:rPr>
        <w:t xml:space="preserve">, </w:t>
      </w:r>
    </w:p>
    <w:p w14:paraId="160651B6" w14:textId="69BD35D0" w:rsidR="00812239" w:rsidRDefault="009748BC" w:rsidP="00812239">
      <w:pPr>
        <w:spacing w:line="276" w:lineRule="auto"/>
        <w:ind w:firstLine="540"/>
        <w:rPr>
          <w:rFonts w:ascii="GHEA Grapalat" w:hAnsi="GHEA Grapalat"/>
          <w:sz w:val="24"/>
          <w:szCs w:val="24"/>
          <w:lang w:val="hy-AM"/>
        </w:rPr>
      </w:pPr>
      <w:r w:rsidRPr="001B0707">
        <w:rPr>
          <w:rFonts w:ascii="GHEA Grapalat" w:hAnsi="GHEA Grapalat"/>
          <w:sz w:val="24"/>
          <w:szCs w:val="24"/>
          <w:lang w:val="hy-AM"/>
        </w:rPr>
        <w:lastRenderedPageBreak/>
        <w:t>«</w:t>
      </w:r>
      <w:bookmarkStart w:id="5" w:name="_Hlk198293246"/>
      <w:r w:rsidR="00E030C3" w:rsidRPr="001B0707">
        <w:rPr>
          <w:rFonts w:ascii="GHEA Grapalat" w:hAnsi="GHEA Grapalat"/>
          <w:sz w:val="24"/>
          <w:szCs w:val="24"/>
          <w:lang w:val="hy-AM"/>
        </w:rPr>
        <w:t>1</w:t>
      </w:r>
      <w:r w:rsidR="00E030C3" w:rsidRPr="001B0707">
        <w:rPr>
          <w:rFonts w:ascii="MS Mincho" w:eastAsia="MS Mincho" w:hAnsi="MS Mincho" w:cs="MS Mincho" w:hint="eastAsia"/>
          <w:sz w:val="24"/>
          <w:szCs w:val="24"/>
          <w:lang w:val="hy-AM"/>
        </w:rPr>
        <w:t>․</w:t>
      </w:r>
      <w:r w:rsidR="00E030C3" w:rsidRPr="001B0707">
        <w:rPr>
          <w:rFonts w:ascii="GHEA Grapalat" w:hAnsi="GHEA Grapalat"/>
          <w:sz w:val="24"/>
          <w:szCs w:val="24"/>
          <w:lang w:val="hy-AM"/>
        </w:rPr>
        <w:t>1 Ցանցային</w:t>
      </w:r>
      <w:r w:rsidR="00C2088A" w:rsidRPr="001B0707">
        <w:rPr>
          <w:rFonts w:ascii="GHEA Grapalat" w:hAnsi="GHEA Grapalat"/>
          <w:sz w:val="24"/>
          <w:szCs w:val="24"/>
          <w:lang w:val="hy-AM"/>
        </w:rPr>
        <w:t xml:space="preserve"> </w:t>
      </w:r>
      <w:r w:rsidR="00E030C3" w:rsidRPr="001B0707">
        <w:rPr>
          <w:rFonts w:ascii="GHEA Grapalat" w:hAnsi="GHEA Grapalat"/>
          <w:sz w:val="24"/>
          <w:szCs w:val="24"/>
          <w:lang w:val="hy-AM"/>
        </w:rPr>
        <w:t xml:space="preserve">օպերատորի լիցենզիա ստացած անձի կողմից </w:t>
      </w:r>
      <w:r w:rsidR="00D61C44" w:rsidRPr="001B0707">
        <w:rPr>
          <w:rFonts w:ascii="GHEA Grapalat" w:hAnsi="GHEA Grapalat"/>
          <w:sz w:val="24"/>
          <w:szCs w:val="24"/>
          <w:lang w:val="hy-AM"/>
        </w:rPr>
        <w:t>օ</w:t>
      </w:r>
      <w:r w:rsidR="00D61C44" w:rsidRPr="001B0707">
        <w:rPr>
          <w:rFonts w:ascii="GHEA Grapalat" w:hAnsi="GHEA Grapalat"/>
          <w:sz w:val="24"/>
          <w:szCs w:val="24"/>
          <w:shd w:val="clear" w:color="auto" w:fill="FFFFFF"/>
          <w:lang w:val="hy-AM"/>
        </w:rPr>
        <w:t xml:space="preserve">տարերկրյա </w:t>
      </w:r>
      <w:r w:rsidR="00ED6775" w:rsidRPr="001B0707">
        <w:rPr>
          <w:rFonts w:ascii="GHEA Grapalat" w:hAnsi="GHEA Grapalat"/>
          <w:sz w:val="24"/>
          <w:szCs w:val="24"/>
          <w:shd w:val="clear" w:color="auto" w:fill="FFFFFF"/>
          <w:lang w:val="hy-AM"/>
        </w:rPr>
        <w:t>տեսալսողական ծրագրի գույքային իրավունքները տիրապետող անձի հետ</w:t>
      </w:r>
      <w:r w:rsidR="00310CF9" w:rsidRPr="001B0707">
        <w:rPr>
          <w:rFonts w:ascii="GHEA Grapalat" w:hAnsi="GHEA Grapalat"/>
          <w:sz w:val="24"/>
          <w:szCs w:val="24"/>
          <w:lang w:val="hy-AM"/>
        </w:rPr>
        <w:t xml:space="preserve"> ձեռք բերված գրավոր համաձայնության</w:t>
      </w:r>
      <w:r w:rsidR="00E030C3" w:rsidRPr="001B0707">
        <w:rPr>
          <w:rFonts w:ascii="GHEA Grapalat" w:hAnsi="GHEA Grapalat"/>
          <w:sz w:val="24"/>
          <w:szCs w:val="24"/>
          <w:lang w:val="hy-AM"/>
        </w:rPr>
        <w:t xml:space="preserve"> հիման վրա տեսալսողական </w:t>
      </w:r>
      <w:r w:rsidR="00210315" w:rsidRPr="001B0707">
        <w:rPr>
          <w:rFonts w:ascii="GHEA Grapalat" w:hAnsi="GHEA Grapalat"/>
          <w:sz w:val="24"/>
          <w:szCs w:val="24"/>
          <w:lang w:val="hy-AM"/>
        </w:rPr>
        <w:t xml:space="preserve">ծրագիրը </w:t>
      </w:r>
      <w:r w:rsidR="00E030C3" w:rsidRPr="001B0707">
        <w:rPr>
          <w:rFonts w:ascii="GHEA Grapalat" w:hAnsi="GHEA Grapalat"/>
          <w:sz w:val="24"/>
          <w:szCs w:val="24"/>
          <w:lang w:val="hy-AM"/>
        </w:rPr>
        <w:t xml:space="preserve">կարող </w:t>
      </w:r>
      <w:r w:rsidR="00210315" w:rsidRPr="001B0707">
        <w:rPr>
          <w:rFonts w:ascii="GHEA Grapalat" w:hAnsi="GHEA Grapalat"/>
          <w:sz w:val="24"/>
          <w:szCs w:val="24"/>
          <w:lang w:val="hy-AM"/>
        </w:rPr>
        <w:t xml:space="preserve">է </w:t>
      </w:r>
      <w:r w:rsidR="00E030C3" w:rsidRPr="001B0707">
        <w:rPr>
          <w:rFonts w:ascii="GHEA Grapalat" w:hAnsi="GHEA Grapalat"/>
          <w:sz w:val="24"/>
          <w:szCs w:val="24"/>
          <w:lang w:val="hy-AM"/>
        </w:rPr>
        <w:t>վերահաղորդվել միայն կարգավորող պետական մարմին</w:t>
      </w:r>
      <w:r w:rsidR="00074791">
        <w:rPr>
          <w:rFonts w:ascii="GHEA Grapalat" w:hAnsi="GHEA Grapalat"/>
          <w:sz w:val="24"/>
          <w:szCs w:val="24"/>
          <w:lang w:val="hy-AM"/>
        </w:rPr>
        <w:t xml:space="preserve"> </w:t>
      </w:r>
      <w:r w:rsidR="00074791" w:rsidRPr="00074791">
        <w:rPr>
          <w:rFonts w:ascii="GHEA Grapalat" w:hAnsi="GHEA Grapalat"/>
          <w:sz w:val="24"/>
          <w:szCs w:val="24"/>
          <w:lang w:val="hy-AM"/>
        </w:rPr>
        <w:t>թղթային</w:t>
      </w:r>
      <w:r w:rsidR="00074791">
        <w:rPr>
          <w:rFonts w:ascii="GHEA Grapalat" w:hAnsi="GHEA Grapalat"/>
          <w:sz w:val="24"/>
          <w:szCs w:val="24"/>
          <w:lang w:val="hy-AM"/>
        </w:rPr>
        <w:t xml:space="preserve"> կամ</w:t>
      </w:r>
      <w:r w:rsidR="00074791" w:rsidRPr="00074791">
        <w:rPr>
          <w:rFonts w:ascii="GHEA Grapalat" w:hAnsi="GHEA Grapalat"/>
          <w:sz w:val="24"/>
          <w:szCs w:val="24"/>
          <w:lang w:val="hy-AM"/>
        </w:rPr>
        <w:t xml:space="preserve"> էլեկտրոնային</w:t>
      </w:r>
      <w:r w:rsidR="00E030C3" w:rsidRPr="001B0707">
        <w:rPr>
          <w:rFonts w:ascii="GHEA Grapalat" w:hAnsi="GHEA Grapalat"/>
          <w:sz w:val="24"/>
          <w:szCs w:val="24"/>
          <w:lang w:val="hy-AM"/>
        </w:rPr>
        <w:t xml:space="preserve"> </w:t>
      </w:r>
      <w:r w:rsidR="001013CD" w:rsidRPr="003A4C54">
        <w:rPr>
          <w:rFonts w:ascii="GHEA Grapalat" w:hAnsi="GHEA Grapalat"/>
          <w:sz w:val="24"/>
          <w:szCs w:val="24"/>
          <w:shd w:val="clear" w:color="auto" w:fill="FFFFFF"/>
          <w:lang w:val="hy-AM"/>
        </w:rPr>
        <w:t>ծանուցում</w:t>
      </w:r>
      <w:r w:rsidR="001013CD" w:rsidRPr="001013CD">
        <w:rPr>
          <w:rFonts w:ascii="GHEA Grapalat" w:hAnsi="GHEA Grapalat"/>
          <w:color w:val="000000"/>
          <w:sz w:val="24"/>
          <w:szCs w:val="24"/>
          <w:shd w:val="clear" w:color="auto" w:fill="FFFFFF"/>
          <w:lang w:val="hy-AM"/>
        </w:rPr>
        <w:t xml:space="preserve"> ներկայացնելուց հետո</w:t>
      </w:r>
      <w:r w:rsidR="00E030C3" w:rsidRPr="001B0707">
        <w:rPr>
          <w:rFonts w:ascii="GHEA Grapalat" w:hAnsi="GHEA Grapalat"/>
          <w:sz w:val="24"/>
          <w:szCs w:val="24"/>
          <w:lang w:val="hy-AM"/>
        </w:rPr>
        <w:t>։</w:t>
      </w:r>
    </w:p>
    <w:p w14:paraId="01CBC032" w14:textId="1CEB7FB6" w:rsidR="00E030C3" w:rsidRPr="00812239" w:rsidRDefault="00EE72A6" w:rsidP="00812239">
      <w:pPr>
        <w:spacing w:line="276" w:lineRule="auto"/>
        <w:ind w:firstLine="540"/>
        <w:rPr>
          <w:rFonts w:ascii="GHEA Grapalat" w:hAnsi="GHEA Grapalat"/>
          <w:sz w:val="24"/>
          <w:szCs w:val="24"/>
          <w:lang w:val="hy-AM"/>
        </w:rPr>
      </w:pPr>
      <w:r w:rsidRPr="00812239">
        <w:rPr>
          <w:rFonts w:ascii="GHEA Grapalat" w:hAnsi="GHEA Grapalat"/>
          <w:sz w:val="24"/>
          <w:szCs w:val="24"/>
          <w:lang w:val="hy-AM"/>
        </w:rPr>
        <w:t xml:space="preserve">Կարգավորող պետական մարմին </w:t>
      </w:r>
      <w:r w:rsidR="008F1990" w:rsidRPr="003A4C54">
        <w:rPr>
          <w:rFonts w:ascii="GHEA Grapalat" w:hAnsi="GHEA Grapalat"/>
          <w:sz w:val="24"/>
          <w:szCs w:val="24"/>
          <w:shd w:val="clear" w:color="auto" w:fill="FFFFFF"/>
          <w:lang w:val="hy-AM"/>
        </w:rPr>
        <w:t>ծանուցում</w:t>
      </w:r>
      <w:r w:rsidR="008F1990" w:rsidRPr="001013CD">
        <w:rPr>
          <w:rFonts w:ascii="GHEA Grapalat" w:hAnsi="GHEA Grapalat"/>
          <w:color w:val="000000"/>
          <w:sz w:val="24"/>
          <w:szCs w:val="24"/>
          <w:shd w:val="clear" w:color="auto" w:fill="FFFFFF"/>
          <w:lang w:val="hy-AM"/>
        </w:rPr>
        <w:t xml:space="preserve"> </w:t>
      </w:r>
      <w:r w:rsidR="00991E98" w:rsidRPr="00812239">
        <w:rPr>
          <w:rFonts w:ascii="GHEA Grapalat" w:hAnsi="GHEA Grapalat"/>
          <w:sz w:val="24"/>
          <w:szCs w:val="24"/>
          <w:lang w:val="hy-AM"/>
        </w:rPr>
        <w:t xml:space="preserve">ներկայացնելու </w:t>
      </w:r>
      <w:r w:rsidR="009D4C98" w:rsidRPr="00812239">
        <w:rPr>
          <w:rFonts w:ascii="GHEA Grapalat" w:hAnsi="GHEA Grapalat"/>
          <w:sz w:val="24"/>
          <w:szCs w:val="24"/>
          <w:lang w:val="hy-AM"/>
        </w:rPr>
        <w:t xml:space="preserve">և դադարեցնելու </w:t>
      </w:r>
      <w:r w:rsidR="00991E98" w:rsidRPr="00812239">
        <w:rPr>
          <w:rFonts w:ascii="GHEA Grapalat" w:hAnsi="GHEA Grapalat"/>
          <w:sz w:val="24"/>
          <w:szCs w:val="24"/>
          <w:lang w:val="hy-AM"/>
        </w:rPr>
        <w:t>գործը</w:t>
      </w:r>
      <w:r w:rsidR="003D0716" w:rsidRPr="00812239">
        <w:rPr>
          <w:rFonts w:ascii="GHEA Grapalat" w:hAnsi="GHEA Grapalat"/>
          <w:sz w:val="24"/>
          <w:szCs w:val="24"/>
          <w:lang w:val="hy-AM"/>
        </w:rPr>
        <w:t>նթացի</w:t>
      </w:r>
      <w:r w:rsidR="002E558F" w:rsidRPr="00812239">
        <w:rPr>
          <w:rFonts w:ascii="GHEA Grapalat" w:hAnsi="GHEA Grapalat"/>
          <w:sz w:val="24"/>
          <w:szCs w:val="24"/>
          <w:lang w:val="hy-AM"/>
        </w:rPr>
        <w:t xml:space="preserve"> կարգավորումն իրականացվում է </w:t>
      </w:r>
      <w:r w:rsidR="00E030C3" w:rsidRPr="00812239">
        <w:rPr>
          <w:rFonts w:ascii="GHEA Grapalat" w:hAnsi="GHEA Grapalat"/>
          <w:sz w:val="24"/>
          <w:szCs w:val="24"/>
          <w:lang w:val="hy-AM"/>
        </w:rPr>
        <w:t>սույն Օրենքի 54-րդ հոդվածի դրույթների պահանջներին համապատասխան</w:t>
      </w:r>
      <w:r w:rsidR="009748BC" w:rsidRPr="00812239">
        <w:rPr>
          <w:rFonts w:ascii="GHEA Grapalat" w:hAnsi="GHEA Grapalat"/>
          <w:sz w:val="24"/>
          <w:szCs w:val="24"/>
          <w:lang w:val="hy-AM"/>
        </w:rPr>
        <w:t>:</w:t>
      </w:r>
      <w:bookmarkEnd w:id="5"/>
      <w:r w:rsidR="009748BC" w:rsidRPr="00812239">
        <w:rPr>
          <w:rFonts w:ascii="GHEA Grapalat" w:hAnsi="GHEA Grapalat"/>
          <w:sz w:val="24"/>
          <w:szCs w:val="24"/>
          <w:lang w:val="hy-AM"/>
        </w:rPr>
        <w:t>»</w:t>
      </w:r>
      <w:r w:rsidR="00E030C3" w:rsidRPr="00812239">
        <w:rPr>
          <w:rFonts w:ascii="GHEA Grapalat" w:hAnsi="GHEA Grapalat"/>
          <w:sz w:val="24"/>
          <w:szCs w:val="24"/>
          <w:lang w:val="hy-AM"/>
        </w:rPr>
        <w:t>:</w:t>
      </w:r>
    </w:p>
    <w:p w14:paraId="11894767" w14:textId="11D4CA50" w:rsidR="00A20EE9" w:rsidRPr="001B0707" w:rsidRDefault="00D61C44" w:rsidP="00A20EE9">
      <w:pPr>
        <w:spacing w:line="276" w:lineRule="auto"/>
        <w:ind w:firstLine="540"/>
        <w:rPr>
          <w:rFonts w:ascii="GHEA Grapalat" w:hAnsi="GHEA Grapalat"/>
          <w:sz w:val="24"/>
          <w:szCs w:val="24"/>
          <w:lang w:val="hy-AM"/>
        </w:rPr>
      </w:pPr>
      <w:r w:rsidRPr="001B0707">
        <w:rPr>
          <w:rFonts w:ascii="GHEA Grapalat" w:hAnsi="GHEA Grapalat"/>
          <w:sz w:val="24"/>
          <w:szCs w:val="24"/>
          <w:lang w:val="hy-AM"/>
        </w:rPr>
        <w:t>«</w:t>
      </w:r>
      <w:bookmarkStart w:id="6" w:name="_Hlk198293273"/>
      <w:bookmarkStart w:id="7" w:name="_Hlk212449983"/>
      <w:r w:rsidRPr="001B0707">
        <w:rPr>
          <w:rFonts w:ascii="GHEA Grapalat" w:hAnsi="GHEA Grapalat"/>
          <w:sz w:val="24"/>
          <w:szCs w:val="24"/>
          <w:lang w:val="hy-AM"/>
        </w:rPr>
        <w:t xml:space="preserve">6. Ցանցային օպերատորի լիցենզիա ստացած անձը սույն օրենքի 9-րդ հոդվածի </w:t>
      </w:r>
      <w:r w:rsidR="00C2088A" w:rsidRPr="001B0707">
        <w:rPr>
          <w:rFonts w:ascii="GHEA Grapalat" w:hAnsi="GHEA Grapalat"/>
          <w:sz w:val="24"/>
          <w:szCs w:val="24"/>
          <w:lang w:val="hy-AM"/>
        </w:rPr>
        <w:br/>
      </w:r>
      <w:r w:rsidRPr="001B0707">
        <w:rPr>
          <w:rFonts w:ascii="GHEA Grapalat" w:hAnsi="GHEA Grapalat"/>
          <w:sz w:val="24"/>
          <w:szCs w:val="24"/>
          <w:lang w:val="hy-AM"/>
        </w:rPr>
        <w:t>1-ին մասի դրույթների</w:t>
      </w:r>
      <w:r w:rsidR="00E56681" w:rsidRPr="001B0707">
        <w:rPr>
          <w:rFonts w:ascii="GHEA Grapalat" w:hAnsi="GHEA Grapalat"/>
          <w:sz w:val="24"/>
          <w:szCs w:val="24"/>
          <w:lang w:val="hy-AM"/>
        </w:rPr>
        <w:t xml:space="preserve">, ինչպես նաև </w:t>
      </w:r>
      <w:r w:rsidR="00694DB2" w:rsidRPr="00694DB2">
        <w:rPr>
          <w:rFonts w:ascii="GHEA Grapalat" w:hAnsi="GHEA Grapalat"/>
          <w:sz w:val="24"/>
          <w:szCs w:val="24"/>
          <w:lang w:val="hy-AM"/>
        </w:rPr>
        <w:t>օտարերկրյա տեսալսողական ծրագրերում</w:t>
      </w:r>
      <w:r w:rsidR="00E56681" w:rsidRPr="001B0707">
        <w:rPr>
          <w:rFonts w:ascii="GHEA Grapalat" w:hAnsi="GHEA Grapalat"/>
          <w:sz w:val="24"/>
          <w:szCs w:val="24"/>
          <w:lang w:val="hy-AM"/>
        </w:rPr>
        <w:t xml:space="preserve"> Հայաստանի Հանրապետության </w:t>
      </w:r>
      <w:r w:rsidR="00E56681" w:rsidRPr="00694DB2">
        <w:rPr>
          <w:rFonts w:ascii="GHEA Grapalat" w:hAnsi="GHEA Grapalat"/>
          <w:sz w:val="24"/>
          <w:szCs w:val="24"/>
          <w:lang w:val="hy-AM"/>
        </w:rPr>
        <w:t>ներքաղաքական</w:t>
      </w:r>
      <w:r w:rsidR="00E56681" w:rsidRPr="001B0707">
        <w:rPr>
          <w:rFonts w:ascii="GHEA Grapalat" w:hAnsi="GHEA Grapalat"/>
          <w:sz w:val="24"/>
          <w:szCs w:val="24"/>
          <w:lang w:val="hy-AM"/>
        </w:rPr>
        <w:t xml:space="preserve"> կյանքին միջամտության</w:t>
      </w:r>
      <w:r w:rsidR="0040290F">
        <w:rPr>
          <w:rFonts w:ascii="GHEA Grapalat" w:hAnsi="GHEA Grapalat"/>
          <w:sz w:val="24"/>
          <w:szCs w:val="24"/>
          <w:lang w:val="hy-AM"/>
        </w:rPr>
        <w:t xml:space="preserve"> բովանդակության</w:t>
      </w:r>
      <w:r w:rsidR="00E56681" w:rsidRPr="001B0707">
        <w:rPr>
          <w:rFonts w:ascii="GHEA Grapalat" w:hAnsi="GHEA Grapalat"/>
          <w:sz w:val="24"/>
          <w:szCs w:val="24"/>
          <w:lang w:val="hy-AM"/>
        </w:rPr>
        <w:t xml:space="preserve"> բացառման պահանջների</w:t>
      </w:r>
      <w:r w:rsidRPr="001B0707">
        <w:rPr>
          <w:rFonts w:ascii="GHEA Grapalat" w:hAnsi="GHEA Grapalat"/>
          <w:sz w:val="24"/>
          <w:szCs w:val="24"/>
          <w:lang w:val="hy-AM"/>
        </w:rPr>
        <w:t xml:space="preserve">  առերևույթ խախտման  վերաբերյալ վարչական վարույթի հարուցման մասին կարգավորող պետական մարմնի կողմից տեղեկացվելուց հետո 24 ժամվա ընթացքում դադարեցնում է տվյալ տեսալսողական ծրագրի վերահաղորդումը</w:t>
      </w:r>
      <w:bookmarkEnd w:id="6"/>
      <w:r w:rsidR="006A5B12" w:rsidRPr="001B0707">
        <w:rPr>
          <w:rFonts w:ascii="GHEA Grapalat" w:hAnsi="GHEA Grapalat"/>
          <w:sz w:val="24"/>
          <w:szCs w:val="24"/>
          <w:lang w:val="hy-AM"/>
        </w:rPr>
        <w:t>:</w:t>
      </w:r>
      <w:r w:rsidR="00102103" w:rsidRPr="001B0707">
        <w:rPr>
          <w:rFonts w:ascii="GHEA Grapalat" w:hAnsi="GHEA Grapalat"/>
          <w:sz w:val="24"/>
          <w:szCs w:val="24"/>
          <w:lang w:val="hy-AM"/>
        </w:rPr>
        <w:t>»</w:t>
      </w:r>
      <w:r w:rsidRPr="001B0707">
        <w:rPr>
          <w:rFonts w:ascii="GHEA Grapalat" w:hAnsi="GHEA Grapalat"/>
          <w:sz w:val="24"/>
          <w:szCs w:val="24"/>
          <w:lang w:val="hy-AM"/>
        </w:rPr>
        <w:t>:</w:t>
      </w:r>
      <w:bookmarkStart w:id="8" w:name="_Hlk212449993"/>
      <w:bookmarkEnd w:id="7"/>
    </w:p>
    <w:p w14:paraId="169C9218" w14:textId="711C88B3" w:rsidR="00A676A6" w:rsidRDefault="00A20EE9" w:rsidP="00A20EE9">
      <w:pPr>
        <w:spacing w:line="276" w:lineRule="auto"/>
        <w:ind w:firstLine="540"/>
        <w:rPr>
          <w:rFonts w:ascii="GHEA Grapalat" w:hAnsi="GHEA Grapalat"/>
          <w:sz w:val="24"/>
          <w:szCs w:val="24"/>
          <w:lang w:val="hy-AM"/>
        </w:rPr>
      </w:pPr>
      <w:r w:rsidRPr="001B0707">
        <w:rPr>
          <w:rFonts w:ascii="GHEA Grapalat" w:hAnsi="GHEA Grapalat"/>
          <w:sz w:val="24"/>
          <w:szCs w:val="24"/>
          <w:lang w:val="hy-AM"/>
        </w:rPr>
        <w:t xml:space="preserve">«7. </w:t>
      </w:r>
      <w:bookmarkStart w:id="9" w:name="_Hlk217291668"/>
      <w:r w:rsidR="00A676A6" w:rsidRPr="001B0707">
        <w:rPr>
          <w:rFonts w:ascii="GHEA Grapalat" w:hAnsi="GHEA Grapalat"/>
          <w:sz w:val="24"/>
          <w:szCs w:val="24"/>
          <w:lang w:val="hy-AM"/>
        </w:rPr>
        <w:t xml:space="preserve">Սույն օրենքի 9-րդ հոդվածի 1-ին մասի դրույթների պահանջների կամ  </w:t>
      </w:r>
      <w:r w:rsidR="007B05C2">
        <w:rPr>
          <w:rFonts w:ascii="GHEA Grapalat" w:hAnsi="GHEA Grapalat"/>
          <w:sz w:val="24"/>
          <w:szCs w:val="24"/>
          <w:lang w:val="hy-AM"/>
        </w:rPr>
        <w:t xml:space="preserve">օտարերկրյա տեսալսողական ծրագրերում </w:t>
      </w:r>
      <w:r w:rsidR="00A676A6" w:rsidRPr="001B0707">
        <w:rPr>
          <w:rFonts w:ascii="GHEA Grapalat" w:hAnsi="GHEA Grapalat"/>
          <w:sz w:val="24"/>
          <w:szCs w:val="24"/>
          <w:lang w:val="hy-AM"/>
        </w:rPr>
        <w:t xml:space="preserve">Հայաստանի Հանրապետության ներքաղաքական կյանքին միջամտության բովանդակության հայտնաբերման առերևույթ խախտման վերաբերյալ վարչական վարույթի հարուցման դեպքում կարգավորող պետական մարմնի </w:t>
      </w:r>
      <w:r w:rsidR="00AA52BF" w:rsidRPr="00FB2A68">
        <w:rPr>
          <w:rFonts w:ascii="GHEA Grapalat" w:hAnsi="GHEA Grapalat"/>
          <w:sz w:val="24"/>
          <w:szCs w:val="24"/>
          <w:lang w:val="hy-AM"/>
        </w:rPr>
        <w:t>պահանջը</w:t>
      </w:r>
      <w:r w:rsidR="009A139F" w:rsidRPr="00FB2A68">
        <w:rPr>
          <w:rFonts w:ascii="GHEA Grapalat" w:hAnsi="GHEA Grapalat"/>
          <w:sz w:val="24"/>
          <w:szCs w:val="24"/>
          <w:lang w:val="hy-AM"/>
        </w:rPr>
        <w:t xml:space="preserve"> </w:t>
      </w:r>
      <w:r w:rsidR="00A676A6" w:rsidRPr="001B0707">
        <w:rPr>
          <w:rFonts w:ascii="GHEA Grapalat" w:hAnsi="GHEA Grapalat"/>
          <w:sz w:val="24"/>
          <w:szCs w:val="24"/>
          <w:lang w:val="hy-AM"/>
        </w:rPr>
        <w:t>ստանալուց հետո այն ցանցային օպերատորը, որ</w:t>
      </w:r>
      <w:r w:rsidR="00150DA4" w:rsidRPr="001B0707">
        <w:rPr>
          <w:rFonts w:ascii="GHEA Grapalat" w:hAnsi="GHEA Grapalat"/>
          <w:sz w:val="24"/>
          <w:szCs w:val="24"/>
          <w:lang w:val="hy-AM"/>
        </w:rPr>
        <w:t>ը տվյալ</w:t>
      </w:r>
      <w:r w:rsidR="00A676A6" w:rsidRPr="001B0707">
        <w:rPr>
          <w:rFonts w:ascii="GHEA Grapalat" w:hAnsi="GHEA Grapalat"/>
          <w:sz w:val="24"/>
          <w:szCs w:val="24"/>
          <w:lang w:val="hy-AM"/>
        </w:rPr>
        <w:t xml:space="preserve"> օտարերկրյա տեսալսողական ծրագրի գույքային իրավունքները տիրապետող անձի հետ</w:t>
      </w:r>
      <w:r w:rsidR="00E62755" w:rsidRPr="001B0707">
        <w:rPr>
          <w:rFonts w:ascii="GHEA Grapalat" w:hAnsi="GHEA Grapalat"/>
          <w:sz w:val="24"/>
          <w:szCs w:val="24"/>
          <w:lang w:val="hy-AM"/>
        </w:rPr>
        <w:t xml:space="preserve"> ձ</w:t>
      </w:r>
      <w:r w:rsidR="00310CF9" w:rsidRPr="001B0707">
        <w:rPr>
          <w:rFonts w:ascii="GHEA Grapalat" w:hAnsi="GHEA Grapalat"/>
          <w:sz w:val="24"/>
          <w:szCs w:val="24"/>
          <w:lang w:val="hy-AM"/>
        </w:rPr>
        <w:t xml:space="preserve">եռք բերված գրավոր համաձայնության </w:t>
      </w:r>
      <w:r w:rsidR="00A676A6" w:rsidRPr="001B0707">
        <w:rPr>
          <w:rFonts w:ascii="GHEA Grapalat" w:hAnsi="GHEA Grapalat"/>
          <w:sz w:val="24"/>
          <w:szCs w:val="24"/>
          <w:lang w:val="hy-AM"/>
        </w:rPr>
        <w:t xml:space="preserve">հիման վրա վերահաղորդում է իրականացնում, 15 աշխատանքային օրվա ընթացքում ներկայացնում է տեսալսողական ծրագրերի </w:t>
      </w:r>
      <w:r w:rsidR="002E558F">
        <w:rPr>
          <w:rFonts w:ascii="GHEA Grapalat" w:hAnsi="GHEA Grapalat"/>
          <w:sz w:val="24"/>
          <w:szCs w:val="24"/>
          <w:lang w:val="hy-AM"/>
        </w:rPr>
        <w:t xml:space="preserve">կամ հաղորդումների </w:t>
      </w:r>
      <w:r w:rsidR="00A676A6" w:rsidRPr="001B0707">
        <w:rPr>
          <w:rFonts w:ascii="GHEA Grapalat" w:hAnsi="GHEA Grapalat"/>
          <w:sz w:val="24"/>
          <w:szCs w:val="24"/>
          <w:lang w:val="hy-AM"/>
        </w:rPr>
        <w:t>տեսագրությունները կամ ձայնագրությունները։ Կարգավորող պետական մարմնի կողմից պահանջված տեսալսողական ծրագրերի տեսագրությունները կամ ձայնագրությունները կարող են չներկայացվել, եթե առերևույթ խախտման օրվանից անցել է 30 օր</w:t>
      </w:r>
      <w:bookmarkEnd w:id="8"/>
      <w:r w:rsidR="00A676A6" w:rsidRPr="001B0707">
        <w:rPr>
          <w:rFonts w:ascii="GHEA Grapalat" w:hAnsi="GHEA Grapalat"/>
          <w:sz w:val="24"/>
          <w:szCs w:val="24"/>
          <w:lang w:val="hy-AM"/>
        </w:rPr>
        <w:t>:</w:t>
      </w:r>
      <w:r w:rsidRPr="001B0707">
        <w:rPr>
          <w:rFonts w:ascii="GHEA Grapalat" w:hAnsi="GHEA Grapalat"/>
          <w:sz w:val="24"/>
          <w:szCs w:val="24"/>
          <w:lang w:val="hy-AM"/>
        </w:rPr>
        <w:t>»:</w:t>
      </w:r>
      <w:bookmarkEnd w:id="9"/>
    </w:p>
    <w:p w14:paraId="60327DE7" w14:textId="77777777" w:rsidR="00A676A6" w:rsidRPr="001B0707" w:rsidRDefault="00A676A6" w:rsidP="00A20EE9">
      <w:pPr>
        <w:pStyle w:val="ListParagraph"/>
        <w:tabs>
          <w:tab w:val="left" w:pos="709"/>
        </w:tabs>
        <w:spacing w:line="276" w:lineRule="auto"/>
        <w:ind w:left="426" w:firstLine="540"/>
        <w:rPr>
          <w:rFonts w:ascii="GHEA Grapalat" w:hAnsi="GHEA Grapalat"/>
          <w:sz w:val="24"/>
          <w:szCs w:val="24"/>
          <w:lang w:val="hy-AM"/>
        </w:rPr>
      </w:pPr>
    </w:p>
    <w:p w14:paraId="2A21085C" w14:textId="46393DF5" w:rsidR="005E3863" w:rsidRPr="005E3863" w:rsidRDefault="005E3863" w:rsidP="00050A7D">
      <w:pPr>
        <w:pStyle w:val="ListParagraph"/>
        <w:spacing w:line="276" w:lineRule="auto"/>
        <w:ind w:left="540" w:firstLine="0"/>
        <w:rPr>
          <w:rFonts w:ascii="GHEA Grapalat" w:hAnsi="GHEA Grapalat"/>
          <w:sz w:val="24"/>
          <w:szCs w:val="24"/>
          <w:lang w:val="hy-AM"/>
        </w:rPr>
      </w:pPr>
      <w:bookmarkStart w:id="10" w:name="_Hlk212450668"/>
      <w:bookmarkStart w:id="11" w:name="_Hlk207705075"/>
      <w:r w:rsidRPr="001B0707">
        <w:rPr>
          <w:rFonts w:ascii="GHEA Grapalat" w:hAnsi="GHEA Grapalat"/>
          <w:b/>
          <w:bCs/>
          <w:sz w:val="24"/>
          <w:szCs w:val="24"/>
          <w:lang w:val="hy-AM"/>
        </w:rPr>
        <w:t>Հոդված 4</w:t>
      </w:r>
      <w:r w:rsidRPr="001B0707">
        <w:rPr>
          <w:rFonts w:ascii="GHEA Grapalat" w:hAnsi="GHEA Grapalat"/>
          <w:sz w:val="24"/>
          <w:szCs w:val="24"/>
          <w:lang w:val="hy-AM"/>
        </w:rPr>
        <w:t>.</w:t>
      </w:r>
      <w:r w:rsidRPr="005E3863">
        <w:rPr>
          <w:rFonts w:ascii="GHEA Grapalat" w:hAnsi="GHEA Grapalat"/>
          <w:sz w:val="24"/>
          <w:szCs w:val="24"/>
          <w:lang w:val="hy-AM"/>
        </w:rPr>
        <w:t xml:space="preserve"> </w:t>
      </w:r>
      <w:r>
        <w:rPr>
          <w:rFonts w:ascii="GHEA Grapalat" w:hAnsi="GHEA Grapalat"/>
          <w:sz w:val="24"/>
          <w:szCs w:val="24"/>
          <w:lang w:val="hy-AM"/>
        </w:rPr>
        <w:t xml:space="preserve">Օրենքի 54-րդ հոդվածը </w:t>
      </w:r>
      <w:r w:rsidRPr="001B0707">
        <w:rPr>
          <w:rFonts w:ascii="GHEA Grapalat" w:hAnsi="GHEA Grapalat"/>
          <w:sz w:val="24"/>
          <w:szCs w:val="24"/>
          <w:lang w:val="hy-AM"/>
        </w:rPr>
        <w:t>լրացնել հետևյալ բովանդակությամբ՝</w:t>
      </w:r>
      <w:r w:rsidRPr="005E3863">
        <w:rPr>
          <w:rFonts w:ascii="GHEA Grapalat" w:hAnsi="GHEA Grapalat"/>
          <w:color w:val="FF0000"/>
          <w:sz w:val="24"/>
          <w:szCs w:val="24"/>
          <w:lang w:val="hy-AM"/>
        </w:rPr>
        <w:t xml:space="preserve"> </w:t>
      </w:r>
      <w:r w:rsidRPr="00613ADD">
        <w:rPr>
          <w:rFonts w:ascii="GHEA Grapalat" w:hAnsi="GHEA Grapalat"/>
          <w:color w:val="212121"/>
          <w:sz w:val="24"/>
          <w:szCs w:val="24"/>
          <w:lang w:val="hy-AM"/>
        </w:rPr>
        <w:t>6-րդ</w:t>
      </w:r>
      <w:r w:rsidR="00285153">
        <w:rPr>
          <w:rFonts w:ascii="GHEA Grapalat" w:hAnsi="GHEA Grapalat"/>
          <w:color w:val="212121"/>
          <w:sz w:val="24"/>
          <w:szCs w:val="24"/>
          <w:lang w:val="hy-AM"/>
        </w:rPr>
        <w:t xml:space="preserve"> </w:t>
      </w:r>
      <w:r w:rsidR="00F20598" w:rsidRPr="00613ADD">
        <w:rPr>
          <w:rFonts w:ascii="GHEA Grapalat" w:hAnsi="GHEA Grapalat"/>
          <w:color w:val="212121"/>
          <w:sz w:val="24"/>
          <w:szCs w:val="24"/>
          <w:lang w:val="hy-AM"/>
        </w:rPr>
        <w:t xml:space="preserve">7-րդ </w:t>
      </w:r>
      <w:r w:rsidRPr="00613ADD">
        <w:rPr>
          <w:rFonts w:ascii="GHEA Grapalat" w:hAnsi="GHEA Grapalat"/>
          <w:color w:val="212121"/>
          <w:sz w:val="24"/>
          <w:szCs w:val="24"/>
          <w:lang w:val="hy-AM"/>
        </w:rPr>
        <w:t>մաս</w:t>
      </w:r>
      <w:r w:rsidR="00F20598" w:rsidRPr="00613ADD">
        <w:rPr>
          <w:rFonts w:ascii="GHEA Grapalat" w:hAnsi="GHEA Grapalat"/>
          <w:color w:val="212121"/>
          <w:sz w:val="24"/>
          <w:szCs w:val="24"/>
          <w:lang w:val="hy-AM"/>
        </w:rPr>
        <w:t>եր</w:t>
      </w:r>
      <w:r w:rsidRPr="00613ADD">
        <w:rPr>
          <w:rFonts w:ascii="GHEA Grapalat" w:hAnsi="GHEA Grapalat"/>
          <w:color w:val="212121"/>
          <w:sz w:val="24"/>
          <w:szCs w:val="24"/>
          <w:lang w:val="hy-AM"/>
        </w:rPr>
        <w:t xml:space="preserve">ով, </w:t>
      </w:r>
    </w:p>
    <w:p w14:paraId="6E42A37B" w14:textId="070F8D9D" w:rsidR="00F20598" w:rsidRPr="0040783D" w:rsidRDefault="00F20598" w:rsidP="000E6D2F">
      <w:pPr>
        <w:pStyle w:val="NormalWeb"/>
        <w:jc w:val="both"/>
        <w:rPr>
          <w:rFonts w:ascii="GHEA Grapalat" w:hAnsi="GHEA Grapalat"/>
          <w:color w:val="000000" w:themeColor="text1"/>
          <w:lang w:val="hy-AM"/>
        </w:rPr>
      </w:pPr>
      <w:r w:rsidRPr="0040783D">
        <w:rPr>
          <w:rFonts w:ascii="GHEA Grapalat" w:hAnsi="GHEA Grapalat"/>
          <w:color w:val="000000" w:themeColor="text1"/>
          <w:lang w:val="hy-AM"/>
        </w:rPr>
        <w:t>«6</w:t>
      </w:r>
      <w:r w:rsidRPr="0040783D">
        <w:rPr>
          <w:color w:val="000000" w:themeColor="text1"/>
          <w:lang w:val="hy-AM"/>
        </w:rPr>
        <w:t>․</w:t>
      </w:r>
      <w:r w:rsidRPr="0040783D">
        <w:rPr>
          <w:rFonts w:ascii="GHEA Grapalat" w:hAnsi="GHEA Grapalat"/>
          <w:color w:val="000000" w:themeColor="text1"/>
          <w:lang w:val="hy-AM"/>
        </w:rPr>
        <w:t xml:space="preserve"> Տեսալսողական ծրագրերի դիստրիբյուտորը սույն օրենքի 9-րդ հոդվածի 1-ին մասի դրույթների պահանջների կամ </w:t>
      </w:r>
      <w:r w:rsidR="007B05C2" w:rsidRPr="0040783D">
        <w:rPr>
          <w:rFonts w:ascii="GHEA Grapalat" w:hAnsi="GHEA Grapalat"/>
          <w:color w:val="000000" w:themeColor="text1"/>
          <w:lang w:val="hy-AM"/>
        </w:rPr>
        <w:t>օտարերկրյա տեսալսողական ծրագրերում</w:t>
      </w:r>
      <w:r w:rsidRPr="0040783D">
        <w:rPr>
          <w:rFonts w:ascii="GHEA Grapalat" w:hAnsi="GHEA Grapalat"/>
          <w:color w:val="000000" w:themeColor="text1"/>
          <w:lang w:val="hy-AM"/>
        </w:rPr>
        <w:t xml:space="preserve"> Հայաստանի Հանրապետության ներքաղաքական կյանքին միջամտության բովանդակության հայտնաբերման առերևույթ խախտման վերաբերյալ վարչական վարույթի հարուցման դեպքում կարգավորող պետական մարմնի </w:t>
      </w:r>
      <w:r w:rsidR="007F1416" w:rsidRPr="0040783D">
        <w:rPr>
          <w:rFonts w:ascii="GHEA Grapalat" w:hAnsi="GHEA Grapalat"/>
          <w:color w:val="000000" w:themeColor="text1"/>
          <w:lang w:val="hy-AM"/>
        </w:rPr>
        <w:t>պահանջը</w:t>
      </w:r>
      <w:r w:rsidR="007E55CF" w:rsidRPr="0040783D">
        <w:rPr>
          <w:rFonts w:ascii="GHEA Grapalat" w:hAnsi="GHEA Grapalat"/>
          <w:color w:val="000000" w:themeColor="text1"/>
          <w:lang w:val="hy-AM"/>
        </w:rPr>
        <w:t xml:space="preserve"> </w:t>
      </w:r>
      <w:r w:rsidRPr="0040783D">
        <w:rPr>
          <w:rFonts w:ascii="GHEA Grapalat" w:hAnsi="GHEA Grapalat"/>
          <w:color w:val="000000" w:themeColor="text1"/>
          <w:lang w:val="hy-AM"/>
        </w:rPr>
        <w:t xml:space="preserve">ստանալուց հետո, 15 աշխատանքային օրվա ընթացքում ներկայացնում է տեսալսողական ծրագրերի կամ հաղորդումների տեսագրությունները կամ ձայնագրությունները։ Կարգավորող </w:t>
      </w:r>
      <w:r w:rsidRPr="0040783D">
        <w:rPr>
          <w:rFonts w:ascii="GHEA Grapalat" w:hAnsi="GHEA Grapalat"/>
          <w:color w:val="000000" w:themeColor="text1"/>
          <w:lang w:val="hy-AM"/>
        </w:rPr>
        <w:lastRenderedPageBreak/>
        <w:t>պետական մարմնի կողմից պահանջված տեսագրությունները կամ ձայնագրությունները կարող են չներկայացվել, եթե առերևույթ խախտման օրվանից անցել է 30 օր:»:</w:t>
      </w:r>
    </w:p>
    <w:p w14:paraId="211C6069" w14:textId="0AD61878" w:rsidR="000E6D2F" w:rsidRPr="0040783D" w:rsidRDefault="00F20598" w:rsidP="000E6D2F">
      <w:pPr>
        <w:pStyle w:val="NormalWeb"/>
        <w:jc w:val="both"/>
        <w:rPr>
          <w:rFonts w:ascii="GHEA Grapalat" w:hAnsi="GHEA Grapalat"/>
          <w:color w:val="000000" w:themeColor="text1"/>
          <w:lang w:val="hy-AM"/>
        </w:rPr>
      </w:pPr>
      <w:r w:rsidRPr="0040783D">
        <w:rPr>
          <w:rFonts w:ascii="GHEA Grapalat" w:hAnsi="GHEA Grapalat"/>
          <w:color w:val="000000" w:themeColor="text1"/>
          <w:lang w:val="hy-AM"/>
        </w:rPr>
        <w:t>7</w:t>
      </w:r>
      <w:r w:rsidRPr="0040783D">
        <w:rPr>
          <w:color w:val="000000" w:themeColor="text1"/>
          <w:lang w:val="hy-AM"/>
        </w:rPr>
        <w:t>․</w:t>
      </w:r>
      <w:r w:rsidRPr="0040783D">
        <w:rPr>
          <w:rFonts w:ascii="GHEA Grapalat" w:hAnsi="GHEA Grapalat"/>
          <w:color w:val="000000" w:themeColor="text1"/>
          <w:lang w:val="hy-AM"/>
        </w:rPr>
        <w:t xml:space="preserve"> Սույն հոդվածի 6-րդ մասով սահմանված ժամկետում տեսագրությունները և ձայնագրությունները չներկայացնելու դեպքում, ինչպես նաև  սույն օրենքի 9-րդ հոդվածի 1-ին մասի պահանջները, ինչպես նաև</w:t>
      </w:r>
      <w:r w:rsidR="00E10BEC" w:rsidRPr="0040783D">
        <w:rPr>
          <w:rFonts w:ascii="GHEA Grapalat" w:hAnsi="GHEA Grapalat"/>
          <w:color w:val="000000" w:themeColor="text1"/>
          <w:lang w:val="hy-AM"/>
        </w:rPr>
        <w:t xml:space="preserve"> օտարերկրյա տեսալսողական ծրագրերում</w:t>
      </w:r>
      <w:r w:rsidRPr="0040783D">
        <w:rPr>
          <w:rFonts w:ascii="GHEA Grapalat" w:hAnsi="GHEA Grapalat"/>
          <w:color w:val="000000" w:themeColor="text1"/>
          <w:lang w:val="hy-AM"/>
        </w:rPr>
        <w:t xml:space="preserve"> Հայաստանի Հանրապետության ներքաղաքական կյանքին միջամտության բացառման պահանջը</w:t>
      </w:r>
      <w:r w:rsidRPr="0040783D">
        <w:rPr>
          <w:rFonts w:ascii="GHEA Grapalat" w:hAnsi="GHEA Grapalat"/>
          <w:color w:val="000000" w:themeColor="text1"/>
          <w:shd w:val="clear" w:color="auto" w:fill="FFFFFF"/>
          <w:lang w:val="hy-AM"/>
        </w:rPr>
        <w:t xml:space="preserve"> խախտելու դեպքում, </w:t>
      </w:r>
      <w:r w:rsidRPr="0040783D">
        <w:rPr>
          <w:rFonts w:ascii="GHEA Grapalat" w:hAnsi="GHEA Grapalat"/>
          <w:color w:val="000000" w:themeColor="text1"/>
          <w:lang w:val="hy-AM"/>
        </w:rPr>
        <w:t>Կարգավորող պետական մարմ</w:t>
      </w:r>
      <w:r w:rsidR="00E10BEC" w:rsidRPr="0040783D">
        <w:rPr>
          <w:rFonts w:ascii="GHEA Grapalat" w:hAnsi="GHEA Grapalat"/>
          <w:color w:val="000000" w:themeColor="text1"/>
          <w:lang w:val="hy-AM"/>
        </w:rPr>
        <w:t>ինն</w:t>
      </w:r>
      <w:r w:rsidRPr="0040783D">
        <w:rPr>
          <w:rFonts w:ascii="GHEA Grapalat" w:hAnsi="GHEA Grapalat"/>
          <w:color w:val="000000" w:themeColor="text1"/>
          <w:lang w:val="hy-AM"/>
        </w:rPr>
        <w:t xml:space="preserve"> </w:t>
      </w:r>
      <w:r w:rsidR="000E6D2F" w:rsidRPr="0040783D">
        <w:rPr>
          <w:rFonts w:ascii="GHEA Grapalat" w:hAnsi="GHEA Grapalat"/>
          <w:color w:val="000000" w:themeColor="text1"/>
          <w:lang w:val="hy-AM"/>
        </w:rPr>
        <w:t xml:space="preserve">իրավասու է օրենքով սահմանված կարգով ընդունել որոշում՝ տվյալ տեսալսողական ծրագրի մասով ծանուցման հաստատման մասին ընդունված վարչական ակտի իրավական ուժը դադարեցնելու վերաբերյալ։ </w:t>
      </w:r>
    </w:p>
    <w:bookmarkEnd w:id="10"/>
    <w:bookmarkEnd w:id="11"/>
    <w:p w14:paraId="00A0016C" w14:textId="39E4B8F6" w:rsidR="000B6333" w:rsidRDefault="001F7C2D" w:rsidP="00A20EE9">
      <w:pPr>
        <w:spacing w:line="276" w:lineRule="auto"/>
        <w:ind w:firstLine="540"/>
        <w:rPr>
          <w:rFonts w:ascii="GHEA Grapalat" w:hAnsi="GHEA Grapalat"/>
          <w:sz w:val="24"/>
          <w:szCs w:val="24"/>
          <w:lang w:val="hy-AM"/>
        </w:rPr>
      </w:pPr>
      <w:r w:rsidRPr="001B0707">
        <w:rPr>
          <w:rFonts w:ascii="GHEA Grapalat" w:hAnsi="GHEA Grapalat"/>
          <w:b/>
          <w:bCs/>
          <w:sz w:val="24"/>
          <w:szCs w:val="24"/>
          <w:lang w:val="hy-AM"/>
        </w:rPr>
        <w:t xml:space="preserve">Հոդված </w:t>
      </w:r>
      <w:r w:rsidR="00E62755" w:rsidRPr="001B0707">
        <w:rPr>
          <w:rFonts w:ascii="GHEA Grapalat" w:hAnsi="GHEA Grapalat"/>
          <w:b/>
          <w:bCs/>
          <w:sz w:val="24"/>
          <w:szCs w:val="24"/>
          <w:lang w:val="hy-AM"/>
        </w:rPr>
        <w:t>5</w:t>
      </w:r>
      <w:r w:rsidRPr="001B0707">
        <w:rPr>
          <w:rFonts w:ascii="GHEA Grapalat" w:hAnsi="GHEA Grapalat"/>
          <w:b/>
          <w:bCs/>
          <w:sz w:val="24"/>
          <w:szCs w:val="24"/>
          <w:lang w:val="hy-AM"/>
        </w:rPr>
        <w:t xml:space="preserve">. </w:t>
      </w:r>
      <w:r w:rsidR="000B6333" w:rsidRPr="000B6333">
        <w:rPr>
          <w:rFonts w:ascii="GHEA Grapalat" w:hAnsi="GHEA Grapalat"/>
          <w:sz w:val="24"/>
          <w:szCs w:val="24"/>
          <w:lang w:val="hy-AM"/>
        </w:rPr>
        <w:t>Օրենքի 57-րդ հոդվածը շարադրել հետևյալ խմբագրությամբ</w:t>
      </w:r>
      <w:r w:rsidR="000B6333">
        <w:rPr>
          <w:rFonts w:ascii="GHEA Grapalat" w:hAnsi="GHEA Grapalat"/>
          <w:sz w:val="24"/>
          <w:szCs w:val="24"/>
          <w:lang w:val="hy-AM"/>
        </w:rPr>
        <w:t>՝</w:t>
      </w:r>
    </w:p>
    <w:p w14:paraId="64C086B5" w14:textId="77777777" w:rsidR="000B6333" w:rsidRPr="000B6333" w:rsidRDefault="000B6333" w:rsidP="000B6333">
      <w:pPr>
        <w:spacing w:line="276" w:lineRule="auto"/>
        <w:ind w:firstLine="540"/>
        <w:rPr>
          <w:rFonts w:ascii="GHEA Grapalat" w:hAnsi="GHEA Grapalat"/>
          <w:sz w:val="24"/>
          <w:szCs w:val="24"/>
          <w:lang w:val="hy-AM"/>
        </w:rPr>
      </w:pPr>
      <w:r>
        <w:rPr>
          <w:rFonts w:ascii="GHEA Grapalat" w:hAnsi="GHEA Grapalat"/>
          <w:sz w:val="24"/>
          <w:szCs w:val="24"/>
          <w:lang w:val="hy-AM"/>
        </w:rPr>
        <w:t>«</w:t>
      </w:r>
      <w:r w:rsidRPr="000B6333">
        <w:rPr>
          <w:rFonts w:ascii="GHEA Grapalat" w:hAnsi="GHEA Grapalat"/>
          <w:sz w:val="24"/>
          <w:szCs w:val="24"/>
          <w:lang w:val="hy-AM"/>
        </w:rPr>
        <w:t>Հոդված 57.</w:t>
      </w:r>
      <w:r w:rsidRPr="000B6333">
        <w:rPr>
          <w:rFonts w:ascii="GHEA Grapalat" w:hAnsi="GHEA Grapalat"/>
          <w:sz w:val="24"/>
          <w:szCs w:val="24"/>
          <w:lang w:val="hy-AM"/>
        </w:rPr>
        <w:tab/>
        <w:t>Տուգանքը</w:t>
      </w:r>
    </w:p>
    <w:p w14:paraId="22DF6F86" w14:textId="0FF5ED29" w:rsidR="000B6333" w:rsidRPr="000B6333" w:rsidRDefault="000B6333" w:rsidP="000B6333">
      <w:pPr>
        <w:spacing w:line="276" w:lineRule="auto"/>
        <w:ind w:firstLine="540"/>
        <w:rPr>
          <w:rFonts w:ascii="GHEA Grapalat" w:hAnsi="GHEA Grapalat"/>
          <w:sz w:val="24"/>
          <w:szCs w:val="24"/>
          <w:lang w:val="hy-AM"/>
        </w:rPr>
      </w:pPr>
      <w:bookmarkStart w:id="12" w:name="_Hlk217472620"/>
      <w:r w:rsidRPr="000B6333">
        <w:rPr>
          <w:rFonts w:ascii="GHEA Grapalat" w:hAnsi="GHEA Grapalat"/>
          <w:sz w:val="24"/>
          <w:szCs w:val="24"/>
          <w:lang w:val="hy-AM"/>
        </w:rPr>
        <w:t xml:space="preserve"> 1. Սույն հոդվածով սահմանված իրավախախտումներ կատարած անձի նկատմամբ տուգանք կարող է կիրառվել իրավախախտում կատարելու օրվանից ոչ ուշ, քան երկու ամսվա ընթացքում, իսկ շարունակվող կամ տևող իրավախախտման դեպքում` այն հայտնաբերելու օրվանից ոչ ուշ, քան երկու ամսվա ընթացքում:</w:t>
      </w:r>
    </w:p>
    <w:p w14:paraId="70C63B5F" w14:textId="77777777" w:rsidR="000B6333" w:rsidRPr="000B6333" w:rsidRDefault="000B6333" w:rsidP="000B6333">
      <w:pPr>
        <w:spacing w:line="276" w:lineRule="auto"/>
        <w:ind w:firstLine="540"/>
        <w:rPr>
          <w:rFonts w:ascii="GHEA Grapalat" w:hAnsi="GHEA Grapalat"/>
          <w:sz w:val="24"/>
          <w:szCs w:val="24"/>
          <w:lang w:val="hy-AM"/>
        </w:rPr>
      </w:pPr>
      <w:r w:rsidRPr="000B6333">
        <w:rPr>
          <w:rFonts w:ascii="GHEA Grapalat" w:hAnsi="GHEA Grapalat"/>
          <w:sz w:val="24"/>
          <w:szCs w:val="24"/>
          <w:lang w:val="hy-AM"/>
        </w:rPr>
        <w:t>2. Սույն օրենքի 56-րդ հոդվածով սահմանված կարգով գրավոր նախազգուշացում ստացած անձի կողմից նախազգուշացմամբ նշված ժամկետում սահմանված պահանջը չկատարելը կամ նախազգուշացման համար հիմք դարձած նույն խախտումը սույն օրենքի 56-րդ հոդվածով սահմանված վարչական տույժի միջոցներ կիրառելուց հետո` մեկ տարվա ընթացքում, կրկին կատարելը`</w:t>
      </w:r>
    </w:p>
    <w:p w14:paraId="7FE0A797" w14:textId="48395C6D" w:rsidR="000B6333" w:rsidRPr="000B6333" w:rsidRDefault="000B6333" w:rsidP="000B6333">
      <w:pPr>
        <w:spacing w:line="276" w:lineRule="auto"/>
        <w:ind w:firstLine="540"/>
        <w:rPr>
          <w:rFonts w:ascii="GHEA Grapalat" w:hAnsi="GHEA Grapalat"/>
          <w:sz w:val="24"/>
          <w:szCs w:val="24"/>
          <w:lang w:val="hy-AM"/>
        </w:rPr>
      </w:pPr>
      <w:r w:rsidRPr="000B6333">
        <w:rPr>
          <w:rFonts w:ascii="GHEA Grapalat" w:hAnsi="GHEA Grapalat"/>
          <w:sz w:val="24"/>
          <w:szCs w:val="24"/>
          <w:lang w:val="hy-AM"/>
        </w:rPr>
        <w:t>առաջացնում է տուգանքի նշանակում`</w:t>
      </w:r>
      <w:r>
        <w:rPr>
          <w:rFonts w:ascii="GHEA Grapalat" w:hAnsi="GHEA Grapalat"/>
          <w:sz w:val="24"/>
          <w:szCs w:val="24"/>
          <w:lang w:val="hy-AM"/>
        </w:rPr>
        <w:t xml:space="preserve"> </w:t>
      </w:r>
      <w:r w:rsidRPr="000B6333">
        <w:rPr>
          <w:rFonts w:ascii="GHEA Grapalat" w:hAnsi="GHEA Grapalat"/>
          <w:sz w:val="24"/>
          <w:szCs w:val="24"/>
          <w:lang w:val="hy-AM"/>
        </w:rPr>
        <w:t>սահմանված նվազագույն աշխատավարձի հարյուրապատիկի չափով:</w:t>
      </w:r>
    </w:p>
    <w:p w14:paraId="688A4443" w14:textId="77777777" w:rsidR="000B6333" w:rsidRPr="000B6333" w:rsidRDefault="000B6333" w:rsidP="000B6333">
      <w:pPr>
        <w:spacing w:line="276" w:lineRule="auto"/>
        <w:ind w:firstLine="540"/>
        <w:rPr>
          <w:rFonts w:ascii="GHEA Grapalat" w:hAnsi="GHEA Grapalat"/>
          <w:sz w:val="24"/>
          <w:szCs w:val="24"/>
          <w:lang w:val="hy-AM"/>
        </w:rPr>
      </w:pPr>
      <w:r w:rsidRPr="000B6333">
        <w:rPr>
          <w:rFonts w:ascii="GHEA Grapalat" w:hAnsi="GHEA Grapalat"/>
          <w:sz w:val="24"/>
          <w:szCs w:val="24"/>
          <w:lang w:val="hy-AM"/>
        </w:rPr>
        <w:t>3. Հեռարձակողների և օպերատորի կողմից համապատասխան սփռման տարածքների համընկնման շրջաններում` օրինական հիմքով տարածվող այլ տեսալսողական տեղեկատվություն ընդունելու իրավունքը սահմանափակելը`</w:t>
      </w:r>
    </w:p>
    <w:p w14:paraId="1B69BAA6" w14:textId="5B9BAEEB" w:rsidR="000B6333" w:rsidRPr="000B6333" w:rsidRDefault="000B6333" w:rsidP="000B6333">
      <w:pPr>
        <w:spacing w:line="276" w:lineRule="auto"/>
        <w:ind w:firstLine="540"/>
        <w:rPr>
          <w:rFonts w:ascii="GHEA Grapalat" w:hAnsi="GHEA Grapalat"/>
          <w:sz w:val="24"/>
          <w:szCs w:val="24"/>
          <w:lang w:val="hy-AM"/>
        </w:rPr>
      </w:pPr>
      <w:r w:rsidRPr="000B6333">
        <w:rPr>
          <w:rFonts w:ascii="GHEA Grapalat" w:hAnsi="GHEA Grapalat"/>
          <w:sz w:val="24"/>
          <w:szCs w:val="24"/>
          <w:lang w:val="hy-AM"/>
        </w:rPr>
        <w:t>առաջացնում է տուգանքի նշանակում` սահմանված նվազագույն աշխատավարձի երեքհարյուրապատիկի չափով:</w:t>
      </w:r>
    </w:p>
    <w:p w14:paraId="422A32E5" w14:textId="77777777" w:rsidR="000B6333" w:rsidRPr="000B6333" w:rsidRDefault="000B6333" w:rsidP="000B6333">
      <w:pPr>
        <w:spacing w:line="276" w:lineRule="auto"/>
        <w:ind w:firstLine="540"/>
        <w:rPr>
          <w:rFonts w:ascii="GHEA Grapalat" w:hAnsi="GHEA Grapalat"/>
          <w:sz w:val="24"/>
          <w:szCs w:val="24"/>
          <w:lang w:val="hy-AM"/>
        </w:rPr>
      </w:pPr>
      <w:r w:rsidRPr="000B6333">
        <w:rPr>
          <w:rFonts w:ascii="GHEA Grapalat" w:hAnsi="GHEA Grapalat"/>
          <w:sz w:val="24"/>
          <w:szCs w:val="24"/>
          <w:lang w:val="hy-AM"/>
        </w:rPr>
        <w:t>4. Հեռարձակողների անվանումները էկրանային ցուցադրման ժամանակ միայն օտար լեզուներով՝ առանց հայերեն անընդհատ տառադարձության օգտագործելը՝</w:t>
      </w:r>
    </w:p>
    <w:p w14:paraId="67EF44B2" w14:textId="7E9247BB" w:rsidR="000B6333" w:rsidRPr="000B6333" w:rsidRDefault="000B6333" w:rsidP="000B6333">
      <w:pPr>
        <w:spacing w:line="276" w:lineRule="auto"/>
        <w:ind w:firstLine="540"/>
        <w:rPr>
          <w:rFonts w:ascii="GHEA Grapalat" w:hAnsi="GHEA Grapalat"/>
          <w:sz w:val="24"/>
          <w:szCs w:val="24"/>
          <w:lang w:val="hy-AM"/>
        </w:rPr>
      </w:pPr>
      <w:r w:rsidRPr="000B6333">
        <w:rPr>
          <w:rFonts w:ascii="GHEA Grapalat" w:hAnsi="GHEA Grapalat"/>
          <w:sz w:val="24"/>
          <w:szCs w:val="24"/>
          <w:lang w:val="hy-AM"/>
        </w:rPr>
        <w:t>առաջացնում է տուգանքի նշանակում` սահմանված նվազագույն աշխատավարձի հարյուրապատիկի չափով:</w:t>
      </w:r>
    </w:p>
    <w:p w14:paraId="612B41C5" w14:textId="77777777" w:rsidR="000B6333" w:rsidRPr="000B6333" w:rsidRDefault="000B6333" w:rsidP="000B6333">
      <w:pPr>
        <w:spacing w:line="276" w:lineRule="auto"/>
        <w:ind w:firstLine="540"/>
        <w:rPr>
          <w:rFonts w:ascii="GHEA Grapalat" w:hAnsi="GHEA Grapalat"/>
          <w:sz w:val="24"/>
          <w:szCs w:val="24"/>
          <w:lang w:val="hy-AM"/>
        </w:rPr>
      </w:pPr>
      <w:r w:rsidRPr="000B6333">
        <w:rPr>
          <w:rFonts w:ascii="GHEA Grapalat" w:hAnsi="GHEA Grapalat"/>
          <w:sz w:val="24"/>
          <w:szCs w:val="24"/>
          <w:lang w:val="hy-AM"/>
        </w:rPr>
        <w:t>5. Հեռարձակողի կողմից հայերեն հաղորդումներն ընդհանուր եթերաժամի 55 տոկոսից պակաս հեռարձակելը, բացառությամբ օրենքով նախատեսված դեպքերի`</w:t>
      </w:r>
    </w:p>
    <w:p w14:paraId="53870BFD" w14:textId="4CD6D362" w:rsidR="000B6333" w:rsidRPr="000B6333" w:rsidRDefault="000B6333" w:rsidP="000B6333">
      <w:pPr>
        <w:spacing w:line="276" w:lineRule="auto"/>
        <w:ind w:firstLine="540"/>
        <w:rPr>
          <w:rFonts w:ascii="GHEA Grapalat" w:hAnsi="GHEA Grapalat"/>
          <w:sz w:val="24"/>
          <w:szCs w:val="24"/>
          <w:lang w:val="hy-AM"/>
        </w:rPr>
      </w:pPr>
      <w:r w:rsidRPr="000B6333">
        <w:rPr>
          <w:rFonts w:ascii="GHEA Grapalat" w:hAnsi="GHEA Grapalat"/>
          <w:sz w:val="24"/>
          <w:szCs w:val="24"/>
          <w:lang w:val="hy-AM"/>
        </w:rPr>
        <w:t>առաջացնում է տուգանքի նշանակում` սահմանված նվազագույն աշխատավարձի երեքհարյուրապատիկի չափով:</w:t>
      </w:r>
    </w:p>
    <w:p w14:paraId="6AF84886" w14:textId="6953556A" w:rsidR="000B6333" w:rsidRPr="001B0707" w:rsidRDefault="000B6333" w:rsidP="000B6333">
      <w:pPr>
        <w:spacing w:line="276" w:lineRule="auto"/>
        <w:ind w:firstLine="540"/>
        <w:rPr>
          <w:rFonts w:ascii="GHEA Grapalat" w:hAnsi="GHEA Grapalat"/>
          <w:sz w:val="24"/>
          <w:szCs w:val="24"/>
          <w:lang w:val="hy-AM"/>
        </w:rPr>
      </w:pPr>
      <w:r w:rsidRPr="000B6333">
        <w:rPr>
          <w:rFonts w:ascii="GHEA Grapalat" w:hAnsi="GHEA Grapalat"/>
          <w:sz w:val="24"/>
          <w:szCs w:val="24"/>
          <w:lang w:val="hy-AM"/>
        </w:rPr>
        <w:lastRenderedPageBreak/>
        <w:t xml:space="preserve">6. </w:t>
      </w:r>
      <w:r w:rsidRPr="001B0707">
        <w:rPr>
          <w:rFonts w:ascii="GHEA Grapalat" w:hAnsi="GHEA Grapalat"/>
          <w:sz w:val="24"/>
          <w:szCs w:val="24"/>
          <w:lang w:val="hy-AM"/>
        </w:rPr>
        <w:t>Ցանցային օպերատորի կողմից առանց գույքային իրավունքները տիրապետող անձի հետ ձեռք բերված գրավոր համաձայնության</w:t>
      </w:r>
      <w:r w:rsidRPr="001B0707">
        <w:rPr>
          <w:rFonts w:ascii="GHEA Grapalat" w:hAnsi="GHEA Grapalat" w:cs="Sylfaen"/>
          <w:sz w:val="24"/>
          <w:szCs w:val="24"/>
          <w:lang w:val="hy-AM"/>
        </w:rPr>
        <w:t xml:space="preserve"> մեկ տեսալսողական ծրագրի վերահաղորդում իրականացնելն՝</w:t>
      </w:r>
    </w:p>
    <w:p w14:paraId="05F78BCB" w14:textId="66D15EC9" w:rsidR="000B6333" w:rsidRDefault="000B6333" w:rsidP="000B6333">
      <w:pPr>
        <w:spacing w:line="276" w:lineRule="auto"/>
        <w:ind w:firstLine="540"/>
        <w:rPr>
          <w:rFonts w:ascii="GHEA Grapalat" w:hAnsi="GHEA Grapalat"/>
          <w:sz w:val="24"/>
          <w:szCs w:val="24"/>
          <w:lang w:val="hy-AM"/>
        </w:rPr>
      </w:pPr>
      <w:r w:rsidRPr="001B0707">
        <w:rPr>
          <w:rFonts w:ascii="GHEA Grapalat" w:hAnsi="GHEA Grapalat" w:cs="Sylfaen"/>
          <w:sz w:val="24"/>
          <w:szCs w:val="24"/>
          <w:lang w:val="hy-AM"/>
        </w:rPr>
        <w:t>առաջացնում</w:t>
      </w:r>
      <w:r w:rsidRPr="001B0707">
        <w:rPr>
          <w:rFonts w:ascii="GHEA Grapalat" w:hAnsi="GHEA Grapalat"/>
          <w:sz w:val="24"/>
          <w:szCs w:val="24"/>
          <w:lang w:val="hy-AM"/>
        </w:rPr>
        <w:t xml:space="preserve"> է տուգանքի նշանակում` նվազագույն աշխատավարձի հիսնապատիկի չափով</w:t>
      </w:r>
      <w:r w:rsidRPr="000B6333">
        <w:rPr>
          <w:rFonts w:ascii="GHEA Grapalat" w:hAnsi="GHEA Grapalat"/>
          <w:sz w:val="24"/>
          <w:szCs w:val="24"/>
          <w:lang w:val="hy-AM"/>
        </w:rPr>
        <w:t>:</w:t>
      </w:r>
    </w:p>
    <w:p w14:paraId="49AD6C3B" w14:textId="2AFED4E8" w:rsidR="00AD2E8F" w:rsidRPr="00FB608A" w:rsidRDefault="00AD2E8F" w:rsidP="00AD2E8F">
      <w:pPr>
        <w:spacing w:line="276" w:lineRule="auto"/>
        <w:ind w:firstLine="540"/>
        <w:rPr>
          <w:rFonts w:ascii="GHEA Grapalat" w:hAnsi="GHEA Grapalat"/>
          <w:sz w:val="24"/>
          <w:szCs w:val="24"/>
          <w:lang w:val="hy-AM"/>
        </w:rPr>
      </w:pPr>
      <w:r>
        <w:rPr>
          <w:rFonts w:ascii="GHEA Grapalat" w:hAnsi="GHEA Grapalat"/>
          <w:sz w:val="24"/>
          <w:szCs w:val="24"/>
          <w:lang w:val="hy-AM"/>
        </w:rPr>
        <w:t>7.</w:t>
      </w:r>
      <w:r w:rsidRPr="00FB608A">
        <w:rPr>
          <w:rFonts w:ascii="GHEA Grapalat" w:hAnsi="GHEA Grapalat"/>
          <w:sz w:val="24"/>
          <w:szCs w:val="24"/>
          <w:lang w:val="hy-AM"/>
        </w:rPr>
        <w:t xml:space="preserve"> Ցանցային օպերատորի կողմից առանց գույքային իրավունքները տիրապետող անձի հետ ձեռք բերված գրավոր համաձայնության</w:t>
      </w:r>
      <w:r w:rsidRPr="00FB608A">
        <w:rPr>
          <w:rFonts w:ascii="GHEA Grapalat" w:hAnsi="GHEA Grapalat" w:cs="Sylfaen"/>
          <w:sz w:val="24"/>
          <w:szCs w:val="24"/>
          <w:lang w:val="hy-AM"/>
        </w:rPr>
        <w:t xml:space="preserve"> </w:t>
      </w:r>
      <w:r w:rsidRPr="00FB608A">
        <w:rPr>
          <w:rFonts w:ascii="GHEA Grapalat" w:hAnsi="GHEA Grapalat"/>
          <w:sz w:val="24"/>
          <w:szCs w:val="24"/>
          <w:lang w:val="hy-AM"/>
        </w:rPr>
        <w:t>երկուսից հինգ տեսալսողական ծրագրերի վերահաղորդում իրականացնելը՝</w:t>
      </w:r>
    </w:p>
    <w:p w14:paraId="1D1DF4C5" w14:textId="77777777" w:rsidR="00AD2E8F" w:rsidRPr="00FB608A" w:rsidRDefault="00AD2E8F" w:rsidP="00AD2E8F">
      <w:pPr>
        <w:spacing w:line="276" w:lineRule="auto"/>
        <w:ind w:firstLine="540"/>
        <w:rPr>
          <w:rFonts w:ascii="GHEA Grapalat" w:hAnsi="GHEA Grapalat"/>
          <w:sz w:val="24"/>
          <w:szCs w:val="24"/>
          <w:lang w:val="hy-AM"/>
        </w:rPr>
      </w:pPr>
      <w:r w:rsidRPr="00FB608A">
        <w:rPr>
          <w:rFonts w:ascii="GHEA Grapalat" w:hAnsi="GHEA Grapalat"/>
          <w:sz w:val="24"/>
          <w:szCs w:val="24"/>
          <w:lang w:val="hy-AM"/>
        </w:rPr>
        <w:t>առաջացնում է տուգանքի նշանակում` սահմանված նվազագույն աշխատավարձի  երկուհարյուրապատիկի չափով։</w:t>
      </w:r>
    </w:p>
    <w:p w14:paraId="2143DB2C" w14:textId="059DB7FC" w:rsidR="00AD2E8F" w:rsidRPr="00FB608A" w:rsidRDefault="00AD2E8F" w:rsidP="00AD2E8F">
      <w:pPr>
        <w:spacing w:line="276" w:lineRule="auto"/>
        <w:ind w:firstLine="540"/>
        <w:rPr>
          <w:rFonts w:ascii="GHEA Grapalat" w:hAnsi="GHEA Grapalat"/>
          <w:sz w:val="24"/>
          <w:szCs w:val="24"/>
          <w:lang w:val="hy-AM"/>
        </w:rPr>
      </w:pPr>
      <w:r>
        <w:rPr>
          <w:rFonts w:ascii="GHEA Grapalat" w:hAnsi="GHEA Grapalat"/>
          <w:sz w:val="24"/>
          <w:szCs w:val="24"/>
          <w:lang w:val="hy-AM"/>
        </w:rPr>
        <w:t>8</w:t>
      </w:r>
      <w:r w:rsidRPr="00FB608A">
        <w:rPr>
          <w:rFonts w:ascii="GHEA Grapalat" w:hAnsi="GHEA Grapalat" w:cs="Times New Roman"/>
          <w:sz w:val="24"/>
          <w:szCs w:val="24"/>
          <w:lang w:val="hy-AM"/>
        </w:rPr>
        <w:t xml:space="preserve"> </w:t>
      </w:r>
      <w:r w:rsidRPr="00FB608A">
        <w:rPr>
          <w:rFonts w:ascii="GHEA Grapalat" w:hAnsi="GHEA Grapalat"/>
          <w:sz w:val="24"/>
          <w:szCs w:val="24"/>
          <w:lang w:val="hy-AM"/>
        </w:rPr>
        <w:t>Ցանցային օպերատորի կողմից առանց գույքային իրավունքները տիրապետող անձի հետ ձեռք բերված գրավոր համաձայնության</w:t>
      </w:r>
      <w:r w:rsidRPr="00FB608A">
        <w:rPr>
          <w:rFonts w:ascii="GHEA Grapalat" w:hAnsi="GHEA Grapalat" w:cs="Sylfaen"/>
          <w:sz w:val="24"/>
          <w:szCs w:val="24"/>
          <w:lang w:val="hy-AM"/>
        </w:rPr>
        <w:t xml:space="preserve"> </w:t>
      </w:r>
      <w:r w:rsidRPr="00FB608A">
        <w:rPr>
          <w:rFonts w:ascii="GHEA Grapalat" w:hAnsi="GHEA Grapalat"/>
          <w:sz w:val="24"/>
          <w:szCs w:val="24"/>
          <w:lang w:val="hy-AM"/>
        </w:rPr>
        <w:t>վեցից տաս տեսալսողական ծրագրերի վերահաղորդում իրականացնելը՝</w:t>
      </w:r>
    </w:p>
    <w:p w14:paraId="433BE3E7" w14:textId="77777777" w:rsidR="00AD2E8F" w:rsidRPr="00FB608A" w:rsidRDefault="00AD2E8F" w:rsidP="00AD2E8F">
      <w:pPr>
        <w:spacing w:line="276" w:lineRule="auto"/>
        <w:ind w:firstLine="540"/>
        <w:rPr>
          <w:rFonts w:ascii="GHEA Grapalat" w:hAnsi="GHEA Grapalat"/>
          <w:sz w:val="24"/>
          <w:szCs w:val="24"/>
          <w:lang w:val="hy-AM"/>
        </w:rPr>
      </w:pPr>
      <w:r w:rsidRPr="00FB608A">
        <w:rPr>
          <w:rFonts w:ascii="GHEA Grapalat" w:hAnsi="GHEA Grapalat"/>
          <w:sz w:val="24"/>
          <w:szCs w:val="24"/>
          <w:lang w:val="hy-AM"/>
        </w:rPr>
        <w:t>առաջացնում է տուգանքի նշանակում` սահմանված նվազագույն աշխատավարձի չորսհարյուրապատիկի չափով»:</w:t>
      </w:r>
    </w:p>
    <w:p w14:paraId="6BA2E23E" w14:textId="5F6A5245" w:rsidR="00AD2E8F" w:rsidRPr="00FB608A" w:rsidRDefault="00AD2E8F" w:rsidP="00AD2E8F">
      <w:pPr>
        <w:spacing w:line="276" w:lineRule="auto"/>
        <w:ind w:firstLine="540"/>
        <w:rPr>
          <w:rFonts w:ascii="GHEA Grapalat" w:hAnsi="GHEA Grapalat"/>
          <w:sz w:val="24"/>
          <w:szCs w:val="24"/>
          <w:lang w:val="hy-AM"/>
        </w:rPr>
      </w:pPr>
      <w:r>
        <w:rPr>
          <w:rFonts w:ascii="GHEA Grapalat" w:hAnsi="GHEA Grapalat"/>
          <w:sz w:val="24"/>
          <w:szCs w:val="24"/>
          <w:lang w:val="hy-AM"/>
        </w:rPr>
        <w:t>9</w:t>
      </w:r>
      <w:r w:rsidRPr="00FB608A">
        <w:rPr>
          <w:rFonts w:ascii="GHEA Grapalat" w:hAnsi="GHEA Grapalat" w:cs="Times New Roman"/>
          <w:sz w:val="24"/>
          <w:szCs w:val="24"/>
          <w:lang w:val="hy-AM"/>
        </w:rPr>
        <w:t xml:space="preserve"> </w:t>
      </w:r>
      <w:r w:rsidRPr="00FB608A">
        <w:rPr>
          <w:rFonts w:ascii="GHEA Grapalat" w:hAnsi="GHEA Grapalat"/>
          <w:sz w:val="24"/>
          <w:szCs w:val="24"/>
          <w:lang w:val="hy-AM"/>
        </w:rPr>
        <w:t>Ցանցային օպերատորի կողմից առանց գույքային իրավունքները տիրապետող անձի հետ ձեռք բերված գրավոր համաձայնության</w:t>
      </w:r>
      <w:r w:rsidRPr="00FB608A">
        <w:rPr>
          <w:rFonts w:ascii="GHEA Grapalat" w:hAnsi="GHEA Grapalat" w:cs="Sylfaen"/>
          <w:sz w:val="24"/>
          <w:szCs w:val="24"/>
          <w:lang w:val="hy-AM"/>
        </w:rPr>
        <w:t xml:space="preserve"> </w:t>
      </w:r>
      <w:r w:rsidRPr="00FB608A">
        <w:rPr>
          <w:rFonts w:ascii="GHEA Grapalat" w:hAnsi="GHEA Grapalat"/>
          <w:sz w:val="24"/>
          <w:szCs w:val="24"/>
          <w:lang w:val="hy-AM"/>
        </w:rPr>
        <w:t>տասից ավելի տեսալսողական ծրագրերի վերահաղորդում իրականացնելը՝</w:t>
      </w:r>
    </w:p>
    <w:p w14:paraId="092E20CF" w14:textId="4B50AFA0" w:rsidR="00AD2E8F" w:rsidRPr="000B6333" w:rsidRDefault="00AD2E8F" w:rsidP="003315D5">
      <w:pPr>
        <w:spacing w:line="276" w:lineRule="auto"/>
        <w:ind w:firstLine="540"/>
        <w:rPr>
          <w:rFonts w:ascii="GHEA Grapalat" w:hAnsi="GHEA Grapalat"/>
          <w:sz w:val="24"/>
          <w:szCs w:val="24"/>
          <w:lang w:val="hy-AM"/>
        </w:rPr>
      </w:pPr>
      <w:r w:rsidRPr="00FB608A">
        <w:rPr>
          <w:rFonts w:ascii="GHEA Grapalat" w:hAnsi="GHEA Grapalat"/>
          <w:sz w:val="24"/>
          <w:szCs w:val="24"/>
          <w:lang w:val="hy-AM"/>
        </w:rPr>
        <w:t>առաջացնում է տուգանքի նշանակում` սահմանված նվազագույն աշխատավարձի հինգհարյուրապատիկի  չափով:</w:t>
      </w:r>
      <w:r>
        <w:rPr>
          <w:rFonts w:ascii="GHEA Grapalat" w:hAnsi="GHEA Grapalat"/>
          <w:sz w:val="24"/>
          <w:szCs w:val="24"/>
          <w:lang w:val="hy-AM"/>
        </w:rPr>
        <w:t xml:space="preserve"> </w:t>
      </w:r>
    </w:p>
    <w:p w14:paraId="04BA93E3" w14:textId="716E6F94" w:rsidR="000B6333" w:rsidRPr="000B6333" w:rsidRDefault="00AD2E8F" w:rsidP="000B6333">
      <w:pPr>
        <w:spacing w:line="276" w:lineRule="auto"/>
        <w:ind w:firstLine="540"/>
        <w:rPr>
          <w:rFonts w:ascii="GHEA Grapalat" w:hAnsi="GHEA Grapalat"/>
          <w:sz w:val="24"/>
          <w:szCs w:val="24"/>
          <w:lang w:val="hy-AM"/>
        </w:rPr>
      </w:pPr>
      <w:r>
        <w:rPr>
          <w:rFonts w:ascii="GHEA Grapalat" w:hAnsi="GHEA Grapalat"/>
          <w:sz w:val="24"/>
          <w:szCs w:val="24"/>
          <w:lang w:val="hy-AM"/>
        </w:rPr>
        <w:t>10</w:t>
      </w:r>
      <w:r w:rsidR="003315D5">
        <w:rPr>
          <w:rFonts w:ascii="GHEA Grapalat" w:hAnsi="GHEA Grapalat"/>
          <w:sz w:val="24"/>
          <w:szCs w:val="24"/>
          <w:lang w:val="hy-AM"/>
        </w:rPr>
        <w:t>.</w:t>
      </w:r>
      <w:r w:rsidR="000B6333" w:rsidRPr="000B6333">
        <w:rPr>
          <w:rFonts w:ascii="GHEA Grapalat" w:hAnsi="GHEA Grapalat"/>
          <w:sz w:val="24"/>
          <w:szCs w:val="24"/>
          <w:lang w:val="hy-AM"/>
        </w:rPr>
        <w:t xml:space="preserve"> Օրենքի 14.5-րդ հոդվածի 2-րդ մասում նշված չափանիշներին (ստանդարտներին) չհամապատասխանելու դեպքում համապատասխան անձի կատարած չափումների արդյունքներն օգտագործելն առաջացնում է տուգանքի նշանակում չափումները կատարող անձի համար` սահմանված նվազագույն աշխատավարձի հինգհազարապատիկի չափով։ Ընդ որում, եթե համապատասխան չափումներ կատարող անձը չի ներկայացնում իրենից պահանջվող՝ 14.5-րդ հոդվածի 3-րդ մասում նշված անհրաժեշտ տեղեկատվությունը, փաստաթղթերը կամ այլ նյութեր, կամ դրանք ներկայացվում են ոչ պատշաճ (սխալ, թերի, կարգավորող պետական մարմնի սահմանած ժամկետից ուշ կամ վերջինիս սահմանած ձևաչափից տարբերվող ձևով), ապա համարվում է, որ համապատասխան չափումները չեն համապատասխանում Օրենքի 14.5-րդ հոդվածի 2-րդ մասում նշված չափանիշներին (ստանդարտներին)։</w:t>
      </w:r>
    </w:p>
    <w:p w14:paraId="04C8143B" w14:textId="34BB7488" w:rsidR="000B6333" w:rsidRPr="000B6333" w:rsidRDefault="00AD2E8F" w:rsidP="000B6333">
      <w:pPr>
        <w:spacing w:line="276" w:lineRule="auto"/>
        <w:ind w:firstLine="540"/>
        <w:rPr>
          <w:rFonts w:ascii="GHEA Grapalat" w:hAnsi="GHEA Grapalat"/>
          <w:sz w:val="24"/>
          <w:szCs w:val="24"/>
          <w:lang w:val="hy-AM"/>
        </w:rPr>
      </w:pPr>
      <w:r>
        <w:rPr>
          <w:rFonts w:ascii="GHEA Grapalat" w:hAnsi="GHEA Grapalat"/>
          <w:sz w:val="24"/>
          <w:szCs w:val="24"/>
          <w:lang w:val="hy-AM"/>
        </w:rPr>
        <w:t>11</w:t>
      </w:r>
      <w:r w:rsidR="003315D5">
        <w:rPr>
          <w:rFonts w:ascii="GHEA Grapalat" w:hAnsi="GHEA Grapalat"/>
          <w:sz w:val="24"/>
          <w:szCs w:val="24"/>
          <w:lang w:val="hy-AM"/>
        </w:rPr>
        <w:t>.</w:t>
      </w:r>
      <w:r w:rsidR="000B6333" w:rsidRPr="000B6333">
        <w:rPr>
          <w:rFonts w:ascii="GHEA Grapalat" w:hAnsi="GHEA Grapalat"/>
          <w:sz w:val="24"/>
          <w:szCs w:val="24"/>
          <w:lang w:val="hy-AM"/>
        </w:rPr>
        <w:t xml:space="preserve"> Օրենքի 14.5-րդ հոդվածի 4-րդ մասով նախատեսված գրավոր հավաստումը չներկայացնելը (այդ թվում՝ երբ ներկայացված հավաստումը չի պարունակում սահմանված բովանդակության որևէ մաս կամ անհրաժեշտ կից փաստաթղթեր) յուրաքանչյուր դեպքում առանձին առաջացնում է տուգանքի նշանակում համապատասխան չափումներ կատարող անձանց, ինչպես նաև այլ անձանց համար, </w:t>
      </w:r>
      <w:r w:rsidR="000B6333" w:rsidRPr="000B6333">
        <w:rPr>
          <w:rFonts w:ascii="GHEA Grapalat" w:hAnsi="GHEA Grapalat"/>
          <w:sz w:val="24"/>
          <w:szCs w:val="24"/>
          <w:lang w:val="hy-AM"/>
        </w:rPr>
        <w:lastRenderedPageBreak/>
        <w:t>որոնք չափումների արդյունքները կամ այդ արդյունքների հիման վրա մշակված այլ տվյալ փոխանցում կամ որևէ կերպ օգտագործում են երրորդ անձանց հետ հարաբերություններում՝ սահմանված նվազագույն աշխատավարձի հազարապատիկի չափով։ Ընդ որում, սույն մասով նախատեսված պատասխանատվության միջոցը կիրառվում է միայն այն դեպքում, երբ անձը չի ներկայացնում իր հետ անմիջականորեն հարաբերությունների մեջ մտած անձանցից ստացված գրավոր հավաստումները։</w:t>
      </w:r>
    </w:p>
    <w:p w14:paraId="0ABCC7B8" w14:textId="6CFC7D85" w:rsidR="000B6333" w:rsidRPr="000B6333" w:rsidRDefault="00AD2E8F" w:rsidP="000B6333">
      <w:pPr>
        <w:spacing w:line="276" w:lineRule="auto"/>
        <w:ind w:firstLine="540"/>
        <w:rPr>
          <w:rFonts w:ascii="GHEA Grapalat" w:hAnsi="GHEA Grapalat"/>
          <w:sz w:val="24"/>
          <w:szCs w:val="24"/>
          <w:lang w:val="hy-AM"/>
        </w:rPr>
      </w:pPr>
      <w:r>
        <w:rPr>
          <w:rFonts w:ascii="GHEA Grapalat" w:hAnsi="GHEA Grapalat"/>
          <w:sz w:val="24"/>
          <w:szCs w:val="24"/>
          <w:lang w:val="hy-AM"/>
        </w:rPr>
        <w:t>12</w:t>
      </w:r>
      <w:r w:rsidR="000B6333" w:rsidRPr="000B6333">
        <w:rPr>
          <w:rFonts w:ascii="GHEA Grapalat" w:hAnsi="GHEA Grapalat"/>
          <w:sz w:val="24"/>
          <w:szCs w:val="24"/>
          <w:lang w:val="hy-AM"/>
        </w:rPr>
        <w:t>. Օրենքի 14.5-րդ հոդվածի 4-րդ մասով նախատեսված չափումների մասով կատարված աուդիտի, ստուգումների և այլ ուսումնասիրությունների արդյունքները համապատասխան անձանց չտրամադրելը (այդ թվում՝ սահմանված ժամկետում չտրամադրելը կամ ոչ ամբողջական տրամադրելը) յուրաքանչյուր դեպքում առանձին առաջացնում է տուգանքի նշանակում այն տրամադրելու պարտավորություն ունեցող անձանց համար՝ սահմանված նվազագույն աշխատավարձի հազարապատիկի չափով։</w:t>
      </w:r>
    </w:p>
    <w:p w14:paraId="07469EBC" w14:textId="2D685832" w:rsidR="000B6333" w:rsidRDefault="00AD2E8F" w:rsidP="000B6333">
      <w:pPr>
        <w:spacing w:line="276" w:lineRule="auto"/>
        <w:ind w:firstLine="540"/>
        <w:rPr>
          <w:rFonts w:ascii="GHEA Grapalat" w:hAnsi="GHEA Grapalat"/>
          <w:sz w:val="24"/>
          <w:szCs w:val="24"/>
          <w:lang w:val="hy-AM"/>
        </w:rPr>
      </w:pPr>
      <w:r>
        <w:rPr>
          <w:rFonts w:ascii="GHEA Grapalat" w:hAnsi="GHEA Grapalat"/>
          <w:sz w:val="24"/>
          <w:szCs w:val="24"/>
          <w:lang w:val="hy-AM"/>
        </w:rPr>
        <w:t>13.</w:t>
      </w:r>
      <w:r w:rsidR="000B6333" w:rsidRPr="000B6333">
        <w:rPr>
          <w:rFonts w:ascii="GHEA Grapalat" w:hAnsi="GHEA Grapalat"/>
          <w:sz w:val="24"/>
          <w:szCs w:val="24"/>
          <w:lang w:val="hy-AM"/>
        </w:rPr>
        <w:t xml:space="preserve"> Օրենքի 14.5-րդ հոդվածի 5-րդ մասով նախատեսված ծանուցումը չկատարելու կամ ոչ պատշաճ կատարելու յուրաքանչյուր դեպքում առանձին առաջացնում է տուգանքի նշանակում այդպիսի ծանուցում կատարելու պարտավորություն ունեցող անձանց համար՝ սահմանված նվազագույն աշխատավարձի հազարապատիկի չափով:</w:t>
      </w:r>
    </w:p>
    <w:p w14:paraId="3B445150" w14:textId="5439014A" w:rsidR="000B6333" w:rsidRPr="000B6333" w:rsidRDefault="00AD2E8F" w:rsidP="000B6333">
      <w:pPr>
        <w:spacing w:line="276" w:lineRule="auto"/>
        <w:ind w:firstLine="540"/>
        <w:rPr>
          <w:rFonts w:ascii="GHEA Grapalat" w:hAnsi="GHEA Grapalat"/>
          <w:sz w:val="24"/>
          <w:szCs w:val="24"/>
          <w:lang w:val="hy-AM"/>
        </w:rPr>
      </w:pPr>
      <w:r>
        <w:rPr>
          <w:rFonts w:ascii="GHEA Grapalat" w:hAnsi="GHEA Grapalat"/>
          <w:sz w:val="24"/>
          <w:szCs w:val="24"/>
          <w:lang w:val="hy-AM"/>
        </w:rPr>
        <w:t>14</w:t>
      </w:r>
      <w:r w:rsidR="000B6333" w:rsidRPr="000B6333">
        <w:rPr>
          <w:rFonts w:ascii="GHEA Grapalat" w:hAnsi="GHEA Grapalat"/>
          <w:sz w:val="24"/>
          <w:szCs w:val="24"/>
          <w:lang w:val="hy-AM"/>
        </w:rPr>
        <w:t>. Ընտրությունների (հանրաքվեների) նախընտրական (հանրաքվեի դրված հարցի վերաբերյալ) քարոզչության իրականացման համար օրենքով սահմանված ժամանակահատվածում առանց էկրանի վրա պարտադիր անընդմեջ «Նախընտրական (հանրաքվեի դրված հարցի վերաբերյալ) քարոզչություն» լուսագրի հաղորդումներ սփռելը, իսկ լսողական հաղորդումների դեպքում յուրաքանչյուր հաղորդման ընթացքում ոչ պակաս, քան երկու անգամ դրա մասին չհիշեցնելը`</w:t>
      </w:r>
    </w:p>
    <w:p w14:paraId="46F03AAF" w14:textId="6745E0F1" w:rsidR="000B6333" w:rsidRPr="000B6333" w:rsidRDefault="000B6333" w:rsidP="000B6333">
      <w:pPr>
        <w:spacing w:line="276" w:lineRule="auto"/>
        <w:ind w:firstLine="540"/>
        <w:rPr>
          <w:rFonts w:ascii="GHEA Grapalat" w:hAnsi="GHEA Grapalat"/>
          <w:sz w:val="24"/>
          <w:szCs w:val="24"/>
          <w:lang w:val="hy-AM"/>
        </w:rPr>
      </w:pPr>
      <w:r w:rsidRPr="000B6333">
        <w:rPr>
          <w:rFonts w:ascii="GHEA Grapalat" w:hAnsi="GHEA Grapalat"/>
          <w:sz w:val="24"/>
          <w:szCs w:val="24"/>
          <w:lang w:val="hy-AM"/>
        </w:rPr>
        <w:t>առաջացնում են տուգանքի նշանակում` սահմանված նվազագույն աշխատավարձի հինգհարյուրապատիկի չափով:</w:t>
      </w:r>
    </w:p>
    <w:p w14:paraId="09083680" w14:textId="29F365A0" w:rsidR="000B6333" w:rsidRPr="000B6333" w:rsidRDefault="00AD2E8F" w:rsidP="000B6333">
      <w:pPr>
        <w:spacing w:line="276" w:lineRule="auto"/>
        <w:ind w:firstLine="540"/>
        <w:rPr>
          <w:rFonts w:ascii="GHEA Grapalat" w:hAnsi="GHEA Grapalat"/>
          <w:sz w:val="24"/>
          <w:szCs w:val="24"/>
          <w:lang w:val="hy-AM"/>
        </w:rPr>
      </w:pPr>
      <w:r>
        <w:rPr>
          <w:rFonts w:ascii="GHEA Grapalat" w:hAnsi="GHEA Grapalat"/>
          <w:sz w:val="24"/>
          <w:szCs w:val="24"/>
          <w:lang w:val="hy-AM"/>
        </w:rPr>
        <w:t>15.</w:t>
      </w:r>
      <w:r w:rsidR="000B6333" w:rsidRPr="000B6333">
        <w:rPr>
          <w:rFonts w:ascii="GHEA Grapalat" w:hAnsi="GHEA Grapalat"/>
          <w:sz w:val="24"/>
          <w:szCs w:val="24"/>
          <w:lang w:val="hy-AM"/>
        </w:rPr>
        <w:t xml:space="preserve"> Հեռարձակողների կողմից թունդ ալկոհոլային (սպիրտի պարունակությունը 20 և ավելի ծավալային տոկոս) խմիչքների և էներգետիկ ըմպելիքների գովազդի հեռարձակումը 06:00-ից մինչև 22:30-ն ընկած ժամանակահատվածում ծխախոտի և ծխախոտային արտադրության գովազդի հեռարձակումը, ինչպես նաև մանկապատանեկան տեսալսողական հաղորդումներում ծխախոտի կամ ծխախոտային արտադրության ապրանքատեսակների ուղղակի կամ անուղղակի օգտագործումը կամ ցուցադրումը՝</w:t>
      </w:r>
    </w:p>
    <w:p w14:paraId="1B1F87B2" w14:textId="7ED37941" w:rsidR="000B6333" w:rsidRPr="000B6333" w:rsidRDefault="000B6333" w:rsidP="000B6333">
      <w:pPr>
        <w:spacing w:line="276" w:lineRule="auto"/>
        <w:ind w:firstLine="540"/>
        <w:rPr>
          <w:rFonts w:ascii="GHEA Grapalat" w:hAnsi="GHEA Grapalat"/>
          <w:sz w:val="24"/>
          <w:szCs w:val="24"/>
          <w:lang w:val="hy-AM"/>
        </w:rPr>
      </w:pPr>
      <w:r w:rsidRPr="000B6333">
        <w:rPr>
          <w:rFonts w:ascii="GHEA Grapalat" w:hAnsi="GHEA Grapalat"/>
          <w:sz w:val="24"/>
          <w:szCs w:val="24"/>
          <w:lang w:val="hy-AM"/>
        </w:rPr>
        <w:t>առաջացնում են տուգանքի նշանակում` սահմանված նվազագույն աշխատավարձի երկուհարյուրապատիկի չափով:</w:t>
      </w:r>
    </w:p>
    <w:p w14:paraId="23A57E2C" w14:textId="798E7A9F" w:rsidR="000B6333" w:rsidRPr="000B6333" w:rsidRDefault="00AD2E8F" w:rsidP="000B6333">
      <w:pPr>
        <w:spacing w:line="276" w:lineRule="auto"/>
        <w:ind w:firstLine="540"/>
        <w:rPr>
          <w:rFonts w:ascii="GHEA Grapalat" w:hAnsi="GHEA Grapalat"/>
          <w:sz w:val="24"/>
          <w:szCs w:val="24"/>
          <w:lang w:val="hy-AM"/>
        </w:rPr>
      </w:pPr>
      <w:r>
        <w:rPr>
          <w:rFonts w:ascii="GHEA Grapalat" w:hAnsi="GHEA Grapalat"/>
          <w:sz w:val="24"/>
          <w:szCs w:val="24"/>
          <w:lang w:val="hy-AM"/>
        </w:rPr>
        <w:t>16</w:t>
      </w:r>
      <w:r w:rsidR="000B6333" w:rsidRPr="000B6333">
        <w:rPr>
          <w:rFonts w:ascii="GHEA Grapalat" w:hAnsi="GHEA Grapalat"/>
          <w:sz w:val="24"/>
          <w:szCs w:val="24"/>
          <w:lang w:val="hy-AM"/>
        </w:rPr>
        <w:t>. Լրատվական հաղորդումների գովազդային ընդհատումը`</w:t>
      </w:r>
    </w:p>
    <w:p w14:paraId="1EE634E7" w14:textId="11DFAE8C" w:rsidR="000B6333" w:rsidRPr="000B6333" w:rsidRDefault="000B6333" w:rsidP="000B6333">
      <w:pPr>
        <w:spacing w:line="276" w:lineRule="auto"/>
        <w:ind w:firstLine="540"/>
        <w:rPr>
          <w:rFonts w:ascii="GHEA Grapalat" w:hAnsi="GHEA Grapalat"/>
          <w:sz w:val="24"/>
          <w:szCs w:val="24"/>
          <w:lang w:val="hy-AM"/>
        </w:rPr>
      </w:pPr>
      <w:r w:rsidRPr="000B6333">
        <w:rPr>
          <w:rFonts w:ascii="GHEA Grapalat" w:hAnsi="GHEA Grapalat"/>
          <w:sz w:val="24"/>
          <w:szCs w:val="24"/>
          <w:lang w:val="hy-AM"/>
        </w:rPr>
        <w:t>առաջացնում է տուգանքի նշանակում` սահմանված նվազագույն աշխատավարձի երեքհարյուրապատիկի չափով:</w:t>
      </w:r>
    </w:p>
    <w:p w14:paraId="0088505F" w14:textId="6A031B3F" w:rsidR="000B6333" w:rsidRPr="000B6333" w:rsidRDefault="00AD2E8F" w:rsidP="000B6333">
      <w:pPr>
        <w:spacing w:line="276" w:lineRule="auto"/>
        <w:ind w:firstLine="540"/>
        <w:rPr>
          <w:rFonts w:ascii="GHEA Grapalat" w:hAnsi="GHEA Grapalat"/>
          <w:sz w:val="24"/>
          <w:szCs w:val="24"/>
          <w:lang w:val="hy-AM"/>
        </w:rPr>
      </w:pPr>
      <w:r>
        <w:rPr>
          <w:rFonts w:ascii="GHEA Grapalat" w:hAnsi="GHEA Grapalat"/>
          <w:sz w:val="24"/>
          <w:szCs w:val="24"/>
          <w:lang w:val="hy-AM"/>
        </w:rPr>
        <w:t>17</w:t>
      </w:r>
      <w:r w:rsidR="000B6333" w:rsidRPr="000B6333">
        <w:rPr>
          <w:rFonts w:ascii="GHEA Grapalat" w:hAnsi="GHEA Grapalat"/>
          <w:sz w:val="24"/>
          <w:szCs w:val="24"/>
          <w:lang w:val="hy-AM"/>
        </w:rPr>
        <w:t>. Հեռարձակողի կողմից ամեն օր եթերում իր ելքային տվյալները չներկայացնելը`</w:t>
      </w:r>
    </w:p>
    <w:p w14:paraId="088006CF" w14:textId="77777777" w:rsidR="000B6333" w:rsidRPr="000B6333" w:rsidRDefault="000B6333" w:rsidP="000B6333">
      <w:pPr>
        <w:spacing w:line="276" w:lineRule="auto"/>
        <w:ind w:firstLine="540"/>
        <w:rPr>
          <w:rFonts w:ascii="GHEA Grapalat" w:hAnsi="GHEA Grapalat"/>
          <w:sz w:val="24"/>
          <w:szCs w:val="24"/>
          <w:lang w:val="hy-AM"/>
        </w:rPr>
      </w:pPr>
      <w:r w:rsidRPr="000B6333">
        <w:rPr>
          <w:rFonts w:ascii="GHEA Grapalat" w:hAnsi="GHEA Grapalat"/>
          <w:sz w:val="24"/>
          <w:szCs w:val="24"/>
          <w:lang w:val="hy-AM"/>
        </w:rPr>
        <w:lastRenderedPageBreak/>
        <w:t>առաջացնում է տուգանքի նշանակում` սահմանված նվազագույն աշխատավարձի հարյուրապատիկի չափով:</w:t>
      </w:r>
    </w:p>
    <w:p w14:paraId="3291F2D1" w14:textId="16725150" w:rsidR="000B6333" w:rsidRPr="000B6333" w:rsidRDefault="00AD2E8F" w:rsidP="000B6333">
      <w:pPr>
        <w:spacing w:line="276" w:lineRule="auto"/>
        <w:ind w:firstLine="540"/>
        <w:rPr>
          <w:rFonts w:ascii="GHEA Grapalat" w:hAnsi="GHEA Grapalat"/>
          <w:sz w:val="24"/>
          <w:szCs w:val="24"/>
          <w:lang w:val="hy-AM"/>
        </w:rPr>
      </w:pPr>
      <w:r>
        <w:rPr>
          <w:rFonts w:ascii="GHEA Grapalat" w:hAnsi="GHEA Grapalat"/>
          <w:sz w:val="24"/>
          <w:szCs w:val="24"/>
          <w:lang w:val="hy-AM"/>
        </w:rPr>
        <w:t>18</w:t>
      </w:r>
      <w:r w:rsidR="003315D5">
        <w:rPr>
          <w:rFonts w:ascii="GHEA Grapalat" w:hAnsi="GHEA Grapalat"/>
          <w:sz w:val="24"/>
          <w:szCs w:val="24"/>
          <w:lang w:val="hy-AM"/>
        </w:rPr>
        <w:t>.</w:t>
      </w:r>
      <w:r w:rsidR="000B6333" w:rsidRPr="000B6333">
        <w:rPr>
          <w:rFonts w:ascii="GHEA Grapalat" w:hAnsi="GHEA Grapalat"/>
          <w:sz w:val="24"/>
          <w:szCs w:val="24"/>
          <w:lang w:val="hy-AM"/>
        </w:rPr>
        <w:t xml:space="preserve"> Հեռարձակողի կողմից իր հաղորդումների հեռարձակման ժամանակ անընդմեջ իր խորհրդանիշը չհեռարձակելը (բացառությամբ գովազդ հաղորդելու դեպքերի)՝</w:t>
      </w:r>
    </w:p>
    <w:p w14:paraId="241D0312" w14:textId="76C36BF1" w:rsidR="000B6333" w:rsidRPr="000B6333" w:rsidRDefault="000B6333" w:rsidP="000B6333">
      <w:pPr>
        <w:spacing w:line="276" w:lineRule="auto"/>
        <w:ind w:firstLine="540"/>
        <w:rPr>
          <w:rFonts w:ascii="GHEA Grapalat" w:hAnsi="GHEA Grapalat"/>
          <w:sz w:val="24"/>
          <w:szCs w:val="24"/>
          <w:lang w:val="hy-AM"/>
        </w:rPr>
      </w:pPr>
      <w:r w:rsidRPr="000B6333">
        <w:rPr>
          <w:rFonts w:ascii="GHEA Grapalat" w:hAnsi="GHEA Grapalat"/>
          <w:sz w:val="24"/>
          <w:szCs w:val="24"/>
          <w:lang w:val="hy-AM"/>
        </w:rPr>
        <w:t>առաջացնում է տուգանքի նշանակում` սահմանված նվազագույն աշխատավարձի երեքհարյուրապատիկի չափով:</w:t>
      </w:r>
    </w:p>
    <w:p w14:paraId="080BA225" w14:textId="72489071" w:rsidR="000B6333" w:rsidRPr="000B6333" w:rsidRDefault="00AD2E8F" w:rsidP="000B6333">
      <w:pPr>
        <w:spacing w:line="276" w:lineRule="auto"/>
        <w:ind w:firstLine="540"/>
        <w:rPr>
          <w:rFonts w:ascii="GHEA Grapalat" w:hAnsi="GHEA Grapalat"/>
          <w:sz w:val="24"/>
          <w:szCs w:val="24"/>
          <w:lang w:val="hy-AM"/>
        </w:rPr>
      </w:pPr>
      <w:r>
        <w:rPr>
          <w:rFonts w:ascii="GHEA Grapalat" w:hAnsi="GHEA Grapalat"/>
          <w:sz w:val="24"/>
          <w:szCs w:val="24"/>
          <w:lang w:val="hy-AM"/>
        </w:rPr>
        <w:t>19</w:t>
      </w:r>
      <w:r w:rsidR="000B6333" w:rsidRPr="000B6333">
        <w:rPr>
          <w:rFonts w:ascii="GHEA Grapalat" w:hAnsi="GHEA Grapalat"/>
          <w:sz w:val="24"/>
          <w:szCs w:val="24"/>
          <w:lang w:val="hy-AM"/>
        </w:rPr>
        <w:t>. Էրոտիկ բնույթի տեսալսողական հաղորդումները և սարսափ ու ակնհայտ բռնություն պարունակող ֆիլմերը, քրեական ենթամշակույթի քարոզ պարունակող ֆիլմերն ու տեսալսողական հաղորդումները, ինչպես նաև անչափահասների առողջության, մտավոր և ֆիզիկական զարգացման, դաստիարակության վրա հնարավոր բացասական ազդեցություն ունեցող տեսալսողական հաղորդումների եթեր հեռարձակման պահանջները խախտելը`</w:t>
      </w:r>
    </w:p>
    <w:p w14:paraId="4158240B" w14:textId="7DF0A771" w:rsidR="000B6333" w:rsidRDefault="000B6333" w:rsidP="000B6333">
      <w:pPr>
        <w:spacing w:line="276" w:lineRule="auto"/>
        <w:ind w:firstLine="540"/>
        <w:rPr>
          <w:rFonts w:ascii="GHEA Grapalat" w:hAnsi="GHEA Grapalat"/>
          <w:sz w:val="24"/>
          <w:szCs w:val="24"/>
          <w:lang w:val="hy-AM"/>
        </w:rPr>
      </w:pPr>
      <w:r w:rsidRPr="000B6333">
        <w:rPr>
          <w:rFonts w:ascii="GHEA Grapalat" w:hAnsi="GHEA Grapalat"/>
          <w:sz w:val="24"/>
          <w:szCs w:val="24"/>
          <w:lang w:val="hy-AM"/>
        </w:rPr>
        <w:t>առաջացնում է տուգանքի նշանակում` սահմանված նվազագույն աշխատավարձի չորսհարյուրապատիկի չափով:</w:t>
      </w:r>
    </w:p>
    <w:p w14:paraId="2DA355B2" w14:textId="19F7CAEB" w:rsidR="000B6333" w:rsidRPr="00FB608A" w:rsidRDefault="00AD2E8F" w:rsidP="000B6333">
      <w:pPr>
        <w:spacing w:line="276" w:lineRule="auto"/>
        <w:ind w:firstLine="540"/>
        <w:rPr>
          <w:rFonts w:ascii="GHEA Grapalat" w:hAnsi="GHEA Grapalat"/>
          <w:sz w:val="24"/>
          <w:szCs w:val="24"/>
          <w:lang w:val="hy-AM"/>
        </w:rPr>
      </w:pPr>
      <w:bookmarkStart w:id="13" w:name="_Hlk217314642"/>
      <w:r>
        <w:rPr>
          <w:rFonts w:ascii="GHEA Grapalat" w:hAnsi="GHEA Grapalat"/>
          <w:sz w:val="24"/>
          <w:szCs w:val="24"/>
          <w:lang w:val="hy-AM"/>
        </w:rPr>
        <w:t>20</w:t>
      </w:r>
      <w:r w:rsidR="003315D5">
        <w:rPr>
          <w:rFonts w:ascii="GHEA Grapalat" w:hAnsi="GHEA Grapalat"/>
          <w:sz w:val="24"/>
          <w:szCs w:val="24"/>
          <w:lang w:val="hy-AM"/>
        </w:rPr>
        <w:t>.</w:t>
      </w:r>
      <w:r w:rsidR="000B6333" w:rsidRPr="00FB608A">
        <w:rPr>
          <w:rFonts w:ascii="GHEA Grapalat" w:hAnsi="GHEA Grapalat"/>
          <w:sz w:val="24"/>
          <w:szCs w:val="24"/>
          <w:lang w:val="hy-AM"/>
        </w:rPr>
        <w:t xml:space="preserve"> Կարգավորող պետական մարմնի կողմից </w:t>
      </w:r>
      <w:r w:rsidR="008F1990">
        <w:rPr>
          <w:rFonts w:ascii="GHEA Grapalat" w:hAnsi="GHEA Grapalat"/>
          <w:sz w:val="24"/>
          <w:szCs w:val="24"/>
          <w:lang w:val="hy-AM"/>
        </w:rPr>
        <w:t>տեղեկացվելուց</w:t>
      </w:r>
      <w:r w:rsidR="00BE0CDE" w:rsidRPr="00BE0CDE" w:rsidDel="00BE0CDE">
        <w:rPr>
          <w:rFonts w:ascii="GHEA Grapalat" w:hAnsi="GHEA Grapalat"/>
          <w:sz w:val="24"/>
          <w:szCs w:val="24"/>
          <w:lang w:val="hy-AM"/>
        </w:rPr>
        <w:t xml:space="preserve"> </w:t>
      </w:r>
      <w:r w:rsidR="000B6333" w:rsidRPr="00FB608A">
        <w:rPr>
          <w:rFonts w:ascii="GHEA Grapalat" w:hAnsi="GHEA Grapalat"/>
          <w:sz w:val="24"/>
          <w:szCs w:val="24"/>
          <w:lang w:val="hy-AM"/>
        </w:rPr>
        <w:t>հետո 24 ժամվա ընթացքում ցանցային օպերատորի կողմից սույն Օրենքի 9-րդ հոդվածի 1-ին մասի,  ինչպես նաև</w:t>
      </w:r>
      <w:r w:rsidR="00963AF1">
        <w:rPr>
          <w:rFonts w:ascii="GHEA Grapalat" w:hAnsi="GHEA Grapalat"/>
          <w:sz w:val="24"/>
          <w:szCs w:val="24"/>
          <w:lang w:val="hy-AM"/>
        </w:rPr>
        <w:t xml:space="preserve"> </w:t>
      </w:r>
      <w:r w:rsidR="00963AF1" w:rsidRPr="00963AF1">
        <w:rPr>
          <w:rFonts w:ascii="GHEA Grapalat" w:hAnsi="GHEA Grapalat"/>
          <w:sz w:val="24"/>
          <w:szCs w:val="24"/>
          <w:lang w:val="hy-AM"/>
        </w:rPr>
        <w:t>օտարերկրյա տեսալսողական ծրագրերում</w:t>
      </w:r>
      <w:r w:rsidR="000B6333" w:rsidRPr="00FB608A">
        <w:rPr>
          <w:rFonts w:ascii="GHEA Grapalat" w:hAnsi="GHEA Grapalat"/>
          <w:sz w:val="24"/>
          <w:szCs w:val="24"/>
          <w:lang w:val="hy-AM"/>
        </w:rPr>
        <w:t xml:space="preserve"> Հայաստանի Հանրապետության ներքաղաքական կյանքին միջամտության բացառման պահանջի առերևույթ խախտմամբ տեսալսողական ծրագրի վերահաղորդումը չդադարեցնելը՝</w:t>
      </w:r>
    </w:p>
    <w:p w14:paraId="6E1B6BB2" w14:textId="77777777" w:rsidR="000B6333" w:rsidRPr="00FB608A" w:rsidRDefault="000B6333" w:rsidP="000B6333">
      <w:pPr>
        <w:spacing w:line="276" w:lineRule="auto"/>
        <w:ind w:firstLine="540"/>
        <w:rPr>
          <w:rFonts w:ascii="GHEA Grapalat" w:hAnsi="GHEA Grapalat"/>
          <w:sz w:val="24"/>
          <w:szCs w:val="24"/>
          <w:lang w:val="hy-AM"/>
        </w:rPr>
      </w:pPr>
      <w:r w:rsidRPr="00FB608A">
        <w:rPr>
          <w:rFonts w:ascii="GHEA Grapalat" w:hAnsi="GHEA Grapalat"/>
          <w:sz w:val="24"/>
          <w:szCs w:val="24"/>
          <w:lang w:val="hy-AM"/>
        </w:rPr>
        <w:t>առաջացնում է տուգանքի նշանակում՝ սահմանված նվազագույն աշխատավարձի հինգհարյուրապատիկի չափով:»:</w:t>
      </w:r>
    </w:p>
    <w:p w14:paraId="6269382F" w14:textId="24F43BDE" w:rsidR="000B6333" w:rsidRPr="00FB608A" w:rsidRDefault="00AD2E8F" w:rsidP="000B6333">
      <w:pPr>
        <w:spacing w:line="276" w:lineRule="auto"/>
        <w:ind w:firstLine="540"/>
        <w:rPr>
          <w:rFonts w:ascii="GHEA Grapalat" w:hAnsi="GHEA Grapalat"/>
          <w:sz w:val="24"/>
          <w:szCs w:val="24"/>
          <w:lang w:val="hy-AM"/>
        </w:rPr>
      </w:pPr>
      <w:r>
        <w:rPr>
          <w:rFonts w:ascii="GHEA Grapalat" w:hAnsi="GHEA Grapalat"/>
          <w:sz w:val="24"/>
          <w:szCs w:val="24"/>
          <w:lang w:val="hy-AM"/>
        </w:rPr>
        <w:t>21</w:t>
      </w:r>
      <w:r w:rsidR="000B6333" w:rsidRPr="00FB608A">
        <w:rPr>
          <w:rFonts w:ascii="GHEA Grapalat" w:hAnsi="GHEA Grapalat"/>
          <w:sz w:val="24"/>
          <w:szCs w:val="24"/>
          <w:lang w:val="hy-AM"/>
        </w:rPr>
        <w:t>. Հեռարձակողի կողմից սույն օրենքի 9-րդ հոդվածի 1-ին մասի 2-ից 5-րդ կետերի պահանջները խախտելը՝</w:t>
      </w:r>
    </w:p>
    <w:p w14:paraId="61BD2876" w14:textId="799D5436" w:rsidR="000B6333" w:rsidRPr="000B6333" w:rsidRDefault="000B6333" w:rsidP="000B6333">
      <w:pPr>
        <w:spacing w:line="276" w:lineRule="auto"/>
        <w:ind w:firstLine="540"/>
        <w:rPr>
          <w:rFonts w:ascii="GHEA Grapalat" w:hAnsi="GHEA Grapalat"/>
          <w:sz w:val="24"/>
          <w:szCs w:val="24"/>
          <w:lang w:val="hy-AM"/>
        </w:rPr>
      </w:pPr>
      <w:r w:rsidRPr="00FB608A">
        <w:rPr>
          <w:rFonts w:ascii="GHEA Grapalat" w:hAnsi="GHEA Grapalat"/>
          <w:sz w:val="24"/>
          <w:szCs w:val="24"/>
          <w:lang w:val="hy-AM"/>
        </w:rPr>
        <w:t>առաջացնում է տուգանքի նշանակում` սահմանված նվազագույն աշխատավարձի չորսհարյուրապատիկի չափով</w:t>
      </w:r>
      <w:bookmarkEnd w:id="13"/>
      <w:r w:rsidRPr="00FB608A">
        <w:rPr>
          <w:rFonts w:ascii="GHEA Grapalat" w:hAnsi="GHEA Grapalat"/>
          <w:sz w:val="24"/>
          <w:szCs w:val="24"/>
          <w:lang w:val="hy-AM"/>
        </w:rPr>
        <w:t>:</w:t>
      </w:r>
    </w:p>
    <w:p w14:paraId="6D6B9DD6" w14:textId="3BD743C6" w:rsidR="000B6333" w:rsidRPr="000B6333" w:rsidRDefault="00AD2E8F" w:rsidP="000B6333">
      <w:pPr>
        <w:spacing w:line="276" w:lineRule="auto"/>
        <w:ind w:firstLine="540"/>
        <w:rPr>
          <w:rFonts w:ascii="GHEA Grapalat" w:hAnsi="GHEA Grapalat"/>
          <w:sz w:val="24"/>
          <w:szCs w:val="24"/>
          <w:lang w:val="hy-AM"/>
        </w:rPr>
      </w:pPr>
      <w:r>
        <w:rPr>
          <w:rFonts w:ascii="GHEA Grapalat" w:hAnsi="GHEA Grapalat"/>
          <w:sz w:val="24"/>
          <w:szCs w:val="24"/>
          <w:lang w:val="hy-AM"/>
        </w:rPr>
        <w:t>22</w:t>
      </w:r>
      <w:r w:rsidR="000B6333" w:rsidRPr="000B6333">
        <w:rPr>
          <w:rFonts w:ascii="GHEA Grapalat" w:hAnsi="GHEA Grapalat"/>
          <w:sz w:val="24"/>
          <w:szCs w:val="24"/>
          <w:lang w:val="hy-AM"/>
        </w:rPr>
        <w:t>. Արբանյակային հեռարձակման մասին կարգավորող պետական մարմին ծանուցում չներկայացնելը`</w:t>
      </w:r>
    </w:p>
    <w:p w14:paraId="54930930" w14:textId="1454989C" w:rsidR="000B6333" w:rsidRPr="000B6333" w:rsidRDefault="000B6333" w:rsidP="000B6333">
      <w:pPr>
        <w:spacing w:line="276" w:lineRule="auto"/>
        <w:ind w:firstLine="540"/>
        <w:rPr>
          <w:rFonts w:ascii="GHEA Grapalat" w:hAnsi="GHEA Grapalat"/>
          <w:sz w:val="24"/>
          <w:szCs w:val="24"/>
          <w:lang w:val="hy-AM"/>
        </w:rPr>
      </w:pPr>
      <w:r w:rsidRPr="000B6333">
        <w:rPr>
          <w:rFonts w:ascii="GHEA Grapalat" w:hAnsi="GHEA Grapalat"/>
          <w:sz w:val="24"/>
          <w:szCs w:val="24"/>
          <w:lang w:val="hy-AM"/>
        </w:rPr>
        <w:t>առաջացնում է տուգանքի նշանակում` սահմանված նվազագույն աշխատավարձի չորսհարյուրապատիկի չափով:</w:t>
      </w:r>
    </w:p>
    <w:p w14:paraId="27D44663" w14:textId="4C4FDC2B" w:rsidR="000B6333" w:rsidRPr="000B6333" w:rsidRDefault="00AD2E8F" w:rsidP="000B6333">
      <w:pPr>
        <w:spacing w:line="276" w:lineRule="auto"/>
        <w:ind w:firstLine="540"/>
        <w:rPr>
          <w:rFonts w:ascii="GHEA Grapalat" w:hAnsi="GHEA Grapalat"/>
          <w:sz w:val="24"/>
          <w:szCs w:val="24"/>
          <w:lang w:val="hy-AM"/>
        </w:rPr>
      </w:pPr>
      <w:r>
        <w:rPr>
          <w:rFonts w:ascii="GHEA Grapalat" w:hAnsi="GHEA Grapalat"/>
          <w:sz w:val="24"/>
          <w:szCs w:val="24"/>
          <w:lang w:val="hy-AM"/>
        </w:rPr>
        <w:t>23</w:t>
      </w:r>
      <w:r w:rsidR="000B6333" w:rsidRPr="000B6333">
        <w:rPr>
          <w:rFonts w:ascii="GHEA Grapalat" w:hAnsi="GHEA Grapalat"/>
          <w:sz w:val="24"/>
          <w:szCs w:val="24"/>
          <w:lang w:val="hy-AM"/>
        </w:rPr>
        <w:t>. Սույն օրենքի 6-րդ հոդվածի պահանջները խախտելը`</w:t>
      </w:r>
    </w:p>
    <w:p w14:paraId="159D168A" w14:textId="0C6F4435" w:rsidR="000B6333" w:rsidRPr="000B6333" w:rsidRDefault="000B6333" w:rsidP="000B6333">
      <w:pPr>
        <w:spacing w:line="276" w:lineRule="auto"/>
        <w:ind w:firstLine="540"/>
        <w:rPr>
          <w:rFonts w:ascii="GHEA Grapalat" w:hAnsi="GHEA Grapalat"/>
          <w:sz w:val="24"/>
          <w:szCs w:val="24"/>
          <w:lang w:val="hy-AM"/>
        </w:rPr>
      </w:pPr>
      <w:r w:rsidRPr="000B6333">
        <w:rPr>
          <w:rFonts w:ascii="GHEA Grapalat" w:hAnsi="GHEA Grapalat"/>
          <w:sz w:val="24"/>
          <w:szCs w:val="24"/>
          <w:lang w:val="hy-AM"/>
        </w:rPr>
        <w:t>առաջացնում է տուգանքի նշանակում` սահմանված նվազագույն աշխատավարձի երկուհարյուրապատիկի չափով:</w:t>
      </w:r>
    </w:p>
    <w:p w14:paraId="4676660D" w14:textId="2EBE4446" w:rsidR="000B6333" w:rsidRPr="000B6333" w:rsidRDefault="00AD2E8F" w:rsidP="000B6333">
      <w:pPr>
        <w:spacing w:line="276" w:lineRule="auto"/>
        <w:ind w:firstLine="540"/>
        <w:rPr>
          <w:rFonts w:ascii="GHEA Grapalat" w:hAnsi="GHEA Grapalat"/>
          <w:sz w:val="24"/>
          <w:szCs w:val="24"/>
          <w:lang w:val="hy-AM"/>
        </w:rPr>
      </w:pPr>
      <w:r>
        <w:rPr>
          <w:rFonts w:ascii="GHEA Grapalat" w:hAnsi="GHEA Grapalat"/>
          <w:sz w:val="24"/>
          <w:szCs w:val="24"/>
          <w:lang w:val="hy-AM"/>
        </w:rPr>
        <w:t>24.</w:t>
      </w:r>
      <w:r w:rsidR="000B6333" w:rsidRPr="000B6333">
        <w:rPr>
          <w:rFonts w:ascii="GHEA Grapalat" w:hAnsi="GHEA Grapalat"/>
          <w:sz w:val="24"/>
          <w:szCs w:val="24"/>
          <w:lang w:val="hy-AM"/>
        </w:rPr>
        <w:t xml:space="preserve"> Տեսալսողական հաղորդումների հաշվառման էլեկտրոնային մատյանի վարման սահմանված կարգը խախտելը`</w:t>
      </w:r>
    </w:p>
    <w:p w14:paraId="4735EA39" w14:textId="77777777" w:rsidR="000B6333" w:rsidRPr="000B6333" w:rsidRDefault="000B6333" w:rsidP="000B6333">
      <w:pPr>
        <w:spacing w:line="276" w:lineRule="auto"/>
        <w:ind w:firstLine="540"/>
        <w:rPr>
          <w:rFonts w:ascii="GHEA Grapalat" w:hAnsi="GHEA Grapalat"/>
          <w:sz w:val="24"/>
          <w:szCs w:val="24"/>
          <w:lang w:val="hy-AM"/>
        </w:rPr>
      </w:pPr>
      <w:r w:rsidRPr="000B6333">
        <w:rPr>
          <w:rFonts w:ascii="GHEA Grapalat" w:hAnsi="GHEA Grapalat"/>
          <w:sz w:val="24"/>
          <w:szCs w:val="24"/>
          <w:lang w:val="hy-AM"/>
        </w:rPr>
        <w:t>առաջացնում է տուգանքի նշանակում` սահմանված նվազագույն աշխատավարձի հարյուրապատիկի չափով:</w:t>
      </w:r>
    </w:p>
    <w:p w14:paraId="7A675CF4" w14:textId="544E056C" w:rsidR="000B6333" w:rsidRPr="000B6333" w:rsidRDefault="00AD2E8F" w:rsidP="000B6333">
      <w:pPr>
        <w:spacing w:line="276" w:lineRule="auto"/>
        <w:ind w:firstLine="540"/>
        <w:rPr>
          <w:rFonts w:ascii="GHEA Grapalat" w:hAnsi="GHEA Grapalat"/>
          <w:sz w:val="24"/>
          <w:szCs w:val="24"/>
          <w:lang w:val="hy-AM"/>
        </w:rPr>
      </w:pPr>
      <w:r>
        <w:rPr>
          <w:rFonts w:ascii="GHEA Grapalat" w:hAnsi="GHEA Grapalat"/>
          <w:sz w:val="24"/>
          <w:szCs w:val="24"/>
          <w:lang w:val="hy-AM"/>
        </w:rPr>
        <w:t>25</w:t>
      </w:r>
      <w:r w:rsidR="000B6333" w:rsidRPr="000B6333">
        <w:rPr>
          <w:rFonts w:ascii="GHEA Grapalat" w:hAnsi="GHEA Grapalat"/>
          <w:sz w:val="24"/>
          <w:szCs w:val="24"/>
          <w:lang w:val="hy-AM"/>
        </w:rPr>
        <w:t>. Հեռարձակողի կողմից «Գովազդի մասին» օրենքի պահանջները խախտելը`</w:t>
      </w:r>
    </w:p>
    <w:p w14:paraId="6A65EB15" w14:textId="23986D30" w:rsidR="000B6333" w:rsidRPr="000B6333" w:rsidRDefault="000B6333" w:rsidP="000B6333">
      <w:pPr>
        <w:spacing w:line="276" w:lineRule="auto"/>
        <w:ind w:firstLine="540"/>
        <w:rPr>
          <w:rFonts w:ascii="GHEA Grapalat" w:hAnsi="GHEA Grapalat"/>
          <w:sz w:val="24"/>
          <w:szCs w:val="24"/>
          <w:lang w:val="hy-AM"/>
        </w:rPr>
      </w:pPr>
      <w:r w:rsidRPr="000B6333">
        <w:rPr>
          <w:rFonts w:ascii="GHEA Grapalat" w:hAnsi="GHEA Grapalat"/>
          <w:sz w:val="24"/>
          <w:szCs w:val="24"/>
          <w:lang w:val="hy-AM"/>
        </w:rPr>
        <w:lastRenderedPageBreak/>
        <w:t>առաջացնում է տուգանքի նշանակում՝ սահմանված նվազագույն աշխատավարձի հինգհարյուրապատիկի չափով:</w:t>
      </w:r>
    </w:p>
    <w:p w14:paraId="62F87AF0" w14:textId="5032F1D3" w:rsidR="000B6333" w:rsidRPr="000B6333" w:rsidRDefault="00AD2E8F" w:rsidP="000B6333">
      <w:pPr>
        <w:spacing w:line="276" w:lineRule="auto"/>
        <w:ind w:firstLine="540"/>
        <w:rPr>
          <w:rFonts w:ascii="GHEA Grapalat" w:hAnsi="GHEA Grapalat"/>
          <w:sz w:val="24"/>
          <w:szCs w:val="24"/>
          <w:lang w:val="hy-AM"/>
        </w:rPr>
      </w:pPr>
      <w:r>
        <w:rPr>
          <w:rFonts w:ascii="GHEA Grapalat" w:hAnsi="GHEA Grapalat"/>
          <w:sz w:val="24"/>
          <w:szCs w:val="24"/>
          <w:lang w:val="hy-AM"/>
        </w:rPr>
        <w:t>26</w:t>
      </w:r>
      <w:r w:rsidR="000B6333" w:rsidRPr="000B6333">
        <w:rPr>
          <w:rFonts w:ascii="GHEA Grapalat" w:hAnsi="GHEA Grapalat"/>
          <w:sz w:val="24"/>
          <w:szCs w:val="24"/>
          <w:lang w:val="hy-AM"/>
        </w:rPr>
        <w:t>. Հեռարձակողի կողմից հեռարձակված հաղորդումների տեսագրությունները և ձայնագրությունները սույն օրենքով սահմանված ժամկետով չպահպանելը`</w:t>
      </w:r>
    </w:p>
    <w:p w14:paraId="7191421E" w14:textId="77FB969B" w:rsidR="000B6333" w:rsidRPr="000B6333" w:rsidRDefault="000B6333" w:rsidP="000B6333">
      <w:pPr>
        <w:spacing w:line="276" w:lineRule="auto"/>
        <w:ind w:firstLine="540"/>
        <w:rPr>
          <w:rFonts w:ascii="GHEA Grapalat" w:hAnsi="GHEA Grapalat"/>
          <w:sz w:val="24"/>
          <w:szCs w:val="24"/>
          <w:lang w:val="hy-AM"/>
        </w:rPr>
      </w:pPr>
      <w:r w:rsidRPr="000B6333">
        <w:rPr>
          <w:rFonts w:ascii="GHEA Grapalat" w:hAnsi="GHEA Grapalat"/>
          <w:sz w:val="24"/>
          <w:szCs w:val="24"/>
          <w:lang w:val="hy-AM"/>
        </w:rPr>
        <w:t>առաջացնում է տուգանքի նշանակում` սահմանված նվազագույն աշխատավարձի երեքհարյուրապատիկի չափով:</w:t>
      </w:r>
    </w:p>
    <w:p w14:paraId="6CA27F8B" w14:textId="4D741394" w:rsidR="000B6333" w:rsidRPr="000B6333" w:rsidRDefault="00AD2E8F" w:rsidP="000B6333">
      <w:pPr>
        <w:spacing w:line="276" w:lineRule="auto"/>
        <w:ind w:firstLine="540"/>
        <w:rPr>
          <w:rFonts w:ascii="GHEA Grapalat" w:hAnsi="GHEA Grapalat"/>
          <w:sz w:val="24"/>
          <w:szCs w:val="24"/>
          <w:lang w:val="hy-AM"/>
        </w:rPr>
      </w:pPr>
      <w:r>
        <w:rPr>
          <w:rFonts w:ascii="GHEA Grapalat" w:hAnsi="GHEA Grapalat"/>
          <w:sz w:val="24"/>
          <w:szCs w:val="24"/>
          <w:lang w:val="hy-AM"/>
        </w:rPr>
        <w:t>27</w:t>
      </w:r>
      <w:r w:rsidR="000B6333" w:rsidRPr="000B6333">
        <w:rPr>
          <w:rFonts w:ascii="GHEA Grapalat" w:hAnsi="GHEA Grapalat"/>
          <w:sz w:val="24"/>
          <w:szCs w:val="24"/>
          <w:lang w:val="hy-AM"/>
        </w:rPr>
        <w:t>. Սույն օրենքի 7-րդ հոդվածի պահանջները խախտելը՝</w:t>
      </w:r>
    </w:p>
    <w:p w14:paraId="3103E112" w14:textId="359032DA" w:rsidR="000B6333" w:rsidRPr="000B6333" w:rsidRDefault="000B6333" w:rsidP="000B6333">
      <w:pPr>
        <w:spacing w:line="276" w:lineRule="auto"/>
        <w:ind w:firstLine="540"/>
        <w:rPr>
          <w:rFonts w:ascii="GHEA Grapalat" w:hAnsi="GHEA Grapalat"/>
          <w:sz w:val="24"/>
          <w:szCs w:val="24"/>
          <w:lang w:val="hy-AM"/>
        </w:rPr>
      </w:pPr>
      <w:r w:rsidRPr="000B6333">
        <w:rPr>
          <w:rFonts w:ascii="GHEA Grapalat" w:hAnsi="GHEA Grapalat"/>
          <w:sz w:val="24"/>
          <w:szCs w:val="24"/>
          <w:lang w:val="hy-AM"/>
        </w:rPr>
        <w:t>առաջացնում է տուգանքի նշանակում` սահմանված նվազագույն աշխատավարձի հինգհարյուրապատիկի չափով:</w:t>
      </w:r>
    </w:p>
    <w:p w14:paraId="7CDE46D4" w14:textId="791FEC21" w:rsidR="000B6333" w:rsidRPr="000B6333" w:rsidRDefault="00AD2E8F" w:rsidP="000B6333">
      <w:pPr>
        <w:spacing w:line="276" w:lineRule="auto"/>
        <w:ind w:firstLine="540"/>
        <w:rPr>
          <w:rFonts w:ascii="GHEA Grapalat" w:hAnsi="GHEA Grapalat"/>
          <w:sz w:val="24"/>
          <w:szCs w:val="24"/>
          <w:lang w:val="hy-AM"/>
        </w:rPr>
      </w:pPr>
      <w:r>
        <w:rPr>
          <w:rFonts w:ascii="GHEA Grapalat" w:hAnsi="GHEA Grapalat"/>
          <w:sz w:val="24"/>
          <w:szCs w:val="24"/>
          <w:lang w:val="hy-AM"/>
        </w:rPr>
        <w:t>28</w:t>
      </w:r>
      <w:r w:rsidR="000B6333" w:rsidRPr="000B6333">
        <w:rPr>
          <w:rFonts w:ascii="GHEA Grapalat" w:hAnsi="GHEA Grapalat"/>
          <w:sz w:val="24"/>
          <w:szCs w:val="24"/>
          <w:lang w:val="hy-AM"/>
        </w:rPr>
        <w:t>. Սույն օրենքի 42-րդ հոդվածի 7-րդ մասով նախատեսված պայմանները չապահովելը՝</w:t>
      </w:r>
    </w:p>
    <w:p w14:paraId="7650244E" w14:textId="09CDA81B" w:rsidR="000B6333" w:rsidRPr="000B6333" w:rsidRDefault="000B6333" w:rsidP="000B6333">
      <w:pPr>
        <w:spacing w:line="276" w:lineRule="auto"/>
        <w:ind w:firstLine="540"/>
        <w:rPr>
          <w:rFonts w:ascii="GHEA Grapalat" w:hAnsi="GHEA Grapalat"/>
          <w:sz w:val="24"/>
          <w:szCs w:val="24"/>
          <w:lang w:val="hy-AM"/>
        </w:rPr>
      </w:pPr>
      <w:r w:rsidRPr="000B6333">
        <w:rPr>
          <w:rFonts w:ascii="GHEA Grapalat" w:hAnsi="GHEA Grapalat"/>
          <w:sz w:val="24"/>
          <w:szCs w:val="24"/>
          <w:lang w:val="hy-AM"/>
        </w:rPr>
        <w:t>առաջացնում է տուգանքի նշանակում` սահմանված նվազագույն աշխատավարձի հարյուրապատիկի չափով:</w:t>
      </w:r>
    </w:p>
    <w:p w14:paraId="7B8DB6C0" w14:textId="58B2A63F" w:rsidR="000B6333" w:rsidRPr="000B6333" w:rsidRDefault="00AD2E8F" w:rsidP="000B6333">
      <w:pPr>
        <w:spacing w:line="276" w:lineRule="auto"/>
        <w:ind w:firstLine="540"/>
        <w:rPr>
          <w:rFonts w:ascii="GHEA Grapalat" w:hAnsi="GHEA Grapalat"/>
          <w:sz w:val="24"/>
          <w:szCs w:val="24"/>
          <w:lang w:val="hy-AM"/>
        </w:rPr>
      </w:pPr>
      <w:r>
        <w:rPr>
          <w:rFonts w:ascii="GHEA Grapalat" w:hAnsi="GHEA Grapalat"/>
          <w:sz w:val="24"/>
          <w:szCs w:val="24"/>
          <w:lang w:val="hy-AM"/>
        </w:rPr>
        <w:t>29</w:t>
      </w:r>
      <w:r w:rsidR="000B6333" w:rsidRPr="000B6333">
        <w:rPr>
          <w:rFonts w:ascii="GHEA Grapalat" w:hAnsi="GHEA Grapalat"/>
          <w:sz w:val="24"/>
          <w:szCs w:val="24"/>
          <w:lang w:val="hy-AM"/>
        </w:rPr>
        <w:t>. Սույն օրենքի 8-րդ հոդվածի պահանջները խախտելը`</w:t>
      </w:r>
    </w:p>
    <w:p w14:paraId="06A8CBAE" w14:textId="31B6C796" w:rsidR="000B6333" w:rsidRPr="000B6333" w:rsidRDefault="000B6333" w:rsidP="000B6333">
      <w:pPr>
        <w:spacing w:line="276" w:lineRule="auto"/>
        <w:ind w:firstLine="540"/>
        <w:rPr>
          <w:rFonts w:ascii="GHEA Grapalat" w:hAnsi="GHEA Grapalat"/>
          <w:sz w:val="24"/>
          <w:szCs w:val="24"/>
          <w:lang w:val="hy-AM"/>
        </w:rPr>
      </w:pPr>
      <w:r w:rsidRPr="000B6333">
        <w:rPr>
          <w:rFonts w:ascii="GHEA Grapalat" w:hAnsi="GHEA Grapalat"/>
          <w:sz w:val="24"/>
          <w:szCs w:val="24"/>
          <w:lang w:val="hy-AM"/>
        </w:rPr>
        <w:t>առաջացնում է տուգանքի նշանակում` սահմանված նվազագույն աշխատավարձի երկուհարյուրապատիկի չափով:</w:t>
      </w:r>
    </w:p>
    <w:p w14:paraId="149A834B" w14:textId="58A0AD41" w:rsidR="000B6333" w:rsidRPr="000B6333" w:rsidRDefault="00AD2E8F" w:rsidP="000B6333">
      <w:pPr>
        <w:spacing w:line="276" w:lineRule="auto"/>
        <w:ind w:firstLine="540"/>
        <w:rPr>
          <w:rFonts w:ascii="GHEA Grapalat" w:hAnsi="GHEA Grapalat"/>
          <w:sz w:val="24"/>
          <w:szCs w:val="24"/>
          <w:lang w:val="hy-AM"/>
        </w:rPr>
      </w:pPr>
      <w:r>
        <w:rPr>
          <w:rFonts w:ascii="GHEA Grapalat" w:hAnsi="GHEA Grapalat"/>
          <w:sz w:val="24"/>
          <w:szCs w:val="24"/>
          <w:lang w:val="hy-AM"/>
        </w:rPr>
        <w:t>30</w:t>
      </w:r>
      <w:r w:rsidR="000B6333" w:rsidRPr="000B6333">
        <w:rPr>
          <w:rFonts w:ascii="GHEA Grapalat" w:hAnsi="GHEA Grapalat"/>
          <w:sz w:val="24"/>
          <w:szCs w:val="24"/>
          <w:lang w:val="hy-AM"/>
        </w:rPr>
        <w:t>. Արգելված հովանավորություն իրականացնելը`</w:t>
      </w:r>
    </w:p>
    <w:p w14:paraId="06AB86C0" w14:textId="4C138CAC" w:rsidR="000B6333" w:rsidRPr="000B6333" w:rsidRDefault="000B6333" w:rsidP="000B6333">
      <w:pPr>
        <w:spacing w:line="276" w:lineRule="auto"/>
        <w:ind w:firstLine="540"/>
        <w:rPr>
          <w:rFonts w:ascii="GHEA Grapalat" w:hAnsi="GHEA Grapalat"/>
          <w:sz w:val="24"/>
          <w:szCs w:val="24"/>
          <w:lang w:val="hy-AM"/>
        </w:rPr>
      </w:pPr>
      <w:r w:rsidRPr="000B6333">
        <w:rPr>
          <w:rFonts w:ascii="GHEA Grapalat" w:hAnsi="GHEA Grapalat"/>
          <w:sz w:val="24"/>
          <w:szCs w:val="24"/>
          <w:lang w:val="hy-AM"/>
        </w:rPr>
        <w:t>առաջացնում է տուգանքի նշանակում` սահմանված նվազագույն աշխատավարձի երկուհարյուրապատիկի չափով:</w:t>
      </w:r>
    </w:p>
    <w:p w14:paraId="7D5D378F" w14:textId="272385CF" w:rsidR="000B6333" w:rsidRPr="000B6333" w:rsidRDefault="00AD2E8F" w:rsidP="000B6333">
      <w:pPr>
        <w:spacing w:line="276" w:lineRule="auto"/>
        <w:ind w:firstLine="540"/>
        <w:rPr>
          <w:rFonts w:ascii="GHEA Grapalat" w:hAnsi="GHEA Grapalat"/>
          <w:sz w:val="24"/>
          <w:szCs w:val="24"/>
          <w:lang w:val="hy-AM"/>
        </w:rPr>
      </w:pPr>
      <w:r>
        <w:rPr>
          <w:rFonts w:ascii="GHEA Grapalat" w:hAnsi="GHEA Grapalat"/>
          <w:sz w:val="24"/>
          <w:szCs w:val="24"/>
          <w:lang w:val="hy-AM"/>
        </w:rPr>
        <w:t>31</w:t>
      </w:r>
      <w:r w:rsidR="000B6333" w:rsidRPr="000B6333">
        <w:rPr>
          <w:rFonts w:ascii="GHEA Grapalat" w:hAnsi="GHEA Grapalat"/>
          <w:sz w:val="24"/>
          <w:szCs w:val="24"/>
          <w:lang w:val="hy-AM"/>
        </w:rPr>
        <w:t>. Պետության հայտարարած սգո և հիշատակի օրերին գովազդ և զվարճալի հաղորդումներ հեռարձակելը՝</w:t>
      </w:r>
    </w:p>
    <w:p w14:paraId="7C29518C" w14:textId="250891C1" w:rsidR="000B6333" w:rsidRPr="000B6333" w:rsidRDefault="000B6333" w:rsidP="000B6333">
      <w:pPr>
        <w:spacing w:line="276" w:lineRule="auto"/>
        <w:ind w:firstLine="540"/>
        <w:rPr>
          <w:rFonts w:ascii="GHEA Grapalat" w:hAnsi="GHEA Grapalat"/>
          <w:sz w:val="24"/>
          <w:szCs w:val="24"/>
          <w:lang w:val="hy-AM"/>
        </w:rPr>
      </w:pPr>
      <w:r w:rsidRPr="000B6333">
        <w:rPr>
          <w:rFonts w:ascii="GHEA Grapalat" w:hAnsi="GHEA Grapalat"/>
          <w:sz w:val="24"/>
          <w:szCs w:val="24"/>
          <w:lang w:val="hy-AM"/>
        </w:rPr>
        <w:t>առաջացնում է տուգանքի նշանակում` սահմանված նվազագույն աշխատավարձի չորսհարյուրապատիկի չափով:</w:t>
      </w:r>
    </w:p>
    <w:p w14:paraId="582A5794" w14:textId="18D11EF5" w:rsidR="000B6333" w:rsidRPr="000B6333" w:rsidRDefault="00AD2E8F" w:rsidP="000B6333">
      <w:pPr>
        <w:spacing w:line="276" w:lineRule="auto"/>
        <w:ind w:firstLine="540"/>
        <w:rPr>
          <w:rFonts w:ascii="GHEA Grapalat" w:hAnsi="GHEA Grapalat"/>
          <w:sz w:val="24"/>
          <w:szCs w:val="24"/>
          <w:lang w:val="hy-AM"/>
        </w:rPr>
      </w:pPr>
      <w:r>
        <w:rPr>
          <w:rFonts w:ascii="GHEA Grapalat" w:hAnsi="GHEA Grapalat"/>
          <w:sz w:val="24"/>
          <w:szCs w:val="24"/>
          <w:lang w:val="hy-AM"/>
        </w:rPr>
        <w:t>32</w:t>
      </w:r>
      <w:r w:rsidR="000B6333" w:rsidRPr="000B6333">
        <w:rPr>
          <w:rFonts w:ascii="GHEA Grapalat" w:hAnsi="GHEA Grapalat"/>
          <w:sz w:val="24"/>
          <w:szCs w:val="24"/>
          <w:lang w:val="hy-AM"/>
        </w:rPr>
        <w:t>. Լիցենզիա ստացած Հեռարձակողի կողմից տեսալսողական ծրագրում մանկական, կրթական, մշակութային և մարզական թեմատիկ ուղղվածության տեսալսողական հաղորդումների շաբաթական եթերաժամի առնվազն 20 տոկոսի պահանջը չպահպանելը՝</w:t>
      </w:r>
    </w:p>
    <w:p w14:paraId="6B6E9C02" w14:textId="54CC68D6" w:rsidR="000B6333" w:rsidRPr="000B6333" w:rsidRDefault="000B6333" w:rsidP="000B6333">
      <w:pPr>
        <w:spacing w:line="276" w:lineRule="auto"/>
        <w:ind w:firstLine="540"/>
        <w:rPr>
          <w:rFonts w:ascii="GHEA Grapalat" w:hAnsi="GHEA Grapalat"/>
          <w:sz w:val="24"/>
          <w:szCs w:val="24"/>
          <w:lang w:val="hy-AM"/>
        </w:rPr>
      </w:pPr>
      <w:r w:rsidRPr="000B6333">
        <w:rPr>
          <w:rFonts w:ascii="GHEA Grapalat" w:hAnsi="GHEA Grapalat"/>
          <w:sz w:val="24"/>
          <w:szCs w:val="24"/>
          <w:lang w:val="hy-AM"/>
        </w:rPr>
        <w:t>առաջացնում է տուգանքի նշանակում` սահմանված նվազագույն աշխատավարձի հարյուրապատիկի չափով:</w:t>
      </w:r>
    </w:p>
    <w:p w14:paraId="0D63F15D" w14:textId="299D5ECB" w:rsidR="000B6333" w:rsidRPr="000B6333" w:rsidRDefault="00AD2E8F" w:rsidP="000B6333">
      <w:pPr>
        <w:spacing w:line="276" w:lineRule="auto"/>
        <w:ind w:firstLine="540"/>
        <w:rPr>
          <w:rFonts w:ascii="GHEA Grapalat" w:hAnsi="GHEA Grapalat"/>
          <w:sz w:val="24"/>
          <w:szCs w:val="24"/>
          <w:lang w:val="hy-AM"/>
        </w:rPr>
      </w:pPr>
      <w:r>
        <w:rPr>
          <w:rFonts w:ascii="GHEA Grapalat" w:hAnsi="GHEA Grapalat"/>
          <w:sz w:val="24"/>
          <w:szCs w:val="24"/>
          <w:lang w:val="hy-AM"/>
        </w:rPr>
        <w:t>33</w:t>
      </w:r>
      <w:r w:rsidR="000B6333" w:rsidRPr="000B6333">
        <w:rPr>
          <w:rFonts w:ascii="GHEA Grapalat" w:hAnsi="GHEA Grapalat"/>
          <w:sz w:val="24"/>
          <w:szCs w:val="24"/>
          <w:lang w:val="hy-AM"/>
        </w:rPr>
        <w:t>. Ծխելու տեսարաններ պարունակող տեսալսողական հաղորդման մեկնարկին տեսանելի չափով, հինգ վայրկյան տևողությամբ «Ծխելը վնասում է ձեր առողջությանը» գրառման ուղեկցման պահանջը չպահպանելը՝</w:t>
      </w:r>
    </w:p>
    <w:p w14:paraId="4E2F4158" w14:textId="40DEBDC6" w:rsidR="000B6333" w:rsidRPr="000B6333" w:rsidRDefault="000B6333" w:rsidP="000B6333">
      <w:pPr>
        <w:spacing w:line="276" w:lineRule="auto"/>
        <w:ind w:firstLine="540"/>
        <w:rPr>
          <w:rFonts w:ascii="GHEA Grapalat" w:hAnsi="GHEA Grapalat"/>
          <w:sz w:val="24"/>
          <w:szCs w:val="24"/>
          <w:lang w:val="hy-AM"/>
        </w:rPr>
      </w:pPr>
      <w:r w:rsidRPr="000B6333">
        <w:rPr>
          <w:rFonts w:ascii="GHEA Grapalat" w:hAnsi="GHEA Grapalat"/>
          <w:sz w:val="24"/>
          <w:szCs w:val="24"/>
          <w:lang w:val="hy-AM"/>
        </w:rPr>
        <w:t>առաջացնում է տուգանքի նշանակում` սահմանված նվազագույն աշխատավարձի հարյուրապատիկի չափով:</w:t>
      </w:r>
    </w:p>
    <w:p w14:paraId="05EAAE87" w14:textId="154A57A8" w:rsidR="000B6333" w:rsidRPr="000B6333" w:rsidRDefault="00AD2E8F" w:rsidP="000B6333">
      <w:pPr>
        <w:spacing w:line="276" w:lineRule="auto"/>
        <w:ind w:firstLine="540"/>
        <w:rPr>
          <w:rFonts w:ascii="GHEA Grapalat" w:hAnsi="GHEA Grapalat"/>
          <w:sz w:val="24"/>
          <w:szCs w:val="24"/>
          <w:lang w:val="hy-AM"/>
        </w:rPr>
      </w:pPr>
      <w:r>
        <w:rPr>
          <w:rFonts w:ascii="GHEA Grapalat" w:hAnsi="GHEA Grapalat"/>
          <w:sz w:val="24"/>
          <w:szCs w:val="24"/>
          <w:lang w:val="hy-AM"/>
        </w:rPr>
        <w:t>34</w:t>
      </w:r>
      <w:r w:rsidR="000B6333" w:rsidRPr="000B6333">
        <w:rPr>
          <w:rFonts w:ascii="GHEA Grapalat" w:hAnsi="GHEA Grapalat"/>
          <w:sz w:val="24"/>
          <w:szCs w:val="24"/>
          <w:lang w:val="hy-AM"/>
        </w:rPr>
        <w:t>. Առանց սույն օրենքի 54-րդ հոդվածով սահմանված ծանուցման գործունեություն իրականացնելը`</w:t>
      </w:r>
    </w:p>
    <w:p w14:paraId="1736378E" w14:textId="68FDE659" w:rsidR="000B6333" w:rsidRPr="00FB608A" w:rsidRDefault="000B6333" w:rsidP="000B6333">
      <w:pPr>
        <w:spacing w:line="276" w:lineRule="auto"/>
        <w:ind w:firstLine="540"/>
        <w:rPr>
          <w:rFonts w:ascii="GHEA Grapalat" w:hAnsi="GHEA Grapalat"/>
          <w:sz w:val="24"/>
          <w:szCs w:val="24"/>
          <w:lang w:val="hy-AM"/>
        </w:rPr>
      </w:pPr>
      <w:r w:rsidRPr="000B6333">
        <w:rPr>
          <w:rFonts w:ascii="GHEA Grapalat" w:hAnsi="GHEA Grapalat"/>
          <w:sz w:val="24"/>
          <w:szCs w:val="24"/>
          <w:lang w:val="hy-AM"/>
        </w:rPr>
        <w:lastRenderedPageBreak/>
        <w:t xml:space="preserve">առաջացնում է տուգանքի նշանակում` սահմանված նվազագույն աշխատավարձի </w:t>
      </w:r>
      <w:r w:rsidRPr="00FB608A">
        <w:rPr>
          <w:rFonts w:ascii="GHEA Grapalat" w:hAnsi="GHEA Grapalat"/>
          <w:sz w:val="24"/>
          <w:szCs w:val="24"/>
          <w:lang w:val="hy-AM"/>
        </w:rPr>
        <w:t>հինգհարյուրապատիկի չափով:</w:t>
      </w:r>
    </w:p>
    <w:p w14:paraId="251779A2" w14:textId="60118D90" w:rsidR="00080E97" w:rsidRPr="00FB2A68" w:rsidRDefault="00AD2E8F" w:rsidP="00080E97">
      <w:pPr>
        <w:spacing w:line="276" w:lineRule="auto"/>
        <w:ind w:firstLine="540"/>
        <w:rPr>
          <w:rFonts w:ascii="GHEA Grapalat" w:hAnsi="GHEA Grapalat"/>
          <w:sz w:val="24"/>
          <w:szCs w:val="24"/>
          <w:lang w:val="hy-AM"/>
        </w:rPr>
      </w:pPr>
      <w:bookmarkStart w:id="14" w:name="_Hlk217314763"/>
      <w:r w:rsidRPr="00FB2A68">
        <w:rPr>
          <w:rFonts w:ascii="GHEA Grapalat" w:hAnsi="GHEA Grapalat"/>
          <w:sz w:val="24"/>
          <w:szCs w:val="24"/>
          <w:lang w:val="hy-AM"/>
        </w:rPr>
        <w:t>35</w:t>
      </w:r>
      <w:r w:rsidR="00080E97" w:rsidRPr="00FB2A68">
        <w:rPr>
          <w:rFonts w:ascii="Cambria Math" w:hAnsi="Cambria Math" w:cs="Cambria Math"/>
          <w:sz w:val="24"/>
          <w:szCs w:val="24"/>
          <w:lang w:val="hy-AM"/>
        </w:rPr>
        <w:t>․</w:t>
      </w:r>
      <w:r w:rsidR="00080E97" w:rsidRPr="00FB2A68">
        <w:rPr>
          <w:rFonts w:ascii="GHEA Grapalat" w:hAnsi="GHEA Grapalat" w:cs="Times New Roman"/>
          <w:sz w:val="24"/>
          <w:szCs w:val="24"/>
          <w:lang w:val="hy-AM"/>
        </w:rPr>
        <w:t xml:space="preserve"> </w:t>
      </w:r>
      <w:r w:rsidR="00080E97" w:rsidRPr="00FB2A68">
        <w:rPr>
          <w:rFonts w:ascii="GHEA Grapalat" w:hAnsi="GHEA Grapalat"/>
          <w:sz w:val="24"/>
          <w:szCs w:val="24"/>
          <w:lang w:val="hy-AM"/>
        </w:rPr>
        <w:t>Առանց սույն օրենքի 49-րդ հոդվածով սահմանված ծանուցման գործունեություն իրականացնելը`</w:t>
      </w:r>
    </w:p>
    <w:p w14:paraId="10A2146C" w14:textId="7504DD72" w:rsidR="00080E97" w:rsidRPr="00FB2A68" w:rsidRDefault="00080E97" w:rsidP="00080E97">
      <w:pPr>
        <w:spacing w:line="276" w:lineRule="auto"/>
        <w:ind w:firstLine="540"/>
        <w:rPr>
          <w:rFonts w:ascii="GHEA Grapalat" w:hAnsi="GHEA Grapalat"/>
          <w:sz w:val="24"/>
          <w:szCs w:val="24"/>
          <w:lang w:val="hy-AM"/>
        </w:rPr>
      </w:pPr>
      <w:r w:rsidRPr="00FB2A68">
        <w:rPr>
          <w:rFonts w:ascii="GHEA Grapalat" w:hAnsi="GHEA Grapalat"/>
          <w:sz w:val="24"/>
          <w:szCs w:val="24"/>
          <w:lang w:val="hy-AM"/>
        </w:rPr>
        <w:t>առաջացնում է տուգանքի նշանակում` սահմանված նվազագույն աշխատավարձի երկուհարյուրապատիկի չափով:</w:t>
      </w:r>
    </w:p>
    <w:bookmarkEnd w:id="14"/>
    <w:p w14:paraId="76A6B550" w14:textId="62F49D2A" w:rsidR="000B6333" w:rsidRPr="00FB608A" w:rsidRDefault="00AD2E8F" w:rsidP="000B6333">
      <w:pPr>
        <w:spacing w:line="276" w:lineRule="auto"/>
        <w:ind w:firstLine="540"/>
        <w:rPr>
          <w:rFonts w:ascii="GHEA Grapalat" w:hAnsi="GHEA Grapalat"/>
          <w:sz w:val="24"/>
          <w:szCs w:val="24"/>
          <w:lang w:val="hy-AM"/>
        </w:rPr>
      </w:pPr>
      <w:r>
        <w:rPr>
          <w:rFonts w:ascii="GHEA Grapalat" w:hAnsi="GHEA Grapalat"/>
          <w:sz w:val="24"/>
          <w:szCs w:val="24"/>
          <w:lang w:val="hy-AM"/>
        </w:rPr>
        <w:t>36</w:t>
      </w:r>
      <w:r w:rsidR="000B6333" w:rsidRPr="00FB608A">
        <w:rPr>
          <w:rFonts w:ascii="GHEA Grapalat" w:hAnsi="GHEA Grapalat"/>
          <w:sz w:val="24"/>
          <w:szCs w:val="24"/>
          <w:lang w:val="hy-AM"/>
        </w:rPr>
        <w:t>. Հեռարձակողի, ոչ գծային տեղեկատվության դեպքում օպերատորի կողմից տեսալսողական ծրագիրը կամ տեսալսողական հաղորդումն առանց դրանց գույքային իրավունքները տիրապետող անձի համաձայնության տարածելը՝</w:t>
      </w:r>
    </w:p>
    <w:p w14:paraId="2C9D6EDE" w14:textId="55481743" w:rsidR="000B6333" w:rsidRDefault="000B6333" w:rsidP="000B6333">
      <w:pPr>
        <w:spacing w:line="276" w:lineRule="auto"/>
        <w:ind w:firstLine="540"/>
        <w:rPr>
          <w:rFonts w:ascii="GHEA Grapalat" w:hAnsi="GHEA Grapalat"/>
          <w:sz w:val="24"/>
          <w:szCs w:val="24"/>
          <w:lang w:val="hy-AM"/>
        </w:rPr>
      </w:pPr>
      <w:r w:rsidRPr="00FB608A">
        <w:rPr>
          <w:rFonts w:ascii="GHEA Grapalat" w:hAnsi="GHEA Grapalat"/>
          <w:sz w:val="24"/>
          <w:szCs w:val="24"/>
          <w:lang w:val="hy-AM"/>
        </w:rPr>
        <w:t>առաջացնում է տուգանքի նշանակում՝ սահմանված նվազագույն աշխատավարձի հարյուրապատիկի չափով</w:t>
      </w:r>
      <w:r w:rsidR="00661745" w:rsidRPr="00FB608A">
        <w:rPr>
          <w:rFonts w:ascii="GHEA Grapalat" w:hAnsi="GHEA Grapalat"/>
          <w:sz w:val="24"/>
          <w:szCs w:val="24"/>
          <w:lang w:val="hy-AM"/>
        </w:rPr>
        <w:t>:</w:t>
      </w:r>
    </w:p>
    <w:p w14:paraId="321A6DB4" w14:textId="5D3E3789" w:rsidR="000B6333" w:rsidRPr="000B6333" w:rsidRDefault="00AD2E8F" w:rsidP="000B6333">
      <w:pPr>
        <w:spacing w:line="276" w:lineRule="auto"/>
        <w:ind w:firstLine="540"/>
        <w:rPr>
          <w:rFonts w:ascii="GHEA Grapalat" w:hAnsi="GHEA Grapalat"/>
          <w:sz w:val="24"/>
          <w:szCs w:val="24"/>
          <w:lang w:val="hy-AM"/>
        </w:rPr>
      </w:pPr>
      <w:r>
        <w:rPr>
          <w:rFonts w:ascii="GHEA Grapalat" w:hAnsi="GHEA Grapalat"/>
          <w:sz w:val="24"/>
          <w:szCs w:val="24"/>
          <w:lang w:val="hy-AM"/>
        </w:rPr>
        <w:t>37</w:t>
      </w:r>
      <w:r w:rsidR="000B6333" w:rsidRPr="000B6333">
        <w:rPr>
          <w:rFonts w:ascii="GHEA Grapalat" w:hAnsi="GHEA Grapalat"/>
          <w:sz w:val="24"/>
          <w:szCs w:val="24"/>
          <w:lang w:val="hy-AM"/>
        </w:rPr>
        <w:t>. Կարգավորող պետական մարմնի որոշմամբ կամ նախագահի գրությամբ կամ օրենսդրությամբ սահմանված փաստաթղթեր կամ այլ տեղեկատվություն սահմանված ժամկետում չներկայացնելը կամ ոչ հավաստի կամ ոչ ամբողջական տեղեկություններ ներկայացնելը՝</w:t>
      </w:r>
    </w:p>
    <w:p w14:paraId="3AEF5201" w14:textId="77777777" w:rsidR="000B6333" w:rsidRPr="000B6333" w:rsidRDefault="000B6333" w:rsidP="000B6333">
      <w:pPr>
        <w:spacing w:line="276" w:lineRule="auto"/>
        <w:ind w:firstLine="540"/>
        <w:rPr>
          <w:rFonts w:ascii="GHEA Grapalat" w:hAnsi="GHEA Grapalat"/>
          <w:sz w:val="24"/>
          <w:szCs w:val="24"/>
          <w:lang w:val="hy-AM"/>
        </w:rPr>
      </w:pPr>
      <w:r w:rsidRPr="000B6333">
        <w:rPr>
          <w:rFonts w:ascii="GHEA Grapalat" w:hAnsi="GHEA Grapalat"/>
          <w:sz w:val="24"/>
          <w:szCs w:val="24"/>
          <w:lang w:val="hy-AM"/>
        </w:rPr>
        <w:t xml:space="preserve"> առաջացնում է տուգանքի նշանակում` սահմանված նվազագույն աշխատավարձի հինգհարյուրապատիկի չափով:</w:t>
      </w:r>
    </w:p>
    <w:p w14:paraId="0A29D260" w14:textId="36E57676" w:rsidR="000B6333" w:rsidRPr="000B6333" w:rsidRDefault="00AD2E8F" w:rsidP="000B6333">
      <w:pPr>
        <w:spacing w:line="276" w:lineRule="auto"/>
        <w:ind w:firstLine="540"/>
        <w:rPr>
          <w:rFonts w:ascii="GHEA Grapalat" w:hAnsi="GHEA Grapalat"/>
          <w:sz w:val="24"/>
          <w:szCs w:val="24"/>
          <w:lang w:val="hy-AM"/>
        </w:rPr>
      </w:pPr>
      <w:r>
        <w:rPr>
          <w:rFonts w:ascii="GHEA Grapalat" w:hAnsi="GHEA Grapalat"/>
          <w:sz w:val="24"/>
          <w:szCs w:val="24"/>
          <w:lang w:val="hy-AM"/>
        </w:rPr>
        <w:t>38</w:t>
      </w:r>
      <w:r w:rsidR="000B6333" w:rsidRPr="000B6333">
        <w:rPr>
          <w:rFonts w:ascii="GHEA Grapalat" w:hAnsi="GHEA Grapalat"/>
          <w:sz w:val="24"/>
          <w:szCs w:val="24"/>
          <w:lang w:val="hy-AM"/>
        </w:rPr>
        <w:t>. Կարգավորող պետական մարմին նախորդող տարվա հասույթի գոյացման բացվածքի և չափի վերաբերյալ տեղեկություն չներկայացնելը՝</w:t>
      </w:r>
    </w:p>
    <w:p w14:paraId="01785078" w14:textId="77777777" w:rsidR="000B6333" w:rsidRPr="000B6333" w:rsidRDefault="000B6333" w:rsidP="000B6333">
      <w:pPr>
        <w:spacing w:line="276" w:lineRule="auto"/>
        <w:ind w:firstLine="540"/>
        <w:rPr>
          <w:rFonts w:ascii="GHEA Grapalat" w:hAnsi="GHEA Grapalat"/>
          <w:sz w:val="24"/>
          <w:szCs w:val="24"/>
          <w:lang w:val="hy-AM"/>
        </w:rPr>
      </w:pPr>
      <w:r w:rsidRPr="000B6333">
        <w:rPr>
          <w:rFonts w:ascii="GHEA Grapalat" w:hAnsi="GHEA Grapalat"/>
          <w:sz w:val="24"/>
          <w:szCs w:val="24"/>
          <w:lang w:val="hy-AM"/>
        </w:rPr>
        <w:t>առաջացնում է տուգանքի նշանակում` սահմանված նվազագույն աշխատավարձի հարյուրապատիկի չափով:</w:t>
      </w:r>
    </w:p>
    <w:p w14:paraId="7FB3C9C8" w14:textId="1BFE51BB" w:rsidR="000B6333" w:rsidRPr="000B6333" w:rsidRDefault="00AD2E8F" w:rsidP="000B6333">
      <w:pPr>
        <w:spacing w:line="276" w:lineRule="auto"/>
        <w:ind w:firstLine="540"/>
        <w:rPr>
          <w:rFonts w:ascii="GHEA Grapalat" w:hAnsi="GHEA Grapalat"/>
          <w:sz w:val="24"/>
          <w:szCs w:val="24"/>
          <w:lang w:val="hy-AM"/>
        </w:rPr>
      </w:pPr>
      <w:r>
        <w:rPr>
          <w:rFonts w:ascii="GHEA Grapalat" w:hAnsi="GHEA Grapalat"/>
          <w:sz w:val="24"/>
          <w:szCs w:val="24"/>
          <w:lang w:val="hy-AM"/>
        </w:rPr>
        <w:t>39</w:t>
      </w:r>
      <w:r w:rsidR="000B6333" w:rsidRPr="000B6333">
        <w:rPr>
          <w:rFonts w:ascii="GHEA Grapalat" w:hAnsi="GHEA Grapalat"/>
          <w:sz w:val="24"/>
          <w:szCs w:val="24"/>
          <w:lang w:val="hy-AM"/>
        </w:rPr>
        <w:t>. Հեռարձակողի նախանշած նպատակների իրագործման հիմնական ուղղությունների և միջոցառումների ընդհանրական նկարագրին համապատասխան չգործելը՝</w:t>
      </w:r>
    </w:p>
    <w:p w14:paraId="2F50F4B8" w14:textId="77777777" w:rsidR="000B6333" w:rsidRPr="000B6333" w:rsidRDefault="000B6333" w:rsidP="000B6333">
      <w:pPr>
        <w:spacing w:line="276" w:lineRule="auto"/>
        <w:ind w:firstLine="540"/>
        <w:rPr>
          <w:rFonts w:ascii="GHEA Grapalat" w:hAnsi="GHEA Grapalat"/>
          <w:sz w:val="24"/>
          <w:szCs w:val="24"/>
          <w:lang w:val="hy-AM"/>
        </w:rPr>
      </w:pPr>
      <w:r w:rsidRPr="000B6333">
        <w:rPr>
          <w:rFonts w:ascii="GHEA Grapalat" w:hAnsi="GHEA Grapalat"/>
          <w:sz w:val="24"/>
          <w:szCs w:val="24"/>
          <w:lang w:val="hy-AM"/>
        </w:rPr>
        <w:t>առաջացնում է տուգանքի նշանակում` սահմանված նվազագույն աշխատավարձի երկուհարյուրապատիկի չափով:</w:t>
      </w:r>
    </w:p>
    <w:p w14:paraId="4FC90DFC" w14:textId="2F6E009A" w:rsidR="000B6333" w:rsidRPr="000B6333" w:rsidRDefault="00AD2E8F" w:rsidP="000B6333">
      <w:pPr>
        <w:spacing w:line="276" w:lineRule="auto"/>
        <w:ind w:firstLine="540"/>
        <w:rPr>
          <w:rFonts w:ascii="GHEA Grapalat" w:hAnsi="GHEA Grapalat"/>
          <w:sz w:val="24"/>
          <w:szCs w:val="24"/>
          <w:lang w:val="hy-AM"/>
        </w:rPr>
      </w:pPr>
      <w:r>
        <w:rPr>
          <w:rFonts w:ascii="GHEA Grapalat" w:hAnsi="GHEA Grapalat"/>
          <w:sz w:val="24"/>
          <w:szCs w:val="24"/>
          <w:lang w:val="hy-AM"/>
        </w:rPr>
        <w:t>40</w:t>
      </w:r>
      <w:r w:rsidR="000B6333" w:rsidRPr="000B6333">
        <w:rPr>
          <w:rFonts w:ascii="GHEA Grapalat" w:hAnsi="GHEA Grapalat"/>
          <w:sz w:val="24"/>
          <w:szCs w:val="24"/>
          <w:lang w:val="hy-AM"/>
        </w:rPr>
        <w:t>. Էթիկայի կանոնագրի դրույթների ապահովման ինքնակարգավորման միջոցները չկիրառելը՝</w:t>
      </w:r>
    </w:p>
    <w:p w14:paraId="6F2A5FE6" w14:textId="77777777" w:rsidR="000B6333" w:rsidRPr="000B6333" w:rsidRDefault="000B6333" w:rsidP="000B6333">
      <w:pPr>
        <w:spacing w:line="276" w:lineRule="auto"/>
        <w:ind w:firstLine="540"/>
        <w:rPr>
          <w:rFonts w:ascii="GHEA Grapalat" w:hAnsi="GHEA Grapalat"/>
          <w:sz w:val="24"/>
          <w:szCs w:val="24"/>
          <w:lang w:val="hy-AM"/>
        </w:rPr>
      </w:pPr>
      <w:r w:rsidRPr="000B6333">
        <w:rPr>
          <w:rFonts w:ascii="GHEA Grapalat" w:hAnsi="GHEA Grapalat"/>
          <w:sz w:val="24"/>
          <w:szCs w:val="24"/>
          <w:lang w:val="hy-AM"/>
        </w:rPr>
        <w:t>առաջացնում է տուգանքի նշանակում` սահմանված նվազագույն աշխատավարձի երեքհարյուրապատիկի չափով:</w:t>
      </w:r>
    </w:p>
    <w:p w14:paraId="47ADF536" w14:textId="1474F4AD" w:rsidR="000B6333" w:rsidRPr="000B6333" w:rsidRDefault="00AD2E8F" w:rsidP="000B6333">
      <w:pPr>
        <w:spacing w:line="276" w:lineRule="auto"/>
        <w:ind w:firstLine="540"/>
        <w:rPr>
          <w:rFonts w:ascii="GHEA Grapalat" w:hAnsi="GHEA Grapalat"/>
          <w:sz w:val="24"/>
          <w:szCs w:val="24"/>
          <w:lang w:val="hy-AM"/>
        </w:rPr>
      </w:pPr>
      <w:r>
        <w:rPr>
          <w:rFonts w:ascii="GHEA Grapalat" w:hAnsi="GHEA Grapalat"/>
          <w:sz w:val="24"/>
          <w:szCs w:val="24"/>
          <w:lang w:val="hy-AM"/>
        </w:rPr>
        <w:t>41</w:t>
      </w:r>
      <w:r w:rsidR="000B6333" w:rsidRPr="000B6333">
        <w:rPr>
          <w:rFonts w:ascii="GHEA Grapalat" w:hAnsi="GHEA Grapalat"/>
          <w:sz w:val="24"/>
          <w:szCs w:val="24"/>
          <w:lang w:val="hy-AM"/>
        </w:rPr>
        <w:t>. Սույն հոդվածի 2-</w:t>
      </w:r>
      <w:r>
        <w:rPr>
          <w:rFonts w:ascii="GHEA Grapalat" w:hAnsi="GHEA Grapalat"/>
          <w:sz w:val="24"/>
          <w:szCs w:val="24"/>
          <w:lang w:val="hy-AM"/>
        </w:rPr>
        <w:t>40</w:t>
      </w:r>
      <w:r w:rsidR="000B6333" w:rsidRPr="000B6333">
        <w:rPr>
          <w:rFonts w:ascii="GHEA Grapalat" w:hAnsi="GHEA Grapalat"/>
          <w:sz w:val="24"/>
          <w:szCs w:val="24"/>
          <w:lang w:val="hy-AM"/>
        </w:rPr>
        <w:t>-րդ մասերով սահմանված հիմքերով վարչական տույժի ենթարկված անձի կողմից մեկ տարվա ընթացքում նույն խախտումը կրկնելը`</w:t>
      </w:r>
    </w:p>
    <w:p w14:paraId="53ECD1D3" w14:textId="22238816" w:rsidR="000B6333" w:rsidRDefault="000B6333" w:rsidP="002D15A5">
      <w:pPr>
        <w:spacing w:line="276" w:lineRule="auto"/>
        <w:ind w:firstLine="540"/>
        <w:rPr>
          <w:rFonts w:ascii="GHEA Grapalat" w:hAnsi="GHEA Grapalat"/>
          <w:b/>
          <w:bCs/>
          <w:sz w:val="24"/>
          <w:szCs w:val="24"/>
          <w:lang w:val="hy-AM"/>
        </w:rPr>
      </w:pPr>
      <w:r w:rsidRPr="000B6333">
        <w:rPr>
          <w:rFonts w:ascii="GHEA Grapalat" w:hAnsi="GHEA Grapalat"/>
          <w:sz w:val="24"/>
          <w:szCs w:val="24"/>
          <w:lang w:val="hy-AM"/>
        </w:rPr>
        <w:t>առաջացնում է տուգանքի նշանակում` կիրառված տույժի եռապատիկի չափով:</w:t>
      </w:r>
      <w:bookmarkEnd w:id="12"/>
      <w:r>
        <w:rPr>
          <w:rFonts w:ascii="GHEA Grapalat" w:hAnsi="GHEA Grapalat"/>
          <w:sz w:val="24"/>
          <w:szCs w:val="24"/>
          <w:lang w:val="hy-AM"/>
        </w:rPr>
        <w:t>»</w:t>
      </w:r>
    </w:p>
    <w:p w14:paraId="3E9C4136" w14:textId="77777777" w:rsidR="000B6333" w:rsidRDefault="000B6333" w:rsidP="00A20EE9">
      <w:pPr>
        <w:spacing w:line="276" w:lineRule="auto"/>
        <w:ind w:firstLine="540"/>
        <w:rPr>
          <w:rFonts w:ascii="GHEA Grapalat" w:hAnsi="GHEA Grapalat"/>
          <w:b/>
          <w:bCs/>
          <w:sz w:val="24"/>
          <w:szCs w:val="24"/>
          <w:lang w:val="hy-AM"/>
        </w:rPr>
      </w:pPr>
    </w:p>
    <w:p w14:paraId="08B77FB8" w14:textId="77777777" w:rsidR="00B137CB" w:rsidRDefault="00B0541E" w:rsidP="00A20EE9">
      <w:pPr>
        <w:spacing w:line="276" w:lineRule="auto"/>
        <w:ind w:firstLine="540"/>
        <w:rPr>
          <w:rFonts w:ascii="GHEA Grapalat" w:hAnsi="GHEA Grapalat"/>
          <w:sz w:val="24"/>
          <w:szCs w:val="24"/>
          <w:lang w:val="hy-AM"/>
        </w:rPr>
      </w:pPr>
      <w:r w:rsidRPr="001B0707">
        <w:rPr>
          <w:rFonts w:ascii="GHEA Grapalat" w:hAnsi="GHEA Grapalat"/>
          <w:b/>
          <w:bCs/>
          <w:sz w:val="24"/>
          <w:szCs w:val="24"/>
          <w:lang w:val="hy-AM"/>
        </w:rPr>
        <w:t xml:space="preserve">Հոդված </w:t>
      </w:r>
      <w:r w:rsidR="00E62755" w:rsidRPr="001B0707">
        <w:rPr>
          <w:rFonts w:ascii="GHEA Grapalat" w:hAnsi="GHEA Grapalat"/>
          <w:b/>
          <w:bCs/>
          <w:sz w:val="24"/>
          <w:szCs w:val="24"/>
          <w:lang w:val="hy-AM"/>
        </w:rPr>
        <w:t>6</w:t>
      </w:r>
      <w:r w:rsidRPr="001B0707">
        <w:rPr>
          <w:rFonts w:ascii="GHEA Grapalat" w:hAnsi="GHEA Grapalat"/>
          <w:b/>
          <w:bCs/>
          <w:sz w:val="24"/>
          <w:szCs w:val="24"/>
          <w:lang w:val="hy-AM"/>
        </w:rPr>
        <w:t xml:space="preserve">. </w:t>
      </w:r>
      <w:r w:rsidR="00C8606C" w:rsidRPr="001B0707">
        <w:rPr>
          <w:rFonts w:ascii="GHEA Grapalat" w:hAnsi="GHEA Grapalat"/>
          <w:sz w:val="24"/>
          <w:szCs w:val="24"/>
          <w:lang w:val="hy-AM"/>
        </w:rPr>
        <w:t>Օրենքի 58-րդ հոդվածի 1-ին մասի</w:t>
      </w:r>
    </w:p>
    <w:p w14:paraId="7B8A5BF8" w14:textId="77777777" w:rsidR="00B137CB" w:rsidRPr="003315D5" w:rsidRDefault="00B137CB" w:rsidP="00B137CB">
      <w:pPr>
        <w:pStyle w:val="ListParagraph"/>
        <w:numPr>
          <w:ilvl w:val="1"/>
          <w:numId w:val="1"/>
        </w:numPr>
        <w:spacing w:line="276" w:lineRule="auto"/>
        <w:rPr>
          <w:rFonts w:ascii="GHEA Grapalat" w:hAnsi="GHEA Grapalat"/>
          <w:sz w:val="24"/>
          <w:szCs w:val="24"/>
          <w:lang w:val="hy-AM"/>
        </w:rPr>
      </w:pPr>
      <w:r w:rsidRPr="003315D5">
        <w:rPr>
          <w:rFonts w:ascii="GHEA Grapalat" w:hAnsi="GHEA Grapalat"/>
          <w:sz w:val="24"/>
          <w:szCs w:val="24"/>
          <w:lang w:val="hy-AM"/>
        </w:rPr>
        <w:t>1-ին կետում «31-րդ» թիվը փոխարինել «41-րդ» թվով:</w:t>
      </w:r>
    </w:p>
    <w:p w14:paraId="7A0B2F16" w14:textId="77777777" w:rsidR="00B137CB" w:rsidRPr="003315D5" w:rsidRDefault="00B137CB" w:rsidP="00B137CB">
      <w:pPr>
        <w:pStyle w:val="ListParagraph"/>
        <w:numPr>
          <w:ilvl w:val="1"/>
          <w:numId w:val="1"/>
        </w:numPr>
        <w:spacing w:line="276" w:lineRule="auto"/>
        <w:rPr>
          <w:rFonts w:ascii="GHEA Grapalat" w:hAnsi="GHEA Grapalat"/>
          <w:sz w:val="24"/>
          <w:szCs w:val="24"/>
          <w:lang w:val="hy-AM"/>
        </w:rPr>
      </w:pPr>
      <w:r w:rsidRPr="003315D5">
        <w:rPr>
          <w:rFonts w:ascii="GHEA Grapalat" w:hAnsi="GHEA Grapalat"/>
          <w:sz w:val="24"/>
          <w:szCs w:val="24"/>
          <w:lang w:val="hy-AM"/>
        </w:rPr>
        <w:t>2-րդ կետում «31-րդ» թիվը փոխարինել «41-րդ» թվով</w:t>
      </w:r>
    </w:p>
    <w:p w14:paraId="62BFE031" w14:textId="65DB52C8" w:rsidR="00C8606C" w:rsidRPr="00945FBC" w:rsidRDefault="00C8606C" w:rsidP="00945FBC">
      <w:pPr>
        <w:pStyle w:val="ListParagraph"/>
        <w:numPr>
          <w:ilvl w:val="1"/>
          <w:numId w:val="1"/>
        </w:numPr>
        <w:spacing w:line="276" w:lineRule="auto"/>
        <w:rPr>
          <w:rFonts w:ascii="GHEA Grapalat" w:hAnsi="GHEA Grapalat"/>
          <w:color w:val="EE0000"/>
          <w:sz w:val="24"/>
          <w:szCs w:val="24"/>
          <w:lang w:val="hy-AM"/>
        </w:rPr>
      </w:pPr>
      <w:r w:rsidRPr="003315D5">
        <w:rPr>
          <w:rFonts w:ascii="GHEA Grapalat" w:hAnsi="GHEA Grapalat"/>
          <w:sz w:val="24"/>
          <w:szCs w:val="24"/>
          <w:lang w:val="hy-AM"/>
        </w:rPr>
        <w:lastRenderedPageBreak/>
        <w:t xml:space="preserve">7-րդ կետը </w:t>
      </w:r>
      <w:r w:rsidRPr="00945FBC">
        <w:rPr>
          <w:rFonts w:ascii="GHEA Grapalat" w:hAnsi="GHEA Grapalat"/>
          <w:sz w:val="24"/>
          <w:szCs w:val="24"/>
          <w:lang w:val="hy-AM"/>
        </w:rPr>
        <w:t>շարադրել հետևյալ խմբագրությամբ`</w:t>
      </w:r>
    </w:p>
    <w:p w14:paraId="7608A98A" w14:textId="5694CAFC" w:rsidR="00C8606C" w:rsidRPr="001B0707" w:rsidRDefault="00C8606C" w:rsidP="00A20EE9">
      <w:pPr>
        <w:spacing w:line="276" w:lineRule="auto"/>
        <w:ind w:firstLine="540"/>
        <w:rPr>
          <w:rFonts w:ascii="GHEA Grapalat" w:hAnsi="GHEA Grapalat"/>
          <w:sz w:val="24"/>
          <w:szCs w:val="24"/>
          <w:lang w:val="hy-AM"/>
        </w:rPr>
      </w:pPr>
      <w:r w:rsidRPr="001B0707">
        <w:rPr>
          <w:rFonts w:ascii="GHEA Grapalat" w:hAnsi="GHEA Grapalat"/>
          <w:sz w:val="24"/>
          <w:szCs w:val="24"/>
          <w:lang w:val="hy-AM"/>
        </w:rPr>
        <w:t>«7</w:t>
      </w:r>
      <w:r w:rsidR="008B2832" w:rsidRPr="001B0707">
        <w:rPr>
          <w:rFonts w:ascii="GHEA Grapalat" w:hAnsi="GHEA Grapalat"/>
          <w:sz w:val="24"/>
          <w:szCs w:val="24"/>
          <w:lang w:val="hy-AM"/>
        </w:rPr>
        <w:t>)</w:t>
      </w:r>
      <w:r w:rsidRPr="001B0707">
        <w:rPr>
          <w:rFonts w:ascii="GHEA Grapalat" w:hAnsi="GHEA Grapalat"/>
          <w:sz w:val="24"/>
          <w:szCs w:val="24"/>
          <w:lang w:val="hy-AM"/>
        </w:rPr>
        <w:t xml:space="preserve"> խախտվել են օրենքի 9-րդ հոդվածի 1-ին մասի 1-ին կետի պահանջները:»:</w:t>
      </w:r>
    </w:p>
    <w:p w14:paraId="1B6B06E7" w14:textId="77777777" w:rsidR="00B0541E" w:rsidRPr="001B0707" w:rsidRDefault="00B0541E" w:rsidP="00A20EE9">
      <w:pPr>
        <w:spacing w:line="276" w:lineRule="auto"/>
        <w:ind w:firstLine="540"/>
        <w:rPr>
          <w:rFonts w:ascii="GHEA Grapalat" w:hAnsi="GHEA Grapalat"/>
          <w:b/>
          <w:bCs/>
          <w:sz w:val="24"/>
          <w:szCs w:val="24"/>
          <w:lang w:val="hy-AM"/>
        </w:rPr>
      </w:pPr>
    </w:p>
    <w:p w14:paraId="166D87F0" w14:textId="19E2F1F8" w:rsidR="00C8606C" w:rsidRPr="001B0707" w:rsidRDefault="001F7C2D" w:rsidP="00A20EE9">
      <w:pPr>
        <w:spacing w:line="276" w:lineRule="auto"/>
        <w:ind w:firstLine="540"/>
        <w:rPr>
          <w:rFonts w:ascii="GHEA Grapalat" w:hAnsi="GHEA Grapalat"/>
          <w:sz w:val="24"/>
          <w:szCs w:val="24"/>
          <w:lang w:val="hy-AM"/>
        </w:rPr>
      </w:pPr>
      <w:r w:rsidRPr="001B0707">
        <w:rPr>
          <w:rFonts w:ascii="GHEA Grapalat" w:hAnsi="GHEA Grapalat"/>
          <w:b/>
          <w:bCs/>
          <w:sz w:val="24"/>
          <w:szCs w:val="24"/>
          <w:lang w:val="hy-AM"/>
        </w:rPr>
        <w:t xml:space="preserve">Հոդված </w:t>
      </w:r>
      <w:r w:rsidR="00E62755" w:rsidRPr="001B0707">
        <w:rPr>
          <w:rFonts w:ascii="GHEA Grapalat" w:hAnsi="GHEA Grapalat"/>
          <w:b/>
          <w:bCs/>
          <w:sz w:val="24"/>
          <w:szCs w:val="24"/>
          <w:lang w:val="hy-AM"/>
        </w:rPr>
        <w:t>7</w:t>
      </w:r>
      <w:r w:rsidRPr="001B0707">
        <w:rPr>
          <w:rFonts w:ascii="GHEA Grapalat" w:hAnsi="GHEA Grapalat"/>
          <w:b/>
          <w:bCs/>
          <w:sz w:val="24"/>
          <w:szCs w:val="24"/>
          <w:lang w:val="hy-AM"/>
        </w:rPr>
        <w:t xml:space="preserve">. </w:t>
      </w:r>
      <w:r w:rsidR="00C8606C" w:rsidRPr="001B0707">
        <w:rPr>
          <w:rFonts w:ascii="GHEA Grapalat" w:hAnsi="GHEA Grapalat"/>
          <w:sz w:val="24"/>
          <w:szCs w:val="24"/>
          <w:lang w:val="hy-AM"/>
        </w:rPr>
        <w:t xml:space="preserve">Ուժը կորցրած </w:t>
      </w:r>
      <w:r w:rsidR="008B2832" w:rsidRPr="001B0707">
        <w:rPr>
          <w:rFonts w:ascii="GHEA Grapalat" w:hAnsi="GHEA Grapalat"/>
          <w:sz w:val="24"/>
          <w:szCs w:val="24"/>
          <w:lang w:val="hy-AM"/>
        </w:rPr>
        <w:t>ճանաչել</w:t>
      </w:r>
      <w:r w:rsidR="00C8606C" w:rsidRPr="001B0707">
        <w:rPr>
          <w:rFonts w:ascii="GHEA Grapalat" w:hAnsi="GHEA Grapalat"/>
          <w:sz w:val="24"/>
          <w:szCs w:val="24"/>
          <w:lang w:val="hy-AM"/>
        </w:rPr>
        <w:t xml:space="preserve"> սույն Օրենքի 58-րդ հոդվածի 6-րդ մասը:</w:t>
      </w:r>
    </w:p>
    <w:p w14:paraId="2FC8DD3D" w14:textId="77777777" w:rsidR="001F7C2D" w:rsidRPr="001B0707" w:rsidRDefault="001F7C2D" w:rsidP="00A20EE9">
      <w:pPr>
        <w:spacing w:line="276" w:lineRule="auto"/>
        <w:ind w:firstLine="540"/>
        <w:rPr>
          <w:rFonts w:ascii="GHEA Grapalat" w:hAnsi="GHEA Grapalat"/>
          <w:b/>
          <w:bCs/>
          <w:sz w:val="24"/>
          <w:szCs w:val="24"/>
          <w:lang w:val="hy-AM"/>
        </w:rPr>
      </w:pPr>
    </w:p>
    <w:p w14:paraId="30859D3D" w14:textId="67EF253E" w:rsidR="009C6331" w:rsidRPr="001B0707" w:rsidRDefault="009C6331" w:rsidP="00A20EE9">
      <w:pPr>
        <w:spacing w:line="276" w:lineRule="auto"/>
        <w:ind w:firstLine="540"/>
        <w:rPr>
          <w:rFonts w:ascii="GHEA Grapalat" w:hAnsi="GHEA Grapalat"/>
          <w:b/>
          <w:bCs/>
          <w:sz w:val="24"/>
          <w:szCs w:val="24"/>
          <w:lang w:val="hy-AM"/>
        </w:rPr>
      </w:pPr>
      <w:r w:rsidRPr="001B0707">
        <w:rPr>
          <w:rFonts w:ascii="GHEA Grapalat" w:hAnsi="GHEA Grapalat"/>
          <w:b/>
          <w:bCs/>
          <w:sz w:val="24"/>
          <w:szCs w:val="24"/>
          <w:lang w:val="hy-AM"/>
        </w:rPr>
        <w:t xml:space="preserve">Հոդված </w:t>
      </w:r>
      <w:r w:rsidR="00E62755" w:rsidRPr="001B0707">
        <w:rPr>
          <w:rFonts w:ascii="GHEA Grapalat" w:hAnsi="GHEA Grapalat"/>
          <w:b/>
          <w:bCs/>
          <w:sz w:val="24"/>
          <w:szCs w:val="24"/>
          <w:lang w:val="hy-AM"/>
        </w:rPr>
        <w:t>8</w:t>
      </w:r>
      <w:r w:rsidRPr="001B0707">
        <w:rPr>
          <w:rFonts w:ascii="GHEA Grapalat" w:hAnsi="GHEA Grapalat"/>
          <w:b/>
          <w:bCs/>
          <w:sz w:val="24"/>
          <w:szCs w:val="24"/>
          <w:lang w:val="hy-AM"/>
        </w:rPr>
        <w:t xml:space="preserve">. </w:t>
      </w:r>
      <w:r w:rsidRPr="001B0707">
        <w:rPr>
          <w:rFonts w:ascii="GHEA Grapalat" w:hAnsi="GHEA Grapalat"/>
          <w:sz w:val="24"/>
          <w:szCs w:val="24"/>
          <w:lang w:val="hy-AM"/>
        </w:rPr>
        <w:t>Օրենքը լրացնել</w:t>
      </w:r>
      <w:r w:rsidR="003E300B" w:rsidRPr="001B0707">
        <w:rPr>
          <w:rFonts w:ascii="GHEA Grapalat" w:hAnsi="GHEA Grapalat"/>
          <w:sz w:val="24"/>
          <w:szCs w:val="24"/>
          <w:lang w:val="hy-AM"/>
        </w:rPr>
        <w:t>, հետևյալ բովանդակությամբ</w:t>
      </w:r>
      <w:r w:rsidR="00C4510C" w:rsidRPr="001B0707">
        <w:rPr>
          <w:rFonts w:ascii="GHEA Grapalat" w:hAnsi="GHEA Grapalat"/>
          <w:sz w:val="24"/>
          <w:szCs w:val="24"/>
          <w:lang w:val="hy-AM"/>
        </w:rPr>
        <w:t>՝</w:t>
      </w:r>
      <w:r w:rsidRPr="001B0707">
        <w:rPr>
          <w:rFonts w:ascii="GHEA Grapalat" w:hAnsi="GHEA Grapalat"/>
          <w:sz w:val="24"/>
          <w:szCs w:val="24"/>
          <w:lang w:val="hy-AM"/>
        </w:rPr>
        <w:t xml:space="preserve"> 58.1</w:t>
      </w:r>
      <w:r w:rsidR="008B4AF2" w:rsidRPr="001B0707">
        <w:rPr>
          <w:rFonts w:ascii="GHEA Grapalat" w:hAnsi="GHEA Grapalat"/>
          <w:sz w:val="24"/>
          <w:szCs w:val="24"/>
          <w:lang w:val="hy-AM"/>
        </w:rPr>
        <w:t xml:space="preserve">-ին </w:t>
      </w:r>
      <w:r w:rsidRPr="001B0707">
        <w:rPr>
          <w:rFonts w:ascii="GHEA Grapalat" w:hAnsi="GHEA Grapalat"/>
          <w:sz w:val="24"/>
          <w:szCs w:val="24"/>
          <w:lang w:val="hy-AM"/>
        </w:rPr>
        <w:t>հոդվածով</w:t>
      </w:r>
      <w:r w:rsidR="003E300B" w:rsidRPr="001B0707">
        <w:rPr>
          <w:rFonts w:ascii="GHEA Grapalat" w:hAnsi="GHEA Grapalat"/>
          <w:sz w:val="24"/>
          <w:szCs w:val="24"/>
          <w:lang w:val="hy-AM"/>
        </w:rPr>
        <w:t>.</w:t>
      </w:r>
    </w:p>
    <w:p w14:paraId="10EDF731" w14:textId="324647A9" w:rsidR="009C6331" w:rsidRPr="001B0707" w:rsidRDefault="009C6331" w:rsidP="00A20EE9">
      <w:pPr>
        <w:spacing w:line="276" w:lineRule="auto"/>
        <w:ind w:firstLine="540"/>
        <w:rPr>
          <w:rFonts w:ascii="GHEA Grapalat" w:hAnsi="GHEA Grapalat"/>
          <w:b/>
          <w:bCs/>
          <w:sz w:val="24"/>
          <w:szCs w:val="24"/>
          <w:lang w:val="hy-AM"/>
        </w:rPr>
      </w:pPr>
      <w:r w:rsidRPr="001B0707">
        <w:rPr>
          <w:rFonts w:ascii="GHEA Grapalat" w:hAnsi="GHEA Grapalat"/>
          <w:sz w:val="24"/>
          <w:szCs w:val="24"/>
          <w:lang w:val="hy-AM"/>
        </w:rPr>
        <w:t>«</w:t>
      </w:r>
      <w:bookmarkStart w:id="15" w:name="_Hlk198293754"/>
      <w:bookmarkStart w:id="16" w:name="_Hlk212451047"/>
      <w:r w:rsidRPr="001B0707">
        <w:rPr>
          <w:rFonts w:ascii="GHEA Grapalat" w:hAnsi="GHEA Grapalat"/>
          <w:sz w:val="24"/>
          <w:szCs w:val="24"/>
          <w:lang w:val="hy-AM"/>
        </w:rPr>
        <w:t>Հոդված 58.1. «Ցանցային օպերատորի լիցենզիայի գործողության կասեցումը ու դադարեցումը</w:t>
      </w:r>
    </w:p>
    <w:p w14:paraId="1430D7F6" w14:textId="3DB11417" w:rsidR="009C6331" w:rsidRPr="001B0707" w:rsidRDefault="009C6331" w:rsidP="00A20EE9">
      <w:pPr>
        <w:pStyle w:val="ListParagraph"/>
        <w:numPr>
          <w:ilvl w:val="0"/>
          <w:numId w:val="5"/>
        </w:numPr>
        <w:spacing w:line="276" w:lineRule="auto"/>
        <w:ind w:left="0" w:firstLine="540"/>
        <w:rPr>
          <w:rFonts w:ascii="GHEA Grapalat" w:hAnsi="GHEA Grapalat"/>
          <w:sz w:val="24"/>
          <w:szCs w:val="24"/>
          <w:lang w:val="hy-AM"/>
        </w:rPr>
      </w:pPr>
      <w:bookmarkStart w:id="17" w:name="_Hlk217315087"/>
      <w:r w:rsidRPr="001B0707">
        <w:rPr>
          <w:rFonts w:ascii="GHEA Grapalat" w:hAnsi="GHEA Grapalat"/>
          <w:sz w:val="24"/>
          <w:szCs w:val="24"/>
          <w:lang w:val="hy-AM"/>
        </w:rPr>
        <w:t>Ցանցային օպերատորի լիցենզիայի գործողությունը կասեցվում է՝ առավելագույնը 30 օր ժամկետով, եթե՝</w:t>
      </w:r>
    </w:p>
    <w:p w14:paraId="30D9C4F2" w14:textId="6C714DF0" w:rsidR="009C6331" w:rsidRPr="001B0707" w:rsidRDefault="002E414D" w:rsidP="00A20EE9">
      <w:pPr>
        <w:pStyle w:val="ListParagraph"/>
        <w:numPr>
          <w:ilvl w:val="0"/>
          <w:numId w:val="6"/>
        </w:numPr>
        <w:spacing w:line="276" w:lineRule="auto"/>
        <w:ind w:left="0" w:firstLine="540"/>
        <w:rPr>
          <w:rFonts w:ascii="GHEA Grapalat" w:hAnsi="GHEA Grapalat"/>
          <w:sz w:val="24"/>
          <w:szCs w:val="24"/>
          <w:lang w:val="hy-AM"/>
        </w:rPr>
      </w:pPr>
      <w:r>
        <w:rPr>
          <w:rFonts w:ascii="GHEA Grapalat" w:hAnsi="GHEA Grapalat"/>
          <w:sz w:val="24"/>
          <w:szCs w:val="24"/>
          <w:lang w:val="hy-AM"/>
        </w:rPr>
        <w:t xml:space="preserve"> </w:t>
      </w:r>
      <w:r w:rsidR="009C6331" w:rsidRPr="001B0707">
        <w:rPr>
          <w:rFonts w:ascii="GHEA Grapalat" w:hAnsi="GHEA Grapalat"/>
          <w:sz w:val="24"/>
          <w:szCs w:val="24"/>
          <w:lang w:val="hy-AM"/>
        </w:rPr>
        <w:t>Ցանցային օպերատ</w:t>
      </w:r>
      <w:r w:rsidR="0059056D" w:rsidRPr="001B0707">
        <w:rPr>
          <w:rFonts w:ascii="GHEA Grapalat" w:hAnsi="GHEA Grapalat"/>
          <w:sz w:val="24"/>
          <w:szCs w:val="24"/>
          <w:lang w:val="hy-AM"/>
        </w:rPr>
        <w:t>ո</w:t>
      </w:r>
      <w:r w:rsidR="009C6331" w:rsidRPr="001B0707">
        <w:rPr>
          <w:rFonts w:ascii="GHEA Grapalat" w:hAnsi="GHEA Grapalat"/>
          <w:sz w:val="24"/>
          <w:szCs w:val="24"/>
          <w:lang w:val="hy-AM"/>
        </w:rPr>
        <w:t xml:space="preserve">րը սույն օրենքի 57-րդ հոդվածի </w:t>
      </w:r>
      <w:r w:rsidR="00B137CB">
        <w:rPr>
          <w:rFonts w:ascii="GHEA Grapalat" w:hAnsi="GHEA Grapalat"/>
          <w:sz w:val="24"/>
          <w:szCs w:val="24"/>
          <w:lang w:val="hy-AM"/>
        </w:rPr>
        <w:t>41</w:t>
      </w:r>
      <w:r w:rsidR="009C6331" w:rsidRPr="001B0707">
        <w:rPr>
          <w:rFonts w:ascii="GHEA Grapalat" w:hAnsi="GHEA Grapalat"/>
          <w:sz w:val="24"/>
          <w:szCs w:val="24"/>
          <w:lang w:val="hy-AM"/>
        </w:rPr>
        <w:t>-րդ մասով սահմանված հիմքով մեկ տարվա ընթացքում երեք անգամ ենթարկվել է վարչական տույժի.</w:t>
      </w:r>
    </w:p>
    <w:p w14:paraId="2D6543D1" w14:textId="77777777" w:rsidR="009C6331" w:rsidRPr="001B0707" w:rsidRDefault="009C6331" w:rsidP="00A20EE9">
      <w:pPr>
        <w:pStyle w:val="ListParagraph"/>
        <w:numPr>
          <w:ilvl w:val="0"/>
          <w:numId w:val="6"/>
        </w:numPr>
        <w:spacing w:line="276" w:lineRule="auto"/>
        <w:ind w:left="0" w:firstLine="540"/>
        <w:rPr>
          <w:rFonts w:ascii="GHEA Grapalat" w:hAnsi="GHEA Grapalat"/>
          <w:sz w:val="24"/>
          <w:szCs w:val="24"/>
          <w:lang w:val="hy-AM"/>
        </w:rPr>
      </w:pPr>
      <w:r w:rsidRPr="001B0707">
        <w:rPr>
          <w:rFonts w:ascii="GHEA Grapalat" w:hAnsi="GHEA Grapalat"/>
          <w:sz w:val="24"/>
          <w:szCs w:val="24"/>
          <w:lang w:val="hy-AM"/>
        </w:rPr>
        <w:t>Ցանցային օպերատորի տեխնիկական միջոցները չեն համապատասխանում ընդունված ստանդարտներին, որի հետևանքով վտանգ է սպառնում մարդկանց առողջությանը կամ արգելքներ են ստեղծվում այլ Հեռարձակողների կամ օպերատորների գործունեության համար.</w:t>
      </w:r>
    </w:p>
    <w:p w14:paraId="20E782D8" w14:textId="03DB0641" w:rsidR="009C6331" w:rsidRPr="001B0707" w:rsidRDefault="009C6331" w:rsidP="00A20EE9">
      <w:pPr>
        <w:pStyle w:val="ListParagraph"/>
        <w:numPr>
          <w:ilvl w:val="0"/>
          <w:numId w:val="6"/>
        </w:numPr>
        <w:spacing w:line="276" w:lineRule="auto"/>
        <w:ind w:left="0" w:firstLine="540"/>
        <w:rPr>
          <w:rFonts w:ascii="GHEA Grapalat" w:hAnsi="GHEA Grapalat"/>
          <w:sz w:val="24"/>
          <w:szCs w:val="24"/>
          <w:lang w:val="hy-AM"/>
        </w:rPr>
      </w:pPr>
      <w:r w:rsidRPr="001B0707">
        <w:rPr>
          <w:rFonts w:ascii="GHEA Grapalat" w:hAnsi="GHEA Grapalat"/>
          <w:sz w:val="24"/>
          <w:szCs w:val="24"/>
          <w:lang w:val="hy-AM"/>
        </w:rPr>
        <w:t>Ցանցային օպերատորի կողմից առանց որևէ հիմնավոր պատճառի 72 ժամ շարունակ վերահաղորդում չի իրականացվել.</w:t>
      </w:r>
    </w:p>
    <w:p w14:paraId="1016B9EA" w14:textId="5F78FDAB" w:rsidR="00E03AB5" w:rsidRPr="001B0707" w:rsidRDefault="00E03AB5" w:rsidP="00A20EE9">
      <w:pPr>
        <w:pStyle w:val="ListParagraph"/>
        <w:numPr>
          <w:ilvl w:val="0"/>
          <w:numId w:val="6"/>
        </w:numPr>
        <w:spacing w:line="276" w:lineRule="auto"/>
        <w:ind w:left="0" w:firstLine="540"/>
        <w:rPr>
          <w:rFonts w:ascii="GHEA Grapalat" w:hAnsi="GHEA Grapalat"/>
          <w:sz w:val="24"/>
          <w:szCs w:val="24"/>
          <w:lang w:val="hy-AM"/>
        </w:rPr>
      </w:pPr>
      <w:r w:rsidRPr="001B0707">
        <w:rPr>
          <w:rFonts w:ascii="GHEA Grapalat" w:hAnsi="GHEA Grapalat"/>
          <w:sz w:val="24"/>
          <w:szCs w:val="24"/>
          <w:lang w:val="hy-AM"/>
        </w:rPr>
        <w:t>Ցանցային օպերատորը լիցենզիա ստանալու պահից վեց ամսվա ընթացքում վերահաղորդում չի իրականացնում.</w:t>
      </w:r>
    </w:p>
    <w:p w14:paraId="69A756A7" w14:textId="03EFBFEC" w:rsidR="009C6331" w:rsidRPr="001B0707" w:rsidRDefault="009C6331" w:rsidP="00A20EE9">
      <w:pPr>
        <w:pStyle w:val="ListParagraph"/>
        <w:numPr>
          <w:ilvl w:val="0"/>
          <w:numId w:val="6"/>
        </w:numPr>
        <w:spacing w:line="276" w:lineRule="auto"/>
        <w:ind w:left="0" w:firstLine="540"/>
        <w:rPr>
          <w:rFonts w:ascii="GHEA Grapalat" w:hAnsi="GHEA Grapalat"/>
          <w:sz w:val="24"/>
          <w:szCs w:val="24"/>
          <w:lang w:val="hy-AM"/>
        </w:rPr>
      </w:pPr>
      <w:r w:rsidRPr="001B0707">
        <w:rPr>
          <w:rFonts w:ascii="GHEA Grapalat" w:hAnsi="GHEA Grapalat"/>
          <w:sz w:val="24"/>
          <w:szCs w:val="24"/>
          <w:lang w:val="hy-AM"/>
        </w:rPr>
        <w:t xml:space="preserve">այդ մասին կա ցանցային օպերատորի </w:t>
      </w:r>
      <w:r w:rsidR="00A543B9" w:rsidRPr="001B0707">
        <w:rPr>
          <w:rFonts w:ascii="GHEA Grapalat" w:hAnsi="GHEA Grapalat"/>
          <w:sz w:val="24"/>
          <w:szCs w:val="24"/>
          <w:lang w:val="hy-AM"/>
        </w:rPr>
        <w:t xml:space="preserve">համապատասխան </w:t>
      </w:r>
      <w:r w:rsidRPr="001B0707">
        <w:rPr>
          <w:rFonts w:ascii="GHEA Grapalat" w:hAnsi="GHEA Grapalat"/>
          <w:sz w:val="24"/>
          <w:szCs w:val="24"/>
          <w:lang w:val="hy-AM"/>
        </w:rPr>
        <w:t>դիմումը.</w:t>
      </w:r>
    </w:p>
    <w:p w14:paraId="4413C415" w14:textId="77777777" w:rsidR="009C6331" w:rsidRPr="001B0707" w:rsidRDefault="009C6331" w:rsidP="00A20EE9">
      <w:pPr>
        <w:pStyle w:val="ListParagraph"/>
        <w:numPr>
          <w:ilvl w:val="0"/>
          <w:numId w:val="5"/>
        </w:numPr>
        <w:spacing w:line="276" w:lineRule="auto"/>
        <w:ind w:left="0" w:firstLine="540"/>
        <w:rPr>
          <w:rFonts w:ascii="GHEA Grapalat" w:hAnsi="GHEA Grapalat"/>
          <w:sz w:val="24"/>
          <w:szCs w:val="24"/>
          <w:lang w:val="hy-AM"/>
        </w:rPr>
      </w:pPr>
      <w:r w:rsidRPr="001B0707">
        <w:rPr>
          <w:rFonts w:ascii="GHEA Grapalat" w:hAnsi="GHEA Grapalat"/>
          <w:sz w:val="24"/>
          <w:szCs w:val="24"/>
          <w:lang w:val="hy-AM"/>
        </w:rPr>
        <w:t>Լիցենզիայի գործողությունը կասեցնելուց հետո կարգավորող պետական մարմնի նշած ժամկետում սույն հոդվածի 1-ին մասում նշված խախտումները վերացնելու դեպքում կարգավորող պետական մարմինը վերացնում է կասեցումը:</w:t>
      </w:r>
    </w:p>
    <w:p w14:paraId="4556375D" w14:textId="3572F025" w:rsidR="009C6331" w:rsidRPr="001B0707" w:rsidRDefault="009C6331" w:rsidP="00A20EE9">
      <w:pPr>
        <w:pStyle w:val="ListParagraph"/>
        <w:numPr>
          <w:ilvl w:val="0"/>
          <w:numId w:val="5"/>
        </w:numPr>
        <w:spacing w:line="276" w:lineRule="auto"/>
        <w:ind w:left="0" w:firstLine="540"/>
        <w:rPr>
          <w:rFonts w:ascii="GHEA Grapalat" w:hAnsi="GHEA Grapalat"/>
          <w:sz w:val="24"/>
          <w:szCs w:val="24"/>
          <w:lang w:val="hy-AM"/>
        </w:rPr>
      </w:pPr>
      <w:r w:rsidRPr="001B0707">
        <w:rPr>
          <w:rFonts w:ascii="GHEA Grapalat" w:hAnsi="GHEA Grapalat"/>
          <w:sz w:val="24"/>
          <w:szCs w:val="24"/>
          <w:lang w:val="hy-AM"/>
        </w:rPr>
        <w:t>Լիցենզիայի գործողությունը դադարեցվում է, եթե`</w:t>
      </w:r>
    </w:p>
    <w:p w14:paraId="1796CD8B" w14:textId="74D4A1BD" w:rsidR="009C6331" w:rsidRPr="001B0707" w:rsidRDefault="009C6331" w:rsidP="00A20EE9">
      <w:pPr>
        <w:pStyle w:val="NormalWeb"/>
        <w:numPr>
          <w:ilvl w:val="0"/>
          <w:numId w:val="7"/>
        </w:numPr>
        <w:spacing w:before="0" w:beforeAutospacing="0" w:after="0" w:afterAutospacing="0" w:line="276" w:lineRule="auto"/>
        <w:ind w:left="0" w:right="150" w:firstLine="540"/>
        <w:jc w:val="both"/>
        <w:rPr>
          <w:rFonts w:ascii="GHEA Grapalat" w:hAnsi="GHEA Grapalat"/>
          <w:lang w:val="hy-AM"/>
        </w:rPr>
      </w:pPr>
      <w:r w:rsidRPr="001B0707">
        <w:rPr>
          <w:rFonts w:ascii="GHEA Grapalat" w:hAnsi="GHEA Grapalat"/>
          <w:lang w:val="hy-AM"/>
        </w:rPr>
        <w:t>իրավաբանական անձը լուծարվել է</w:t>
      </w:r>
      <w:r w:rsidR="00266909" w:rsidRPr="001B0707">
        <w:rPr>
          <w:rFonts w:ascii="GHEA Grapalat" w:hAnsi="GHEA Grapalat"/>
          <w:lang w:val="hy-AM"/>
        </w:rPr>
        <w:t xml:space="preserve"> կամ ֆիզիկական անձի գործունեությունը դադարեցվել.</w:t>
      </w:r>
    </w:p>
    <w:p w14:paraId="0F581069" w14:textId="77777777" w:rsidR="009C6331" w:rsidRPr="001B0707" w:rsidRDefault="009C6331" w:rsidP="00A20EE9">
      <w:pPr>
        <w:pStyle w:val="NormalWeb"/>
        <w:numPr>
          <w:ilvl w:val="0"/>
          <w:numId w:val="7"/>
        </w:numPr>
        <w:spacing w:before="0" w:beforeAutospacing="0" w:after="0" w:afterAutospacing="0" w:line="276" w:lineRule="auto"/>
        <w:ind w:left="0" w:right="150" w:firstLine="540"/>
        <w:jc w:val="both"/>
        <w:rPr>
          <w:rFonts w:ascii="GHEA Grapalat" w:hAnsi="GHEA Grapalat"/>
          <w:lang w:val="hy-AM"/>
        </w:rPr>
      </w:pPr>
      <w:r w:rsidRPr="001B0707">
        <w:rPr>
          <w:rFonts w:ascii="GHEA Grapalat" w:hAnsi="GHEA Grapalat"/>
          <w:lang w:val="hy-AM"/>
        </w:rPr>
        <w:t>տեղի է ունեցել լիցենզիայի փոխանցում ֆիզիկական կամ իրավաբանական այլ անձանց.</w:t>
      </w:r>
    </w:p>
    <w:p w14:paraId="407A477D" w14:textId="3963625C" w:rsidR="009C6331" w:rsidRPr="001B0707" w:rsidRDefault="009C6331" w:rsidP="00A20EE9">
      <w:pPr>
        <w:pStyle w:val="NormalWeb"/>
        <w:numPr>
          <w:ilvl w:val="0"/>
          <w:numId w:val="7"/>
        </w:numPr>
        <w:spacing w:before="0" w:beforeAutospacing="0" w:after="0" w:afterAutospacing="0" w:line="276" w:lineRule="auto"/>
        <w:ind w:left="0" w:right="150" w:firstLine="540"/>
        <w:jc w:val="both"/>
        <w:rPr>
          <w:rFonts w:ascii="GHEA Grapalat" w:hAnsi="GHEA Grapalat"/>
          <w:lang w:val="hy-AM"/>
        </w:rPr>
      </w:pPr>
      <w:r w:rsidRPr="001B0707">
        <w:rPr>
          <w:rFonts w:ascii="GHEA Grapalat" w:hAnsi="GHEA Grapalat"/>
          <w:lang w:val="hy-AM"/>
        </w:rPr>
        <w:t>լիցենզավորման համար ներկայացված փաստաթղթերում էական նշանակություն ունեցող կեղծ կամ խեղաթյուրված տեղեկություն է հայտնաբերվել.</w:t>
      </w:r>
    </w:p>
    <w:p w14:paraId="2E155ADB" w14:textId="4A3FDE8D" w:rsidR="009C6331" w:rsidRPr="001B0707" w:rsidRDefault="009C6331" w:rsidP="00A20EE9">
      <w:pPr>
        <w:pStyle w:val="NormalWeb"/>
        <w:numPr>
          <w:ilvl w:val="0"/>
          <w:numId w:val="7"/>
        </w:numPr>
        <w:spacing w:before="0" w:beforeAutospacing="0" w:after="0" w:afterAutospacing="0" w:line="276" w:lineRule="auto"/>
        <w:ind w:left="0" w:right="150" w:firstLine="540"/>
        <w:jc w:val="both"/>
        <w:rPr>
          <w:rFonts w:ascii="GHEA Grapalat" w:hAnsi="GHEA Grapalat"/>
          <w:lang w:val="hy-AM"/>
        </w:rPr>
      </w:pPr>
      <w:r w:rsidRPr="001B0707">
        <w:rPr>
          <w:rFonts w:ascii="GHEA Grapalat" w:hAnsi="GHEA Grapalat"/>
          <w:lang w:val="hy-AM"/>
        </w:rPr>
        <w:t xml:space="preserve">սույն հոդվածի </w:t>
      </w:r>
      <w:r w:rsidR="008D5C86" w:rsidRPr="001B0707">
        <w:rPr>
          <w:rFonts w:ascii="GHEA Grapalat" w:hAnsi="GHEA Grapalat"/>
          <w:lang w:val="hy-AM"/>
        </w:rPr>
        <w:t>1</w:t>
      </w:r>
      <w:r w:rsidRPr="001B0707">
        <w:rPr>
          <w:rFonts w:ascii="GHEA Grapalat" w:hAnsi="GHEA Grapalat"/>
          <w:lang w:val="hy-AM"/>
        </w:rPr>
        <w:t>-</w:t>
      </w:r>
      <w:r w:rsidR="008D5C86" w:rsidRPr="001B0707">
        <w:rPr>
          <w:rFonts w:ascii="GHEA Grapalat" w:hAnsi="GHEA Grapalat"/>
          <w:lang w:val="hy-AM"/>
        </w:rPr>
        <w:t>ին</w:t>
      </w:r>
      <w:r w:rsidRPr="001B0707">
        <w:rPr>
          <w:rFonts w:ascii="GHEA Grapalat" w:hAnsi="GHEA Grapalat"/>
          <w:lang w:val="hy-AM"/>
        </w:rPr>
        <w:t xml:space="preserve"> մասով սահմանված խախտումը չի վերացվել.</w:t>
      </w:r>
    </w:p>
    <w:p w14:paraId="044B523D" w14:textId="00F91FAC" w:rsidR="009C6331" w:rsidRPr="001B0707" w:rsidRDefault="009C6331" w:rsidP="00A20EE9">
      <w:pPr>
        <w:pStyle w:val="NormalWeb"/>
        <w:numPr>
          <w:ilvl w:val="0"/>
          <w:numId w:val="7"/>
        </w:numPr>
        <w:spacing w:before="0" w:beforeAutospacing="0" w:after="0" w:afterAutospacing="0" w:line="276" w:lineRule="auto"/>
        <w:ind w:left="0" w:right="150" w:firstLine="540"/>
        <w:jc w:val="both"/>
        <w:rPr>
          <w:rFonts w:ascii="GHEA Grapalat" w:hAnsi="GHEA Grapalat"/>
          <w:lang w:val="hy-AM"/>
        </w:rPr>
      </w:pPr>
      <w:r w:rsidRPr="001B0707">
        <w:rPr>
          <w:rFonts w:ascii="GHEA Grapalat" w:hAnsi="GHEA Grapalat"/>
          <w:lang w:val="hy-AM"/>
        </w:rPr>
        <w:t xml:space="preserve">այդ մասին կա ցանցային օպերատորի </w:t>
      </w:r>
      <w:r w:rsidR="00A543B9" w:rsidRPr="001B0707">
        <w:rPr>
          <w:rFonts w:ascii="GHEA Grapalat" w:hAnsi="GHEA Grapalat"/>
          <w:lang w:val="hy-AM"/>
        </w:rPr>
        <w:t xml:space="preserve">համապատասխան </w:t>
      </w:r>
      <w:r w:rsidRPr="001B0707">
        <w:rPr>
          <w:rFonts w:ascii="GHEA Grapalat" w:hAnsi="GHEA Grapalat"/>
          <w:lang w:val="hy-AM"/>
        </w:rPr>
        <w:t>դիմում</w:t>
      </w:r>
      <w:r w:rsidR="00A543B9" w:rsidRPr="001B0707">
        <w:rPr>
          <w:rFonts w:ascii="GHEA Grapalat" w:hAnsi="GHEA Grapalat"/>
          <w:lang w:val="hy-AM"/>
        </w:rPr>
        <w:t>ը</w:t>
      </w:r>
      <w:r w:rsidRPr="001B0707">
        <w:rPr>
          <w:rFonts w:ascii="GHEA Grapalat" w:hAnsi="GHEA Grapalat"/>
          <w:lang w:val="hy-AM"/>
        </w:rPr>
        <w:t>.</w:t>
      </w:r>
    </w:p>
    <w:p w14:paraId="53427778" w14:textId="0FDD9BC9" w:rsidR="0098424B" w:rsidRPr="001B0707" w:rsidRDefault="00373394" w:rsidP="00A20EE9">
      <w:pPr>
        <w:pStyle w:val="NormalWeb"/>
        <w:numPr>
          <w:ilvl w:val="0"/>
          <w:numId w:val="7"/>
        </w:numPr>
        <w:spacing w:before="0" w:beforeAutospacing="0" w:after="0" w:afterAutospacing="0" w:line="276" w:lineRule="auto"/>
        <w:ind w:left="0" w:right="150" w:firstLine="540"/>
        <w:jc w:val="both"/>
        <w:rPr>
          <w:rFonts w:ascii="GHEA Grapalat" w:hAnsi="GHEA Grapalat"/>
          <w:lang w:val="hy-AM"/>
        </w:rPr>
      </w:pPr>
      <w:r w:rsidRPr="001B0707">
        <w:rPr>
          <w:rFonts w:ascii="GHEA Grapalat" w:hAnsi="GHEA Grapalat"/>
          <w:lang w:val="hy-AM"/>
        </w:rPr>
        <w:t>կ</w:t>
      </w:r>
      <w:r w:rsidR="0098424B" w:rsidRPr="001B0707">
        <w:rPr>
          <w:rFonts w:ascii="GHEA Grapalat" w:hAnsi="GHEA Grapalat"/>
          <w:lang w:val="hy-AM"/>
        </w:rPr>
        <w:t xml:space="preserve">արգավորող պետական մարմնի կողմից </w:t>
      </w:r>
      <w:r w:rsidRPr="001B0707">
        <w:rPr>
          <w:rFonts w:ascii="GHEA Grapalat" w:hAnsi="GHEA Grapalat"/>
          <w:shd w:val="clear" w:color="auto" w:fill="FFFFFF"/>
          <w:lang w:val="hy-AM"/>
        </w:rPr>
        <w:t xml:space="preserve">տեսալսողական ծրագրի կամ տեսալսողական հաղորդման գործողության </w:t>
      </w:r>
      <w:r w:rsidR="0098424B" w:rsidRPr="001B0707">
        <w:rPr>
          <w:rFonts w:ascii="GHEA Grapalat" w:hAnsi="GHEA Grapalat"/>
          <w:lang w:val="hy-AM"/>
        </w:rPr>
        <w:t>կասեցված լինելու պայմաններում ցանցային օպերատորն իրականացրել է տեսալսողական հաղորդումների վերահ</w:t>
      </w:r>
      <w:r w:rsidRPr="001B0707">
        <w:rPr>
          <w:rFonts w:ascii="GHEA Grapalat" w:hAnsi="GHEA Grapalat"/>
          <w:lang w:val="hy-AM"/>
        </w:rPr>
        <w:t>աղորդում</w:t>
      </w:r>
      <w:r w:rsidR="0098424B" w:rsidRPr="001B0707">
        <w:rPr>
          <w:rFonts w:ascii="GHEA Grapalat" w:hAnsi="GHEA Grapalat"/>
          <w:lang w:val="hy-AM"/>
        </w:rPr>
        <w:t>.</w:t>
      </w:r>
    </w:p>
    <w:p w14:paraId="0D7A4F0F" w14:textId="77777777" w:rsidR="00C71DEA" w:rsidRPr="001B0707" w:rsidRDefault="009C6331" w:rsidP="00A20EE9">
      <w:pPr>
        <w:pStyle w:val="NormalWeb"/>
        <w:numPr>
          <w:ilvl w:val="0"/>
          <w:numId w:val="7"/>
        </w:numPr>
        <w:spacing w:before="0" w:beforeAutospacing="0" w:after="0" w:afterAutospacing="0" w:line="276" w:lineRule="auto"/>
        <w:ind w:left="0" w:right="150" w:firstLine="540"/>
        <w:jc w:val="both"/>
        <w:rPr>
          <w:rFonts w:ascii="GHEA Grapalat" w:hAnsi="GHEA Grapalat"/>
          <w:lang w:val="hy-AM"/>
        </w:rPr>
      </w:pPr>
      <w:r w:rsidRPr="001B0707">
        <w:rPr>
          <w:rFonts w:ascii="GHEA Grapalat" w:hAnsi="GHEA Grapalat"/>
          <w:lang w:val="hy-AM"/>
        </w:rPr>
        <w:lastRenderedPageBreak/>
        <w:t>օրենքով սահմանվել են լիցենզիայի գործողությունը դադարեցնելու այլ դեպքեր</w:t>
      </w:r>
      <w:bookmarkEnd w:id="15"/>
      <w:r w:rsidRPr="001B0707">
        <w:rPr>
          <w:rFonts w:ascii="GHEA Grapalat" w:hAnsi="GHEA Grapalat"/>
          <w:lang w:val="hy-AM"/>
        </w:rPr>
        <w:t>:</w:t>
      </w:r>
    </w:p>
    <w:bookmarkEnd w:id="16"/>
    <w:bookmarkEnd w:id="17"/>
    <w:p w14:paraId="0DB41955" w14:textId="3F2F9D9D" w:rsidR="008514D8" w:rsidRDefault="008514D8" w:rsidP="00A20EE9">
      <w:pPr>
        <w:spacing w:line="276" w:lineRule="auto"/>
        <w:ind w:firstLine="540"/>
        <w:rPr>
          <w:rFonts w:ascii="Calibri" w:hAnsi="Calibri" w:cs="Calibri"/>
          <w:shd w:val="clear" w:color="auto" w:fill="FFFFFF"/>
          <w:lang w:val="hy-AM"/>
        </w:rPr>
      </w:pPr>
    </w:p>
    <w:p w14:paraId="0DE59E79" w14:textId="77777777" w:rsidR="00B137CB" w:rsidRPr="00945FBC" w:rsidRDefault="00B137CB" w:rsidP="00B137CB">
      <w:pPr>
        <w:pStyle w:val="NormalWeb"/>
        <w:spacing w:before="0" w:beforeAutospacing="0" w:after="0" w:afterAutospacing="0" w:line="276" w:lineRule="auto"/>
        <w:ind w:left="540" w:right="150"/>
        <w:jc w:val="both"/>
        <w:rPr>
          <w:rFonts w:ascii="Courier New" w:hAnsi="Courier New"/>
          <w:lang w:val="hy-AM"/>
        </w:rPr>
      </w:pPr>
      <w:r w:rsidRPr="00945FBC">
        <w:rPr>
          <w:rFonts w:ascii="GHEA Grapalat" w:hAnsi="GHEA Grapalat"/>
          <w:b/>
          <w:bCs/>
          <w:lang w:val="hy-AM"/>
        </w:rPr>
        <w:t xml:space="preserve">Հոդված 9. </w:t>
      </w:r>
      <w:r w:rsidRPr="00945FBC">
        <w:rPr>
          <w:rFonts w:ascii="GHEA Grapalat" w:hAnsi="GHEA Grapalat"/>
          <w:lang w:val="hy-AM"/>
        </w:rPr>
        <w:t xml:space="preserve">Օրենքի 60-րդ հոդվածի 24-րդ մասում </w:t>
      </w:r>
      <w:r w:rsidRPr="00945FBC">
        <w:rPr>
          <w:rFonts w:ascii="GHEA Grapalat" w:hAnsi="GHEA Grapalat" w:cs="Courier New"/>
          <w:lang w:val="hy-AM"/>
        </w:rPr>
        <w:t>«6.1-6.4-րդ» թվերը փոխարինել «10-13-րդ» թվերով:</w:t>
      </w:r>
    </w:p>
    <w:p w14:paraId="3CFD53A3" w14:textId="77777777" w:rsidR="00B137CB" w:rsidRPr="001B0707" w:rsidRDefault="00B137CB" w:rsidP="00B137CB">
      <w:pPr>
        <w:pStyle w:val="NormalWeb"/>
        <w:spacing w:before="0" w:beforeAutospacing="0" w:after="0" w:afterAutospacing="0" w:line="276" w:lineRule="auto"/>
        <w:ind w:left="540" w:right="150"/>
        <w:jc w:val="both"/>
        <w:rPr>
          <w:rFonts w:ascii="GHEA Grapalat" w:hAnsi="GHEA Grapalat"/>
          <w:lang w:val="hy-AM"/>
        </w:rPr>
      </w:pPr>
    </w:p>
    <w:p w14:paraId="6E6B1E05" w14:textId="6DA01393" w:rsidR="00D42768" w:rsidRPr="001B0707" w:rsidRDefault="00D42768" w:rsidP="00141B4A">
      <w:pPr>
        <w:spacing w:line="276" w:lineRule="auto"/>
        <w:ind w:firstLine="540"/>
        <w:rPr>
          <w:rFonts w:ascii="GHEA Grapalat" w:eastAsia="Times New Roman" w:hAnsi="GHEA Grapalat" w:cs="GHEA Grapalat"/>
          <w:b/>
          <w:bCs/>
          <w:kern w:val="0"/>
          <w:sz w:val="24"/>
          <w:szCs w:val="24"/>
          <w:lang w:val="hy-AM"/>
          <w14:ligatures w14:val="none"/>
        </w:rPr>
      </w:pPr>
      <w:bookmarkStart w:id="18" w:name="_Hlk198291885"/>
      <w:r w:rsidRPr="001B0707">
        <w:rPr>
          <w:rFonts w:ascii="GHEA Grapalat" w:hAnsi="GHEA Grapalat"/>
          <w:b/>
          <w:bCs/>
          <w:sz w:val="24"/>
          <w:szCs w:val="24"/>
          <w:lang w:val="hy-AM"/>
        </w:rPr>
        <w:t>Հոդված</w:t>
      </w:r>
      <w:r w:rsidRPr="001B0707">
        <w:rPr>
          <w:rFonts w:ascii="GHEA Grapalat" w:eastAsia="Times New Roman" w:hAnsi="GHEA Grapalat" w:cs="Times New Roman"/>
          <w:b/>
          <w:bCs/>
          <w:kern w:val="0"/>
          <w:sz w:val="24"/>
          <w:szCs w:val="24"/>
          <w:lang w:val="hy-AM"/>
          <w14:ligatures w14:val="none"/>
        </w:rPr>
        <w:t xml:space="preserve"> </w:t>
      </w:r>
      <w:r w:rsidR="00B137CB" w:rsidRPr="00945FBC">
        <w:rPr>
          <w:rFonts w:ascii="GHEA Grapalat" w:eastAsia="Times New Roman" w:hAnsi="GHEA Grapalat" w:cs="Times New Roman"/>
          <w:b/>
          <w:bCs/>
          <w:kern w:val="0"/>
          <w:sz w:val="24"/>
          <w:szCs w:val="24"/>
          <w:lang w:val="hy-AM"/>
          <w14:ligatures w14:val="none"/>
        </w:rPr>
        <w:t>10</w:t>
      </w:r>
      <w:r w:rsidRPr="001B0707">
        <w:rPr>
          <w:rFonts w:ascii="GHEA Grapalat" w:eastAsia="Times New Roman" w:hAnsi="GHEA Grapalat" w:cs="Times New Roman"/>
          <w:b/>
          <w:bCs/>
          <w:kern w:val="0"/>
          <w:sz w:val="24"/>
          <w:szCs w:val="24"/>
          <w:lang w:val="hy-AM"/>
          <w14:ligatures w14:val="none"/>
        </w:rPr>
        <w:t>.</w:t>
      </w:r>
      <w:bookmarkEnd w:id="18"/>
      <w:r w:rsidRPr="001B0707">
        <w:rPr>
          <w:rFonts w:ascii="Calibri" w:eastAsia="Times New Roman" w:hAnsi="Calibri" w:cs="Calibri"/>
          <w:b/>
          <w:bCs/>
          <w:kern w:val="0"/>
          <w:sz w:val="24"/>
          <w:szCs w:val="24"/>
          <w:lang w:val="hy-AM"/>
          <w14:ligatures w14:val="none"/>
        </w:rPr>
        <w:t> </w:t>
      </w:r>
      <w:r w:rsidRPr="001B0707">
        <w:rPr>
          <w:rFonts w:ascii="GHEA Grapalat" w:eastAsia="Times New Roman" w:hAnsi="GHEA Grapalat" w:cs="GHEA Grapalat"/>
          <w:b/>
          <w:bCs/>
          <w:kern w:val="0"/>
          <w:sz w:val="24"/>
          <w:szCs w:val="24"/>
          <w:lang w:val="hy-AM"/>
          <w14:ligatures w14:val="none"/>
        </w:rPr>
        <w:t>Եզրափակիչ</w:t>
      </w:r>
      <w:r w:rsidRPr="001B0707">
        <w:rPr>
          <w:rFonts w:ascii="Calibri" w:eastAsia="Times New Roman" w:hAnsi="Calibri" w:cs="Calibri"/>
          <w:b/>
          <w:bCs/>
          <w:kern w:val="0"/>
          <w:sz w:val="24"/>
          <w:szCs w:val="24"/>
          <w:lang w:val="hy-AM"/>
          <w14:ligatures w14:val="none"/>
        </w:rPr>
        <w:t> </w:t>
      </w:r>
      <w:r w:rsidRPr="001B0707">
        <w:rPr>
          <w:rFonts w:ascii="GHEA Grapalat" w:eastAsia="Times New Roman" w:hAnsi="GHEA Grapalat" w:cs="GHEA Grapalat"/>
          <w:b/>
          <w:bCs/>
          <w:kern w:val="0"/>
          <w:sz w:val="24"/>
          <w:szCs w:val="24"/>
          <w:lang w:val="hy-AM"/>
          <w14:ligatures w14:val="none"/>
        </w:rPr>
        <w:t>մաս</w:t>
      </w:r>
      <w:r w:rsidRPr="001B0707">
        <w:rPr>
          <w:rFonts w:ascii="Calibri" w:eastAsia="Times New Roman" w:hAnsi="Calibri" w:cs="Calibri"/>
          <w:b/>
          <w:bCs/>
          <w:kern w:val="0"/>
          <w:sz w:val="24"/>
          <w:szCs w:val="24"/>
          <w:lang w:val="hy-AM"/>
          <w14:ligatures w14:val="none"/>
        </w:rPr>
        <w:t> </w:t>
      </w:r>
      <w:r w:rsidRPr="001B0707">
        <w:rPr>
          <w:rFonts w:ascii="GHEA Grapalat" w:eastAsia="Times New Roman" w:hAnsi="GHEA Grapalat" w:cs="GHEA Grapalat"/>
          <w:b/>
          <w:bCs/>
          <w:kern w:val="0"/>
          <w:sz w:val="24"/>
          <w:szCs w:val="24"/>
          <w:lang w:val="hy-AM"/>
          <w14:ligatures w14:val="none"/>
        </w:rPr>
        <w:t>և</w:t>
      </w:r>
      <w:r w:rsidRPr="001B0707">
        <w:rPr>
          <w:rFonts w:ascii="Calibri" w:eastAsia="Times New Roman" w:hAnsi="Calibri" w:cs="Calibri"/>
          <w:b/>
          <w:bCs/>
          <w:kern w:val="0"/>
          <w:sz w:val="24"/>
          <w:szCs w:val="24"/>
          <w:lang w:val="hy-AM"/>
          <w14:ligatures w14:val="none"/>
        </w:rPr>
        <w:t> </w:t>
      </w:r>
      <w:r w:rsidRPr="001B0707">
        <w:rPr>
          <w:rFonts w:ascii="GHEA Grapalat" w:eastAsia="Times New Roman" w:hAnsi="GHEA Grapalat" w:cs="GHEA Grapalat"/>
          <w:b/>
          <w:bCs/>
          <w:kern w:val="0"/>
          <w:sz w:val="24"/>
          <w:szCs w:val="24"/>
          <w:lang w:val="hy-AM"/>
          <w14:ligatures w14:val="none"/>
        </w:rPr>
        <w:t>անցումային</w:t>
      </w:r>
      <w:r w:rsidRPr="001B0707">
        <w:rPr>
          <w:rFonts w:ascii="Calibri" w:eastAsia="Times New Roman" w:hAnsi="Calibri" w:cs="Calibri"/>
          <w:b/>
          <w:bCs/>
          <w:kern w:val="0"/>
          <w:sz w:val="24"/>
          <w:szCs w:val="24"/>
          <w:lang w:val="hy-AM"/>
          <w14:ligatures w14:val="none"/>
        </w:rPr>
        <w:t> </w:t>
      </w:r>
      <w:r w:rsidRPr="001B0707">
        <w:rPr>
          <w:rFonts w:ascii="GHEA Grapalat" w:eastAsia="Times New Roman" w:hAnsi="GHEA Grapalat" w:cs="GHEA Grapalat"/>
          <w:b/>
          <w:bCs/>
          <w:kern w:val="0"/>
          <w:sz w:val="24"/>
          <w:szCs w:val="24"/>
          <w:lang w:val="hy-AM"/>
          <w14:ligatures w14:val="none"/>
        </w:rPr>
        <w:t>դրույթ</w:t>
      </w:r>
    </w:p>
    <w:p w14:paraId="2A1985CD" w14:textId="207BC3D1" w:rsidR="00D42768" w:rsidRPr="001B0707" w:rsidRDefault="00D42768" w:rsidP="00A20EE9">
      <w:pPr>
        <w:spacing w:line="276" w:lineRule="auto"/>
        <w:ind w:firstLine="540"/>
        <w:rPr>
          <w:rFonts w:ascii="GHEA Grapalat" w:hAnsi="GHEA Grapalat"/>
          <w:sz w:val="24"/>
          <w:szCs w:val="24"/>
          <w:lang w:val="hy-AM"/>
        </w:rPr>
      </w:pPr>
      <w:bookmarkStart w:id="19" w:name="_Hlk198293771"/>
      <w:r w:rsidRPr="001B0707">
        <w:rPr>
          <w:rFonts w:ascii="GHEA Grapalat" w:eastAsia="Times New Roman" w:hAnsi="GHEA Grapalat" w:cs="Times New Roman"/>
          <w:kern w:val="0"/>
          <w:sz w:val="24"/>
          <w:szCs w:val="24"/>
          <w:lang w:val="hy-AM"/>
          <w14:ligatures w14:val="none"/>
        </w:rPr>
        <w:t>1</w:t>
      </w:r>
      <w:r w:rsidRPr="001B0707">
        <w:rPr>
          <w:rFonts w:ascii="MS Mincho" w:eastAsia="MS Mincho" w:hAnsi="MS Mincho" w:cs="MS Mincho" w:hint="eastAsia"/>
          <w:kern w:val="0"/>
          <w:sz w:val="24"/>
          <w:szCs w:val="24"/>
          <w:lang w:val="hy-AM"/>
          <w14:ligatures w14:val="none"/>
        </w:rPr>
        <w:t>․</w:t>
      </w:r>
      <w:r w:rsidRPr="001B0707">
        <w:rPr>
          <w:rFonts w:ascii="GHEA Grapalat" w:eastAsia="Times New Roman" w:hAnsi="GHEA Grapalat" w:cs="Times New Roman"/>
          <w:kern w:val="0"/>
          <w:sz w:val="24"/>
          <w:szCs w:val="24"/>
          <w:lang w:val="hy-AM"/>
          <w14:ligatures w14:val="none"/>
        </w:rPr>
        <w:t xml:space="preserve">  Սույն օրենքն ուժի մեջ է մտնում </w:t>
      </w:r>
      <w:r w:rsidR="008B2832" w:rsidRPr="001B0707">
        <w:rPr>
          <w:rFonts w:ascii="GHEA Grapalat" w:eastAsia="Times New Roman" w:hAnsi="GHEA Grapalat" w:cs="Times New Roman"/>
          <w:kern w:val="0"/>
          <w:sz w:val="24"/>
          <w:szCs w:val="24"/>
          <w:lang w:val="hy-AM"/>
          <w14:ligatures w14:val="none"/>
        </w:rPr>
        <w:t xml:space="preserve">պաշտոնական </w:t>
      </w:r>
      <w:r w:rsidRPr="001B0707">
        <w:rPr>
          <w:rFonts w:ascii="GHEA Grapalat" w:hAnsi="GHEA Grapalat"/>
          <w:sz w:val="24"/>
          <w:szCs w:val="24"/>
          <w:lang w:val="hy-AM"/>
        </w:rPr>
        <w:t>հրապարակման օրվան հաջորդող տասներորդ օրը:</w:t>
      </w:r>
    </w:p>
    <w:p w14:paraId="00284FFF" w14:textId="56545ADD" w:rsidR="00C04AB3" w:rsidRPr="001B0707" w:rsidRDefault="00C04AB3" w:rsidP="00A20EE9">
      <w:pPr>
        <w:shd w:val="clear" w:color="auto" w:fill="FFFFFF"/>
        <w:spacing w:line="276" w:lineRule="auto"/>
        <w:ind w:firstLine="540"/>
        <w:rPr>
          <w:rFonts w:ascii="GHEA Grapalat" w:eastAsia="Times New Roman" w:hAnsi="GHEA Grapalat" w:cs="Times New Roman"/>
          <w:kern w:val="0"/>
          <w:sz w:val="24"/>
          <w:szCs w:val="24"/>
          <w:lang w:val="hy-AM"/>
          <w14:ligatures w14:val="none"/>
        </w:rPr>
      </w:pPr>
      <w:r w:rsidRPr="001B0707">
        <w:rPr>
          <w:rFonts w:ascii="GHEA Grapalat" w:hAnsi="GHEA Grapalat" w:cs="Segoe UI"/>
          <w:sz w:val="24"/>
          <w:szCs w:val="24"/>
          <w:shd w:val="clear" w:color="auto" w:fill="FFFFFF"/>
          <w:lang w:val="hy-AM"/>
        </w:rPr>
        <w:t>2. Կարգավորող պետական մարմնի կողմից սույն օրենքի 2-րդ հոդվածի 1-ին մասի 2-րդ</w:t>
      </w:r>
      <w:r w:rsidR="00656082">
        <w:rPr>
          <w:rFonts w:ascii="GHEA Grapalat" w:hAnsi="GHEA Grapalat" w:cs="Segoe UI"/>
          <w:sz w:val="24"/>
          <w:szCs w:val="24"/>
          <w:shd w:val="clear" w:color="auto" w:fill="FFFFFF"/>
          <w:lang w:val="hy-AM"/>
        </w:rPr>
        <w:t xml:space="preserve">, </w:t>
      </w:r>
      <w:r w:rsidRPr="001B0707">
        <w:rPr>
          <w:rFonts w:ascii="GHEA Grapalat" w:hAnsi="GHEA Grapalat" w:cs="Segoe UI"/>
          <w:sz w:val="24"/>
          <w:szCs w:val="24"/>
          <w:shd w:val="clear" w:color="auto" w:fill="FFFFFF"/>
          <w:lang w:val="hy-AM"/>
        </w:rPr>
        <w:t>3-րդ կետերով և 4-րդ մասով նախատեսված տեսալսողական հաղորդումների տարածման ընթացքում չարաշահման արգելքների</w:t>
      </w:r>
      <w:r w:rsidRPr="001B0707">
        <w:rPr>
          <w:rFonts w:ascii="Cambria" w:hAnsi="Cambria" w:cs="Cambria"/>
          <w:sz w:val="24"/>
          <w:szCs w:val="24"/>
          <w:shd w:val="clear" w:color="auto" w:fill="FFFFFF"/>
          <w:lang w:val="hy-AM"/>
        </w:rPr>
        <w:t> </w:t>
      </w:r>
      <w:r w:rsidRPr="001B0707">
        <w:rPr>
          <w:rStyle w:val="Strong"/>
          <w:rFonts w:ascii="GHEA Grapalat" w:hAnsi="GHEA Grapalat"/>
          <w:b w:val="0"/>
          <w:bCs w:val="0"/>
          <w:sz w:val="24"/>
          <w:szCs w:val="24"/>
          <w:shd w:val="clear" w:color="auto" w:fill="FFFFFF"/>
          <w:lang w:val="hy-AM"/>
        </w:rPr>
        <w:t>չափորոշիչները</w:t>
      </w:r>
      <w:r w:rsidRPr="001B0707">
        <w:rPr>
          <w:rFonts w:ascii="Cambria" w:hAnsi="Cambria" w:cs="Cambria"/>
          <w:sz w:val="24"/>
          <w:szCs w:val="24"/>
          <w:shd w:val="clear" w:color="auto" w:fill="FFFFFF"/>
          <w:lang w:val="hy-AM"/>
        </w:rPr>
        <w:t> </w:t>
      </w:r>
      <w:r w:rsidRPr="001B0707">
        <w:rPr>
          <w:rFonts w:ascii="GHEA Grapalat" w:hAnsi="GHEA Grapalat" w:cs="Segoe UI"/>
          <w:sz w:val="24"/>
          <w:szCs w:val="24"/>
          <w:shd w:val="clear" w:color="auto" w:fill="FFFFFF"/>
          <w:lang w:val="hy-AM"/>
        </w:rPr>
        <w:t>և սույն օրենքից բխող այլ ենթաօրենսդրական նորմատիվ իրավական ակտեր</w:t>
      </w:r>
      <w:r w:rsidR="00421B5C" w:rsidRPr="001B0707">
        <w:rPr>
          <w:rFonts w:ascii="GHEA Grapalat" w:hAnsi="GHEA Grapalat" w:cs="Segoe UI"/>
          <w:sz w:val="24"/>
          <w:szCs w:val="24"/>
          <w:shd w:val="clear" w:color="auto" w:fill="FFFFFF"/>
          <w:lang w:val="hy-AM"/>
        </w:rPr>
        <w:t>ն</w:t>
      </w:r>
      <w:r w:rsidRPr="001B0707">
        <w:rPr>
          <w:rFonts w:ascii="GHEA Grapalat" w:hAnsi="GHEA Grapalat" w:cs="Segoe UI"/>
          <w:sz w:val="24"/>
          <w:szCs w:val="24"/>
          <w:shd w:val="clear" w:color="auto" w:fill="FFFFFF"/>
          <w:lang w:val="hy-AM"/>
        </w:rPr>
        <w:t xml:space="preserve"> ընդունվում են սույն օրենքն ուժի մեջ մտնելուց հետո՝ չորս ամսվա ընթացքում:</w:t>
      </w:r>
    </w:p>
    <w:p w14:paraId="59A05870" w14:textId="0C6E6328" w:rsidR="00F15DC7" w:rsidRPr="001B0707" w:rsidRDefault="00F15DC7" w:rsidP="00A20EE9">
      <w:pPr>
        <w:spacing w:line="276" w:lineRule="auto"/>
        <w:ind w:firstLine="540"/>
        <w:rPr>
          <w:rFonts w:ascii="GHEA Grapalat" w:hAnsi="GHEA Grapalat"/>
          <w:sz w:val="24"/>
          <w:szCs w:val="24"/>
          <w:lang w:val="hy-AM"/>
        </w:rPr>
      </w:pPr>
      <w:r w:rsidRPr="001B0707">
        <w:rPr>
          <w:rFonts w:ascii="GHEA Grapalat" w:eastAsia="Times New Roman" w:hAnsi="GHEA Grapalat" w:cs="Times New Roman"/>
          <w:kern w:val="0"/>
          <w:sz w:val="24"/>
          <w:szCs w:val="24"/>
          <w:lang w:val="hy-AM"/>
          <w14:ligatures w14:val="none"/>
        </w:rPr>
        <w:t>3</w:t>
      </w:r>
      <w:r w:rsidRPr="001B0707">
        <w:rPr>
          <w:rFonts w:ascii="MS Mincho" w:eastAsia="MS Mincho" w:hAnsi="MS Mincho" w:cs="MS Mincho" w:hint="eastAsia"/>
          <w:kern w:val="0"/>
          <w:sz w:val="24"/>
          <w:szCs w:val="24"/>
          <w:lang w:val="hy-AM"/>
          <w14:ligatures w14:val="none"/>
        </w:rPr>
        <w:t>․</w:t>
      </w:r>
      <w:r w:rsidRPr="001B0707">
        <w:rPr>
          <w:rFonts w:ascii="GHEA Grapalat" w:eastAsia="Times New Roman" w:hAnsi="GHEA Grapalat" w:cs="Times New Roman"/>
          <w:kern w:val="0"/>
          <w:sz w:val="24"/>
          <w:szCs w:val="24"/>
          <w:lang w:val="hy-AM"/>
          <w14:ligatures w14:val="none"/>
        </w:rPr>
        <w:t xml:space="preserve"> </w:t>
      </w:r>
      <w:r w:rsidRPr="001B0707">
        <w:rPr>
          <w:rFonts w:ascii="GHEA Grapalat" w:hAnsi="GHEA Grapalat"/>
          <w:sz w:val="24"/>
          <w:szCs w:val="24"/>
          <w:lang w:val="hy-AM"/>
        </w:rPr>
        <w:t xml:space="preserve">Կարգավորող պետական մարմնի կողմից սույն հոդվածի 2-րդ մասով սահմանված ժամկետում չափորոշիչների ուժի մեջ մտնելուց հետո՝ չորս ամսվա ընթացքում </w:t>
      </w:r>
      <w:r w:rsidRPr="003C4E1E">
        <w:rPr>
          <w:rFonts w:ascii="GHEA Grapalat" w:hAnsi="GHEA Grapalat"/>
          <w:sz w:val="24"/>
          <w:szCs w:val="24"/>
          <w:lang w:val="hy-AM"/>
        </w:rPr>
        <w:t>տեսալսողական ծրագրերի դիստրիբյուտորներն ու</w:t>
      </w:r>
      <w:r w:rsidR="003C4E1E">
        <w:rPr>
          <w:rFonts w:ascii="GHEA Grapalat" w:hAnsi="GHEA Grapalat"/>
          <w:sz w:val="24"/>
          <w:szCs w:val="24"/>
          <w:lang w:val="hy-AM"/>
        </w:rPr>
        <w:t xml:space="preserve"> </w:t>
      </w:r>
      <w:r w:rsidRPr="001B0707">
        <w:rPr>
          <w:rFonts w:ascii="GHEA Grapalat" w:hAnsi="GHEA Grapalat"/>
          <w:sz w:val="24"/>
          <w:szCs w:val="24"/>
          <w:lang w:val="hy-AM"/>
        </w:rPr>
        <w:t>ցանցային օպերատորները իրականացն</w:t>
      </w:r>
      <w:r w:rsidR="00C40829" w:rsidRPr="001B0707">
        <w:rPr>
          <w:rFonts w:ascii="GHEA Grapalat" w:hAnsi="GHEA Grapalat"/>
          <w:sz w:val="24"/>
          <w:szCs w:val="24"/>
          <w:lang w:val="hy-AM"/>
        </w:rPr>
        <w:t>ում են</w:t>
      </w:r>
      <w:r w:rsidRPr="001B0707">
        <w:rPr>
          <w:rFonts w:ascii="GHEA Grapalat" w:hAnsi="GHEA Grapalat"/>
          <w:sz w:val="24"/>
          <w:szCs w:val="24"/>
          <w:lang w:val="hy-AM"/>
        </w:rPr>
        <w:t xml:space="preserve"> անհրաժեշտ գործողություններ՝ իրենց գործունեությունը տեսալսողական մեդիայի բնագավառը կարգավորող օրենսդրությանը համապատասխանեցնելու նպատակով:</w:t>
      </w:r>
    </w:p>
    <w:p w14:paraId="3CABAE94" w14:textId="19D4E6A3" w:rsidR="00943BF6" w:rsidRPr="008725F6" w:rsidRDefault="00F15DC7" w:rsidP="00945FBC">
      <w:pPr>
        <w:spacing w:line="276" w:lineRule="auto"/>
        <w:ind w:firstLine="540"/>
        <w:rPr>
          <w:rFonts w:ascii="GHEA Grapalat" w:eastAsia="Times New Roman" w:hAnsi="GHEA Grapalat" w:cs="Times New Roman"/>
          <w:kern w:val="0"/>
          <w:sz w:val="24"/>
          <w:szCs w:val="24"/>
          <w:lang w:val="hy-AM"/>
          <w14:ligatures w14:val="none"/>
        </w:rPr>
      </w:pPr>
      <w:r w:rsidRPr="001B0707">
        <w:rPr>
          <w:rFonts w:ascii="GHEA Grapalat" w:hAnsi="GHEA Grapalat"/>
          <w:sz w:val="24"/>
          <w:szCs w:val="24"/>
          <w:lang w:val="hy-AM"/>
        </w:rPr>
        <w:t>4</w:t>
      </w:r>
      <w:r w:rsidRPr="001B0707">
        <w:rPr>
          <w:rFonts w:ascii="MS Mincho" w:eastAsia="MS Mincho" w:hAnsi="MS Mincho" w:cs="MS Mincho" w:hint="eastAsia"/>
          <w:sz w:val="24"/>
          <w:szCs w:val="24"/>
          <w:lang w:val="hy-AM"/>
        </w:rPr>
        <w:t>․</w:t>
      </w:r>
      <w:r w:rsidRPr="001B0707">
        <w:rPr>
          <w:rFonts w:ascii="GHEA Grapalat" w:hAnsi="GHEA Grapalat" w:cs="Times New Roman"/>
          <w:sz w:val="24"/>
          <w:szCs w:val="24"/>
          <w:lang w:val="hy-AM"/>
        </w:rPr>
        <w:t xml:space="preserve"> </w:t>
      </w:r>
      <w:r w:rsidRPr="001B0707">
        <w:rPr>
          <w:rFonts w:ascii="GHEA Grapalat" w:hAnsi="GHEA Grapalat"/>
          <w:sz w:val="24"/>
          <w:szCs w:val="24"/>
          <w:lang w:val="hy-AM"/>
        </w:rPr>
        <w:t xml:space="preserve">Սույն հոդվածի 3-րդ մասով նախատեսված ժամկետի ավարտից հետո՝ չորս ամսվա ընթացքում կարգավորող պետական մարմինը իրականացնում է </w:t>
      </w:r>
      <w:r w:rsidR="0061330A" w:rsidRPr="001B0707">
        <w:rPr>
          <w:rFonts w:ascii="GHEA Grapalat" w:hAnsi="GHEA Grapalat"/>
          <w:sz w:val="24"/>
          <w:szCs w:val="24"/>
          <w:lang w:val="hy-AM"/>
        </w:rPr>
        <w:t>Հայաստանի Հանրապետությունում</w:t>
      </w:r>
      <w:r w:rsidRPr="001B0707">
        <w:rPr>
          <w:rFonts w:ascii="GHEA Grapalat" w:hAnsi="GHEA Grapalat"/>
          <w:sz w:val="24"/>
          <w:szCs w:val="24"/>
          <w:lang w:val="hy-AM"/>
        </w:rPr>
        <w:t xml:space="preserve"> վերահաղորդվող բոլոր տեսալսողական ծրագրերի համապատասխանության ստուգման գործընթաց: </w:t>
      </w:r>
      <w:r w:rsidR="0061330A" w:rsidRPr="001B0707">
        <w:rPr>
          <w:rFonts w:ascii="GHEA Grapalat" w:hAnsi="GHEA Grapalat"/>
          <w:sz w:val="24"/>
          <w:szCs w:val="24"/>
          <w:lang w:val="hy-AM"/>
        </w:rPr>
        <w:t>Հայաստանի Հանրապետության</w:t>
      </w:r>
      <w:r w:rsidRPr="001B0707">
        <w:rPr>
          <w:rFonts w:ascii="GHEA Grapalat" w:hAnsi="GHEA Grapalat"/>
          <w:sz w:val="24"/>
          <w:szCs w:val="24"/>
          <w:lang w:val="hy-AM"/>
        </w:rPr>
        <w:t xml:space="preserve"> օրենսդրությանն անհամապատասխանության մասին կարգավորող պետական մարմնի կողմից որոշում չկայացնելու դեպքում՝ թույլտվությունը համարվում է տրամադրված</w:t>
      </w:r>
      <w:bookmarkEnd w:id="19"/>
      <w:r w:rsidR="00945FBC">
        <w:rPr>
          <w:rFonts w:ascii="GHEA Grapalat" w:hAnsi="GHEA Grapalat"/>
          <w:sz w:val="24"/>
          <w:szCs w:val="24"/>
          <w:lang w:val="hy-AM"/>
        </w:rPr>
        <w:t>:</w:t>
      </w:r>
    </w:p>
    <w:sectPr w:rsidR="00943BF6" w:rsidRPr="008725F6" w:rsidSect="00D35C19">
      <w:headerReference w:type="default" r:id="rId8"/>
      <w:footerReference w:type="even" r:id="rId9"/>
      <w:footerReference w:type="default" r:id="rId10"/>
      <w:pgSz w:w="12240" w:h="15840"/>
      <w:pgMar w:top="272" w:right="851" w:bottom="993" w:left="1134" w:header="181" w:footer="374" w:gutter="567"/>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4F0EE5" w14:textId="77777777" w:rsidR="007F42C0" w:rsidRDefault="007F42C0" w:rsidP="006B1EA1">
      <w:r>
        <w:separator/>
      </w:r>
    </w:p>
  </w:endnote>
  <w:endnote w:type="continuationSeparator" w:id="0">
    <w:p w14:paraId="2447900C" w14:textId="77777777" w:rsidR="007F42C0" w:rsidRDefault="007F42C0" w:rsidP="006B1E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323937807"/>
      <w:docPartObj>
        <w:docPartGallery w:val="Page Numbers (Bottom of Page)"/>
        <w:docPartUnique/>
      </w:docPartObj>
    </w:sdtPr>
    <w:sdtEndPr>
      <w:rPr>
        <w:rStyle w:val="PageNumber"/>
      </w:rPr>
    </w:sdtEndPr>
    <w:sdtContent>
      <w:p w14:paraId="49F8393C" w14:textId="0B76EC38" w:rsidR="006B1EA1" w:rsidRDefault="006B1EA1" w:rsidP="008A71A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048F553" w14:textId="77777777" w:rsidR="006B1EA1" w:rsidRDefault="006B1EA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Fonts w:ascii="GHEA Mariam" w:hAnsi="GHEA Mariam"/>
        <w:b/>
        <w:bCs/>
        <w:sz w:val="24"/>
        <w:szCs w:val="24"/>
      </w:rPr>
      <w:id w:val="-1208938729"/>
      <w:docPartObj>
        <w:docPartGallery w:val="Page Numbers (Bottom of Page)"/>
        <w:docPartUnique/>
      </w:docPartObj>
    </w:sdtPr>
    <w:sdtEndPr>
      <w:rPr>
        <w:rStyle w:val="PageNumber"/>
      </w:rPr>
    </w:sdtEndPr>
    <w:sdtContent>
      <w:p w14:paraId="5CB2394D" w14:textId="6A684D0A" w:rsidR="006B1EA1" w:rsidRPr="006B1EA1" w:rsidRDefault="006B1EA1" w:rsidP="008A71AB">
        <w:pPr>
          <w:pStyle w:val="Footer"/>
          <w:framePr w:wrap="none" w:vAnchor="text" w:hAnchor="margin" w:xAlign="center" w:y="1"/>
          <w:rPr>
            <w:rStyle w:val="PageNumber"/>
            <w:rFonts w:ascii="GHEA Mariam" w:hAnsi="GHEA Mariam"/>
            <w:b/>
            <w:bCs/>
            <w:sz w:val="24"/>
            <w:szCs w:val="24"/>
          </w:rPr>
        </w:pPr>
        <w:r w:rsidRPr="006B1EA1">
          <w:rPr>
            <w:rStyle w:val="PageNumber"/>
            <w:rFonts w:ascii="GHEA Mariam" w:hAnsi="GHEA Mariam"/>
            <w:b/>
            <w:bCs/>
            <w:sz w:val="24"/>
            <w:szCs w:val="24"/>
          </w:rPr>
          <w:fldChar w:fldCharType="begin"/>
        </w:r>
        <w:r w:rsidRPr="0049202F">
          <w:rPr>
            <w:rStyle w:val="PageNumber"/>
            <w:rFonts w:ascii="GHEA Mariam" w:hAnsi="GHEA Mariam"/>
            <w:b/>
            <w:bCs/>
            <w:sz w:val="24"/>
            <w:szCs w:val="24"/>
          </w:rPr>
          <w:instrText xml:space="preserve"> PAGE </w:instrText>
        </w:r>
        <w:r w:rsidRPr="006B1EA1">
          <w:rPr>
            <w:rStyle w:val="PageNumber"/>
            <w:rFonts w:ascii="GHEA Mariam" w:hAnsi="GHEA Mariam"/>
            <w:b/>
            <w:bCs/>
            <w:sz w:val="24"/>
            <w:szCs w:val="24"/>
          </w:rPr>
          <w:fldChar w:fldCharType="separate"/>
        </w:r>
        <w:r w:rsidR="0009048D">
          <w:rPr>
            <w:rStyle w:val="PageNumber"/>
            <w:rFonts w:ascii="GHEA Mariam" w:hAnsi="GHEA Mariam"/>
            <w:b/>
            <w:bCs/>
            <w:noProof/>
            <w:sz w:val="24"/>
            <w:szCs w:val="24"/>
          </w:rPr>
          <w:t>11</w:t>
        </w:r>
        <w:r w:rsidRPr="006B1EA1">
          <w:rPr>
            <w:rStyle w:val="PageNumber"/>
            <w:rFonts w:ascii="GHEA Mariam" w:hAnsi="GHEA Mariam"/>
            <w:b/>
            <w:bCs/>
            <w:sz w:val="24"/>
            <w:szCs w:val="24"/>
          </w:rPr>
          <w:fldChar w:fldCharType="end"/>
        </w:r>
      </w:p>
    </w:sdtContent>
  </w:sdt>
  <w:p w14:paraId="4201DE19" w14:textId="77777777" w:rsidR="006B1EA1" w:rsidRPr="006B1EA1" w:rsidRDefault="006B1EA1" w:rsidP="006B1EA1">
    <w:pPr>
      <w:pStyle w:val="Footer"/>
      <w:jc w:val="center"/>
      <w:rPr>
        <w:rFonts w:ascii="GHEA Mariam" w:hAnsi="GHEA Mariam"/>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5A58B4" w14:textId="77777777" w:rsidR="007F42C0" w:rsidRDefault="007F42C0" w:rsidP="006B1EA1">
      <w:r>
        <w:separator/>
      </w:r>
    </w:p>
  </w:footnote>
  <w:footnote w:type="continuationSeparator" w:id="0">
    <w:p w14:paraId="437D5AD8" w14:textId="77777777" w:rsidR="007F42C0" w:rsidRDefault="007F42C0" w:rsidP="006B1EA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D5B951" w14:textId="736D1687" w:rsidR="00302502" w:rsidRPr="00302502" w:rsidRDefault="00302502" w:rsidP="00302502">
    <w:pPr>
      <w:spacing w:line="276" w:lineRule="auto"/>
      <w:ind w:firstLine="0"/>
      <w:jc w:val="right"/>
      <w:rPr>
        <w:rFonts w:ascii="GHEA Mariam" w:hAnsi="GHEA Mariam"/>
        <w:color w:val="FF0000"/>
        <w:sz w:val="24"/>
        <w:szCs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54934"/>
    <w:multiLevelType w:val="hybridMultilevel"/>
    <w:tmpl w:val="0D4A31C0"/>
    <w:lvl w:ilvl="0" w:tplc="FCB453C0">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 w15:restartNumberingAfterBreak="0">
    <w:nsid w:val="08E3150C"/>
    <w:multiLevelType w:val="hybridMultilevel"/>
    <w:tmpl w:val="2982B6D0"/>
    <w:lvl w:ilvl="0" w:tplc="B044964A">
      <w:start w:val="1"/>
      <w:numFmt w:val="decimal"/>
      <w:lvlText w:val="%1)"/>
      <w:lvlJc w:val="left"/>
      <w:pPr>
        <w:ind w:left="900" w:hanging="360"/>
      </w:pPr>
      <w:rPr>
        <w:rFonts w:hint="default"/>
        <w:color w:val="0F1115"/>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0C596C8C"/>
    <w:multiLevelType w:val="hybridMultilevel"/>
    <w:tmpl w:val="06680F52"/>
    <w:lvl w:ilvl="0" w:tplc="0409000F">
      <w:start w:val="1"/>
      <w:numFmt w:val="decimal"/>
      <w:lvlText w:val="%1."/>
      <w:lvlJc w:val="left"/>
      <w:pPr>
        <w:ind w:left="360"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 w15:restartNumberingAfterBreak="0">
    <w:nsid w:val="0CAC4E2F"/>
    <w:multiLevelType w:val="multilevel"/>
    <w:tmpl w:val="96163A04"/>
    <w:lvl w:ilvl="0">
      <w:start w:val="1"/>
      <w:numFmt w:val="decimal"/>
      <w:lvlText w:val="%1)"/>
      <w:lvlJc w:val="left"/>
      <w:pPr>
        <w:tabs>
          <w:tab w:val="num" w:pos="1710"/>
        </w:tabs>
        <w:ind w:left="1710" w:hanging="360"/>
      </w:pPr>
    </w:lvl>
    <w:lvl w:ilvl="1">
      <w:start w:val="4"/>
      <w:numFmt w:val="decimal"/>
      <w:lvlText w:val="%2"/>
      <w:lvlJc w:val="left"/>
      <w:pPr>
        <w:ind w:left="1440" w:hanging="360"/>
      </w:pPr>
      <w:rPr>
        <w:rFonts w:hint="default"/>
      </w:rPr>
    </w:lvl>
    <w:lvl w:ilvl="2">
      <w:start w:val="2"/>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430526"/>
    <w:multiLevelType w:val="multilevel"/>
    <w:tmpl w:val="F4D42104"/>
    <w:lvl w:ilvl="0">
      <w:start w:val="1"/>
      <w:numFmt w:val="decimal"/>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 w15:restartNumberingAfterBreak="0">
    <w:nsid w:val="15104700"/>
    <w:multiLevelType w:val="hybridMultilevel"/>
    <w:tmpl w:val="5FBACA2E"/>
    <w:lvl w:ilvl="0" w:tplc="FDCC3D84">
      <w:start w:val="1"/>
      <w:numFmt w:val="decimal"/>
      <w:lvlText w:val="%1)"/>
      <w:lvlJc w:val="left"/>
      <w:pPr>
        <w:ind w:left="1350" w:hanging="360"/>
      </w:pPr>
      <w:rPr>
        <w:rFonts w:hint="default"/>
        <w:color w:val="auto"/>
      </w:rPr>
    </w:lvl>
    <w:lvl w:ilvl="1" w:tplc="04090019" w:tentative="1">
      <w:start w:val="1"/>
      <w:numFmt w:val="lowerLetter"/>
      <w:lvlText w:val="%2."/>
      <w:lvlJc w:val="left"/>
      <w:pPr>
        <w:ind w:left="4341" w:hanging="360"/>
      </w:pPr>
    </w:lvl>
    <w:lvl w:ilvl="2" w:tplc="0409001B" w:tentative="1">
      <w:start w:val="1"/>
      <w:numFmt w:val="lowerRoman"/>
      <w:lvlText w:val="%3."/>
      <w:lvlJc w:val="right"/>
      <w:pPr>
        <w:ind w:left="5061" w:hanging="180"/>
      </w:pPr>
    </w:lvl>
    <w:lvl w:ilvl="3" w:tplc="0409000F" w:tentative="1">
      <w:start w:val="1"/>
      <w:numFmt w:val="decimal"/>
      <w:lvlText w:val="%4."/>
      <w:lvlJc w:val="left"/>
      <w:pPr>
        <w:ind w:left="5781" w:hanging="360"/>
      </w:pPr>
    </w:lvl>
    <w:lvl w:ilvl="4" w:tplc="04090019" w:tentative="1">
      <w:start w:val="1"/>
      <w:numFmt w:val="lowerLetter"/>
      <w:lvlText w:val="%5."/>
      <w:lvlJc w:val="left"/>
      <w:pPr>
        <w:ind w:left="6501" w:hanging="360"/>
      </w:pPr>
    </w:lvl>
    <w:lvl w:ilvl="5" w:tplc="0409001B" w:tentative="1">
      <w:start w:val="1"/>
      <w:numFmt w:val="lowerRoman"/>
      <w:lvlText w:val="%6."/>
      <w:lvlJc w:val="right"/>
      <w:pPr>
        <w:ind w:left="7221" w:hanging="180"/>
      </w:pPr>
    </w:lvl>
    <w:lvl w:ilvl="6" w:tplc="0409000F" w:tentative="1">
      <w:start w:val="1"/>
      <w:numFmt w:val="decimal"/>
      <w:lvlText w:val="%7."/>
      <w:lvlJc w:val="left"/>
      <w:pPr>
        <w:ind w:left="7941" w:hanging="360"/>
      </w:pPr>
    </w:lvl>
    <w:lvl w:ilvl="7" w:tplc="04090019" w:tentative="1">
      <w:start w:val="1"/>
      <w:numFmt w:val="lowerLetter"/>
      <w:lvlText w:val="%8."/>
      <w:lvlJc w:val="left"/>
      <w:pPr>
        <w:ind w:left="8661" w:hanging="360"/>
      </w:pPr>
    </w:lvl>
    <w:lvl w:ilvl="8" w:tplc="0409001B" w:tentative="1">
      <w:start w:val="1"/>
      <w:numFmt w:val="lowerRoman"/>
      <w:lvlText w:val="%9."/>
      <w:lvlJc w:val="right"/>
      <w:pPr>
        <w:ind w:left="9381" w:hanging="180"/>
      </w:pPr>
    </w:lvl>
  </w:abstractNum>
  <w:abstractNum w:abstractNumId="6" w15:restartNumberingAfterBreak="0">
    <w:nsid w:val="386B1135"/>
    <w:multiLevelType w:val="multilevel"/>
    <w:tmpl w:val="480C57B6"/>
    <w:lvl w:ilvl="0">
      <w:start w:val="1"/>
      <w:numFmt w:val="decimal"/>
      <w:lvlText w:val="%1."/>
      <w:lvlJc w:val="left"/>
      <w:pPr>
        <w:tabs>
          <w:tab w:val="num" w:pos="540"/>
        </w:tabs>
        <w:ind w:left="540" w:hanging="360"/>
      </w:pPr>
    </w:lvl>
    <w:lvl w:ilvl="1">
      <w:start w:val="1"/>
      <w:numFmt w:val="decimal"/>
      <w:lvlText w:val="%2)"/>
      <w:lvlJc w:val="left"/>
      <w:pPr>
        <w:ind w:left="1440" w:hanging="360"/>
      </w:pPr>
      <w:rPr>
        <w:rFonts w:hint="default"/>
        <w:b w:val="0"/>
        <w:bCs w:val="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B2F31D7"/>
    <w:multiLevelType w:val="multilevel"/>
    <w:tmpl w:val="3F202AC6"/>
    <w:styleLink w:val="CurrentList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FC228D3"/>
    <w:multiLevelType w:val="multilevel"/>
    <w:tmpl w:val="666CAE0A"/>
    <w:styleLink w:val="CurrentList1"/>
    <w:lvl w:ilvl="0">
      <w:start w:val="1"/>
      <w:numFmt w:val="decimal"/>
      <w:lvlText w:val="«%1)"/>
      <w:lvlJc w:val="left"/>
      <w:pPr>
        <w:ind w:left="720" w:hanging="360"/>
      </w:pPr>
      <w:rPr>
        <w:rFont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48DC74BA"/>
    <w:multiLevelType w:val="multilevel"/>
    <w:tmpl w:val="AFC00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0C73095"/>
    <w:multiLevelType w:val="hybridMultilevel"/>
    <w:tmpl w:val="34DC6824"/>
    <w:lvl w:ilvl="0" w:tplc="C2BAE186">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13B03B2"/>
    <w:multiLevelType w:val="multilevel"/>
    <w:tmpl w:val="480C57B6"/>
    <w:lvl w:ilvl="0">
      <w:start w:val="1"/>
      <w:numFmt w:val="decimal"/>
      <w:lvlText w:val="%1."/>
      <w:lvlJc w:val="left"/>
      <w:pPr>
        <w:tabs>
          <w:tab w:val="num" w:pos="540"/>
        </w:tabs>
        <w:ind w:left="540" w:hanging="360"/>
      </w:pPr>
    </w:lvl>
    <w:lvl w:ilvl="1">
      <w:start w:val="1"/>
      <w:numFmt w:val="decimal"/>
      <w:lvlText w:val="%2)"/>
      <w:lvlJc w:val="left"/>
      <w:pPr>
        <w:ind w:left="1440" w:hanging="360"/>
      </w:pPr>
      <w:rPr>
        <w:rFonts w:hint="default"/>
        <w:b w:val="0"/>
        <w:bCs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1C83E78"/>
    <w:multiLevelType w:val="multilevel"/>
    <w:tmpl w:val="7B6EB0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5D9224F"/>
    <w:multiLevelType w:val="hybridMultilevel"/>
    <w:tmpl w:val="60FE62EC"/>
    <w:lvl w:ilvl="0" w:tplc="6638E26A">
      <w:start w:val="1"/>
      <w:numFmt w:val="decimal"/>
      <w:lvlText w:val="%1)"/>
      <w:lvlJc w:val="left"/>
      <w:pPr>
        <w:ind w:left="786" w:hanging="360"/>
      </w:pPr>
      <w:rPr>
        <w:rFonts w:ascii="GHEA Grapalat" w:eastAsiaTheme="minorHAnsi" w:hAnsi="GHEA Grapalat" w:cstheme="minorBidi"/>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4" w15:restartNumberingAfterBreak="0">
    <w:nsid w:val="59097A3A"/>
    <w:multiLevelType w:val="hybridMultilevel"/>
    <w:tmpl w:val="3E362A66"/>
    <w:lvl w:ilvl="0" w:tplc="E79CF15E">
      <w:start w:val="1"/>
      <w:numFmt w:val="decimal"/>
      <w:lvlText w:val="%1."/>
      <w:lvlJc w:val="left"/>
      <w:pPr>
        <w:ind w:left="1146" w:hanging="360"/>
      </w:pPr>
      <w:rPr>
        <w:rFonts w:ascii="GHEA Grapalat" w:eastAsia="Times New Roman" w:hAnsi="GHEA Grapalat" w:cs="Times New Roman" w:hint="default"/>
        <w:b w:val="0"/>
        <w:bCs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5" w15:restartNumberingAfterBreak="0">
    <w:nsid w:val="59F67458"/>
    <w:multiLevelType w:val="hybridMultilevel"/>
    <w:tmpl w:val="5D3AE1CE"/>
    <w:lvl w:ilvl="0" w:tplc="B7E8BF02">
      <w:start w:val="7"/>
      <w:numFmt w:val="decimal"/>
      <w:lvlText w:val="%1."/>
      <w:lvlJc w:val="left"/>
      <w:pPr>
        <w:ind w:left="786" w:hanging="360"/>
      </w:pPr>
      <w:rPr>
        <w:rFonts w:hint="default"/>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71D137BD"/>
    <w:multiLevelType w:val="multilevel"/>
    <w:tmpl w:val="F96061AC"/>
    <w:lvl w:ilvl="0">
      <w:start w:val="1"/>
      <w:numFmt w:val="decimal"/>
      <w:lvlText w:val="%1."/>
      <w:lvlJc w:val="left"/>
      <w:pPr>
        <w:tabs>
          <w:tab w:val="num" w:pos="540"/>
        </w:tabs>
        <w:ind w:left="540" w:hanging="360"/>
      </w:pPr>
    </w:lvl>
    <w:lvl w:ilvl="1">
      <w:start w:val="1"/>
      <w:numFmt w:val="decimal"/>
      <w:lvlText w:val="%2)"/>
      <w:lvlJc w:val="left"/>
      <w:pPr>
        <w:ind w:left="1440" w:hanging="360"/>
      </w:pPr>
      <w:rPr>
        <w:rFonts w:hint="default"/>
        <w:b w:val="0"/>
        <w:bCs w:val="0"/>
        <w:color w:val="auto"/>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3"/>
  </w:num>
  <w:num w:numId="3">
    <w:abstractNumId w:val="4"/>
  </w:num>
  <w:num w:numId="4">
    <w:abstractNumId w:val="8"/>
  </w:num>
  <w:num w:numId="5">
    <w:abstractNumId w:val="14"/>
  </w:num>
  <w:num w:numId="6">
    <w:abstractNumId w:val="0"/>
  </w:num>
  <w:num w:numId="7">
    <w:abstractNumId w:val="5"/>
  </w:num>
  <w:num w:numId="8">
    <w:abstractNumId w:val="7"/>
  </w:num>
  <w:num w:numId="9">
    <w:abstractNumId w:val="2"/>
  </w:num>
  <w:num w:numId="10">
    <w:abstractNumId w:val="13"/>
  </w:num>
  <w:num w:numId="11">
    <w:abstractNumId w:val="15"/>
  </w:num>
  <w:num w:numId="12">
    <w:abstractNumId w:val="10"/>
  </w:num>
  <w:num w:numId="13">
    <w:abstractNumId w:val="6"/>
  </w:num>
  <w:num w:numId="14">
    <w:abstractNumId w:val="11"/>
  </w:num>
  <w:num w:numId="15">
    <w:abstractNumId w:val="9"/>
  </w:num>
  <w:num w:numId="16">
    <w:abstractNumId w:val="1"/>
  </w:num>
  <w:num w:numId="17">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30C3"/>
    <w:rsid w:val="0000163E"/>
    <w:rsid w:val="00027824"/>
    <w:rsid w:val="000374F2"/>
    <w:rsid w:val="000421B8"/>
    <w:rsid w:val="00045A65"/>
    <w:rsid w:val="00047831"/>
    <w:rsid w:val="0005000E"/>
    <w:rsid w:val="00050A7D"/>
    <w:rsid w:val="00052A63"/>
    <w:rsid w:val="000542D1"/>
    <w:rsid w:val="00056769"/>
    <w:rsid w:val="00056F79"/>
    <w:rsid w:val="0006164A"/>
    <w:rsid w:val="000631FD"/>
    <w:rsid w:val="00074791"/>
    <w:rsid w:val="00080E97"/>
    <w:rsid w:val="00084154"/>
    <w:rsid w:val="00084271"/>
    <w:rsid w:val="000854A2"/>
    <w:rsid w:val="00085E8D"/>
    <w:rsid w:val="00085F32"/>
    <w:rsid w:val="0008681F"/>
    <w:rsid w:val="0009048D"/>
    <w:rsid w:val="000938A6"/>
    <w:rsid w:val="000945D4"/>
    <w:rsid w:val="00096716"/>
    <w:rsid w:val="000A0045"/>
    <w:rsid w:val="000A21B6"/>
    <w:rsid w:val="000A2523"/>
    <w:rsid w:val="000A5C04"/>
    <w:rsid w:val="000B361E"/>
    <w:rsid w:val="000B40B0"/>
    <w:rsid w:val="000B6333"/>
    <w:rsid w:val="000C0ABB"/>
    <w:rsid w:val="000C2D59"/>
    <w:rsid w:val="000C459C"/>
    <w:rsid w:val="000D0847"/>
    <w:rsid w:val="000E330D"/>
    <w:rsid w:val="000E5B43"/>
    <w:rsid w:val="000E6D2F"/>
    <w:rsid w:val="000F55F0"/>
    <w:rsid w:val="000F6009"/>
    <w:rsid w:val="001013CD"/>
    <w:rsid w:val="00102103"/>
    <w:rsid w:val="00111A79"/>
    <w:rsid w:val="00112204"/>
    <w:rsid w:val="001167A7"/>
    <w:rsid w:val="001176BC"/>
    <w:rsid w:val="00120581"/>
    <w:rsid w:val="00120D3D"/>
    <w:rsid w:val="00127CC2"/>
    <w:rsid w:val="00141B4A"/>
    <w:rsid w:val="00150DA4"/>
    <w:rsid w:val="00151819"/>
    <w:rsid w:val="00153641"/>
    <w:rsid w:val="00160BD2"/>
    <w:rsid w:val="00162101"/>
    <w:rsid w:val="00162D08"/>
    <w:rsid w:val="001674A2"/>
    <w:rsid w:val="00172434"/>
    <w:rsid w:val="00174637"/>
    <w:rsid w:val="001808CB"/>
    <w:rsid w:val="0018533F"/>
    <w:rsid w:val="00186766"/>
    <w:rsid w:val="00187DC6"/>
    <w:rsid w:val="001946D4"/>
    <w:rsid w:val="001A4039"/>
    <w:rsid w:val="001A5640"/>
    <w:rsid w:val="001B0707"/>
    <w:rsid w:val="001B5161"/>
    <w:rsid w:val="001C05DB"/>
    <w:rsid w:val="001C29E5"/>
    <w:rsid w:val="001C54CE"/>
    <w:rsid w:val="001D4BBA"/>
    <w:rsid w:val="001D643F"/>
    <w:rsid w:val="001E3D40"/>
    <w:rsid w:val="001E6057"/>
    <w:rsid w:val="001E7CB6"/>
    <w:rsid w:val="001F7C2D"/>
    <w:rsid w:val="00207BD4"/>
    <w:rsid w:val="00210315"/>
    <w:rsid w:val="00210BD0"/>
    <w:rsid w:val="002118A1"/>
    <w:rsid w:val="00212EAD"/>
    <w:rsid w:val="00214FEA"/>
    <w:rsid w:val="002231CE"/>
    <w:rsid w:val="002243B9"/>
    <w:rsid w:val="0022770C"/>
    <w:rsid w:val="002351B9"/>
    <w:rsid w:val="00242497"/>
    <w:rsid w:val="0024727B"/>
    <w:rsid w:val="00252281"/>
    <w:rsid w:val="00254E87"/>
    <w:rsid w:val="00264C82"/>
    <w:rsid w:val="00266909"/>
    <w:rsid w:val="00274076"/>
    <w:rsid w:val="00275AAC"/>
    <w:rsid w:val="00281EC0"/>
    <w:rsid w:val="00281FD1"/>
    <w:rsid w:val="00285153"/>
    <w:rsid w:val="0029727F"/>
    <w:rsid w:val="002A3A75"/>
    <w:rsid w:val="002B22D4"/>
    <w:rsid w:val="002B2490"/>
    <w:rsid w:val="002B3B7E"/>
    <w:rsid w:val="002D15A5"/>
    <w:rsid w:val="002D518D"/>
    <w:rsid w:val="002D5283"/>
    <w:rsid w:val="002D7F38"/>
    <w:rsid w:val="002E2751"/>
    <w:rsid w:val="002E414D"/>
    <w:rsid w:val="002E41E5"/>
    <w:rsid w:val="002E558F"/>
    <w:rsid w:val="002E66A2"/>
    <w:rsid w:val="00302502"/>
    <w:rsid w:val="00307640"/>
    <w:rsid w:val="00307B3A"/>
    <w:rsid w:val="00310CF9"/>
    <w:rsid w:val="00312C37"/>
    <w:rsid w:val="00314DD4"/>
    <w:rsid w:val="00315CDE"/>
    <w:rsid w:val="00325668"/>
    <w:rsid w:val="003315D5"/>
    <w:rsid w:val="00332C6E"/>
    <w:rsid w:val="00333177"/>
    <w:rsid w:val="00343CC2"/>
    <w:rsid w:val="003608F0"/>
    <w:rsid w:val="00364438"/>
    <w:rsid w:val="00373394"/>
    <w:rsid w:val="00381C16"/>
    <w:rsid w:val="003938FF"/>
    <w:rsid w:val="00395F25"/>
    <w:rsid w:val="003A4C54"/>
    <w:rsid w:val="003B0124"/>
    <w:rsid w:val="003B2DDA"/>
    <w:rsid w:val="003C24F5"/>
    <w:rsid w:val="003C4E1E"/>
    <w:rsid w:val="003D0716"/>
    <w:rsid w:val="003D43AE"/>
    <w:rsid w:val="003E300B"/>
    <w:rsid w:val="003E683F"/>
    <w:rsid w:val="003F7A83"/>
    <w:rsid w:val="0040191E"/>
    <w:rsid w:val="00402753"/>
    <w:rsid w:val="0040290F"/>
    <w:rsid w:val="00402F5B"/>
    <w:rsid w:val="004037D1"/>
    <w:rsid w:val="0040384C"/>
    <w:rsid w:val="0040783D"/>
    <w:rsid w:val="0041697D"/>
    <w:rsid w:val="00417349"/>
    <w:rsid w:val="00417DD2"/>
    <w:rsid w:val="00421B5C"/>
    <w:rsid w:val="00422FBE"/>
    <w:rsid w:val="004303A7"/>
    <w:rsid w:val="00431BC4"/>
    <w:rsid w:val="00446087"/>
    <w:rsid w:val="004506B6"/>
    <w:rsid w:val="004515EC"/>
    <w:rsid w:val="00455FB5"/>
    <w:rsid w:val="004567AE"/>
    <w:rsid w:val="00457099"/>
    <w:rsid w:val="004757B3"/>
    <w:rsid w:val="004863F6"/>
    <w:rsid w:val="00486A9C"/>
    <w:rsid w:val="00487042"/>
    <w:rsid w:val="0048739F"/>
    <w:rsid w:val="0049202F"/>
    <w:rsid w:val="00494002"/>
    <w:rsid w:val="00497785"/>
    <w:rsid w:val="004A2795"/>
    <w:rsid w:val="004A6EE5"/>
    <w:rsid w:val="004B6AFE"/>
    <w:rsid w:val="004C776B"/>
    <w:rsid w:val="004D39B8"/>
    <w:rsid w:val="004D6DA9"/>
    <w:rsid w:val="004E2187"/>
    <w:rsid w:val="004F0187"/>
    <w:rsid w:val="004F5492"/>
    <w:rsid w:val="0050721E"/>
    <w:rsid w:val="005116A2"/>
    <w:rsid w:val="005216C3"/>
    <w:rsid w:val="00523D31"/>
    <w:rsid w:val="005276B5"/>
    <w:rsid w:val="005520C2"/>
    <w:rsid w:val="00553500"/>
    <w:rsid w:val="00565800"/>
    <w:rsid w:val="0056734D"/>
    <w:rsid w:val="005812B9"/>
    <w:rsid w:val="00584E6B"/>
    <w:rsid w:val="0059056D"/>
    <w:rsid w:val="00592EFE"/>
    <w:rsid w:val="005A0151"/>
    <w:rsid w:val="005A58ED"/>
    <w:rsid w:val="005B0FEA"/>
    <w:rsid w:val="005C6A13"/>
    <w:rsid w:val="005E0ACC"/>
    <w:rsid w:val="005E0C36"/>
    <w:rsid w:val="005E3863"/>
    <w:rsid w:val="005E4F15"/>
    <w:rsid w:val="005E5C84"/>
    <w:rsid w:val="005F6E71"/>
    <w:rsid w:val="00605B31"/>
    <w:rsid w:val="00606E9E"/>
    <w:rsid w:val="00612BFB"/>
    <w:rsid w:val="0061330A"/>
    <w:rsid w:val="00613ADD"/>
    <w:rsid w:val="00620A96"/>
    <w:rsid w:val="00620E2C"/>
    <w:rsid w:val="00623AB6"/>
    <w:rsid w:val="00641B0B"/>
    <w:rsid w:val="00647C39"/>
    <w:rsid w:val="006511C8"/>
    <w:rsid w:val="00651DEA"/>
    <w:rsid w:val="00656082"/>
    <w:rsid w:val="0065646F"/>
    <w:rsid w:val="006610FF"/>
    <w:rsid w:val="0066145F"/>
    <w:rsid w:val="00661745"/>
    <w:rsid w:val="00666A67"/>
    <w:rsid w:val="00674CE1"/>
    <w:rsid w:val="00675941"/>
    <w:rsid w:val="00682D05"/>
    <w:rsid w:val="00682E29"/>
    <w:rsid w:val="00685BA1"/>
    <w:rsid w:val="00691061"/>
    <w:rsid w:val="00694DB2"/>
    <w:rsid w:val="006969B8"/>
    <w:rsid w:val="006A5B12"/>
    <w:rsid w:val="006B1EA1"/>
    <w:rsid w:val="006B2CA0"/>
    <w:rsid w:val="006C6EC0"/>
    <w:rsid w:val="006D061C"/>
    <w:rsid w:val="006D13E7"/>
    <w:rsid w:val="006D3CA6"/>
    <w:rsid w:val="006D79CC"/>
    <w:rsid w:val="006D7A86"/>
    <w:rsid w:val="006E144D"/>
    <w:rsid w:val="006E6C62"/>
    <w:rsid w:val="006F0D29"/>
    <w:rsid w:val="006F4063"/>
    <w:rsid w:val="00702329"/>
    <w:rsid w:val="00705FE1"/>
    <w:rsid w:val="00712D38"/>
    <w:rsid w:val="0071482D"/>
    <w:rsid w:val="00714D52"/>
    <w:rsid w:val="00715FB3"/>
    <w:rsid w:val="0071724C"/>
    <w:rsid w:val="007213CB"/>
    <w:rsid w:val="0073543A"/>
    <w:rsid w:val="007441D6"/>
    <w:rsid w:val="007630D1"/>
    <w:rsid w:val="007635DB"/>
    <w:rsid w:val="00765D51"/>
    <w:rsid w:val="007666E8"/>
    <w:rsid w:val="00773BF4"/>
    <w:rsid w:val="00787386"/>
    <w:rsid w:val="0079643D"/>
    <w:rsid w:val="00797532"/>
    <w:rsid w:val="007A1537"/>
    <w:rsid w:val="007A1B56"/>
    <w:rsid w:val="007B02D2"/>
    <w:rsid w:val="007B05C2"/>
    <w:rsid w:val="007B085A"/>
    <w:rsid w:val="007B7F74"/>
    <w:rsid w:val="007C37F8"/>
    <w:rsid w:val="007C4358"/>
    <w:rsid w:val="007D68F1"/>
    <w:rsid w:val="007E23D8"/>
    <w:rsid w:val="007E55CF"/>
    <w:rsid w:val="007E7F3B"/>
    <w:rsid w:val="007F1416"/>
    <w:rsid w:val="007F42C0"/>
    <w:rsid w:val="00812239"/>
    <w:rsid w:val="00812407"/>
    <w:rsid w:val="00816143"/>
    <w:rsid w:val="008221F5"/>
    <w:rsid w:val="00824EC6"/>
    <w:rsid w:val="0082799E"/>
    <w:rsid w:val="0084629C"/>
    <w:rsid w:val="008514D8"/>
    <w:rsid w:val="00851FC7"/>
    <w:rsid w:val="00860D94"/>
    <w:rsid w:val="008615A6"/>
    <w:rsid w:val="00862443"/>
    <w:rsid w:val="00870BB3"/>
    <w:rsid w:val="008725F6"/>
    <w:rsid w:val="00873405"/>
    <w:rsid w:val="0087604E"/>
    <w:rsid w:val="00880CA9"/>
    <w:rsid w:val="00882D7B"/>
    <w:rsid w:val="00890BEA"/>
    <w:rsid w:val="008919EC"/>
    <w:rsid w:val="008B2832"/>
    <w:rsid w:val="008B2972"/>
    <w:rsid w:val="008B4AF2"/>
    <w:rsid w:val="008D2885"/>
    <w:rsid w:val="008D5C86"/>
    <w:rsid w:val="008D5E77"/>
    <w:rsid w:val="008E3450"/>
    <w:rsid w:val="008E5787"/>
    <w:rsid w:val="008E7434"/>
    <w:rsid w:val="008F0346"/>
    <w:rsid w:val="008F195B"/>
    <w:rsid w:val="008F1990"/>
    <w:rsid w:val="008F1D9B"/>
    <w:rsid w:val="008F456F"/>
    <w:rsid w:val="009028D9"/>
    <w:rsid w:val="009055F3"/>
    <w:rsid w:val="00913172"/>
    <w:rsid w:val="00913974"/>
    <w:rsid w:val="00921F82"/>
    <w:rsid w:val="009246BD"/>
    <w:rsid w:val="00926C7E"/>
    <w:rsid w:val="009325D3"/>
    <w:rsid w:val="00943197"/>
    <w:rsid w:val="00943997"/>
    <w:rsid w:val="00943BF6"/>
    <w:rsid w:val="00945FBC"/>
    <w:rsid w:val="00946EE0"/>
    <w:rsid w:val="00954E83"/>
    <w:rsid w:val="009550AB"/>
    <w:rsid w:val="0096369A"/>
    <w:rsid w:val="00963AF1"/>
    <w:rsid w:val="009672C0"/>
    <w:rsid w:val="009748BC"/>
    <w:rsid w:val="0097532D"/>
    <w:rsid w:val="00983AC9"/>
    <w:rsid w:val="00983E8E"/>
    <w:rsid w:val="0098424B"/>
    <w:rsid w:val="0098553E"/>
    <w:rsid w:val="00991E98"/>
    <w:rsid w:val="00993782"/>
    <w:rsid w:val="009A139F"/>
    <w:rsid w:val="009A1A4A"/>
    <w:rsid w:val="009A68BE"/>
    <w:rsid w:val="009A77E3"/>
    <w:rsid w:val="009B2CDF"/>
    <w:rsid w:val="009C154C"/>
    <w:rsid w:val="009C1B2E"/>
    <w:rsid w:val="009C6331"/>
    <w:rsid w:val="009D4C98"/>
    <w:rsid w:val="009E2814"/>
    <w:rsid w:val="009E329C"/>
    <w:rsid w:val="009E39CF"/>
    <w:rsid w:val="009E4716"/>
    <w:rsid w:val="009F31FB"/>
    <w:rsid w:val="009F4CE6"/>
    <w:rsid w:val="009F4FCF"/>
    <w:rsid w:val="009F52A8"/>
    <w:rsid w:val="009F5A6C"/>
    <w:rsid w:val="009F6A2D"/>
    <w:rsid w:val="00A01255"/>
    <w:rsid w:val="00A012B0"/>
    <w:rsid w:val="00A02549"/>
    <w:rsid w:val="00A04D8F"/>
    <w:rsid w:val="00A06603"/>
    <w:rsid w:val="00A13098"/>
    <w:rsid w:val="00A145FA"/>
    <w:rsid w:val="00A169FA"/>
    <w:rsid w:val="00A16B81"/>
    <w:rsid w:val="00A1754D"/>
    <w:rsid w:val="00A17E30"/>
    <w:rsid w:val="00A20004"/>
    <w:rsid w:val="00A20EE9"/>
    <w:rsid w:val="00A323FB"/>
    <w:rsid w:val="00A36601"/>
    <w:rsid w:val="00A41889"/>
    <w:rsid w:val="00A44019"/>
    <w:rsid w:val="00A471C6"/>
    <w:rsid w:val="00A5094D"/>
    <w:rsid w:val="00A528E0"/>
    <w:rsid w:val="00A543B9"/>
    <w:rsid w:val="00A54F35"/>
    <w:rsid w:val="00A56365"/>
    <w:rsid w:val="00A62E52"/>
    <w:rsid w:val="00A65407"/>
    <w:rsid w:val="00A6654A"/>
    <w:rsid w:val="00A676A6"/>
    <w:rsid w:val="00A8032A"/>
    <w:rsid w:val="00A84050"/>
    <w:rsid w:val="00A85032"/>
    <w:rsid w:val="00A945AF"/>
    <w:rsid w:val="00A94D0A"/>
    <w:rsid w:val="00AA52BF"/>
    <w:rsid w:val="00AA742E"/>
    <w:rsid w:val="00AB7AF9"/>
    <w:rsid w:val="00AD2E8F"/>
    <w:rsid w:val="00AD3224"/>
    <w:rsid w:val="00AD6D75"/>
    <w:rsid w:val="00AF74F7"/>
    <w:rsid w:val="00B017B0"/>
    <w:rsid w:val="00B0541E"/>
    <w:rsid w:val="00B137CB"/>
    <w:rsid w:val="00B13FF2"/>
    <w:rsid w:val="00B162AA"/>
    <w:rsid w:val="00B21407"/>
    <w:rsid w:val="00B21B34"/>
    <w:rsid w:val="00B21E72"/>
    <w:rsid w:val="00B24CBC"/>
    <w:rsid w:val="00B3641A"/>
    <w:rsid w:val="00B36CE0"/>
    <w:rsid w:val="00B40A12"/>
    <w:rsid w:val="00B520A1"/>
    <w:rsid w:val="00B551AB"/>
    <w:rsid w:val="00B55EBC"/>
    <w:rsid w:val="00B5681A"/>
    <w:rsid w:val="00B571A2"/>
    <w:rsid w:val="00B607C0"/>
    <w:rsid w:val="00B63B5A"/>
    <w:rsid w:val="00B6476E"/>
    <w:rsid w:val="00B70B66"/>
    <w:rsid w:val="00B82439"/>
    <w:rsid w:val="00BB1482"/>
    <w:rsid w:val="00BC6AE9"/>
    <w:rsid w:val="00BC7081"/>
    <w:rsid w:val="00BD5C33"/>
    <w:rsid w:val="00BD6099"/>
    <w:rsid w:val="00BE0CDE"/>
    <w:rsid w:val="00BE5A73"/>
    <w:rsid w:val="00BF1444"/>
    <w:rsid w:val="00BF6EC3"/>
    <w:rsid w:val="00C04AB3"/>
    <w:rsid w:val="00C11DE2"/>
    <w:rsid w:val="00C16184"/>
    <w:rsid w:val="00C2088A"/>
    <w:rsid w:val="00C32EDF"/>
    <w:rsid w:val="00C40829"/>
    <w:rsid w:val="00C4510C"/>
    <w:rsid w:val="00C542F9"/>
    <w:rsid w:val="00C6583B"/>
    <w:rsid w:val="00C70CBF"/>
    <w:rsid w:val="00C71DEA"/>
    <w:rsid w:val="00C82BEB"/>
    <w:rsid w:val="00C8606C"/>
    <w:rsid w:val="00CA49E1"/>
    <w:rsid w:val="00CB24A5"/>
    <w:rsid w:val="00CB3A2E"/>
    <w:rsid w:val="00CC0467"/>
    <w:rsid w:val="00CC3328"/>
    <w:rsid w:val="00CD57E7"/>
    <w:rsid w:val="00CE6F7D"/>
    <w:rsid w:val="00CF0AB2"/>
    <w:rsid w:val="00D02526"/>
    <w:rsid w:val="00D0484B"/>
    <w:rsid w:val="00D06AFA"/>
    <w:rsid w:val="00D06B3E"/>
    <w:rsid w:val="00D103A7"/>
    <w:rsid w:val="00D1297E"/>
    <w:rsid w:val="00D159EC"/>
    <w:rsid w:val="00D21340"/>
    <w:rsid w:val="00D2416F"/>
    <w:rsid w:val="00D25A9B"/>
    <w:rsid w:val="00D34C42"/>
    <w:rsid w:val="00D35247"/>
    <w:rsid w:val="00D35C19"/>
    <w:rsid w:val="00D42768"/>
    <w:rsid w:val="00D44103"/>
    <w:rsid w:val="00D552FF"/>
    <w:rsid w:val="00D5582F"/>
    <w:rsid w:val="00D561F0"/>
    <w:rsid w:val="00D56DA4"/>
    <w:rsid w:val="00D5720A"/>
    <w:rsid w:val="00D5781E"/>
    <w:rsid w:val="00D60A30"/>
    <w:rsid w:val="00D60D0E"/>
    <w:rsid w:val="00D61C44"/>
    <w:rsid w:val="00D62F46"/>
    <w:rsid w:val="00D67F00"/>
    <w:rsid w:val="00D73022"/>
    <w:rsid w:val="00D73A76"/>
    <w:rsid w:val="00D77E41"/>
    <w:rsid w:val="00D8505D"/>
    <w:rsid w:val="00D855DA"/>
    <w:rsid w:val="00D869A9"/>
    <w:rsid w:val="00D90FB7"/>
    <w:rsid w:val="00D97A83"/>
    <w:rsid w:val="00DA16A2"/>
    <w:rsid w:val="00DA2AC0"/>
    <w:rsid w:val="00DA3A78"/>
    <w:rsid w:val="00DA40E2"/>
    <w:rsid w:val="00DA6DD8"/>
    <w:rsid w:val="00DB0624"/>
    <w:rsid w:val="00DB2ACE"/>
    <w:rsid w:val="00DC0251"/>
    <w:rsid w:val="00DC29D9"/>
    <w:rsid w:val="00DC3AD0"/>
    <w:rsid w:val="00DC72FF"/>
    <w:rsid w:val="00DE51ED"/>
    <w:rsid w:val="00DF1EF5"/>
    <w:rsid w:val="00DF2A2A"/>
    <w:rsid w:val="00E016A9"/>
    <w:rsid w:val="00E01A1A"/>
    <w:rsid w:val="00E030C3"/>
    <w:rsid w:val="00E03AB5"/>
    <w:rsid w:val="00E07441"/>
    <w:rsid w:val="00E10BEC"/>
    <w:rsid w:val="00E10CF0"/>
    <w:rsid w:val="00E11921"/>
    <w:rsid w:val="00E15C1B"/>
    <w:rsid w:val="00E22CBC"/>
    <w:rsid w:val="00E24627"/>
    <w:rsid w:val="00E274E2"/>
    <w:rsid w:val="00E27FCF"/>
    <w:rsid w:val="00E31DD1"/>
    <w:rsid w:val="00E37203"/>
    <w:rsid w:val="00E4611A"/>
    <w:rsid w:val="00E54606"/>
    <w:rsid w:val="00E54B1A"/>
    <w:rsid w:val="00E56681"/>
    <w:rsid w:val="00E62231"/>
    <w:rsid w:val="00E62755"/>
    <w:rsid w:val="00E70EF0"/>
    <w:rsid w:val="00E838E6"/>
    <w:rsid w:val="00E91005"/>
    <w:rsid w:val="00EA22AF"/>
    <w:rsid w:val="00EA470F"/>
    <w:rsid w:val="00EC0148"/>
    <w:rsid w:val="00EC0EE4"/>
    <w:rsid w:val="00EC7B0C"/>
    <w:rsid w:val="00ED6775"/>
    <w:rsid w:val="00EE211F"/>
    <w:rsid w:val="00EE4072"/>
    <w:rsid w:val="00EE72A6"/>
    <w:rsid w:val="00EF2DC7"/>
    <w:rsid w:val="00F057AD"/>
    <w:rsid w:val="00F104C5"/>
    <w:rsid w:val="00F14476"/>
    <w:rsid w:val="00F14FE6"/>
    <w:rsid w:val="00F15DC7"/>
    <w:rsid w:val="00F17AFD"/>
    <w:rsid w:val="00F20598"/>
    <w:rsid w:val="00F2511D"/>
    <w:rsid w:val="00F264AD"/>
    <w:rsid w:val="00F4634D"/>
    <w:rsid w:val="00F627E4"/>
    <w:rsid w:val="00F63930"/>
    <w:rsid w:val="00F73CAD"/>
    <w:rsid w:val="00F745A6"/>
    <w:rsid w:val="00F81C88"/>
    <w:rsid w:val="00F82712"/>
    <w:rsid w:val="00F93384"/>
    <w:rsid w:val="00FA7F5F"/>
    <w:rsid w:val="00FB2A68"/>
    <w:rsid w:val="00FB4E2B"/>
    <w:rsid w:val="00FB608A"/>
    <w:rsid w:val="00FC1CA8"/>
    <w:rsid w:val="00FD4036"/>
    <w:rsid w:val="00FD56D3"/>
    <w:rsid w:val="00FE413B"/>
    <w:rsid w:val="00FE534D"/>
    <w:rsid w:val="00FE637B"/>
    <w:rsid w:val="00FF0296"/>
    <w:rsid w:val="00FF16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1C0A10"/>
  <w15:chartTrackingRefBased/>
  <w15:docId w15:val="{A6FB33FD-97A2-4B9D-84EA-8B8E85C30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20" w:line="288" w:lineRule="auto"/>
        <w:ind w:firstLine="544"/>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9671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6716"/>
    <w:rPr>
      <w:rFonts w:ascii="Segoe UI" w:hAnsi="Segoe UI" w:cs="Segoe UI"/>
      <w:sz w:val="18"/>
      <w:szCs w:val="18"/>
    </w:rPr>
  </w:style>
  <w:style w:type="character" w:styleId="CommentReference">
    <w:name w:val="annotation reference"/>
    <w:basedOn w:val="DefaultParagraphFont"/>
    <w:uiPriority w:val="99"/>
    <w:semiHidden/>
    <w:unhideWhenUsed/>
    <w:rsid w:val="00096716"/>
    <w:rPr>
      <w:sz w:val="16"/>
      <w:szCs w:val="16"/>
    </w:rPr>
  </w:style>
  <w:style w:type="paragraph" w:styleId="CommentText">
    <w:name w:val="annotation text"/>
    <w:basedOn w:val="Normal"/>
    <w:link w:val="CommentTextChar"/>
    <w:uiPriority w:val="99"/>
    <w:semiHidden/>
    <w:unhideWhenUsed/>
    <w:rsid w:val="00096716"/>
    <w:rPr>
      <w:sz w:val="20"/>
      <w:szCs w:val="20"/>
    </w:rPr>
  </w:style>
  <w:style w:type="character" w:customStyle="1" w:styleId="CommentTextChar">
    <w:name w:val="Comment Text Char"/>
    <w:basedOn w:val="DefaultParagraphFont"/>
    <w:link w:val="CommentText"/>
    <w:uiPriority w:val="99"/>
    <w:semiHidden/>
    <w:rsid w:val="00096716"/>
    <w:rPr>
      <w:sz w:val="20"/>
      <w:szCs w:val="20"/>
    </w:rPr>
  </w:style>
  <w:style w:type="paragraph" w:styleId="CommentSubject">
    <w:name w:val="annotation subject"/>
    <w:basedOn w:val="CommentText"/>
    <w:next w:val="CommentText"/>
    <w:link w:val="CommentSubjectChar"/>
    <w:uiPriority w:val="99"/>
    <w:semiHidden/>
    <w:unhideWhenUsed/>
    <w:rsid w:val="00096716"/>
    <w:rPr>
      <w:b/>
      <w:bCs/>
    </w:rPr>
  </w:style>
  <w:style w:type="character" w:customStyle="1" w:styleId="CommentSubjectChar">
    <w:name w:val="Comment Subject Char"/>
    <w:basedOn w:val="CommentTextChar"/>
    <w:link w:val="CommentSubject"/>
    <w:uiPriority w:val="99"/>
    <w:semiHidden/>
    <w:rsid w:val="00096716"/>
    <w:rPr>
      <w:b/>
      <w:bCs/>
      <w:sz w:val="20"/>
      <w:szCs w:val="20"/>
    </w:rPr>
  </w:style>
  <w:style w:type="paragraph" w:styleId="Revision">
    <w:name w:val="Revision"/>
    <w:hidden/>
    <w:uiPriority w:val="99"/>
    <w:semiHidden/>
    <w:rsid w:val="00862443"/>
    <w:pPr>
      <w:spacing w:after="0" w:line="240" w:lineRule="auto"/>
      <w:ind w:firstLine="0"/>
      <w:jc w:val="left"/>
    </w:pPr>
  </w:style>
  <w:style w:type="paragraph" w:styleId="Footer">
    <w:name w:val="footer"/>
    <w:basedOn w:val="Normal"/>
    <w:link w:val="FooterChar"/>
    <w:uiPriority w:val="99"/>
    <w:unhideWhenUsed/>
    <w:rsid w:val="006B1EA1"/>
    <w:pPr>
      <w:tabs>
        <w:tab w:val="center" w:pos="4680"/>
        <w:tab w:val="right" w:pos="9360"/>
      </w:tabs>
    </w:pPr>
  </w:style>
  <w:style w:type="character" w:customStyle="1" w:styleId="FooterChar">
    <w:name w:val="Footer Char"/>
    <w:basedOn w:val="DefaultParagraphFont"/>
    <w:link w:val="Footer"/>
    <w:uiPriority w:val="99"/>
    <w:rsid w:val="006B1EA1"/>
  </w:style>
  <w:style w:type="character" w:styleId="PageNumber">
    <w:name w:val="page number"/>
    <w:basedOn w:val="DefaultParagraphFont"/>
    <w:uiPriority w:val="99"/>
    <w:semiHidden/>
    <w:unhideWhenUsed/>
    <w:rsid w:val="006B1EA1"/>
  </w:style>
  <w:style w:type="paragraph" w:styleId="Header">
    <w:name w:val="header"/>
    <w:basedOn w:val="Normal"/>
    <w:link w:val="HeaderChar"/>
    <w:uiPriority w:val="99"/>
    <w:unhideWhenUsed/>
    <w:rsid w:val="006B1EA1"/>
    <w:pPr>
      <w:tabs>
        <w:tab w:val="center" w:pos="4680"/>
        <w:tab w:val="right" w:pos="9360"/>
      </w:tabs>
    </w:pPr>
  </w:style>
  <w:style w:type="character" w:customStyle="1" w:styleId="HeaderChar">
    <w:name w:val="Header Char"/>
    <w:basedOn w:val="DefaultParagraphFont"/>
    <w:link w:val="Header"/>
    <w:uiPriority w:val="99"/>
    <w:rsid w:val="006B1EA1"/>
  </w:style>
  <w:style w:type="numbering" w:customStyle="1" w:styleId="CurrentList1">
    <w:name w:val="Current List1"/>
    <w:uiPriority w:val="99"/>
    <w:rsid w:val="003B0124"/>
    <w:pPr>
      <w:numPr>
        <w:numId w:val="4"/>
      </w:numPr>
    </w:pPr>
  </w:style>
  <w:style w:type="paragraph" w:styleId="ListParagraph">
    <w:name w:val="List Paragraph"/>
    <w:basedOn w:val="Normal"/>
    <w:uiPriority w:val="34"/>
    <w:qFormat/>
    <w:rsid w:val="007666E8"/>
    <w:pPr>
      <w:ind w:left="720"/>
      <w:contextualSpacing/>
    </w:pPr>
  </w:style>
  <w:style w:type="paragraph" w:styleId="NormalWeb">
    <w:name w:val="Normal (Web)"/>
    <w:basedOn w:val="Normal"/>
    <w:uiPriority w:val="99"/>
    <w:unhideWhenUsed/>
    <w:rsid w:val="009C6331"/>
    <w:pPr>
      <w:spacing w:before="100" w:beforeAutospacing="1" w:after="100" w:afterAutospacing="1"/>
      <w:ind w:firstLine="0"/>
      <w:jc w:val="left"/>
    </w:pPr>
    <w:rPr>
      <w:rFonts w:ascii="Times New Roman" w:eastAsia="Times New Roman" w:hAnsi="Times New Roman" w:cs="Times New Roman"/>
      <w:kern w:val="0"/>
      <w:sz w:val="24"/>
      <w:szCs w:val="24"/>
      <w14:ligatures w14:val="none"/>
    </w:rPr>
  </w:style>
  <w:style w:type="character" w:customStyle="1" w:styleId="apple-converted-space">
    <w:name w:val="apple-converted-space"/>
    <w:basedOn w:val="DefaultParagraphFont"/>
    <w:rsid w:val="009C6331"/>
  </w:style>
  <w:style w:type="numbering" w:customStyle="1" w:styleId="CurrentList2">
    <w:name w:val="Current List2"/>
    <w:uiPriority w:val="99"/>
    <w:rsid w:val="0056734D"/>
    <w:pPr>
      <w:numPr>
        <w:numId w:val="8"/>
      </w:numPr>
    </w:pPr>
  </w:style>
  <w:style w:type="character" w:styleId="Strong">
    <w:name w:val="Strong"/>
    <w:basedOn w:val="DefaultParagraphFont"/>
    <w:uiPriority w:val="22"/>
    <w:qFormat/>
    <w:rsid w:val="00943BF6"/>
    <w:rPr>
      <w:b/>
      <w:bCs/>
    </w:rPr>
  </w:style>
  <w:style w:type="character" w:styleId="Emphasis">
    <w:name w:val="Emphasis"/>
    <w:basedOn w:val="DefaultParagraphFont"/>
    <w:uiPriority w:val="20"/>
    <w:qFormat/>
    <w:rsid w:val="00943BF6"/>
    <w:rPr>
      <w:i/>
      <w:iCs/>
    </w:rPr>
  </w:style>
  <w:style w:type="paragraph" w:customStyle="1" w:styleId="ds-markdown-paragraph">
    <w:name w:val="ds-markdown-paragraph"/>
    <w:basedOn w:val="Normal"/>
    <w:rsid w:val="000542D1"/>
    <w:pPr>
      <w:spacing w:before="100" w:beforeAutospacing="1" w:after="100" w:afterAutospacing="1"/>
      <w:ind w:firstLine="0"/>
      <w:jc w:val="left"/>
    </w:pPr>
    <w:rPr>
      <w:rFonts w:ascii="Times New Roman" w:eastAsia="Times New Roman" w:hAnsi="Times New Roman" w:cs="Times New Roman"/>
      <w:kern w:val="0"/>
      <w:sz w:val="24"/>
      <w:szCs w:val="24"/>
      <w14:ligatures w14:val="none"/>
    </w:rPr>
  </w:style>
  <w:style w:type="paragraph" w:styleId="NoSpacing">
    <w:name w:val="No Spacing"/>
    <w:uiPriority w:val="1"/>
    <w:qFormat/>
    <w:rsid w:val="008919E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760491">
      <w:bodyDiv w:val="1"/>
      <w:marLeft w:val="0"/>
      <w:marRight w:val="0"/>
      <w:marTop w:val="0"/>
      <w:marBottom w:val="0"/>
      <w:divBdr>
        <w:top w:val="none" w:sz="0" w:space="0" w:color="auto"/>
        <w:left w:val="none" w:sz="0" w:space="0" w:color="auto"/>
        <w:bottom w:val="none" w:sz="0" w:space="0" w:color="auto"/>
        <w:right w:val="none" w:sz="0" w:space="0" w:color="auto"/>
      </w:divBdr>
    </w:div>
    <w:div w:id="214434493">
      <w:bodyDiv w:val="1"/>
      <w:marLeft w:val="0"/>
      <w:marRight w:val="0"/>
      <w:marTop w:val="0"/>
      <w:marBottom w:val="0"/>
      <w:divBdr>
        <w:top w:val="none" w:sz="0" w:space="0" w:color="auto"/>
        <w:left w:val="none" w:sz="0" w:space="0" w:color="auto"/>
        <w:bottom w:val="none" w:sz="0" w:space="0" w:color="auto"/>
        <w:right w:val="none" w:sz="0" w:space="0" w:color="auto"/>
      </w:divBdr>
    </w:div>
    <w:div w:id="563298755">
      <w:bodyDiv w:val="1"/>
      <w:marLeft w:val="0"/>
      <w:marRight w:val="0"/>
      <w:marTop w:val="0"/>
      <w:marBottom w:val="0"/>
      <w:divBdr>
        <w:top w:val="none" w:sz="0" w:space="0" w:color="auto"/>
        <w:left w:val="none" w:sz="0" w:space="0" w:color="auto"/>
        <w:bottom w:val="none" w:sz="0" w:space="0" w:color="auto"/>
        <w:right w:val="none" w:sz="0" w:space="0" w:color="auto"/>
      </w:divBdr>
    </w:div>
    <w:div w:id="975985106">
      <w:bodyDiv w:val="1"/>
      <w:marLeft w:val="0"/>
      <w:marRight w:val="0"/>
      <w:marTop w:val="0"/>
      <w:marBottom w:val="0"/>
      <w:divBdr>
        <w:top w:val="none" w:sz="0" w:space="0" w:color="auto"/>
        <w:left w:val="none" w:sz="0" w:space="0" w:color="auto"/>
        <w:bottom w:val="none" w:sz="0" w:space="0" w:color="auto"/>
        <w:right w:val="none" w:sz="0" w:space="0" w:color="auto"/>
      </w:divBdr>
    </w:div>
    <w:div w:id="1004360839">
      <w:bodyDiv w:val="1"/>
      <w:marLeft w:val="0"/>
      <w:marRight w:val="0"/>
      <w:marTop w:val="0"/>
      <w:marBottom w:val="0"/>
      <w:divBdr>
        <w:top w:val="none" w:sz="0" w:space="0" w:color="auto"/>
        <w:left w:val="none" w:sz="0" w:space="0" w:color="auto"/>
        <w:bottom w:val="none" w:sz="0" w:space="0" w:color="auto"/>
        <w:right w:val="none" w:sz="0" w:space="0" w:color="auto"/>
      </w:divBdr>
    </w:div>
    <w:div w:id="1190216949">
      <w:bodyDiv w:val="1"/>
      <w:marLeft w:val="0"/>
      <w:marRight w:val="0"/>
      <w:marTop w:val="0"/>
      <w:marBottom w:val="0"/>
      <w:divBdr>
        <w:top w:val="none" w:sz="0" w:space="0" w:color="auto"/>
        <w:left w:val="none" w:sz="0" w:space="0" w:color="auto"/>
        <w:bottom w:val="none" w:sz="0" w:space="0" w:color="auto"/>
        <w:right w:val="none" w:sz="0" w:space="0" w:color="auto"/>
      </w:divBdr>
    </w:div>
    <w:div w:id="1245606878">
      <w:bodyDiv w:val="1"/>
      <w:marLeft w:val="0"/>
      <w:marRight w:val="0"/>
      <w:marTop w:val="0"/>
      <w:marBottom w:val="0"/>
      <w:divBdr>
        <w:top w:val="none" w:sz="0" w:space="0" w:color="auto"/>
        <w:left w:val="none" w:sz="0" w:space="0" w:color="auto"/>
        <w:bottom w:val="none" w:sz="0" w:space="0" w:color="auto"/>
        <w:right w:val="none" w:sz="0" w:space="0" w:color="auto"/>
      </w:divBdr>
    </w:div>
    <w:div w:id="1259678317">
      <w:bodyDiv w:val="1"/>
      <w:marLeft w:val="0"/>
      <w:marRight w:val="0"/>
      <w:marTop w:val="0"/>
      <w:marBottom w:val="0"/>
      <w:divBdr>
        <w:top w:val="none" w:sz="0" w:space="0" w:color="auto"/>
        <w:left w:val="none" w:sz="0" w:space="0" w:color="auto"/>
        <w:bottom w:val="none" w:sz="0" w:space="0" w:color="auto"/>
        <w:right w:val="none" w:sz="0" w:space="0" w:color="auto"/>
      </w:divBdr>
    </w:div>
    <w:div w:id="1801066375">
      <w:bodyDiv w:val="1"/>
      <w:marLeft w:val="0"/>
      <w:marRight w:val="0"/>
      <w:marTop w:val="0"/>
      <w:marBottom w:val="0"/>
      <w:divBdr>
        <w:top w:val="none" w:sz="0" w:space="0" w:color="auto"/>
        <w:left w:val="none" w:sz="0" w:space="0" w:color="auto"/>
        <w:bottom w:val="none" w:sz="0" w:space="0" w:color="auto"/>
        <w:right w:val="none" w:sz="0" w:space="0" w:color="auto"/>
      </w:divBdr>
    </w:div>
    <w:div w:id="1841190417">
      <w:bodyDiv w:val="1"/>
      <w:marLeft w:val="0"/>
      <w:marRight w:val="0"/>
      <w:marTop w:val="0"/>
      <w:marBottom w:val="0"/>
      <w:divBdr>
        <w:top w:val="none" w:sz="0" w:space="0" w:color="auto"/>
        <w:left w:val="none" w:sz="0" w:space="0" w:color="auto"/>
        <w:bottom w:val="none" w:sz="0" w:space="0" w:color="auto"/>
        <w:right w:val="none" w:sz="0" w:space="0" w:color="auto"/>
      </w:divBdr>
    </w:div>
    <w:div w:id="2046981202">
      <w:bodyDiv w:val="1"/>
      <w:marLeft w:val="0"/>
      <w:marRight w:val="0"/>
      <w:marTop w:val="0"/>
      <w:marBottom w:val="0"/>
      <w:divBdr>
        <w:top w:val="none" w:sz="0" w:space="0" w:color="auto"/>
        <w:left w:val="none" w:sz="0" w:space="0" w:color="auto"/>
        <w:bottom w:val="none" w:sz="0" w:space="0" w:color="auto"/>
        <w:right w:val="none" w:sz="0" w:space="0" w:color="auto"/>
      </w:divBdr>
    </w:div>
    <w:div w:id="2053268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DC201A-8987-4C29-B160-2223DA3AF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3147</Words>
  <Characters>17944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Meline Danielyan</dc:creator>
  <cp:keywords>https:/mul2-mtc.gov.am/tasks/1244567/oneclick?token=8474f8f76e6a69772859fe489f9b438c</cp:keywords>
  <dc:description/>
  <cp:lastModifiedBy>Sedrak Simonyan</cp:lastModifiedBy>
  <cp:revision>2</cp:revision>
  <cp:lastPrinted>2025-12-24T05:35:00Z</cp:lastPrinted>
  <dcterms:created xsi:type="dcterms:W3CDTF">2025-12-24T13:15:00Z</dcterms:created>
  <dcterms:modified xsi:type="dcterms:W3CDTF">2025-12-24T13:15:00Z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febd0c074a163791975f968e3b69a3be291d701c7bf674985556a69632f41b5d</vt:lpwstr>
  </property>
</Properties>
</file>