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6AF9A2" w14:textId="39EE11D4" w:rsidR="007C220D" w:rsidRPr="00E97301" w:rsidRDefault="00454A65" w:rsidP="00BF741A">
      <w:pPr>
        <w:spacing w:before="240" w:after="240" w:line="360" w:lineRule="auto"/>
        <w:ind w:right="-23" w:firstLine="567"/>
        <w:jc w:val="right"/>
        <w:rPr>
          <w:rFonts w:ascii="GHEA Grapalat" w:eastAsia="Times New Roman" w:hAnsi="GHEA Grapalat" w:cs="Times New Roman"/>
          <w:sz w:val="24"/>
          <w:szCs w:val="24"/>
          <w:u w:val="single"/>
        </w:rPr>
      </w:pPr>
      <w:r w:rsidRPr="00E97301">
        <w:rPr>
          <w:rFonts w:ascii="GHEA Grapalat" w:eastAsia="Tahoma" w:hAnsi="GHEA Grapalat" w:cs="Tahoma"/>
          <w:sz w:val="24"/>
          <w:szCs w:val="24"/>
          <w:u w:val="single"/>
        </w:rPr>
        <w:t>ՆԱԽԱԳԻԾ</w:t>
      </w:r>
    </w:p>
    <w:p w14:paraId="51F7BE9A" w14:textId="1F80816B" w:rsidR="007C220D" w:rsidRPr="00E97301" w:rsidRDefault="00454A65" w:rsidP="00BF741A">
      <w:pPr>
        <w:spacing w:before="240" w:after="240" w:line="360" w:lineRule="auto"/>
        <w:ind w:right="-23" w:firstLine="567"/>
        <w:jc w:val="center"/>
        <w:rPr>
          <w:rFonts w:ascii="GHEA Grapalat" w:eastAsia="Times New Roman" w:hAnsi="GHEA Grapalat" w:cs="Times New Roman"/>
          <w:sz w:val="24"/>
          <w:szCs w:val="24"/>
        </w:rPr>
      </w:pPr>
      <w:r w:rsidRPr="00E97301">
        <w:rPr>
          <w:rFonts w:ascii="GHEA Grapalat" w:eastAsia="Tahoma" w:hAnsi="GHEA Grapalat" w:cs="Tahoma"/>
          <w:sz w:val="24"/>
          <w:szCs w:val="24"/>
        </w:rPr>
        <w:t>ՀԱՅԱՍՏԱՆԻ ՀԱՆՐԱՊԵՏՈՒԹՅԱՆ ԿԱՌԱՎԱՐՈՒԹՅՈՒՆ</w:t>
      </w:r>
    </w:p>
    <w:p w14:paraId="2857F270" w14:textId="06E10120" w:rsidR="007C220D" w:rsidRPr="00E97301" w:rsidRDefault="00454A65" w:rsidP="00BF741A">
      <w:pPr>
        <w:spacing w:before="240" w:after="240" w:line="360" w:lineRule="auto"/>
        <w:ind w:right="-23" w:firstLine="567"/>
        <w:jc w:val="center"/>
        <w:rPr>
          <w:rFonts w:ascii="GHEA Grapalat" w:eastAsia="Times New Roman" w:hAnsi="GHEA Grapalat" w:cs="Times New Roman"/>
          <w:sz w:val="24"/>
          <w:szCs w:val="24"/>
        </w:rPr>
      </w:pPr>
      <w:r w:rsidRPr="00E97301">
        <w:rPr>
          <w:rFonts w:ascii="GHEA Grapalat" w:eastAsia="Tahoma" w:hAnsi="GHEA Grapalat" w:cs="Tahoma"/>
          <w:sz w:val="24"/>
          <w:szCs w:val="24"/>
        </w:rPr>
        <w:t>Ո</w:t>
      </w:r>
      <w:r w:rsidR="00DC287F" w:rsidRPr="00E97301">
        <w:rPr>
          <w:rFonts w:ascii="GHEA Grapalat" w:eastAsia="Tahoma" w:hAnsi="GHEA Grapalat" w:cs="Tahoma"/>
          <w:sz w:val="24"/>
          <w:szCs w:val="24"/>
        </w:rPr>
        <w:t xml:space="preserve"> </w:t>
      </w:r>
      <w:r w:rsidRPr="00E97301">
        <w:rPr>
          <w:rFonts w:ascii="GHEA Grapalat" w:eastAsia="Tahoma" w:hAnsi="GHEA Grapalat" w:cs="Tahoma"/>
          <w:sz w:val="24"/>
          <w:szCs w:val="24"/>
        </w:rPr>
        <w:t>Ր</w:t>
      </w:r>
      <w:r w:rsidR="00DC287F" w:rsidRPr="00E97301">
        <w:rPr>
          <w:rFonts w:ascii="GHEA Grapalat" w:eastAsia="Tahoma" w:hAnsi="GHEA Grapalat" w:cs="Tahoma"/>
          <w:sz w:val="24"/>
          <w:szCs w:val="24"/>
        </w:rPr>
        <w:t xml:space="preserve"> </w:t>
      </w:r>
      <w:r w:rsidRPr="00E97301">
        <w:rPr>
          <w:rFonts w:ascii="GHEA Grapalat" w:eastAsia="Tahoma" w:hAnsi="GHEA Grapalat" w:cs="Tahoma"/>
          <w:sz w:val="24"/>
          <w:szCs w:val="24"/>
        </w:rPr>
        <w:t>Ո</w:t>
      </w:r>
      <w:r w:rsidR="00DC287F" w:rsidRPr="00E97301">
        <w:rPr>
          <w:rFonts w:ascii="GHEA Grapalat" w:eastAsia="Tahoma" w:hAnsi="GHEA Grapalat" w:cs="Tahoma"/>
          <w:sz w:val="24"/>
          <w:szCs w:val="24"/>
        </w:rPr>
        <w:t xml:space="preserve"> </w:t>
      </w:r>
      <w:r w:rsidRPr="00E97301">
        <w:rPr>
          <w:rFonts w:ascii="GHEA Grapalat" w:eastAsia="Tahoma" w:hAnsi="GHEA Grapalat" w:cs="Tahoma"/>
          <w:sz w:val="24"/>
          <w:szCs w:val="24"/>
        </w:rPr>
        <w:t>Շ</w:t>
      </w:r>
      <w:r w:rsidR="00DC287F" w:rsidRPr="00E97301">
        <w:rPr>
          <w:rFonts w:ascii="GHEA Grapalat" w:eastAsia="Tahoma" w:hAnsi="GHEA Grapalat" w:cs="Tahoma"/>
          <w:sz w:val="24"/>
          <w:szCs w:val="24"/>
        </w:rPr>
        <w:t xml:space="preserve"> </w:t>
      </w:r>
      <w:r w:rsidRPr="00E97301">
        <w:rPr>
          <w:rFonts w:ascii="GHEA Grapalat" w:eastAsia="Tahoma" w:hAnsi="GHEA Grapalat" w:cs="Tahoma"/>
          <w:sz w:val="24"/>
          <w:szCs w:val="24"/>
        </w:rPr>
        <w:t>ՈՒ</w:t>
      </w:r>
      <w:r w:rsidR="00DC287F" w:rsidRPr="00E97301">
        <w:rPr>
          <w:rFonts w:ascii="GHEA Grapalat" w:eastAsia="Tahoma" w:hAnsi="GHEA Grapalat" w:cs="Tahoma"/>
          <w:sz w:val="24"/>
          <w:szCs w:val="24"/>
        </w:rPr>
        <w:t xml:space="preserve"> </w:t>
      </w:r>
      <w:r w:rsidRPr="00E97301">
        <w:rPr>
          <w:rFonts w:ascii="GHEA Grapalat" w:eastAsia="Tahoma" w:hAnsi="GHEA Grapalat" w:cs="Tahoma"/>
          <w:sz w:val="24"/>
          <w:szCs w:val="24"/>
        </w:rPr>
        <w:t>Մ</w:t>
      </w:r>
    </w:p>
    <w:p w14:paraId="50FC7A05" w14:textId="0D46477C" w:rsidR="007C220D" w:rsidRPr="00E97301" w:rsidRDefault="00454A65" w:rsidP="00BF741A">
      <w:pPr>
        <w:spacing w:before="240" w:after="240" w:line="360" w:lineRule="auto"/>
        <w:ind w:right="-23" w:firstLine="567"/>
        <w:jc w:val="center"/>
        <w:rPr>
          <w:rFonts w:ascii="GHEA Grapalat" w:eastAsia="Tahoma" w:hAnsi="GHEA Grapalat" w:cs="Tahoma"/>
          <w:sz w:val="24"/>
          <w:szCs w:val="24"/>
          <w:lang w:val="hy-AM"/>
        </w:rPr>
      </w:pPr>
      <w:r w:rsidRPr="00E97301">
        <w:rPr>
          <w:rFonts w:ascii="GHEA Grapalat" w:eastAsia="Tahoma" w:hAnsi="GHEA Grapalat" w:cs="Tahoma"/>
          <w:sz w:val="24"/>
          <w:szCs w:val="24"/>
        </w:rPr>
        <w:t xml:space="preserve">_______ 2025 </w:t>
      </w:r>
      <w:proofErr w:type="spellStart"/>
      <w:r w:rsidRPr="00E97301">
        <w:rPr>
          <w:rFonts w:ascii="GHEA Grapalat" w:eastAsia="Tahoma" w:hAnsi="GHEA Grapalat" w:cs="Tahoma"/>
          <w:sz w:val="24"/>
          <w:szCs w:val="24"/>
        </w:rPr>
        <w:t>թվականի</w:t>
      </w:r>
      <w:proofErr w:type="spellEnd"/>
      <w:r w:rsidRPr="00E97301">
        <w:rPr>
          <w:rFonts w:ascii="GHEA Grapalat" w:eastAsia="Tahoma" w:hAnsi="GHEA Grapalat" w:cs="Tahoma"/>
          <w:sz w:val="24"/>
          <w:szCs w:val="24"/>
        </w:rPr>
        <w:t xml:space="preserve"> N ______</w:t>
      </w:r>
      <w:r w:rsidR="000919B2" w:rsidRPr="00E97301">
        <w:rPr>
          <w:rFonts w:ascii="GHEA Grapalat" w:eastAsia="Tahoma" w:hAnsi="GHEA Grapalat" w:cs="Tahoma"/>
          <w:sz w:val="24"/>
          <w:szCs w:val="24"/>
          <w:lang w:val="hy-AM"/>
        </w:rPr>
        <w:t>Ն</w:t>
      </w:r>
    </w:p>
    <w:p w14:paraId="43B185B5" w14:textId="4DFBBD05" w:rsidR="002871C9" w:rsidRPr="00E97301" w:rsidRDefault="002871C9" w:rsidP="00BF741A">
      <w:pPr>
        <w:spacing w:before="240" w:after="240" w:line="360" w:lineRule="auto"/>
        <w:ind w:right="-23" w:firstLine="567"/>
        <w:jc w:val="center"/>
        <w:rPr>
          <w:rFonts w:ascii="GHEA Grapalat" w:eastAsia="Tahoma" w:hAnsi="GHEA Grapalat" w:cs="Tahoma"/>
          <w:b/>
          <w:sz w:val="24"/>
          <w:szCs w:val="24"/>
          <w:lang w:val="hy-AM"/>
        </w:rPr>
      </w:pPr>
      <w:r w:rsidRPr="00E97301">
        <w:rPr>
          <w:rFonts w:ascii="GHEA Grapalat" w:eastAsia="Tahoma" w:hAnsi="GHEA Grapalat" w:cs="Tahoma"/>
          <w:b/>
          <w:sz w:val="24"/>
          <w:szCs w:val="24"/>
          <w:lang w:val="hy-AM"/>
        </w:rPr>
        <w:t xml:space="preserve">ՊԵՏՈՒԹՅԱՆ ԿՈՂՄԻՑ </w:t>
      </w:r>
      <w:r w:rsidRPr="00E97301">
        <w:rPr>
          <w:rFonts w:ascii="GHEA Grapalat" w:eastAsia="Tahoma" w:hAnsi="GHEA Grapalat" w:cs="Tahoma"/>
          <w:b/>
          <w:sz w:val="24"/>
          <w:szCs w:val="24"/>
          <w:lang w:val="hy"/>
        </w:rPr>
        <w:t>ԱՐՀԵՍՏԱԿԱՆ ԲԱՆԱԿԱՆՈՒԹՅԱՆ ՈԼՈՐՏՈՒՄ ԲԱՐՁՐ ԱՐՏԱԴՐՈՂԱԿԱՆՈՒԹՅԱՄԲ ՀԱՇՎՈՂԱԿԱՆ ՌԵՍՈՒՐՍՆԵՐԻ</w:t>
      </w:r>
      <w:r w:rsidRPr="00E97301">
        <w:rPr>
          <w:rFonts w:ascii="GHEA Grapalat" w:eastAsia="Tahoma" w:hAnsi="GHEA Grapalat" w:cs="Tahoma"/>
          <w:b/>
          <w:sz w:val="24"/>
          <w:szCs w:val="24"/>
          <w:lang w:val="hy-AM"/>
        </w:rPr>
        <w:t>Ն ՀԱՍԱՆԵԼԻՈՒԹՅԱՆ</w:t>
      </w:r>
      <w:r w:rsidRPr="00E97301">
        <w:rPr>
          <w:rFonts w:ascii="GHEA Grapalat" w:eastAsia="Tahoma" w:hAnsi="GHEA Grapalat" w:cs="Tahoma"/>
          <w:b/>
          <w:sz w:val="24"/>
          <w:szCs w:val="24"/>
          <w:lang w:val="hy"/>
        </w:rPr>
        <w:t xml:space="preserve"> </w:t>
      </w:r>
      <w:r w:rsidRPr="00E97301">
        <w:rPr>
          <w:rFonts w:ascii="GHEA Grapalat" w:eastAsia="Tahoma" w:hAnsi="GHEA Grapalat" w:cs="Tahoma"/>
          <w:b/>
          <w:sz w:val="24"/>
          <w:szCs w:val="24"/>
          <w:lang w:val="hy-AM"/>
        </w:rPr>
        <w:t xml:space="preserve">ԱՊԱՀՈՎՄԱՆ ՊԵՏԱԿԱՆ ԱՋԱԿՑՈՒԹՅԱՆ </w:t>
      </w:r>
      <w:r w:rsidR="003F661A" w:rsidRPr="00E97301">
        <w:rPr>
          <w:rFonts w:ascii="GHEA Grapalat" w:eastAsia="Tahoma" w:hAnsi="GHEA Grapalat" w:cs="Tahoma"/>
          <w:b/>
          <w:sz w:val="24"/>
          <w:szCs w:val="24"/>
          <w:lang w:val="hy-AM"/>
        </w:rPr>
        <w:t>ՓՈՐՁՆԱԿԱՆ</w:t>
      </w:r>
      <w:r w:rsidR="00CC7019" w:rsidRPr="00E97301">
        <w:rPr>
          <w:rFonts w:ascii="GHEA Grapalat" w:eastAsia="Tahoma" w:hAnsi="GHEA Grapalat" w:cs="Tahoma"/>
          <w:b/>
          <w:sz w:val="24"/>
          <w:szCs w:val="24"/>
          <w:lang w:val="hy-AM"/>
        </w:rPr>
        <w:t xml:space="preserve"> </w:t>
      </w:r>
      <w:r w:rsidRPr="00E97301">
        <w:rPr>
          <w:rFonts w:ascii="GHEA Grapalat" w:eastAsia="Tahoma" w:hAnsi="GHEA Grapalat" w:cs="Tahoma"/>
          <w:b/>
          <w:sz w:val="24"/>
          <w:szCs w:val="24"/>
          <w:lang w:val="hy-AM"/>
        </w:rPr>
        <w:t>ԾՐԱԳԻՐԸ ՀԱՍՏԱՏԵԼՈՒ ՄԱՍԻՆ</w:t>
      </w:r>
    </w:p>
    <w:p w14:paraId="13107A45" w14:textId="49C616CA" w:rsidR="00B97586" w:rsidRPr="00E97301" w:rsidRDefault="001A611D" w:rsidP="00BF741A">
      <w:pPr>
        <w:spacing w:line="360" w:lineRule="auto"/>
        <w:ind w:firstLine="720"/>
        <w:jc w:val="both"/>
        <w:rPr>
          <w:rFonts w:ascii="GHEA Grapalat" w:eastAsia="Tahoma" w:hAnsi="GHEA Grapalat" w:cs="Tahoma"/>
          <w:i/>
          <w:sz w:val="24"/>
          <w:szCs w:val="24"/>
          <w:lang w:val="hy-AM"/>
        </w:rPr>
      </w:pPr>
      <w:r w:rsidRPr="00E97301">
        <w:rPr>
          <w:rFonts w:ascii="GHEA Grapalat" w:eastAsia="GHEA Grapalat" w:hAnsi="GHEA Grapalat" w:cs="GHEA Grapalat"/>
          <w:sz w:val="24"/>
          <w:szCs w:val="24"/>
          <w:lang w:val="hy-AM"/>
        </w:rPr>
        <w:t xml:space="preserve">Հիմք ընդունելով </w:t>
      </w:r>
      <w:r w:rsidR="00012C1C" w:rsidRPr="00E97301">
        <w:rPr>
          <w:rFonts w:ascii="GHEA Grapalat" w:eastAsia="GHEA Grapalat" w:hAnsi="GHEA Grapalat" w:cs="GHEA Grapalat"/>
          <w:sz w:val="24"/>
          <w:szCs w:val="24"/>
          <w:lang w:val="hy-AM"/>
        </w:rPr>
        <w:t xml:space="preserve"> «Բարձր տեխնոլոգիաների ոլորտի պետական աջակցության մասին» օրենքի 5-րդ հոդվածի 3-րդ մաս</w:t>
      </w:r>
      <w:r w:rsidRPr="00E97301">
        <w:rPr>
          <w:rFonts w:ascii="GHEA Grapalat" w:eastAsia="GHEA Grapalat" w:hAnsi="GHEA Grapalat" w:cs="GHEA Grapalat"/>
          <w:sz w:val="24"/>
          <w:szCs w:val="24"/>
          <w:lang w:val="hy-AM"/>
        </w:rPr>
        <w:t>ը</w:t>
      </w:r>
      <w:r w:rsidR="00991F56" w:rsidRPr="00E97301">
        <w:rPr>
          <w:rFonts w:ascii="GHEA Grapalat" w:eastAsia="GHEA Grapalat" w:hAnsi="GHEA Grapalat" w:cs="GHEA Grapalat"/>
          <w:sz w:val="24"/>
          <w:szCs w:val="24"/>
          <w:lang w:val="hy-AM"/>
        </w:rPr>
        <w:t>՝ Հայաստանի Հանրապետության կառավարությունը</w:t>
      </w:r>
      <w:r w:rsidR="00991F56" w:rsidRPr="00E97301">
        <w:rPr>
          <w:rFonts w:ascii="GHEA Grapalat" w:eastAsia="GHEA Grapalat" w:hAnsi="GHEA Grapalat"/>
          <w:sz w:val="24"/>
          <w:szCs w:val="24"/>
          <w:lang w:val="hy-AM"/>
        </w:rPr>
        <w:t xml:space="preserve"> </w:t>
      </w:r>
      <w:r w:rsidR="00991F56" w:rsidRPr="00E97301">
        <w:rPr>
          <w:rFonts w:ascii="GHEA Grapalat" w:eastAsia="GHEA Grapalat" w:hAnsi="GHEA Grapalat" w:cs="GHEA Grapalat"/>
          <w:bCs/>
          <w:i/>
          <w:iCs/>
          <w:sz w:val="24"/>
          <w:szCs w:val="24"/>
          <w:lang w:val="hy-AM"/>
        </w:rPr>
        <w:t>որոշում է</w:t>
      </w:r>
      <w:r w:rsidR="007D5988" w:rsidRPr="00E97301">
        <w:rPr>
          <w:rFonts w:ascii="GHEA Grapalat" w:eastAsia="Tahoma" w:hAnsi="GHEA Grapalat" w:cs="Tahoma"/>
          <w:i/>
          <w:sz w:val="24"/>
          <w:szCs w:val="24"/>
          <w:lang w:val="hy-AM"/>
        </w:rPr>
        <w:t>՝</w:t>
      </w:r>
    </w:p>
    <w:p w14:paraId="31891028" w14:textId="2C05121E" w:rsidR="007C220D" w:rsidRPr="00E97301" w:rsidRDefault="00BA7040" w:rsidP="00BF741A">
      <w:pPr>
        <w:pStyle w:val="ListParagraph"/>
        <w:numPr>
          <w:ilvl w:val="0"/>
          <w:numId w:val="1"/>
        </w:numPr>
        <w:shd w:val="clear" w:color="auto" w:fill="FFFFFF"/>
        <w:tabs>
          <w:tab w:val="left" w:pos="851"/>
        </w:tabs>
        <w:spacing w:line="360" w:lineRule="auto"/>
        <w:ind w:left="0" w:right="-23" w:firstLine="567"/>
        <w:contextualSpacing w:val="0"/>
        <w:jc w:val="both"/>
        <w:rPr>
          <w:rFonts w:ascii="GHEA Grapalat" w:eastAsia="Tahoma" w:hAnsi="GHEA Grapalat" w:cs="Tahoma"/>
          <w:i/>
          <w:sz w:val="24"/>
          <w:szCs w:val="24"/>
          <w:lang w:val="hy-AM"/>
        </w:rPr>
      </w:pPr>
      <w:r w:rsidRPr="00E97301">
        <w:rPr>
          <w:rFonts w:ascii="GHEA Grapalat" w:eastAsia="Tahoma" w:hAnsi="GHEA Grapalat" w:cs="Tahoma"/>
          <w:sz w:val="24"/>
          <w:szCs w:val="24"/>
          <w:lang w:val="hy-AM"/>
        </w:rPr>
        <w:t xml:space="preserve">Հաստատել </w:t>
      </w:r>
      <w:r w:rsidR="00402DCF" w:rsidRPr="00E97301">
        <w:rPr>
          <w:rFonts w:ascii="GHEA Grapalat" w:eastAsia="Tahoma" w:hAnsi="GHEA Grapalat" w:cs="Tahoma"/>
          <w:sz w:val="24"/>
          <w:szCs w:val="24"/>
          <w:lang w:val="hy-AM"/>
        </w:rPr>
        <w:t>ա</w:t>
      </w:r>
      <w:r w:rsidRPr="00E97301">
        <w:rPr>
          <w:rFonts w:ascii="GHEA Grapalat" w:eastAsia="Tahoma" w:hAnsi="GHEA Grapalat" w:cs="Tahoma"/>
          <w:sz w:val="24"/>
          <w:szCs w:val="24"/>
          <w:lang w:val="hy-AM"/>
        </w:rPr>
        <w:t>րհեստական բանականության ոլորտում բարձր արտադրողականությամբ հաշվողական ռեսուրսներին</w:t>
      </w:r>
      <w:r w:rsidR="005D1BD4" w:rsidRPr="00E97301">
        <w:rPr>
          <w:rFonts w:ascii="GHEA Grapalat" w:eastAsia="Tahoma" w:hAnsi="GHEA Grapalat" w:cs="Tahoma"/>
          <w:sz w:val="24"/>
          <w:szCs w:val="24"/>
          <w:lang w:val="hy-AM"/>
        </w:rPr>
        <w:t xml:space="preserve"> </w:t>
      </w:r>
      <w:r w:rsidR="005D1BD4" w:rsidRPr="00E97301">
        <w:rPr>
          <w:rFonts w:ascii="GHEA Grapalat" w:eastAsia="Tahoma" w:hAnsi="GHEA Grapalat" w:cs="Tahoma"/>
          <w:sz w:val="24"/>
          <w:szCs w:val="24"/>
          <w:lang w:val="hy"/>
        </w:rPr>
        <w:t>(</w:t>
      </w:r>
      <w:r w:rsidR="00534243" w:rsidRPr="00E97301">
        <w:rPr>
          <w:rFonts w:ascii="GHEA Grapalat" w:eastAsia="Tahoma" w:hAnsi="GHEA Grapalat" w:cs="Tahoma"/>
          <w:sz w:val="24"/>
          <w:szCs w:val="24"/>
          <w:lang w:val="hy-AM"/>
        </w:rPr>
        <w:t>ԷյջՓիՍի</w:t>
      </w:r>
      <w:r w:rsidR="00534243" w:rsidRPr="00E97301">
        <w:rPr>
          <w:rFonts w:ascii="GHEA Grapalat" w:eastAsia="Tahoma" w:hAnsi="GHEA Grapalat" w:cs="Tahoma"/>
          <w:sz w:val="24"/>
          <w:szCs w:val="24"/>
          <w:lang w:val="hy"/>
        </w:rPr>
        <w:t xml:space="preserve"> </w:t>
      </w:r>
      <w:r w:rsidR="00534243" w:rsidRPr="00E97301">
        <w:rPr>
          <w:rFonts w:ascii="GHEA Grapalat" w:eastAsia="Tahoma" w:hAnsi="GHEA Grapalat" w:cs="Tahoma"/>
          <w:sz w:val="24"/>
          <w:szCs w:val="24"/>
          <w:lang w:val="hy-AM"/>
        </w:rPr>
        <w:t>(</w:t>
      </w:r>
      <w:r w:rsidR="00FA494F" w:rsidRPr="00E97301">
        <w:rPr>
          <w:rFonts w:ascii="GHEA Grapalat" w:eastAsia="Tahoma" w:hAnsi="GHEA Grapalat" w:cs="Tahoma"/>
          <w:sz w:val="24"/>
          <w:szCs w:val="24"/>
          <w:lang w:val="hy-AM"/>
        </w:rPr>
        <w:t>H</w:t>
      </w:r>
      <w:r w:rsidR="005D1BD4" w:rsidRPr="00E97301">
        <w:rPr>
          <w:rFonts w:ascii="GHEA Grapalat" w:eastAsia="Tahoma" w:hAnsi="GHEA Grapalat" w:cs="Tahoma"/>
          <w:sz w:val="24"/>
          <w:szCs w:val="24"/>
          <w:lang w:val="hy"/>
        </w:rPr>
        <w:t>igh</w:t>
      </w:r>
      <w:r w:rsidR="00FA494F" w:rsidRPr="00E97301">
        <w:rPr>
          <w:rFonts w:ascii="GHEA Grapalat" w:eastAsia="Tahoma" w:hAnsi="GHEA Grapalat" w:cs="Tahoma"/>
          <w:sz w:val="24"/>
          <w:szCs w:val="24"/>
          <w:lang w:val="hy-AM"/>
        </w:rPr>
        <w:t>-</w:t>
      </w:r>
      <w:r w:rsidR="005D1BD4" w:rsidRPr="00E97301">
        <w:rPr>
          <w:rFonts w:ascii="GHEA Grapalat" w:eastAsia="Tahoma" w:hAnsi="GHEA Grapalat" w:cs="Tahoma"/>
          <w:sz w:val="24"/>
          <w:szCs w:val="24"/>
          <w:lang w:val="hy"/>
        </w:rPr>
        <w:t>performance computing</w:t>
      </w:r>
      <w:r w:rsidR="00FA494F" w:rsidRPr="00E97301">
        <w:rPr>
          <w:rFonts w:ascii="GHEA Grapalat" w:eastAsia="Tahoma" w:hAnsi="GHEA Grapalat" w:cs="Tahoma"/>
          <w:sz w:val="24"/>
          <w:szCs w:val="24"/>
          <w:lang w:val="hy-AM"/>
        </w:rPr>
        <w:t xml:space="preserve"> - HPC</w:t>
      </w:r>
      <w:r w:rsidR="005D1BD4" w:rsidRPr="00E97301">
        <w:rPr>
          <w:rFonts w:ascii="GHEA Grapalat" w:eastAsia="Tahoma" w:hAnsi="GHEA Grapalat" w:cs="Tahoma"/>
          <w:sz w:val="24"/>
          <w:szCs w:val="24"/>
          <w:lang w:val="hy"/>
        </w:rPr>
        <w:t>)</w:t>
      </w:r>
      <w:r w:rsidR="00534243" w:rsidRPr="00E97301">
        <w:rPr>
          <w:rFonts w:ascii="GHEA Grapalat" w:eastAsia="Tahoma" w:hAnsi="GHEA Grapalat" w:cs="Tahoma"/>
          <w:sz w:val="24"/>
          <w:szCs w:val="24"/>
          <w:lang w:val="hy-AM"/>
        </w:rPr>
        <w:t>)</w:t>
      </w:r>
      <w:r w:rsidRPr="00E97301">
        <w:rPr>
          <w:rFonts w:ascii="GHEA Grapalat" w:eastAsia="Tahoma" w:hAnsi="GHEA Grapalat" w:cs="Tahoma"/>
          <w:sz w:val="24"/>
          <w:szCs w:val="24"/>
          <w:lang w:val="hy-AM"/>
        </w:rPr>
        <w:t xml:space="preserve"> հասանելիությ</w:t>
      </w:r>
      <w:r w:rsidR="005D1BD4" w:rsidRPr="00E97301">
        <w:rPr>
          <w:rFonts w:ascii="GHEA Grapalat" w:eastAsia="Tahoma" w:hAnsi="GHEA Grapalat" w:cs="Tahoma"/>
          <w:sz w:val="24"/>
          <w:szCs w:val="24"/>
          <w:lang w:val="hy-AM"/>
        </w:rPr>
        <w:t xml:space="preserve">ան ապահովման պետական աջակցության </w:t>
      </w:r>
      <w:r w:rsidR="003F661A" w:rsidRPr="00E97301">
        <w:rPr>
          <w:rFonts w:ascii="GHEA Grapalat" w:eastAsia="Tahoma" w:hAnsi="GHEA Grapalat" w:cs="Tahoma"/>
          <w:sz w:val="24"/>
          <w:szCs w:val="24"/>
          <w:lang w:val="hy-AM"/>
        </w:rPr>
        <w:t>փորձնական</w:t>
      </w:r>
      <w:r w:rsidR="00CC7019" w:rsidRPr="00E97301">
        <w:rPr>
          <w:rFonts w:ascii="GHEA Grapalat" w:eastAsia="Tahoma" w:hAnsi="GHEA Grapalat" w:cs="Tahoma"/>
          <w:sz w:val="24"/>
          <w:szCs w:val="24"/>
          <w:lang w:val="hy-AM"/>
        </w:rPr>
        <w:t xml:space="preserve"> </w:t>
      </w:r>
      <w:r w:rsidR="005D1BD4" w:rsidRPr="00E97301">
        <w:rPr>
          <w:rFonts w:ascii="GHEA Grapalat" w:eastAsia="Tahoma" w:hAnsi="GHEA Grapalat" w:cs="Tahoma"/>
          <w:sz w:val="24"/>
          <w:szCs w:val="24"/>
          <w:lang w:val="hy-AM"/>
        </w:rPr>
        <w:t>ծրագիրը (այսուհետ՝ Ծրագիր)</w:t>
      </w:r>
      <w:r w:rsidR="00A37099" w:rsidRPr="00E97301">
        <w:rPr>
          <w:rFonts w:ascii="GHEA Grapalat" w:eastAsia="Tahoma" w:hAnsi="GHEA Grapalat" w:cs="Tahoma"/>
          <w:sz w:val="24"/>
          <w:szCs w:val="24"/>
          <w:lang w:val="hy-AM"/>
        </w:rPr>
        <w:t>՝ համաձայն Հավելվածի:</w:t>
      </w:r>
      <w:r w:rsidR="00B80C6D" w:rsidRPr="00E97301">
        <w:rPr>
          <w:rFonts w:ascii="GHEA Grapalat" w:eastAsia="Tahoma" w:hAnsi="GHEA Grapalat" w:cs="Tahoma"/>
          <w:sz w:val="24"/>
          <w:szCs w:val="24"/>
          <w:lang w:val="hy-AM"/>
        </w:rPr>
        <w:t xml:space="preserve"> Ծրագիրը նախատեսվում է իրականացնել </w:t>
      </w:r>
      <w:r w:rsidR="00D224EE">
        <w:rPr>
          <w:rFonts w:ascii="GHEA Grapalat" w:eastAsia="Tahoma" w:hAnsi="GHEA Grapalat" w:cs="Tahoma"/>
          <w:sz w:val="24"/>
          <w:szCs w:val="24"/>
          <w:lang w:val="hy-AM"/>
        </w:rPr>
        <w:t>2026 թվականին</w:t>
      </w:r>
      <w:r w:rsidR="00B80C6D" w:rsidRPr="00E97301">
        <w:rPr>
          <w:rFonts w:ascii="GHEA Grapalat" w:eastAsia="Tahoma" w:hAnsi="GHEA Grapalat" w:cs="Tahoma"/>
          <w:sz w:val="24"/>
          <w:szCs w:val="24"/>
          <w:lang w:val="hy-AM"/>
        </w:rPr>
        <w:t>։</w:t>
      </w:r>
    </w:p>
    <w:p w14:paraId="1FF31962" w14:textId="5F9823C4" w:rsidR="00534243" w:rsidRPr="00E97301" w:rsidRDefault="007201B4" w:rsidP="00BF741A">
      <w:pPr>
        <w:pStyle w:val="ListParagraph"/>
        <w:numPr>
          <w:ilvl w:val="0"/>
          <w:numId w:val="1"/>
        </w:numPr>
        <w:shd w:val="clear" w:color="auto" w:fill="FFFFFF"/>
        <w:tabs>
          <w:tab w:val="left" w:pos="851"/>
        </w:tabs>
        <w:spacing w:line="360" w:lineRule="auto"/>
        <w:ind w:left="0" w:right="-23" w:firstLine="567"/>
        <w:contextualSpacing w:val="0"/>
        <w:jc w:val="both"/>
        <w:rPr>
          <w:rFonts w:ascii="GHEA Grapalat" w:eastAsia="Tahoma" w:hAnsi="GHEA Grapalat" w:cs="Tahoma"/>
          <w:i/>
          <w:sz w:val="24"/>
          <w:szCs w:val="24"/>
          <w:lang w:val="hy-AM"/>
        </w:rPr>
      </w:pPr>
      <w:r w:rsidRPr="00E97301">
        <w:rPr>
          <w:rFonts w:ascii="GHEA Grapalat" w:eastAsia="GHEA Grapalat" w:hAnsi="GHEA Grapalat" w:cs="GHEA Grapalat"/>
          <w:sz w:val="24"/>
          <w:szCs w:val="24"/>
          <w:lang w:val="hy-AM"/>
        </w:rPr>
        <w:t xml:space="preserve">Սահմանել, որ </w:t>
      </w:r>
      <w:r w:rsidR="008A5C9F" w:rsidRPr="00E97301">
        <w:rPr>
          <w:rFonts w:ascii="GHEA Grapalat" w:eastAsia="GHEA Grapalat" w:hAnsi="GHEA Grapalat" w:cs="GHEA Grapalat"/>
          <w:sz w:val="24"/>
          <w:szCs w:val="24"/>
          <w:lang w:val="hy-AM"/>
        </w:rPr>
        <w:t>Ծ</w:t>
      </w:r>
      <w:r w:rsidR="00534243" w:rsidRPr="00E97301">
        <w:rPr>
          <w:rFonts w:ascii="GHEA Grapalat" w:eastAsia="GHEA Grapalat" w:hAnsi="GHEA Grapalat" w:cs="GHEA Grapalat"/>
          <w:sz w:val="24"/>
          <w:szCs w:val="24"/>
          <w:lang w:val="hy-AM"/>
        </w:rPr>
        <w:t>րագիրն իրականացնում է Հայաստանի Հանրապետության բարձր տեխնոլոգիական արդյունաբերության նախարարությունը (այսուհետ</w:t>
      </w:r>
      <w:r w:rsidR="00373BC6" w:rsidRPr="00E97301">
        <w:rPr>
          <w:rFonts w:ascii="GHEA Grapalat" w:eastAsia="GHEA Grapalat" w:hAnsi="GHEA Grapalat" w:cs="GHEA Grapalat"/>
          <w:sz w:val="24"/>
          <w:szCs w:val="24"/>
          <w:lang w:val="hy-AM"/>
        </w:rPr>
        <w:t>և</w:t>
      </w:r>
      <w:r w:rsidR="00534243" w:rsidRPr="00E97301">
        <w:rPr>
          <w:rFonts w:ascii="GHEA Grapalat" w:eastAsia="GHEA Grapalat" w:hAnsi="GHEA Grapalat" w:cs="GHEA Grapalat"/>
          <w:sz w:val="24"/>
          <w:szCs w:val="24"/>
          <w:lang w:val="hy-AM"/>
        </w:rPr>
        <w:t>՝ Նախարարություն):</w:t>
      </w:r>
    </w:p>
    <w:p w14:paraId="74B8BF5D" w14:textId="6AA10565" w:rsidR="002871C9" w:rsidRPr="00E97301" w:rsidRDefault="007201B4" w:rsidP="00BF741A">
      <w:pPr>
        <w:pStyle w:val="ListParagraph"/>
        <w:numPr>
          <w:ilvl w:val="0"/>
          <w:numId w:val="1"/>
        </w:numPr>
        <w:shd w:val="clear" w:color="auto" w:fill="FFFFFF"/>
        <w:tabs>
          <w:tab w:val="left" w:pos="851"/>
        </w:tabs>
        <w:spacing w:line="360" w:lineRule="auto"/>
        <w:ind w:left="0" w:right="-23" w:firstLine="567"/>
        <w:jc w:val="both"/>
        <w:rPr>
          <w:rFonts w:ascii="GHEA Grapalat" w:eastAsia="Times New Roman" w:hAnsi="GHEA Grapalat" w:cs="Times New Roman"/>
          <w:sz w:val="24"/>
          <w:szCs w:val="24"/>
          <w:lang w:val="hy-AM"/>
        </w:rPr>
      </w:pPr>
      <w:r w:rsidRPr="00E97301">
        <w:rPr>
          <w:rFonts w:ascii="GHEA Grapalat" w:eastAsia="GHEA Grapalat" w:hAnsi="GHEA Grapalat" w:cs="GHEA Grapalat"/>
          <w:sz w:val="24"/>
          <w:szCs w:val="24"/>
          <w:lang w:val="hy-AM"/>
        </w:rPr>
        <w:t xml:space="preserve">Սահմանել, որ </w:t>
      </w:r>
      <w:r w:rsidR="008A5C9F" w:rsidRPr="00E97301">
        <w:rPr>
          <w:rFonts w:ascii="GHEA Grapalat" w:eastAsia="GHEA Grapalat" w:hAnsi="GHEA Grapalat" w:cs="GHEA Grapalat"/>
          <w:sz w:val="24"/>
          <w:szCs w:val="24"/>
          <w:lang w:val="hy-AM"/>
        </w:rPr>
        <w:t>Ծ</w:t>
      </w:r>
      <w:r w:rsidR="00E636F6" w:rsidRPr="00E97301">
        <w:rPr>
          <w:rFonts w:ascii="GHEA Grapalat" w:eastAsia="Tahoma" w:hAnsi="GHEA Grapalat" w:cs="Tahoma"/>
          <w:sz w:val="24"/>
          <w:szCs w:val="24"/>
          <w:lang w:val="hy-AM"/>
        </w:rPr>
        <w:t>րագրի իրականացման նպատակով Հայաստանի Հանրապետության կառավարությունն աջակցություն</w:t>
      </w:r>
      <w:r w:rsidR="001A611D" w:rsidRPr="00E97301">
        <w:rPr>
          <w:rFonts w:ascii="GHEA Grapalat" w:eastAsia="Tahoma" w:hAnsi="GHEA Grapalat" w:cs="Tahoma"/>
          <w:sz w:val="24"/>
          <w:szCs w:val="24"/>
          <w:lang w:val="hy-AM"/>
        </w:rPr>
        <w:t>ը</w:t>
      </w:r>
      <w:r w:rsidR="00E636F6" w:rsidRPr="00E97301">
        <w:rPr>
          <w:rFonts w:ascii="GHEA Grapalat" w:eastAsia="Tahoma" w:hAnsi="GHEA Grapalat" w:cs="Tahoma"/>
          <w:sz w:val="24"/>
          <w:szCs w:val="24"/>
          <w:lang w:val="hy-AM"/>
        </w:rPr>
        <w:t xml:space="preserve"> տրամադրում է սուբսիդիայի հատկացման եղանակով:</w:t>
      </w:r>
      <w:r w:rsidR="002871C9" w:rsidRPr="00E97301">
        <w:rPr>
          <w:rFonts w:ascii="GHEA Grapalat" w:eastAsia="Times New Roman" w:hAnsi="GHEA Grapalat" w:cs="Times New Roman"/>
          <w:sz w:val="24"/>
          <w:szCs w:val="24"/>
          <w:lang w:val="hy-AM"/>
        </w:rPr>
        <w:t xml:space="preserve"> </w:t>
      </w:r>
    </w:p>
    <w:p w14:paraId="0A271009" w14:textId="6E00B6C4" w:rsidR="005D1BD4" w:rsidRPr="00E97301" w:rsidRDefault="005D1BD4" w:rsidP="00BF741A">
      <w:pPr>
        <w:pStyle w:val="ListParagraph"/>
        <w:numPr>
          <w:ilvl w:val="0"/>
          <w:numId w:val="1"/>
        </w:numPr>
        <w:shd w:val="clear" w:color="auto" w:fill="FFFFFF"/>
        <w:tabs>
          <w:tab w:val="left" w:pos="851"/>
        </w:tabs>
        <w:spacing w:line="360" w:lineRule="auto"/>
        <w:ind w:left="0" w:right="-23" w:firstLine="567"/>
        <w:jc w:val="both"/>
        <w:rPr>
          <w:rFonts w:ascii="GHEA Grapalat" w:eastAsia="Tahoma" w:hAnsi="GHEA Grapalat" w:cs="Tahoma"/>
          <w:sz w:val="24"/>
          <w:szCs w:val="24"/>
          <w:lang w:val="hy-AM"/>
        </w:rPr>
      </w:pPr>
      <w:r w:rsidRPr="00E97301">
        <w:rPr>
          <w:rFonts w:ascii="GHEA Grapalat" w:eastAsia="Tahoma" w:hAnsi="GHEA Grapalat" w:cs="Tahoma"/>
          <w:sz w:val="24"/>
          <w:szCs w:val="24"/>
          <w:lang w:val="hy-AM"/>
        </w:rPr>
        <w:t xml:space="preserve">Թույլատրել </w:t>
      </w:r>
      <w:r w:rsidR="00534243" w:rsidRPr="00E97301">
        <w:rPr>
          <w:rFonts w:ascii="GHEA Grapalat" w:eastAsia="Tahoma" w:hAnsi="GHEA Grapalat" w:cs="Tahoma"/>
          <w:sz w:val="24"/>
          <w:szCs w:val="24"/>
          <w:lang w:val="hy-AM"/>
        </w:rPr>
        <w:t>Ն</w:t>
      </w:r>
      <w:r w:rsidRPr="00E97301">
        <w:rPr>
          <w:rFonts w:ascii="GHEA Grapalat" w:eastAsia="Tahoma" w:hAnsi="GHEA Grapalat" w:cs="Tahoma"/>
          <w:sz w:val="24"/>
          <w:szCs w:val="24"/>
          <w:lang w:val="hy-AM"/>
        </w:rPr>
        <w:t>ախարարությանը «Ամազոն Վեբ Սերվիսիս (Amazon Web Services-AWS)» ընկերության հետ կնքել սուբսիդիայի տրամադրման մասին պայմանագիր</w:t>
      </w:r>
      <w:r w:rsidR="003B39D3" w:rsidRPr="00E97301">
        <w:rPr>
          <w:rFonts w:ascii="GHEA Grapalat" w:eastAsia="Tahoma" w:hAnsi="GHEA Grapalat" w:cs="Tahoma"/>
          <w:sz w:val="24"/>
          <w:szCs w:val="24"/>
          <w:lang w:val="hy-AM"/>
        </w:rPr>
        <w:t xml:space="preserve"> (համաձայնագիր)</w:t>
      </w:r>
      <w:r w:rsidRPr="00E97301">
        <w:rPr>
          <w:rFonts w:ascii="GHEA Grapalat" w:eastAsia="Tahoma" w:hAnsi="GHEA Grapalat" w:cs="Tahoma"/>
          <w:sz w:val="24"/>
          <w:szCs w:val="24"/>
          <w:lang w:val="hy-AM"/>
        </w:rPr>
        <w:t>, որով  կսահմանվի</w:t>
      </w:r>
      <w:r w:rsidR="003B39D3" w:rsidRPr="00E97301">
        <w:rPr>
          <w:rFonts w:ascii="GHEA Grapalat" w:eastAsia="Tahoma" w:hAnsi="GHEA Grapalat" w:cs="Tahoma"/>
          <w:sz w:val="24"/>
          <w:szCs w:val="24"/>
          <w:lang w:val="hy-AM"/>
        </w:rPr>
        <w:t xml:space="preserve"> նաև</w:t>
      </w:r>
      <w:r w:rsidRPr="00E97301">
        <w:rPr>
          <w:rFonts w:ascii="GHEA Grapalat" w:eastAsia="Tahoma" w:hAnsi="GHEA Grapalat" w:cs="Tahoma"/>
          <w:sz w:val="24"/>
          <w:szCs w:val="24"/>
          <w:lang w:val="hy-AM"/>
        </w:rPr>
        <w:t xml:space="preserve"> հաշվետվողականության ձևը և վճարման պայմանները</w:t>
      </w:r>
      <w:r w:rsidR="00B6024B" w:rsidRPr="00E97301">
        <w:rPr>
          <w:rFonts w:ascii="GHEA Grapalat" w:eastAsia="Tahoma" w:hAnsi="GHEA Grapalat" w:cs="Tahoma"/>
          <w:sz w:val="24"/>
          <w:szCs w:val="24"/>
          <w:lang w:val="hy-AM"/>
        </w:rPr>
        <w:t xml:space="preserve">, չկիրառելով ՀՀ կառավարության </w:t>
      </w:r>
      <w:r w:rsidR="00E95CC2" w:rsidRPr="00E97301">
        <w:rPr>
          <w:rFonts w:ascii="GHEA Grapalat" w:eastAsia="Tahoma" w:hAnsi="GHEA Grapalat" w:cs="Tahoma"/>
          <w:sz w:val="24"/>
          <w:szCs w:val="24"/>
          <w:lang w:val="hy-AM"/>
        </w:rPr>
        <w:t xml:space="preserve">2003 թվականի դեկտեմբերի </w:t>
      </w:r>
      <w:r w:rsidR="00B6024B" w:rsidRPr="00E97301">
        <w:rPr>
          <w:rFonts w:ascii="GHEA Grapalat" w:eastAsia="Tahoma" w:hAnsi="GHEA Grapalat" w:cs="Tahoma"/>
          <w:sz w:val="24"/>
          <w:szCs w:val="24"/>
          <w:lang w:val="hy-AM"/>
        </w:rPr>
        <w:t>24</w:t>
      </w:r>
      <w:r w:rsidR="00E95CC2" w:rsidRPr="00E97301">
        <w:rPr>
          <w:rFonts w:ascii="GHEA Grapalat" w:eastAsia="Tahoma" w:hAnsi="GHEA Grapalat" w:cs="Tahoma"/>
          <w:sz w:val="24"/>
          <w:szCs w:val="24"/>
          <w:lang w:val="hy-AM"/>
        </w:rPr>
        <w:t>-ի</w:t>
      </w:r>
      <w:r w:rsidR="00B6024B" w:rsidRPr="00E97301">
        <w:rPr>
          <w:rFonts w:ascii="GHEA Grapalat" w:eastAsia="Tahoma" w:hAnsi="GHEA Grapalat" w:cs="Tahoma"/>
          <w:sz w:val="24"/>
          <w:szCs w:val="24"/>
          <w:lang w:val="hy-AM"/>
        </w:rPr>
        <w:t xml:space="preserve"> </w:t>
      </w:r>
      <w:r w:rsidR="00E95CC2" w:rsidRPr="00E97301">
        <w:rPr>
          <w:rFonts w:ascii="GHEA Grapalat" w:eastAsia="Tahoma" w:hAnsi="GHEA Grapalat" w:cs="Tahoma"/>
          <w:sz w:val="24"/>
          <w:szCs w:val="24"/>
          <w:lang w:val="hy-AM"/>
        </w:rPr>
        <w:t>թիվ</w:t>
      </w:r>
      <w:r w:rsidR="00B6024B" w:rsidRPr="00E97301">
        <w:rPr>
          <w:rFonts w:ascii="GHEA Grapalat" w:eastAsia="Tahoma" w:hAnsi="GHEA Grapalat" w:cs="Tahoma"/>
          <w:sz w:val="24"/>
          <w:szCs w:val="24"/>
          <w:lang w:val="hy-AM"/>
        </w:rPr>
        <w:t xml:space="preserve"> 1937-Ն որոշման հավելվածի 6</w:t>
      </w:r>
      <w:r w:rsidR="003B39D3" w:rsidRPr="00E97301">
        <w:rPr>
          <w:rFonts w:ascii="GHEA Grapalat" w:eastAsia="Tahoma" w:hAnsi="GHEA Grapalat" w:cs="Tahoma"/>
          <w:sz w:val="24"/>
          <w:szCs w:val="24"/>
          <w:lang w:val="hy-AM"/>
        </w:rPr>
        <w:t>-ից</w:t>
      </w:r>
      <w:r w:rsidR="00DB7C85" w:rsidRPr="00E97301">
        <w:rPr>
          <w:rFonts w:ascii="GHEA Grapalat" w:eastAsia="Tahoma" w:hAnsi="GHEA Grapalat" w:cs="Tahoma"/>
          <w:sz w:val="24"/>
          <w:szCs w:val="24"/>
          <w:lang w:val="hy-AM"/>
        </w:rPr>
        <w:t xml:space="preserve"> </w:t>
      </w:r>
      <w:r w:rsidR="00C06289" w:rsidRPr="00E97301">
        <w:rPr>
          <w:rFonts w:ascii="GHEA Grapalat" w:eastAsia="Tahoma" w:hAnsi="GHEA Grapalat" w:cs="Tahoma"/>
          <w:sz w:val="24"/>
          <w:szCs w:val="24"/>
          <w:lang w:val="hy-AM"/>
        </w:rPr>
        <w:t>8</w:t>
      </w:r>
      <w:r w:rsidR="00C06289" w:rsidRPr="00E97301">
        <w:rPr>
          <w:rFonts w:ascii="Cambria Math" w:eastAsia="Tahoma" w:hAnsi="Cambria Math" w:cs="Cambria Math"/>
          <w:sz w:val="24"/>
          <w:szCs w:val="24"/>
          <w:lang w:val="hy-AM"/>
        </w:rPr>
        <w:t>․</w:t>
      </w:r>
      <w:r w:rsidR="00360707">
        <w:rPr>
          <w:rFonts w:ascii="GHEA Grapalat" w:eastAsia="Tahoma" w:hAnsi="GHEA Grapalat" w:cs="Tahoma"/>
          <w:sz w:val="24"/>
          <w:szCs w:val="24"/>
          <w:lang w:val="hy-AM"/>
        </w:rPr>
        <w:t>3</w:t>
      </w:r>
      <w:r w:rsidR="008A5C9F" w:rsidRPr="00E97301">
        <w:rPr>
          <w:rFonts w:ascii="GHEA Grapalat" w:eastAsia="Tahoma" w:hAnsi="GHEA Grapalat" w:cs="Tahoma"/>
          <w:sz w:val="24"/>
          <w:szCs w:val="24"/>
          <w:lang w:val="hy-AM"/>
        </w:rPr>
        <w:t>-րդ</w:t>
      </w:r>
      <w:r w:rsidR="00C06289" w:rsidRPr="00E97301">
        <w:rPr>
          <w:rFonts w:ascii="GHEA Grapalat" w:eastAsia="Tahoma" w:hAnsi="GHEA Grapalat" w:cs="Tahoma"/>
          <w:sz w:val="24"/>
          <w:szCs w:val="24"/>
          <w:lang w:val="hy-AM"/>
        </w:rPr>
        <w:t xml:space="preserve"> </w:t>
      </w:r>
      <w:r w:rsidR="00B6024B" w:rsidRPr="00E97301">
        <w:rPr>
          <w:rFonts w:ascii="GHEA Grapalat" w:eastAsia="Tahoma" w:hAnsi="GHEA Grapalat" w:cs="Tahoma"/>
          <w:sz w:val="24"/>
          <w:szCs w:val="24"/>
          <w:lang w:val="hy-AM"/>
        </w:rPr>
        <w:t>կետ</w:t>
      </w:r>
      <w:r w:rsidR="00DB7C85" w:rsidRPr="00E97301">
        <w:rPr>
          <w:rFonts w:ascii="GHEA Grapalat" w:eastAsia="Tahoma" w:hAnsi="GHEA Grapalat" w:cs="Tahoma"/>
          <w:sz w:val="24"/>
          <w:szCs w:val="24"/>
          <w:lang w:val="hy-AM"/>
        </w:rPr>
        <w:t>եր</w:t>
      </w:r>
      <w:r w:rsidR="0062318C" w:rsidRPr="00E97301">
        <w:rPr>
          <w:rFonts w:ascii="GHEA Grapalat" w:eastAsia="Tahoma" w:hAnsi="GHEA Grapalat" w:cs="Tahoma"/>
          <w:sz w:val="24"/>
          <w:szCs w:val="24"/>
          <w:lang w:val="hy-AM"/>
        </w:rPr>
        <w:t xml:space="preserve">ի </w:t>
      </w:r>
      <w:proofErr w:type="spellStart"/>
      <w:r w:rsidR="003B39D3" w:rsidRPr="00E97301">
        <w:rPr>
          <w:rFonts w:ascii="GHEA Grapalat" w:eastAsia="Tahoma" w:hAnsi="GHEA Grapalat" w:cs="Tahoma"/>
          <w:sz w:val="24"/>
          <w:szCs w:val="24"/>
          <w:lang w:val="hy-AM"/>
        </w:rPr>
        <w:t>իրավակարգավորումները</w:t>
      </w:r>
      <w:proofErr w:type="spellEnd"/>
      <w:r w:rsidRPr="00E97301">
        <w:rPr>
          <w:rFonts w:ascii="GHEA Grapalat" w:eastAsia="Tahoma" w:hAnsi="GHEA Grapalat" w:cs="Tahoma"/>
          <w:sz w:val="24"/>
          <w:szCs w:val="24"/>
          <w:lang w:val="hy-AM"/>
        </w:rPr>
        <w:t>:</w:t>
      </w:r>
    </w:p>
    <w:p w14:paraId="646E8EEC" w14:textId="70F8C9A0" w:rsidR="00CD3FC3" w:rsidRPr="00E97301" w:rsidRDefault="00CD3FC3" w:rsidP="00BF741A">
      <w:pPr>
        <w:pStyle w:val="ListParagraph"/>
        <w:numPr>
          <w:ilvl w:val="0"/>
          <w:numId w:val="1"/>
        </w:numPr>
        <w:shd w:val="clear" w:color="auto" w:fill="FFFFFF"/>
        <w:tabs>
          <w:tab w:val="left" w:pos="851"/>
        </w:tabs>
        <w:spacing w:line="360" w:lineRule="auto"/>
        <w:ind w:left="0" w:right="-23" w:firstLine="567"/>
        <w:jc w:val="both"/>
        <w:rPr>
          <w:rFonts w:ascii="GHEA Grapalat" w:eastAsia="Times New Roman" w:hAnsi="GHEA Grapalat" w:cs="Times New Roman"/>
          <w:sz w:val="24"/>
          <w:szCs w:val="24"/>
          <w:lang w:val="hy-AM"/>
        </w:rPr>
      </w:pPr>
      <w:proofErr w:type="spellStart"/>
      <w:r w:rsidRPr="00E97301">
        <w:rPr>
          <w:rFonts w:ascii="GHEA Grapalat" w:eastAsia="Times New Roman" w:hAnsi="GHEA Grapalat" w:cs="Times New Roman"/>
          <w:sz w:val="24"/>
          <w:szCs w:val="24"/>
          <w:lang w:val="hy-AM"/>
        </w:rPr>
        <w:t>Սուբսիդիայի</w:t>
      </w:r>
      <w:proofErr w:type="spellEnd"/>
      <w:r w:rsidRPr="00E97301">
        <w:rPr>
          <w:rFonts w:ascii="GHEA Grapalat" w:eastAsia="Times New Roman" w:hAnsi="GHEA Grapalat" w:cs="Times New Roman"/>
          <w:sz w:val="24"/>
          <w:szCs w:val="24"/>
          <w:lang w:val="hy-AM"/>
        </w:rPr>
        <w:t xml:space="preserve"> հաշվարկման հիմքում</w:t>
      </w:r>
      <w:r w:rsidRPr="00E97301">
        <w:rPr>
          <w:rFonts w:ascii="Calibri" w:eastAsia="Times New Roman" w:hAnsi="Calibri" w:cs="Calibri"/>
          <w:sz w:val="24"/>
          <w:szCs w:val="24"/>
          <w:lang w:val="hy-AM"/>
        </w:rPr>
        <w:t> </w:t>
      </w:r>
      <w:r w:rsidRPr="00E97301">
        <w:rPr>
          <w:rFonts w:ascii="GHEA Grapalat" w:eastAsia="Times New Roman" w:hAnsi="GHEA Grapalat" w:cs="Calibri"/>
          <w:sz w:val="24"/>
          <w:szCs w:val="24"/>
          <w:lang w:val="hy-AM"/>
        </w:rPr>
        <w:t xml:space="preserve"> </w:t>
      </w:r>
      <w:r w:rsidRPr="00E97301">
        <w:rPr>
          <w:rFonts w:ascii="GHEA Grapalat" w:eastAsia="Times New Roman" w:hAnsi="GHEA Grapalat" w:cs="Times New Roman"/>
          <w:sz w:val="24"/>
          <w:szCs w:val="24"/>
          <w:lang w:val="hy-AM"/>
        </w:rPr>
        <w:t xml:space="preserve">դրվում է Ծրագրով սահմանված պահանջներին համապատասխան հասանելիություն ստացած յուրաքանչյուր դիմողի </w:t>
      </w:r>
      <w:r w:rsidRPr="00E97301">
        <w:rPr>
          <w:rFonts w:ascii="GHEA Grapalat" w:eastAsia="Times New Roman" w:hAnsi="GHEA Grapalat" w:cs="Times New Roman"/>
          <w:sz w:val="24"/>
          <w:szCs w:val="24"/>
          <w:lang w:val="hy-AM"/>
        </w:rPr>
        <w:lastRenderedPageBreak/>
        <w:t>օգտագործած ռեսուրսի արժեքի 100 տոկոսի չափով փոխհատուցում հատկացնելու մոտեցումը:</w:t>
      </w:r>
      <w:r w:rsidR="00360707" w:rsidRPr="00360707">
        <w:rPr>
          <w:rFonts w:ascii="GHEA Grapalat" w:eastAsia="Times New Roman" w:hAnsi="GHEA Grapalat" w:cs="Times New Roman"/>
          <w:sz w:val="24"/>
          <w:szCs w:val="24"/>
          <w:lang w:val="hy-AM"/>
        </w:rPr>
        <w:t xml:space="preserve"> </w:t>
      </w:r>
      <w:r w:rsidR="00360707" w:rsidRPr="00360707">
        <w:rPr>
          <w:rFonts w:ascii="GHEA Grapalat" w:eastAsia="Times New Roman" w:hAnsi="GHEA Grapalat" w:cs="Times New Roman"/>
          <w:sz w:val="24"/>
          <w:szCs w:val="24"/>
          <w:lang w:val="hy-AM"/>
        </w:rPr>
        <w:t xml:space="preserve">«Ամազոն </w:t>
      </w:r>
      <w:proofErr w:type="spellStart"/>
      <w:r w:rsidR="00360707" w:rsidRPr="00360707">
        <w:rPr>
          <w:rFonts w:ascii="GHEA Grapalat" w:eastAsia="Times New Roman" w:hAnsi="GHEA Grapalat" w:cs="Times New Roman"/>
          <w:sz w:val="24"/>
          <w:szCs w:val="24"/>
          <w:lang w:val="hy-AM"/>
        </w:rPr>
        <w:t>Վեբ</w:t>
      </w:r>
      <w:proofErr w:type="spellEnd"/>
      <w:r w:rsidR="00360707" w:rsidRPr="00360707">
        <w:rPr>
          <w:rFonts w:ascii="GHEA Grapalat" w:eastAsia="Times New Roman" w:hAnsi="GHEA Grapalat" w:cs="Times New Roman"/>
          <w:sz w:val="24"/>
          <w:szCs w:val="24"/>
          <w:lang w:val="hy-AM"/>
        </w:rPr>
        <w:t xml:space="preserve"> </w:t>
      </w:r>
      <w:proofErr w:type="spellStart"/>
      <w:r w:rsidR="00360707" w:rsidRPr="00360707">
        <w:rPr>
          <w:rFonts w:ascii="GHEA Grapalat" w:eastAsia="Times New Roman" w:hAnsi="GHEA Grapalat" w:cs="Times New Roman"/>
          <w:sz w:val="24"/>
          <w:szCs w:val="24"/>
          <w:lang w:val="hy-AM"/>
        </w:rPr>
        <w:t>Սերվիսիս</w:t>
      </w:r>
      <w:proofErr w:type="spellEnd"/>
      <w:r w:rsidR="00360707" w:rsidRPr="00360707">
        <w:rPr>
          <w:rFonts w:ascii="GHEA Grapalat" w:eastAsia="Times New Roman" w:hAnsi="GHEA Grapalat" w:cs="Times New Roman"/>
          <w:sz w:val="24"/>
          <w:szCs w:val="24"/>
          <w:lang w:val="hy-AM"/>
        </w:rPr>
        <w:t xml:space="preserve"> (</w:t>
      </w:r>
      <w:proofErr w:type="spellStart"/>
      <w:r w:rsidR="00360707" w:rsidRPr="00360707">
        <w:rPr>
          <w:rFonts w:ascii="GHEA Grapalat" w:eastAsia="Times New Roman" w:hAnsi="GHEA Grapalat" w:cs="Times New Roman"/>
          <w:sz w:val="24"/>
          <w:szCs w:val="24"/>
          <w:lang w:val="hy-AM"/>
        </w:rPr>
        <w:t>Amazon</w:t>
      </w:r>
      <w:proofErr w:type="spellEnd"/>
      <w:r w:rsidR="00360707" w:rsidRPr="00360707">
        <w:rPr>
          <w:rFonts w:ascii="GHEA Grapalat" w:eastAsia="Times New Roman" w:hAnsi="GHEA Grapalat" w:cs="Times New Roman"/>
          <w:sz w:val="24"/>
          <w:szCs w:val="24"/>
          <w:lang w:val="hy-AM"/>
        </w:rPr>
        <w:t xml:space="preserve"> </w:t>
      </w:r>
      <w:proofErr w:type="spellStart"/>
      <w:r w:rsidR="00360707" w:rsidRPr="00360707">
        <w:rPr>
          <w:rFonts w:ascii="GHEA Grapalat" w:eastAsia="Times New Roman" w:hAnsi="GHEA Grapalat" w:cs="Times New Roman"/>
          <w:sz w:val="24"/>
          <w:szCs w:val="24"/>
          <w:lang w:val="hy-AM"/>
        </w:rPr>
        <w:t>Web</w:t>
      </w:r>
      <w:proofErr w:type="spellEnd"/>
      <w:r w:rsidR="00360707" w:rsidRPr="00360707">
        <w:rPr>
          <w:rFonts w:ascii="GHEA Grapalat" w:eastAsia="Times New Roman" w:hAnsi="GHEA Grapalat" w:cs="Times New Roman"/>
          <w:sz w:val="24"/>
          <w:szCs w:val="24"/>
          <w:lang w:val="hy-AM"/>
        </w:rPr>
        <w:t xml:space="preserve"> </w:t>
      </w:r>
      <w:proofErr w:type="spellStart"/>
      <w:r w:rsidR="00360707" w:rsidRPr="00360707">
        <w:rPr>
          <w:rFonts w:ascii="GHEA Grapalat" w:eastAsia="Times New Roman" w:hAnsi="GHEA Grapalat" w:cs="Times New Roman"/>
          <w:sz w:val="24"/>
          <w:szCs w:val="24"/>
          <w:lang w:val="hy-AM"/>
        </w:rPr>
        <w:t>Services</w:t>
      </w:r>
      <w:proofErr w:type="spellEnd"/>
      <w:r w:rsidR="00360707" w:rsidRPr="00360707">
        <w:rPr>
          <w:rFonts w:ascii="GHEA Grapalat" w:eastAsia="Times New Roman" w:hAnsi="GHEA Grapalat" w:cs="Times New Roman"/>
          <w:sz w:val="24"/>
          <w:szCs w:val="24"/>
          <w:lang w:val="hy-AM"/>
        </w:rPr>
        <w:t>-AWS)» ընկերությունը յուրաքանչյուր ամսվա ավարտին ներկայացնելու է հաշիվ-վավերագիր կիրառելի բոլոր վճարների և գանձումների համար, որոնք հաշվեգրվել են յուրաքանչյուր ամիս ծառայություններից օգտվելու համար։</w:t>
      </w:r>
    </w:p>
    <w:p w14:paraId="33102262" w14:textId="61E2B17D" w:rsidR="00CE48DA" w:rsidRPr="00E97301" w:rsidRDefault="00CE48DA" w:rsidP="00BF741A">
      <w:pPr>
        <w:pStyle w:val="ListParagraph"/>
        <w:numPr>
          <w:ilvl w:val="0"/>
          <w:numId w:val="1"/>
        </w:numPr>
        <w:shd w:val="clear" w:color="auto" w:fill="FFFFFF"/>
        <w:tabs>
          <w:tab w:val="left" w:pos="851"/>
        </w:tabs>
        <w:spacing w:line="360" w:lineRule="auto"/>
        <w:ind w:left="0" w:right="-23" w:firstLine="567"/>
        <w:jc w:val="both"/>
        <w:rPr>
          <w:rFonts w:ascii="GHEA Grapalat" w:eastAsia="Times New Roman" w:hAnsi="GHEA Grapalat" w:cs="Times New Roman"/>
          <w:sz w:val="24"/>
          <w:szCs w:val="24"/>
          <w:lang w:val="hy-AM"/>
        </w:rPr>
      </w:pPr>
      <w:r w:rsidRPr="00E97301">
        <w:rPr>
          <w:rFonts w:ascii="GHEA Grapalat" w:eastAsia="Times New Roman" w:hAnsi="GHEA Grapalat" w:cs="Times New Roman"/>
          <w:sz w:val="24"/>
          <w:szCs w:val="24"/>
          <w:lang w:val="hy-AM"/>
        </w:rPr>
        <w:t>Ծրագրի իրականացման համար հատկացվող սուբսիդիայի հաշվարկման հիմքում դրված ծախսերի կազմը, այդ ծախսերի, այդ թվում` նվազագույն շահավետ գնի հաշվարկման նորմատիվներն ըստ առանձին ոլորտների և գործունեության տեսակների սահմանելու անհրաժեշտությունը բացակայում է և աջակցության նպատակով տրամադրվող գումարների հաշվարկման համար հիմք են ընդունվում «Ամազոն Վեբ Սերվիսիս (Amazon Web Services-AWS)» ընկերության պաշտոնական կայքում հրապարակված ծառայությունների մատուցման արժեքները։</w:t>
      </w:r>
      <w:r w:rsidR="00360707">
        <w:rPr>
          <w:rFonts w:ascii="GHEA Grapalat" w:eastAsia="Times New Roman" w:hAnsi="GHEA Grapalat" w:cs="Times New Roman"/>
          <w:sz w:val="24"/>
          <w:szCs w:val="24"/>
          <w:lang w:val="hy-AM"/>
        </w:rPr>
        <w:t xml:space="preserve"> </w:t>
      </w:r>
    </w:p>
    <w:p w14:paraId="032603DB" w14:textId="46F7C101" w:rsidR="00CD3FC3" w:rsidRPr="00E97301" w:rsidRDefault="00CD3FC3" w:rsidP="00BF741A">
      <w:pPr>
        <w:pStyle w:val="ListParagraph"/>
        <w:numPr>
          <w:ilvl w:val="0"/>
          <w:numId w:val="1"/>
        </w:numPr>
        <w:shd w:val="clear" w:color="auto" w:fill="FFFFFF"/>
        <w:tabs>
          <w:tab w:val="left" w:pos="851"/>
        </w:tabs>
        <w:spacing w:line="360" w:lineRule="auto"/>
        <w:ind w:left="0" w:right="-23" w:firstLine="567"/>
        <w:jc w:val="both"/>
        <w:rPr>
          <w:rFonts w:ascii="GHEA Grapalat" w:eastAsia="Tahoma" w:hAnsi="GHEA Grapalat" w:cs="Tahoma"/>
          <w:sz w:val="24"/>
          <w:szCs w:val="24"/>
          <w:lang w:val="hy-AM"/>
        </w:rPr>
      </w:pPr>
      <w:r w:rsidRPr="00E97301">
        <w:rPr>
          <w:rFonts w:ascii="GHEA Grapalat" w:eastAsia="Tahoma" w:hAnsi="GHEA Grapalat" w:cs="Tahoma"/>
          <w:sz w:val="24"/>
          <w:szCs w:val="24"/>
          <w:lang w:val="hy-AM"/>
        </w:rPr>
        <w:t>Դիմողներին տրամադրվող ռեսուրսների ամբողջական ծավալը չի կարող գերազանցել Նախարարության և «Ամազոն Վեբ Սերվիսիս (Amazon Web Services-AWS)» ընկերության միջև կնքված պայմանագրով սահմանված ընդհանուր սահմանաչափը:</w:t>
      </w:r>
    </w:p>
    <w:p w14:paraId="348F9A66" w14:textId="73020759" w:rsidR="00E12A4A" w:rsidRPr="00E97301" w:rsidRDefault="00E12A4A" w:rsidP="00BF741A">
      <w:pPr>
        <w:pStyle w:val="ListParagraph"/>
        <w:numPr>
          <w:ilvl w:val="0"/>
          <w:numId w:val="1"/>
        </w:numPr>
        <w:tabs>
          <w:tab w:val="left" w:pos="851"/>
        </w:tabs>
        <w:spacing w:line="360" w:lineRule="auto"/>
        <w:ind w:left="0" w:firstLine="567"/>
        <w:jc w:val="both"/>
        <w:rPr>
          <w:rFonts w:ascii="GHEA Grapalat" w:eastAsia="Times New Roman" w:hAnsi="GHEA Grapalat" w:cs="Times New Roman"/>
          <w:sz w:val="24"/>
          <w:szCs w:val="24"/>
          <w:lang w:val="hy-AM"/>
        </w:rPr>
      </w:pPr>
      <w:bookmarkStart w:id="0" w:name="_heading=h.kwui3jp3bd3l" w:colFirst="0" w:colLast="0"/>
      <w:bookmarkEnd w:id="0"/>
      <w:r w:rsidRPr="00E97301">
        <w:rPr>
          <w:rFonts w:ascii="GHEA Grapalat" w:eastAsia="Times New Roman" w:hAnsi="GHEA Grapalat" w:cs="Times New Roman"/>
          <w:sz w:val="24"/>
          <w:szCs w:val="24"/>
          <w:lang w:val="hy-AM"/>
        </w:rPr>
        <w:t xml:space="preserve">Ծրագրի իրականացման համար ֆինանսական միջոցները հատկացվում են տվյալ տարվա Հայաստանի Հանրապետության պետական բյուջեից </w:t>
      </w:r>
      <w:r w:rsidR="003B39D3" w:rsidRPr="00E97301">
        <w:rPr>
          <w:rFonts w:ascii="GHEA Grapalat" w:eastAsia="Times New Roman" w:hAnsi="GHEA Grapalat" w:cs="Times New Roman"/>
          <w:sz w:val="24"/>
          <w:szCs w:val="24"/>
          <w:lang w:val="hy-AM"/>
        </w:rPr>
        <w:t xml:space="preserve"> և/կամ</w:t>
      </w:r>
      <w:r w:rsidRPr="00E97301">
        <w:rPr>
          <w:rFonts w:ascii="GHEA Grapalat" w:eastAsia="Times New Roman" w:hAnsi="GHEA Grapalat" w:cs="Times New Roman"/>
          <w:sz w:val="24"/>
          <w:szCs w:val="24"/>
          <w:lang w:val="hy-AM"/>
        </w:rPr>
        <w:t xml:space="preserve"> Հայաստանի Հանրապետության օրենսդրությամբ չարգելված այլ միջոցներից: </w:t>
      </w:r>
    </w:p>
    <w:p w14:paraId="3D295B34" w14:textId="5E07EDE3" w:rsidR="00FD5B64" w:rsidRPr="00E97301" w:rsidRDefault="00FD5B64" w:rsidP="00BF741A">
      <w:pPr>
        <w:pStyle w:val="ListParagraph"/>
        <w:numPr>
          <w:ilvl w:val="0"/>
          <w:numId w:val="1"/>
        </w:numPr>
        <w:tabs>
          <w:tab w:val="left" w:pos="851"/>
        </w:tabs>
        <w:spacing w:line="360" w:lineRule="auto"/>
        <w:ind w:left="0" w:firstLine="567"/>
        <w:jc w:val="both"/>
        <w:rPr>
          <w:rFonts w:ascii="GHEA Grapalat" w:eastAsia="Times New Roman" w:hAnsi="GHEA Grapalat" w:cs="Times New Roman"/>
          <w:sz w:val="24"/>
          <w:szCs w:val="24"/>
          <w:lang w:val="hy-AM"/>
        </w:rPr>
      </w:pPr>
      <w:r w:rsidRPr="00E97301">
        <w:rPr>
          <w:rFonts w:ascii="GHEA Grapalat" w:eastAsia="Times New Roman" w:hAnsi="GHEA Grapalat" w:cs="Times New Roman"/>
          <w:sz w:val="24"/>
          <w:szCs w:val="24"/>
          <w:lang w:val="hy-AM"/>
        </w:rPr>
        <w:t>2026 թվականին Հ</w:t>
      </w:r>
      <w:r w:rsidR="006B0E54" w:rsidRPr="00E97301">
        <w:rPr>
          <w:rFonts w:ascii="GHEA Grapalat" w:eastAsia="Times New Roman" w:hAnsi="GHEA Grapalat" w:cs="Times New Roman"/>
          <w:sz w:val="24"/>
          <w:szCs w:val="24"/>
          <w:lang w:val="hy-AM"/>
        </w:rPr>
        <w:t xml:space="preserve">այաստանի </w:t>
      </w:r>
      <w:r w:rsidRPr="00E97301">
        <w:rPr>
          <w:rFonts w:ascii="GHEA Grapalat" w:eastAsia="Times New Roman" w:hAnsi="GHEA Grapalat" w:cs="Times New Roman"/>
          <w:sz w:val="24"/>
          <w:szCs w:val="24"/>
          <w:lang w:val="hy-AM"/>
        </w:rPr>
        <w:t>Հ</w:t>
      </w:r>
      <w:r w:rsidR="006B0E54" w:rsidRPr="00E97301">
        <w:rPr>
          <w:rFonts w:ascii="GHEA Grapalat" w:eastAsia="Times New Roman" w:hAnsi="GHEA Grapalat" w:cs="Times New Roman"/>
          <w:sz w:val="24"/>
          <w:szCs w:val="24"/>
          <w:lang w:val="hy-AM"/>
        </w:rPr>
        <w:t>անրապետության</w:t>
      </w:r>
      <w:r w:rsidRPr="00E97301">
        <w:rPr>
          <w:rFonts w:ascii="GHEA Grapalat" w:eastAsia="Times New Roman" w:hAnsi="GHEA Grapalat" w:cs="Times New Roman"/>
          <w:sz w:val="24"/>
          <w:szCs w:val="24"/>
          <w:lang w:val="hy-AM"/>
        </w:rPr>
        <w:t xml:space="preserve"> պետական բյուջեից տրամադրվող ընդհանուր սուբսիդիայի չափը չի կարող գերազանցել</w:t>
      </w:r>
      <w:r w:rsidRPr="00E97301">
        <w:rPr>
          <w:rFonts w:ascii="Calibri" w:eastAsia="Times New Roman" w:hAnsi="Calibri" w:cs="Calibri"/>
          <w:sz w:val="24"/>
          <w:szCs w:val="24"/>
          <w:lang w:val="hy-AM"/>
        </w:rPr>
        <w:t> </w:t>
      </w:r>
      <w:r w:rsidRPr="00E97301">
        <w:rPr>
          <w:rFonts w:ascii="GHEA Grapalat" w:eastAsia="Times New Roman" w:hAnsi="GHEA Grapalat" w:cs="Times New Roman"/>
          <w:sz w:val="24"/>
          <w:szCs w:val="24"/>
          <w:lang w:val="hy-AM"/>
        </w:rPr>
        <w:t xml:space="preserve"> 400,000.0 </w:t>
      </w:r>
      <w:r w:rsidRPr="00E97301">
        <w:rPr>
          <w:rFonts w:ascii="GHEA Grapalat" w:eastAsia="Times New Roman" w:hAnsi="GHEA Grapalat" w:cs="GHEA Grapalat"/>
          <w:sz w:val="24"/>
          <w:szCs w:val="24"/>
          <w:lang w:val="hy-AM"/>
        </w:rPr>
        <w:t>հազար</w:t>
      </w:r>
      <w:r w:rsidRPr="00E97301">
        <w:rPr>
          <w:rFonts w:ascii="GHEA Grapalat" w:eastAsia="Times New Roman" w:hAnsi="GHEA Grapalat" w:cs="Times New Roman"/>
          <w:sz w:val="24"/>
          <w:szCs w:val="24"/>
          <w:lang w:val="hy-AM"/>
        </w:rPr>
        <w:t xml:space="preserve"> </w:t>
      </w:r>
      <w:r w:rsidRPr="00E97301">
        <w:rPr>
          <w:rFonts w:ascii="GHEA Grapalat" w:eastAsia="Times New Roman" w:hAnsi="GHEA Grapalat" w:cs="GHEA Grapalat"/>
          <w:sz w:val="24"/>
          <w:szCs w:val="24"/>
          <w:lang w:val="hy-AM"/>
        </w:rPr>
        <w:t>դրամը</w:t>
      </w:r>
      <w:r w:rsidRPr="00E97301">
        <w:rPr>
          <w:rFonts w:ascii="GHEA Grapalat" w:eastAsia="Times New Roman" w:hAnsi="GHEA Grapalat" w:cs="Times New Roman"/>
          <w:sz w:val="24"/>
          <w:szCs w:val="24"/>
          <w:lang w:val="hy-AM"/>
        </w:rPr>
        <w:t>:</w:t>
      </w:r>
    </w:p>
    <w:p w14:paraId="464943FD" w14:textId="2DDC91A2" w:rsidR="00650A43" w:rsidRPr="00E97301" w:rsidRDefault="00454A65" w:rsidP="00BF741A">
      <w:pPr>
        <w:pStyle w:val="ListParagraph"/>
        <w:numPr>
          <w:ilvl w:val="0"/>
          <w:numId w:val="1"/>
        </w:numPr>
        <w:tabs>
          <w:tab w:val="left" w:pos="851"/>
        </w:tabs>
        <w:spacing w:line="360" w:lineRule="auto"/>
        <w:ind w:left="0" w:firstLine="567"/>
        <w:jc w:val="both"/>
        <w:rPr>
          <w:rFonts w:ascii="GHEA Grapalat" w:eastAsia="Times New Roman" w:hAnsi="GHEA Grapalat" w:cs="Times New Roman"/>
          <w:sz w:val="24"/>
          <w:szCs w:val="24"/>
          <w:lang w:val="hy-AM"/>
        </w:rPr>
      </w:pPr>
      <w:r w:rsidRPr="00E97301">
        <w:rPr>
          <w:rFonts w:ascii="GHEA Grapalat" w:eastAsia="Times New Roman" w:hAnsi="GHEA Grapalat" w:cs="Times New Roman"/>
          <w:sz w:val="24"/>
          <w:szCs w:val="24"/>
          <w:lang w:val="hy-AM"/>
        </w:rPr>
        <w:t>Սույն որոշումն ուժի մեջ է մտնում պաշտոնական հրապարակման</w:t>
      </w:r>
      <w:r w:rsidR="00C94C5B" w:rsidRPr="00E97301">
        <w:rPr>
          <w:rFonts w:ascii="GHEA Grapalat" w:eastAsia="Times New Roman" w:hAnsi="GHEA Grapalat" w:cs="Times New Roman"/>
          <w:sz w:val="24"/>
          <w:szCs w:val="24"/>
          <w:lang w:val="hy-AM"/>
        </w:rPr>
        <w:t xml:space="preserve"> օրվան հաջոր</w:t>
      </w:r>
      <w:r w:rsidR="002A675A" w:rsidRPr="00E97301">
        <w:rPr>
          <w:rFonts w:ascii="GHEA Grapalat" w:eastAsia="Times New Roman" w:hAnsi="GHEA Grapalat" w:cs="Times New Roman"/>
          <w:sz w:val="24"/>
          <w:szCs w:val="24"/>
          <w:lang w:val="hy-AM"/>
        </w:rPr>
        <w:softHyphen/>
      </w:r>
      <w:r w:rsidR="002A675A" w:rsidRPr="00E97301">
        <w:rPr>
          <w:rFonts w:ascii="GHEA Grapalat" w:eastAsia="Times New Roman" w:hAnsi="GHEA Grapalat" w:cs="Times New Roman"/>
          <w:sz w:val="24"/>
          <w:szCs w:val="24"/>
          <w:lang w:val="hy-AM"/>
        </w:rPr>
        <w:softHyphen/>
      </w:r>
      <w:r w:rsidR="00C94C5B" w:rsidRPr="00E97301">
        <w:rPr>
          <w:rFonts w:ascii="GHEA Grapalat" w:eastAsia="Times New Roman" w:hAnsi="GHEA Grapalat" w:cs="Times New Roman"/>
          <w:sz w:val="24"/>
          <w:szCs w:val="24"/>
          <w:lang w:val="hy-AM"/>
        </w:rPr>
        <w:t>դող</w:t>
      </w:r>
      <w:r w:rsidRPr="00E97301">
        <w:rPr>
          <w:rFonts w:ascii="GHEA Grapalat" w:eastAsia="Times New Roman" w:hAnsi="GHEA Grapalat" w:cs="Times New Roman"/>
          <w:sz w:val="24"/>
          <w:szCs w:val="24"/>
          <w:lang w:val="hy-AM"/>
        </w:rPr>
        <w:t xml:space="preserve"> օր</w:t>
      </w:r>
      <w:r w:rsidR="00D16045" w:rsidRPr="00E97301">
        <w:rPr>
          <w:rFonts w:ascii="GHEA Grapalat" w:eastAsia="Times New Roman" w:hAnsi="GHEA Grapalat" w:cs="Times New Roman"/>
          <w:sz w:val="24"/>
          <w:szCs w:val="24"/>
          <w:lang w:val="hy-AM"/>
        </w:rPr>
        <w:t>վանից</w:t>
      </w:r>
      <w:r w:rsidRPr="00E97301">
        <w:rPr>
          <w:rFonts w:ascii="GHEA Grapalat" w:eastAsia="Times New Roman" w:hAnsi="GHEA Grapalat" w:cs="Times New Roman"/>
          <w:sz w:val="24"/>
          <w:szCs w:val="24"/>
          <w:lang w:val="hy-AM"/>
        </w:rPr>
        <w:t>։</w:t>
      </w:r>
    </w:p>
    <w:p w14:paraId="7F0C395E" w14:textId="1D89B09D" w:rsidR="007C220D" w:rsidRPr="00E97301" w:rsidRDefault="00454A65" w:rsidP="00BF741A">
      <w:pPr>
        <w:pStyle w:val="ListParagraph"/>
        <w:shd w:val="clear" w:color="auto" w:fill="FFFFFF"/>
        <w:tabs>
          <w:tab w:val="left" w:pos="851"/>
        </w:tabs>
        <w:spacing w:line="360" w:lineRule="auto"/>
        <w:ind w:left="567" w:right="-23"/>
        <w:contextualSpacing w:val="0"/>
        <w:jc w:val="both"/>
        <w:rPr>
          <w:rFonts w:ascii="GHEA Grapalat" w:eastAsia="Times New Roman" w:hAnsi="GHEA Grapalat" w:cs="Times New Roman"/>
          <w:sz w:val="24"/>
          <w:szCs w:val="24"/>
          <w:lang w:val="hy-AM"/>
        </w:rPr>
      </w:pPr>
      <w:r w:rsidRPr="00E97301">
        <w:rPr>
          <w:rFonts w:ascii="GHEA Grapalat" w:eastAsia="Tahoma" w:hAnsi="GHEA Grapalat" w:cs="Tahoma"/>
          <w:sz w:val="24"/>
          <w:szCs w:val="24"/>
          <w:lang w:val="hy-AM"/>
        </w:rPr>
        <w:br/>
      </w:r>
    </w:p>
    <w:p w14:paraId="5512FB4D" w14:textId="77777777" w:rsidR="00650A43" w:rsidRPr="00E97301" w:rsidRDefault="00650A43" w:rsidP="00BF741A">
      <w:pPr>
        <w:widowControl w:val="0"/>
        <w:shd w:val="clear" w:color="auto" w:fill="FFFFFF"/>
        <w:tabs>
          <w:tab w:val="left" w:pos="567"/>
        </w:tabs>
        <w:spacing w:line="360" w:lineRule="auto"/>
        <w:rPr>
          <w:rFonts w:ascii="GHEA Grapalat" w:eastAsia="GHEA Grapalat" w:hAnsi="GHEA Grapalat" w:cs="GHEA Grapalat"/>
          <w:color w:val="000000"/>
          <w:sz w:val="24"/>
          <w:szCs w:val="24"/>
          <w:lang w:val="hy-AM"/>
        </w:rPr>
      </w:pPr>
      <w:bookmarkStart w:id="1" w:name="_heading=h.52gygqct49cb" w:colFirst="0" w:colLast="0"/>
      <w:bookmarkEnd w:id="1"/>
      <w:r w:rsidRPr="00E97301">
        <w:rPr>
          <w:rFonts w:ascii="GHEA Grapalat" w:eastAsia="GHEA Grapalat" w:hAnsi="GHEA Grapalat" w:cs="GHEA Grapalat"/>
          <w:color w:val="000000"/>
          <w:sz w:val="24"/>
          <w:szCs w:val="24"/>
          <w:lang w:val="hy-AM"/>
        </w:rPr>
        <w:t>ՀԱՅԱՍՏԱՆԻ ՀԱՆՐԱՊԵՏՈՒԹՅԱՆ</w:t>
      </w:r>
    </w:p>
    <w:p w14:paraId="543F96DB" w14:textId="77777777" w:rsidR="00650A43" w:rsidRPr="00E97301" w:rsidRDefault="00650A43" w:rsidP="00BF741A">
      <w:pPr>
        <w:widowControl w:val="0"/>
        <w:shd w:val="clear" w:color="auto" w:fill="FFFFFF"/>
        <w:tabs>
          <w:tab w:val="left" w:pos="1560"/>
          <w:tab w:val="left" w:pos="5670"/>
        </w:tabs>
        <w:spacing w:line="360" w:lineRule="auto"/>
        <w:rPr>
          <w:rFonts w:ascii="GHEA Grapalat" w:eastAsia="GHEA Grapalat" w:hAnsi="GHEA Grapalat" w:cs="GHEA Grapalat"/>
          <w:color w:val="000000"/>
          <w:sz w:val="24"/>
          <w:szCs w:val="24"/>
          <w:lang w:val="hy-AM"/>
        </w:rPr>
      </w:pPr>
      <w:r w:rsidRPr="00E97301">
        <w:rPr>
          <w:rFonts w:ascii="GHEA Grapalat" w:eastAsia="GHEA Grapalat" w:hAnsi="GHEA Grapalat" w:cs="GHEA Grapalat"/>
          <w:color w:val="000000"/>
          <w:sz w:val="24"/>
          <w:szCs w:val="24"/>
          <w:lang w:val="hy-AM"/>
        </w:rPr>
        <w:tab/>
        <w:t>ՎԱՐՉԱՊԵՏ</w:t>
      </w:r>
      <w:r w:rsidRPr="00E97301">
        <w:rPr>
          <w:rFonts w:ascii="GHEA Grapalat" w:eastAsia="GHEA Grapalat" w:hAnsi="GHEA Grapalat" w:cs="GHEA Grapalat"/>
          <w:color w:val="000000"/>
          <w:sz w:val="24"/>
          <w:szCs w:val="24"/>
          <w:lang w:val="hy-AM"/>
        </w:rPr>
        <w:tab/>
        <w:t>Ն. ՓԱՇԻՆՅԱՆ</w:t>
      </w:r>
    </w:p>
    <w:p w14:paraId="268B4041" w14:textId="77777777" w:rsidR="00650A43" w:rsidRPr="00E97301" w:rsidRDefault="00650A43" w:rsidP="00BF741A">
      <w:pPr>
        <w:widowControl w:val="0"/>
        <w:shd w:val="clear" w:color="auto" w:fill="FFFFFF"/>
        <w:tabs>
          <w:tab w:val="left" w:pos="1560"/>
          <w:tab w:val="left" w:pos="5670"/>
        </w:tabs>
        <w:spacing w:line="360" w:lineRule="auto"/>
        <w:rPr>
          <w:rFonts w:ascii="GHEA Grapalat" w:eastAsia="GHEA Grapalat" w:hAnsi="GHEA Grapalat" w:cs="GHEA Grapalat"/>
          <w:color w:val="000000"/>
          <w:sz w:val="24"/>
          <w:szCs w:val="24"/>
          <w:lang w:val="hy-AM"/>
        </w:rPr>
      </w:pPr>
      <w:r w:rsidRPr="00E97301">
        <w:rPr>
          <w:rFonts w:ascii="GHEA Grapalat" w:eastAsia="GHEA Grapalat" w:hAnsi="GHEA Grapalat" w:cs="GHEA Grapalat"/>
          <w:color w:val="000000"/>
          <w:sz w:val="24"/>
          <w:szCs w:val="24"/>
          <w:lang w:val="hy-AM"/>
        </w:rPr>
        <w:t>Երևան</w:t>
      </w:r>
    </w:p>
    <w:p w14:paraId="7DA7B604" w14:textId="2057F312" w:rsidR="000C3EE1" w:rsidRPr="00E97301" w:rsidRDefault="000C3EE1" w:rsidP="00BF741A">
      <w:pPr>
        <w:spacing w:line="360" w:lineRule="auto"/>
        <w:jc w:val="center"/>
        <w:rPr>
          <w:rFonts w:ascii="GHEA Grapalat" w:hAnsi="GHEA Grapalat"/>
          <w:b/>
          <w:sz w:val="24"/>
          <w:szCs w:val="24"/>
          <w:lang w:val="hy-AM"/>
        </w:rPr>
      </w:pPr>
      <w:r w:rsidRPr="00E97301">
        <w:rPr>
          <w:rFonts w:ascii="GHEA Grapalat" w:hAnsi="GHEA Grapalat"/>
          <w:b/>
          <w:sz w:val="24"/>
          <w:szCs w:val="24"/>
          <w:lang w:val="hy-AM"/>
        </w:rPr>
        <w:t xml:space="preserve">                             </w:t>
      </w:r>
    </w:p>
    <w:p w14:paraId="06F8BBC7" w14:textId="77777777" w:rsidR="000C3EE1" w:rsidRPr="00E97301" w:rsidRDefault="000C3EE1" w:rsidP="00BF741A">
      <w:pPr>
        <w:spacing w:line="360" w:lineRule="auto"/>
        <w:jc w:val="both"/>
        <w:rPr>
          <w:rFonts w:ascii="GHEA Grapalat" w:hAnsi="GHEA Grapalat"/>
          <w:b/>
          <w:sz w:val="24"/>
          <w:szCs w:val="24"/>
          <w:lang w:val="hy-AM"/>
        </w:rPr>
      </w:pPr>
    </w:p>
    <w:p w14:paraId="5A5F8864" w14:textId="77777777" w:rsidR="000C3EE1" w:rsidRPr="00E97301" w:rsidRDefault="000C3EE1" w:rsidP="00BF741A">
      <w:pPr>
        <w:spacing w:line="360" w:lineRule="auto"/>
        <w:jc w:val="both"/>
        <w:rPr>
          <w:rFonts w:ascii="GHEA Grapalat" w:hAnsi="GHEA Grapalat"/>
          <w:b/>
          <w:sz w:val="24"/>
          <w:szCs w:val="24"/>
          <w:lang w:val="hy-AM"/>
        </w:rPr>
      </w:pPr>
    </w:p>
    <w:p w14:paraId="1E0045AA" w14:textId="0B96B8D0" w:rsidR="000C3EE1" w:rsidRPr="00E97301" w:rsidRDefault="000C3EE1" w:rsidP="00BF741A">
      <w:pPr>
        <w:spacing w:line="360" w:lineRule="auto"/>
        <w:ind w:right="23"/>
        <w:jc w:val="right"/>
        <w:rPr>
          <w:rFonts w:ascii="GHEA Grapalat" w:hAnsi="GHEA Grapalat"/>
          <w:sz w:val="24"/>
          <w:szCs w:val="24"/>
          <w:lang w:val="hy-AM"/>
        </w:rPr>
      </w:pPr>
      <w:r w:rsidRPr="00E97301">
        <w:rPr>
          <w:rFonts w:ascii="GHEA Grapalat" w:hAnsi="GHEA Grapalat"/>
          <w:sz w:val="24"/>
          <w:szCs w:val="24"/>
          <w:lang w:val="hy-AM"/>
        </w:rPr>
        <w:br w:type="page"/>
      </w:r>
      <w:r w:rsidRPr="00E97301">
        <w:rPr>
          <w:rFonts w:ascii="GHEA Grapalat" w:hAnsi="GHEA Grapalat"/>
          <w:sz w:val="24"/>
          <w:szCs w:val="24"/>
          <w:lang w:val="hy-AM"/>
        </w:rPr>
        <w:lastRenderedPageBreak/>
        <w:t>Հավելված</w:t>
      </w:r>
    </w:p>
    <w:p w14:paraId="2E3DE172" w14:textId="1822E85D" w:rsidR="000C3EE1" w:rsidRPr="00E97301" w:rsidRDefault="000C3EE1" w:rsidP="00BF741A">
      <w:pPr>
        <w:spacing w:line="360" w:lineRule="auto"/>
        <w:ind w:left="270" w:right="23"/>
        <w:jc w:val="right"/>
        <w:rPr>
          <w:rFonts w:ascii="GHEA Grapalat" w:hAnsi="GHEA Grapalat"/>
          <w:sz w:val="24"/>
          <w:szCs w:val="24"/>
          <w:lang w:val="hy-AM"/>
        </w:rPr>
      </w:pPr>
      <w:r w:rsidRPr="00E97301">
        <w:rPr>
          <w:rFonts w:ascii="GHEA Grapalat" w:hAnsi="GHEA Grapalat"/>
          <w:sz w:val="24"/>
          <w:szCs w:val="24"/>
          <w:lang w:val="hy-AM"/>
        </w:rPr>
        <w:t>ՀՀ կառավարության 2025թ. ____-ի</w:t>
      </w:r>
    </w:p>
    <w:p w14:paraId="5E8178B3" w14:textId="0060BCBC" w:rsidR="000C3EE1" w:rsidRPr="00E97301" w:rsidRDefault="000C3EE1" w:rsidP="00BF741A">
      <w:pPr>
        <w:spacing w:line="360" w:lineRule="auto"/>
        <w:ind w:left="270" w:right="23"/>
        <w:jc w:val="right"/>
        <w:rPr>
          <w:rFonts w:ascii="GHEA Grapalat" w:hAnsi="GHEA Grapalat"/>
          <w:sz w:val="24"/>
          <w:szCs w:val="24"/>
          <w:lang w:val="hy-AM"/>
        </w:rPr>
      </w:pPr>
      <w:r w:rsidRPr="00E97301">
        <w:rPr>
          <w:rFonts w:ascii="GHEA Grapalat" w:hAnsi="GHEA Grapalat"/>
          <w:sz w:val="24"/>
          <w:szCs w:val="24"/>
          <w:lang w:val="hy-AM"/>
        </w:rPr>
        <w:t xml:space="preserve"> -ի թիվ         -</w:t>
      </w:r>
      <w:r w:rsidR="000919B2" w:rsidRPr="00E97301">
        <w:rPr>
          <w:rFonts w:ascii="GHEA Grapalat" w:hAnsi="GHEA Grapalat"/>
          <w:sz w:val="24"/>
          <w:szCs w:val="24"/>
          <w:lang w:val="hy-AM"/>
        </w:rPr>
        <w:t>Ն</w:t>
      </w:r>
      <w:r w:rsidRPr="00E97301">
        <w:rPr>
          <w:rFonts w:ascii="GHEA Grapalat" w:hAnsi="GHEA Grapalat"/>
          <w:sz w:val="24"/>
          <w:szCs w:val="24"/>
          <w:lang w:val="hy-AM"/>
        </w:rPr>
        <w:t xml:space="preserve"> որոշման</w:t>
      </w:r>
    </w:p>
    <w:p w14:paraId="28005EB8" w14:textId="77777777" w:rsidR="000C3EE1" w:rsidRPr="00E97301" w:rsidRDefault="000C3EE1" w:rsidP="00BF741A">
      <w:pPr>
        <w:spacing w:line="360" w:lineRule="auto"/>
        <w:ind w:left="270" w:right="186"/>
        <w:jc w:val="center"/>
        <w:rPr>
          <w:rFonts w:ascii="GHEA Grapalat" w:hAnsi="GHEA Grapalat"/>
          <w:sz w:val="24"/>
          <w:szCs w:val="24"/>
          <w:lang w:val="hy-AM"/>
        </w:rPr>
      </w:pPr>
    </w:p>
    <w:p w14:paraId="313E7DB4" w14:textId="7EE1BB08" w:rsidR="000C3EE1" w:rsidRPr="00E97301" w:rsidRDefault="005D1BD4" w:rsidP="00BF741A">
      <w:pPr>
        <w:spacing w:line="360" w:lineRule="auto"/>
        <w:jc w:val="center"/>
        <w:rPr>
          <w:rFonts w:ascii="GHEA Grapalat" w:eastAsia="GHEA Grapalat" w:hAnsi="GHEA Grapalat" w:cs="GHEA Grapalat"/>
          <w:b/>
          <w:sz w:val="24"/>
          <w:szCs w:val="24"/>
          <w:lang w:val="hy-AM"/>
        </w:rPr>
      </w:pPr>
      <w:r w:rsidRPr="00E97301">
        <w:rPr>
          <w:rFonts w:ascii="GHEA Grapalat" w:eastAsia="GHEA Grapalat" w:hAnsi="GHEA Grapalat" w:cs="GHEA Grapalat"/>
          <w:b/>
          <w:sz w:val="24"/>
          <w:szCs w:val="24"/>
          <w:lang w:val="hy-AM"/>
        </w:rPr>
        <w:t xml:space="preserve">ԱՐՀԵՍՏԱԿԱՆ ԲԱՆԱԿԱՆՈՒԹՅԱՆ ՈԼՈՐՏՈՒՄ ԲԱՐՁՐ ԱՐՏԱԴՐՈՂԱԿԱՆՈՒԹՅԱՄԲ ՀԱՇՎՈՂԱԿԱՆ ՌԵՍՈՒՐՍՆԵՐԻՆ ՀԱՍԱՆԵԼԻՈՒԹՅԱՆ ԱՊԱՀՈՎՄԱՆ ՊԵՏԱԿԱՆ ԱՋԱԿՑՈՒԹՅԱՆ </w:t>
      </w:r>
      <w:r w:rsidR="003F661A" w:rsidRPr="00E97301">
        <w:rPr>
          <w:rFonts w:ascii="GHEA Grapalat" w:eastAsia="GHEA Grapalat" w:hAnsi="GHEA Grapalat" w:cs="GHEA Grapalat"/>
          <w:b/>
          <w:sz w:val="24"/>
          <w:szCs w:val="24"/>
          <w:lang w:val="hy-AM"/>
        </w:rPr>
        <w:t>ՓՈՐՁՆԱԿԱՆ</w:t>
      </w:r>
      <w:r w:rsidR="00CC7019" w:rsidRPr="00E97301">
        <w:rPr>
          <w:rFonts w:ascii="GHEA Grapalat" w:eastAsia="GHEA Grapalat" w:hAnsi="GHEA Grapalat" w:cs="GHEA Grapalat"/>
          <w:b/>
          <w:sz w:val="24"/>
          <w:szCs w:val="24"/>
          <w:lang w:val="hy-AM"/>
        </w:rPr>
        <w:t xml:space="preserve"> </w:t>
      </w:r>
      <w:r w:rsidRPr="00E97301">
        <w:rPr>
          <w:rFonts w:ascii="GHEA Grapalat" w:eastAsia="GHEA Grapalat" w:hAnsi="GHEA Grapalat" w:cs="GHEA Grapalat"/>
          <w:b/>
          <w:sz w:val="24"/>
          <w:szCs w:val="24"/>
          <w:lang w:val="hy-AM"/>
        </w:rPr>
        <w:t>ԾՐԱԳԻՐ</w:t>
      </w:r>
    </w:p>
    <w:p w14:paraId="1F1FA5AB" w14:textId="77777777" w:rsidR="00534243" w:rsidRPr="00E97301" w:rsidRDefault="00534243" w:rsidP="00BF741A">
      <w:pPr>
        <w:pStyle w:val="ListParagraph"/>
        <w:numPr>
          <w:ilvl w:val="0"/>
          <w:numId w:val="4"/>
        </w:numPr>
        <w:tabs>
          <w:tab w:val="left" w:pos="284"/>
        </w:tabs>
        <w:spacing w:before="240" w:after="240" w:line="360" w:lineRule="auto"/>
        <w:ind w:left="0" w:firstLine="0"/>
        <w:contextualSpacing w:val="0"/>
        <w:jc w:val="center"/>
        <w:rPr>
          <w:rFonts w:ascii="GHEA Grapalat" w:eastAsia="GHEA Grapalat" w:hAnsi="GHEA Grapalat" w:cs="GHEA Grapalat"/>
          <w:b/>
          <w:sz w:val="24"/>
          <w:szCs w:val="24"/>
          <w:lang w:val="hy-AM"/>
        </w:rPr>
      </w:pPr>
      <w:r w:rsidRPr="00E97301">
        <w:rPr>
          <w:rFonts w:ascii="GHEA Grapalat" w:eastAsia="GHEA Grapalat" w:hAnsi="GHEA Grapalat" w:cs="GHEA Grapalat"/>
          <w:b/>
          <w:sz w:val="24"/>
          <w:szCs w:val="24"/>
          <w:lang w:val="hy-AM"/>
        </w:rPr>
        <w:t>ԸՆԴՀԱՆՈՒՐ ԴՐՈՒՅԹՆԵՐ</w:t>
      </w:r>
    </w:p>
    <w:p w14:paraId="438325E0" w14:textId="30E8778A" w:rsidR="00534243" w:rsidRPr="00E97301" w:rsidRDefault="00534243"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Հայաստանի Հանրապետությունում արհեստական բանականության ոլորտում նորարարությունների խթանման նպատակով Հայաստանի Հանրապետության կառավարությունը պետական աջակցության</w:t>
      </w:r>
      <w:r w:rsidR="00402DCF" w:rsidRPr="00E97301">
        <w:rPr>
          <w:rFonts w:ascii="GHEA Grapalat" w:eastAsia="GHEA Grapalat" w:hAnsi="GHEA Grapalat" w:cs="GHEA Grapalat"/>
          <w:sz w:val="24"/>
          <w:szCs w:val="24"/>
          <w:lang w:val="hy-AM"/>
        </w:rPr>
        <w:t xml:space="preserve"> տրամադրման եղանակով</w:t>
      </w:r>
      <w:r w:rsidRPr="00E97301">
        <w:rPr>
          <w:rFonts w:ascii="GHEA Grapalat" w:eastAsia="GHEA Grapalat" w:hAnsi="GHEA Grapalat" w:cs="GHEA Grapalat"/>
          <w:sz w:val="24"/>
          <w:szCs w:val="24"/>
          <w:lang w:val="hy-AM"/>
        </w:rPr>
        <w:t xml:space="preserve"> նախատեսում է արհեստական բանականության ոլորտի նորարարների համար </w:t>
      </w:r>
      <w:r w:rsidR="00E12A4A" w:rsidRPr="00E97301">
        <w:rPr>
          <w:rFonts w:ascii="GHEA Grapalat" w:eastAsia="GHEA Grapalat" w:hAnsi="GHEA Grapalat" w:cs="GHEA Grapalat"/>
          <w:sz w:val="24"/>
          <w:szCs w:val="24"/>
          <w:lang w:val="hy-AM"/>
        </w:rPr>
        <w:t>ապահովել</w:t>
      </w:r>
      <w:r w:rsidRPr="00E97301">
        <w:rPr>
          <w:rFonts w:ascii="GHEA Grapalat" w:eastAsia="GHEA Grapalat" w:hAnsi="GHEA Grapalat" w:cs="GHEA Grapalat"/>
          <w:sz w:val="24"/>
          <w:szCs w:val="24"/>
          <w:lang w:val="hy-AM"/>
        </w:rPr>
        <w:t xml:space="preserve"> բարձր արտադրողականությամբ հաշվողական (ԷյջՓիՍի (High-performance computing-HPC)) ռեսուրսների</w:t>
      </w:r>
      <w:r w:rsidR="00C156F0" w:rsidRPr="00E97301">
        <w:rPr>
          <w:rFonts w:ascii="GHEA Grapalat" w:eastAsia="GHEA Grapalat" w:hAnsi="GHEA Grapalat" w:cs="GHEA Grapalat"/>
          <w:sz w:val="24"/>
          <w:szCs w:val="24"/>
          <w:lang w:val="hy-AM"/>
        </w:rPr>
        <w:t xml:space="preserve">ն </w:t>
      </w:r>
      <w:r w:rsidR="00D56FA5" w:rsidRPr="00E97301">
        <w:rPr>
          <w:rFonts w:ascii="GHEA Grapalat" w:eastAsia="GHEA Grapalat" w:hAnsi="GHEA Grapalat" w:cs="GHEA Grapalat"/>
          <w:sz w:val="24"/>
          <w:szCs w:val="24"/>
          <w:lang w:val="hy-AM"/>
        </w:rPr>
        <w:t>100% սուբսիդավորված (</w:t>
      </w:r>
      <w:r w:rsidRPr="00E97301">
        <w:rPr>
          <w:rFonts w:ascii="GHEA Grapalat" w:eastAsia="GHEA Grapalat" w:hAnsi="GHEA Grapalat" w:cs="GHEA Grapalat"/>
          <w:sz w:val="24"/>
          <w:szCs w:val="24"/>
          <w:lang w:val="hy-AM"/>
        </w:rPr>
        <w:t>անվճար</w:t>
      </w:r>
      <w:r w:rsidR="00D56FA5" w:rsidRPr="00E97301">
        <w:rPr>
          <w:rFonts w:ascii="GHEA Grapalat" w:eastAsia="GHEA Grapalat" w:hAnsi="GHEA Grapalat" w:cs="GHEA Grapalat"/>
          <w:sz w:val="24"/>
          <w:szCs w:val="24"/>
          <w:lang w:val="hy-AM"/>
        </w:rPr>
        <w:t>)</w:t>
      </w:r>
      <w:r w:rsidRPr="00E97301">
        <w:rPr>
          <w:rFonts w:ascii="GHEA Grapalat" w:eastAsia="GHEA Grapalat" w:hAnsi="GHEA Grapalat" w:cs="GHEA Grapalat"/>
          <w:sz w:val="24"/>
          <w:szCs w:val="24"/>
          <w:lang w:val="hy-AM"/>
        </w:rPr>
        <w:t xml:space="preserve"> հասանելիություն</w:t>
      </w:r>
      <w:r w:rsidR="00E12A4A" w:rsidRPr="00E97301">
        <w:rPr>
          <w:rFonts w:ascii="GHEA Grapalat" w:eastAsia="GHEA Grapalat" w:hAnsi="GHEA Grapalat" w:cs="GHEA Grapalat"/>
          <w:sz w:val="24"/>
          <w:szCs w:val="24"/>
          <w:lang w:val="hy-AM"/>
        </w:rPr>
        <w:t>:</w:t>
      </w:r>
    </w:p>
    <w:p w14:paraId="4C0C5AC3" w14:textId="2FE0CD9B" w:rsidR="00402DCF" w:rsidRPr="00E97301" w:rsidRDefault="00402DCF"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Սույն </w:t>
      </w:r>
      <w:r w:rsidR="008A5C9F" w:rsidRPr="00E97301">
        <w:rPr>
          <w:rFonts w:ascii="GHEA Grapalat" w:eastAsia="GHEA Grapalat" w:hAnsi="GHEA Grapalat" w:cs="GHEA Grapalat"/>
          <w:sz w:val="24"/>
          <w:szCs w:val="24"/>
          <w:lang w:val="hy-AM"/>
        </w:rPr>
        <w:t>Ծ</w:t>
      </w:r>
      <w:r w:rsidRPr="00E97301">
        <w:rPr>
          <w:rFonts w:ascii="GHEA Grapalat" w:eastAsia="GHEA Grapalat" w:hAnsi="GHEA Grapalat" w:cs="GHEA Grapalat"/>
          <w:sz w:val="24"/>
          <w:szCs w:val="24"/>
          <w:lang w:val="hy-AM"/>
        </w:rPr>
        <w:t xml:space="preserve">րագրի իմաստով </w:t>
      </w:r>
      <w:r w:rsidRPr="00E97301">
        <w:rPr>
          <w:rFonts w:ascii="GHEA Grapalat" w:eastAsia="GHEA Grapalat" w:hAnsi="GHEA Grapalat" w:cs="GHEA Grapalat"/>
          <w:b/>
          <w:sz w:val="24"/>
          <w:szCs w:val="24"/>
          <w:lang w:val="hy-AM"/>
        </w:rPr>
        <w:t>բարձր արտադրողականությամբ հաշվողական ռեսուրսներ</w:t>
      </w:r>
      <w:r w:rsidRPr="00E97301">
        <w:rPr>
          <w:rFonts w:ascii="GHEA Grapalat" w:eastAsia="GHEA Grapalat" w:hAnsi="GHEA Grapalat" w:cs="GHEA Grapalat"/>
          <w:sz w:val="24"/>
          <w:szCs w:val="24"/>
          <w:lang w:val="hy-AM"/>
        </w:rPr>
        <w:t xml:space="preserve"> (High-Performance Computing-HPC) (այսուհետ</w:t>
      </w:r>
      <w:r w:rsidR="00C156F0" w:rsidRPr="00E97301">
        <w:rPr>
          <w:rFonts w:ascii="GHEA Grapalat" w:eastAsia="GHEA Grapalat" w:hAnsi="GHEA Grapalat" w:cs="GHEA Grapalat"/>
          <w:sz w:val="24"/>
          <w:szCs w:val="24"/>
          <w:lang w:val="hy-AM"/>
        </w:rPr>
        <w:t>և</w:t>
      </w:r>
      <w:r w:rsidRPr="00E97301">
        <w:rPr>
          <w:rFonts w:ascii="GHEA Grapalat" w:eastAsia="GHEA Grapalat" w:hAnsi="GHEA Grapalat" w:cs="GHEA Grapalat"/>
          <w:sz w:val="24"/>
          <w:szCs w:val="24"/>
          <w:lang w:val="hy-AM"/>
        </w:rPr>
        <w:t>՝</w:t>
      </w:r>
      <w:r w:rsidRPr="00E97301">
        <w:rPr>
          <w:rFonts w:ascii="GHEA Grapalat" w:eastAsia="GHEA Grapalat" w:hAnsi="GHEA Grapalat" w:cs="GHEA Grapalat"/>
          <w:color w:val="FF0000"/>
          <w:sz w:val="24"/>
          <w:szCs w:val="24"/>
          <w:lang w:val="hy-AM"/>
        </w:rPr>
        <w:t xml:space="preserve"> </w:t>
      </w:r>
      <w:r w:rsidR="00C94C5B" w:rsidRPr="00E97301">
        <w:rPr>
          <w:rFonts w:ascii="GHEA Grapalat" w:eastAsia="GHEA Grapalat" w:hAnsi="GHEA Grapalat" w:cs="GHEA Grapalat"/>
          <w:sz w:val="24"/>
          <w:szCs w:val="24"/>
          <w:lang w:val="hy-AM"/>
        </w:rPr>
        <w:t xml:space="preserve">նաև </w:t>
      </w:r>
      <w:r w:rsidRPr="00E97301">
        <w:rPr>
          <w:rFonts w:ascii="GHEA Grapalat" w:eastAsia="GHEA Grapalat" w:hAnsi="GHEA Grapalat" w:cs="GHEA Grapalat"/>
          <w:sz w:val="24"/>
          <w:szCs w:val="24"/>
          <w:lang w:val="hy-AM"/>
        </w:rPr>
        <w:t>ռեսուրս</w:t>
      </w:r>
      <w:r w:rsidR="009B0403" w:rsidRPr="00E97301">
        <w:rPr>
          <w:rFonts w:ascii="GHEA Grapalat" w:eastAsia="GHEA Grapalat" w:hAnsi="GHEA Grapalat" w:cs="GHEA Grapalat"/>
          <w:sz w:val="24"/>
          <w:szCs w:val="24"/>
          <w:lang w:val="hy-AM"/>
        </w:rPr>
        <w:t>ներ</w:t>
      </w:r>
      <w:r w:rsidRPr="00E97301">
        <w:rPr>
          <w:rFonts w:ascii="GHEA Grapalat" w:eastAsia="GHEA Grapalat" w:hAnsi="GHEA Grapalat" w:cs="GHEA Grapalat"/>
          <w:sz w:val="24"/>
          <w:szCs w:val="24"/>
          <w:lang w:val="hy-AM"/>
        </w:rPr>
        <w:t>) են համարվում կենտրոնական մշակման միավորը (Central Processing Unit-CPU), գրաֆիկական մշակման միավորը (Graphics Processing Unit-GPU), օպերատիվ հիշողությունը (Random Access Memory-RAM) և տվյալների պահուստավորման տիրույթը (Storage):</w:t>
      </w:r>
    </w:p>
    <w:p w14:paraId="6C4C5C02" w14:textId="77777777" w:rsidR="00365466" w:rsidRPr="00E97301" w:rsidRDefault="00402DCF"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Սույն </w:t>
      </w:r>
      <w:r w:rsidR="008A5C9F" w:rsidRPr="00E97301">
        <w:rPr>
          <w:rFonts w:ascii="GHEA Grapalat" w:eastAsia="GHEA Grapalat" w:hAnsi="GHEA Grapalat" w:cs="GHEA Grapalat"/>
          <w:sz w:val="24"/>
          <w:szCs w:val="24"/>
          <w:lang w:val="hy-AM"/>
        </w:rPr>
        <w:t>Ծ</w:t>
      </w:r>
      <w:r w:rsidRPr="00E97301">
        <w:rPr>
          <w:rFonts w:ascii="GHEA Grapalat" w:eastAsia="GHEA Grapalat" w:hAnsi="GHEA Grapalat" w:cs="GHEA Grapalat"/>
          <w:sz w:val="24"/>
          <w:szCs w:val="24"/>
          <w:lang w:val="hy-AM"/>
        </w:rPr>
        <w:t xml:space="preserve">րագրի իմաստով բարձր </w:t>
      </w:r>
      <w:proofErr w:type="spellStart"/>
      <w:r w:rsidRPr="00E97301">
        <w:rPr>
          <w:rFonts w:ascii="GHEA Grapalat" w:eastAsia="GHEA Grapalat" w:hAnsi="GHEA Grapalat" w:cs="GHEA Grapalat"/>
          <w:sz w:val="24"/>
          <w:szCs w:val="24"/>
          <w:lang w:val="hy-AM"/>
        </w:rPr>
        <w:t>արտադրողականությամբ</w:t>
      </w:r>
      <w:proofErr w:type="spellEnd"/>
      <w:r w:rsidRPr="00E97301">
        <w:rPr>
          <w:rFonts w:ascii="GHEA Grapalat" w:eastAsia="GHEA Grapalat" w:hAnsi="GHEA Grapalat" w:cs="GHEA Grapalat"/>
          <w:sz w:val="24"/>
          <w:szCs w:val="24"/>
          <w:lang w:val="hy-AM"/>
        </w:rPr>
        <w:t xml:space="preserve"> հաշվողական ռեսուրսներին </w:t>
      </w:r>
      <w:proofErr w:type="spellStart"/>
      <w:r w:rsidRPr="00E97301">
        <w:rPr>
          <w:rFonts w:ascii="GHEA Grapalat" w:eastAsia="GHEA Grapalat" w:hAnsi="GHEA Grapalat" w:cs="GHEA Grapalat"/>
          <w:sz w:val="24"/>
          <w:szCs w:val="24"/>
          <w:lang w:val="hy-AM"/>
        </w:rPr>
        <w:t>հասանելիության</w:t>
      </w:r>
      <w:proofErr w:type="spellEnd"/>
      <w:r w:rsidRPr="00E97301">
        <w:rPr>
          <w:rFonts w:ascii="GHEA Grapalat" w:eastAsia="GHEA Grapalat" w:hAnsi="GHEA Grapalat" w:cs="GHEA Grapalat"/>
          <w:sz w:val="24"/>
          <w:szCs w:val="24"/>
          <w:lang w:val="hy-AM"/>
        </w:rPr>
        <w:t xml:space="preserve"> ստացման համար</w:t>
      </w:r>
      <w:r w:rsidRPr="00E97301">
        <w:rPr>
          <w:rFonts w:ascii="GHEA Grapalat" w:eastAsia="GHEA Grapalat" w:hAnsi="GHEA Grapalat" w:cs="GHEA Grapalat"/>
          <w:b/>
          <w:sz w:val="24"/>
          <w:szCs w:val="24"/>
          <w:lang w:val="hy-AM"/>
        </w:rPr>
        <w:t xml:space="preserve"> դիմող </w:t>
      </w:r>
      <w:r w:rsidRPr="00E97301">
        <w:rPr>
          <w:rFonts w:ascii="GHEA Grapalat" w:eastAsia="GHEA Grapalat" w:hAnsi="GHEA Grapalat" w:cs="GHEA Grapalat"/>
          <w:sz w:val="24"/>
          <w:szCs w:val="24"/>
          <w:lang w:val="hy-AM"/>
        </w:rPr>
        <w:t>(</w:t>
      </w:r>
      <w:proofErr w:type="spellStart"/>
      <w:r w:rsidRPr="00E97301">
        <w:rPr>
          <w:rFonts w:ascii="GHEA Grapalat" w:eastAsia="GHEA Grapalat" w:hAnsi="GHEA Grapalat" w:cs="GHEA Grapalat"/>
          <w:sz w:val="24"/>
          <w:szCs w:val="24"/>
          <w:lang w:val="hy-AM"/>
        </w:rPr>
        <w:t>այսուհետ</w:t>
      </w:r>
      <w:r w:rsidR="00790B59" w:rsidRPr="00E97301">
        <w:rPr>
          <w:rFonts w:ascii="GHEA Grapalat" w:eastAsia="GHEA Grapalat" w:hAnsi="GHEA Grapalat" w:cs="GHEA Grapalat"/>
          <w:sz w:val="24"/>
          <w:szCs w:val="24"/>
          <w:lang w:val="hy-AM"/>
        </w:rPr>
        <w:t>և</w:t>
      </w:r>
      <w:proofErr w:type="spellEnd"/>
      <w:r w:rsidRPr="00E97301">
        <w:rPr>
          <w:rFonts w:ascii="GHEA Grapalat" w:eastAsia="GHEA Grapalat" w:hAnsi="GHEA Grapalat" w:cs="GHEA Grapalat"/>
          <w:sz w:val="24"/>
          <w:szCs w:val="24"/>
          <w:lang w:val="hy-AM"/>
        </w:rPr>
        <w:t>՝ դիմող) է համարվում Հ</w:t>
      </w:r>
      <w:r w:rsidR="006B0E54" w:rsidRPr="00E97301">
        <w:rPr>
          <w:rFonts w:ascii="GHEA Grapalat" w:eastAsia="GHEA Grapalat" w:hAnsi="GHEA Grapalat" w:cs="GHEA Grapalat"/>
          <w:sz w:val="24"/>
          <w:szCs w:val="24"/>
          <w:lang w:val="hy-AM"/>
        </w:rPr>
        <w:t xml:space="preserve">այաստանի </w:t>
      </w:r>
      <w:r w:rsidRPr="00E97301">
        <w:rPr>
          <w:rFonts w:ascii="GHEA Grapalat" w:eastAsia="GHEA Grapalat" w:hAnsi="GHEA Grapalat" w:cs="GHEA Grapalat"/>
          <w:sz w:val="24"/>
          <w:szCs w:val="24"/>
          <w:lang w:val="hy-AM"/>
        </w:rPr>
        <w:t>Հ</w:t>
      </w:r>
      <w:r w:rsidR="006B0E54" w:rsidRPr="00E97301">
        <w:rPr>
          <w:rFonts w:ascii="GHEA Grapalat" w:eastAsia="GHEA Grapalat" w:hAnsi="GHEA Grapalat" w:cs="GHEA Grapalat"/>
          <w:sz w:val="24"/>
          <w:szCs w:val="24"/>
          <w:lang w:val="hy-AM"/>
        </w:rPr>
        <w:t>անրապետության</w:t>
      </w:r>
      <w:r w:rsidRPr="00E97301">
        <w:rPr>
          <w:rFonts w:ascii="GHEA Grapalat" w:eastAsia="GHEA Grapalat" w:hAnsi="GHEA Grapalat" w:cs="GHEA Grapalat"/>
          <w:sz w:val="24"/>
          <w:szCs w:val="24"/>
          <w:lang w:val="hy-AM"/>
        </w:rPr>
        <w:t xml:space="preserve"> ռեզիդենտ</w:t>
      </w:r>
      <w:r w:rsidR="009E4251" w:rsidRPr="00E97301">
        <w:rPr>
          <w:rFonts w:ascii="GHEA Grapalat" w:eastAsia="GHEA Grapalat" w:hAnsi="GHEA Grapalat" w:cs="GHEA Grapalat"/>
          <w:sz w:val="24"/>
          <w:szCs w:val="24"/>
          <w:lang w:val="hy-AM"/>
        </w:rPr>
        <w:t>՝</w:t>
      </w:r>
      <w:r w:rsidRPr="00E97301">
        <w:rPr>
          <w:rFonts w:ascii="GHEA Grapalat" w:eastAsia="GHEA Grapalat" w:hAnsi="GHEA Grapalat" w:cs="GHEA Grapalat"/>
          <w:sz w:val="24"/>
          <w:szCs w:val="24"/>
          <w:lang w:val="hy-AM"/>
        </w:rPr>
        <w:t xml:space="preserve"> ֆիզիկական անձը, անհատ ձեռնարկատեր</w:t>
      </w:r>
      <w:r w:rsidR="009E4251" w:rsidRPr="00E97301">
        <w:rPr>
          <w:rFonts w:ascii="GHEA Grapalat" w:eastAsia="GHEA Grapalat" w:hAnsi="GHEA Grapalat" w:cs="GHEA Grapalat"/>
          <w:sz w:val="24"/>
          <w:szCs w:val="24"/>
          <w:lang w:val="hy-AM"/>
        </w:rPr>
        <w:t>ը</w:t>
      </w:r>
      <w:r w:rsidRPr="00E97301">
        <w:rPr>
          <w:rFonts w:ascii="GHEA Grapalat" w:eastAsia="GHEA Grapalat" w:hAnsi="GHEA Grapalat" w:cs="GHEA Grapalat"/>
          <w:sz w:val="24"/>
          <w:szCs w:val="24"/>
          <w:lang w:val="hy-AM"/>
        </w:rPr>
        <w:t>, իրավաբանական անձը:</w:t>
      </w:r>
      <w:r w:rsidR="00A25591" w:rsidRPr="00E97301">
        <w:rPr>
          <w:rFonts w:ascii="GHEA Grapalat" w:eastAsia="GHEA Grapalat" w:hAnsi="GHEA Grapalat" w:cs="GHEA Grapalat"/>
          <w:sz w:val="24"/>
          <w:szCs w:val="24"/>
          <w:lang w:val="hy-AM"/>
        </w:rPr>
        <w:t xml:space="preserve"> </w:t>
      </w:r>
    </w:p>
    <w:p w14:paraId="32240279" w14:textId="295756E5" w:rsidR="007201B4" w:rsidRPr="00E97301" w:rsidRDefault="00A25591" w:rsidP="00BF741A">
      <w:pPr>
        <w:pStyle w:val="ListParagraph"/>
        <w:numPr>
          <w:ilvl w:val="0"/>
          <w:numId w:val="17"/>
        </w:numPr>
        <w:tabs>
          <w:tab w:val="left" w:pos="851"/>
        </w:tabs>
        <w:spacing w:line="360" w:lineRule="auto"/>
        <w:ind w:left="0" w:firstLine="360"/>
        <w:jc w:val="both"/>
        <w:rPr>
          <w:rFonts w:ascii="GHEA Grapalat" w:eastAsia="GHEA Grapalat" w:hAnsi="GHEA Grapalat" w:cs="GHEA Grapalat"/>
          <w:sz w:val="24"/>
          <w:szCs w:val="24"/>
          <w:lang w:val="hy-AM"/>
        </w:rPr>
      </w:pPr>
      <w:bookmarkStart w:id="2" w:name="_Hlk217461715"/>
      <w:r w:rsidRPr="00E97301">
        <w:rPr>
          <w:rFonts w:ascii="GHEA Grapalat" w:eastAsia="GHEA Grapalat" w:hAnsi="GHEA Grapalat" w:cs="GHEA Grapalat"/>
          <w:sz w:val="24"/>
          <w:szCs w:val="24"/>
          <w:lang w:val="hy-AM"/>
        </w:rPr>
        <w:t>Ֆիզիկական անձ</w:t>
      </w:r>
      <w:r w:rsidR="006D206F" w:rsidRPr="00E97301">
        <w:rPr>
          <w:rFonts w:ascii="GHEA Grapalat" w:eastAsia="GHEA Grapalat" w:hAnsi="GHEA Grapalat" w:cs="GHEA Grapalat"/>
          <w:sz w:val="24"/>
          <w:szCs w:val="24"/>
          <w:lang w:val="hy-AM"/>
        </w:rPr>
        <w:t>անց</w:t>
      </w:r>
      <w:r w:rsidRPr="00E97301">
        <w:rPr>
          <w:rFonts w:ascii="GHEA Grapalat" w:eastAsia="GHEA Grapalat" w:hAnsi="GHEA Grapalat" w:cs="GHEA Grapalat"/>
          <w:sz w:val="24"/>
          <w:szCs w:val="24"/>
          <w:lang w:val="hy-AM"/>
        </w:rPr>
        <w:t xml:space="preserve"> դեպքում դիմում կարող են ներկայացնել </w:t>
      </w:r>
      <w:r w:rsidR="00095E2B" w:rsidRPr="00E97301">
        <w:rPr>
          <w:rFonts w:ascii="GHEA Grapalat" w:eastAsia="GHEA Grapalat" w:hAnsi="GHEA Grapalat" w:cs="GHEA Grapalat"/>
          <w:sz w:val="24"/>
          <w:szCs w:val="24"/>
          <w:lang w:val="hy-AM"/>
        </w:rPr>
        <w:t xml:space="preserve">բարձրագույն կրթության </w:t>
      </w:r>
      <w:r w:rsidR="00995AA7" w:rsidRPr="00E97301">
        <w:rPr>
          <w:rFonts w:ascii="GHEA Grapalat" w:eastAsia="GHEA Grapalat" w:hAnsi="GHEA Grapalat" w:cs="GHEA Grapalat"/>
          <w:sz w:val="24"/>
          <w:szCs w:val="24"/>
          <w:lang w:val="hy-AM"/>
        </w:rPr>
        <w:t xml:space="preserve">առաջին, </w:t>
      </w:r>
      <w:r w:rsidR="00095E2B" w:rsidRPr="00E97301">
        <w:rPr>
          <w:rFonts w:ascii="GHEA Grapalat" w:eastAsia="GHEA Grapalat" w:hAnsi="GHEA Grapalat" w:cs="GHEA Grapalat"/>
          <w:sz w:val="24"/>
          <w:szCs w:val="24"/>
          <w:lang w:val="hy-AM"/>
        </w:rPr>
        <w:t>երկրորդ</w:t>
      </w:r>
      <w:r w:rsidR="00995AA7" w:rsidRPr="00E97301">
        <w:rPr>
          <w:rFonts w:ascii="GHEA Grapalat" w:eastAsia="GHEA Grapalat" w:hAnsi="GHEA Grapalat" w:cs="GHEA Grapalat"/>
          <w:sz w:val="24"/>
          <w:szCs w:val="24"/>
          <w:lang w:val="hy-AM"/>
        </w:rPr>
        <w:t xml:space="preserve"> </w:t>
      </w:r>
      <w:r w:rsidR="00095E2B" w:rsidRPr="00E97301">
        <w:rPr>
          <w:rFonts w:ascii="GHEA Grapalat" w:eastAsia="GHEA Grapalat" w:hAnsi="GHEA Grapalat" w:cs="GHEA Grapalat"/>
          <w:sz w:val="24"/>
          <w:szCs w:val="24"/>
          <w:lang w:val="hy-AM"/>
        </w:rPr>
        <w:t>և երրորդ մակարդակների կրթական ծրագրերով</w:t>
      </w:r>
      <w:r w:rsidR="006D206F" w:rsidRPr="00E97301">
        <w:rPr>
          <w:rFonts w:ascii="GHEA Grapalat" w:eastAsia="GHEA Grapalat" w:hAnsi="GHEA Grapalat" w:cs="GHEA Grapalat"/>
          <w:sz w:val="24"/>
          <w:szCs w:val="24"/>
          <w:lang w:val="hy-AM"/>
        </w:rPr>
        <w:t xml:space="preserve"> </w:t>
      </w:r>
      <w:r w:rsidR="00995AA7" w:rsidRPr="00E97301">
        <w:rPr>
          <w:rFonts w:ascii="GHEA Grapalat" w:eastAsia="GHEA Grapalat" w:hAnsi="GHEA Grapalat" w:cs="GHEA Grapalat"/>
          <w:sz w:val="24"/>
          <w:szCs w:val="24"/>
          <w:lang w:val="hy-AM"/>
        </w:rPr>
        <w:t>սովորող</w:t>
      </w:r>
      <w:r w:rsidR="006D206F" w:rsidRPr="00E97301">
        <w:rPr>
          <w:rFonts w:ascii="GHEA Grapalat" w:eastAsia="GHEA Grapalat" w:hAnsi="GHEA Grapalat" w:cs="GHEA Grapalat"/>
          <w:sz w:val="24"/>
          <w:szCs w:val="24"/>
          <w:lang w:val="hy-AM"/>
        </w:rPr>
        <w:t xml:space="preserve"> անձինք</w:t>
      </w:r>
      <w:r w:rsidR="005C347E" w:rsidRPr="00E97301">
        <w:rPr>
          <w:rFonts w:ascii="GHEA Grapalat" w:eastAsia="GHEA Grapalat" w:hAnsi="GHEA Grapalat" w:cs="GHEA Grapalat"/>
          <w:sz w:val="24"/>
          <w:szCs w:val="24"/>
          <w:lang w:val="hy-AM"/>
        </w:rPr>
        <w:t xml:space="preserve"> </w:t>
      </w:r>
      <w:r w:rsidR="00995AA7" w:rsidRPr="00E97301">
        <w:rPr>
          <w:rFonts w:ascii="GHEA Grapalat" w:eastAsia="GHEA Grapalat" w:hAnsi="GHEA Grapalat" w:cs="GHEA Grapalat"/>
          <w:sz w:val="24"/>
          <w:szCs w:val="24"/>
          <w:lang w:val="hy-AM"/>
        </w:rPr>
        <w:t xml:space="preserve">կամ բարձրագույն ուսումնական հաստատությունում, </w:t>
      </w:r>
      <w:r w:rsidR="006D206F" w:rsidRPr="00E97301">
        <w:rPr>
          <w:rFonts w:ascii="GHEA Grapalat" w:eastAsia="GHEA Grapalat" w:hAnsi="GHEA Grapalat" w:cs="GHEA Grapalat"/>
          <w:sz w:val="24"/>
          <w:szCs w:val="24"/>
          <w:lang w:val="hy-AM"/>
        </w:rPr>
        <w:t xml:space="preserve">գիտական կազմակերպությունում կամ հետազոտական համալսարանում </w:t>
      </w:r>
      <w:proofErr w:type="spellStart"/>
      <w:r w:rsidRPr="00E97301">
        <w:rPr>
          <w:rFonts w:ascii="GHEA Grapalat" w:eastAsia="GHEA Grapalat" w:hAnsi="GHEA Grapalat" w:cs="GHEA Grapalat"/>
          <w:sz w:val="24"/>
          <w:szCs w:val="24"/>
          <w:lang w:val="hy-AM"/>
        </w:rPr>
        <w:t>գիտատեխնոլոգիական</w:t>
      </w:r>
      <w:proofErr w:type="spellEnd"/>
      <w:r w:rsidRPr="00E97301">
        <w:rPr>
          <w:rFonts w:ascii="GHEA Grapalat" w:eastAsia="GHEA Grapalat" w:hAnsi="GHEA Grapalat" w:cs="GHEA Grapalat"/>
          <w:sz w:val="24"/>
          <w:szCs w:val="24"/>
          <w:lang w:val="hy-AM"/>
        </w:rPr>
        <w:t xml:space="preserve"> և նորարարական (</w:t>
      </w:r>
      <w:proofErr w:type="spellStart"/>
      <w:r w:rsidRPr="00E97301">
        <w:rPr>
          <w:rFonts w:ascii="GHEA Grapalat" w:eastAsia="GHEA Grapalat" w:hAnsi="GHEA Grapalat" w:cs="GHEA Grapalat"/>
          <w:sz w:val="24"/>
          <w:szCs w:val="24"/>
          <w:lang w:val="hy-AM"/>
        </w:rPr>
        <w:t>ինովացիոն</w:t>
      </w:r>
      <w:proofErr w:type="spellEnd"/>
      <w:r w:rsidRPr="00E97301">
        <w:rPr>
          <w:rFonts w:ascii="GHEA Grapalat" w:eastAsia="GHEA Grapalat" w:hAnsi="GHEA Grapalat" w:cs="GHEA Grapalat"/>
          <w:sz w:val="24"/>
          <w:szCs w:val="24"/>
          <w:lang w:val="hy-AM"/>
        </w:rPr>
        <w:t>) գործունեությ</w:t>
      </w:r>
      <w:r w:rsidR="00995AA7" w:rsidRPr="00E97301">
        <w:rPr>
          <w:rFonts w:ascii="GHEA Grapalat" w:eastAsia="GHEA Grapalat" w:hAnsi="GHEA Grapalat" w:cs="GHEA Grapalat"/>
          <w:sz w:val="24"/>
          <w:szCs w:val="24"/>
          <w:lang w:val="hy-AM"/>
        </w:rPr>
        <w:t>ունում</w:t>
      </w:r>
      <w:r w:rsidR="00F13750" w:rsidRPr="00E97301">
        <w:rPr>
          <w:rFonts w:ascii="GHEA Grapalat" w:eastAsia="GHEA Grapalat" w:hAnsi="GHEA Grapalat" w:cs="GHEA Grapalat"/>
          <w:sz w:val="24"/>
          <w:szCs w:val="24"/>
          <w:lang w:val="hy-AM"/>
        </w:rPr>
        <w:t xml:space="preserve"> ընդգրկված անձինք</w:t>
      </w:r>
      <w:r w:rsidR="006D206F" w:rsidRPr="00E97301">
        <w:rPr>
          <w:rFonts w:ascii="GHEA Grapalat" w:eastAsia="GHEA Grapalat" w:hAnsi="GHEA Grapalat" w:cs="GHEA Grapalat"/>
          <w:sz w:val="24"/>
          <w:szCs w:val="24"/>
          <w:lang w:val="hy-AM"/>
        </w:rPr>
        <w:t xml:space="preserve"> կամ հետազոտական խմբեր</w:t>
      </w:r>
      <w:r w:rsidR="00F0432D" w:rsidRPr="00E97301">
        <w:rPr>
          <w:rFonts w:ascii="Cambria Math" w:eastAsia="GHEA Grapalat" w:hAnsi="Cambria Math" w:cs="Cambria Math"/>
          <w:sz w:val="24"/>
          <w:szCs w:val="24"/>
          <w:lang w:val="hy-AM"/>
        </w:rPr>
        <w:t>․</w:t>
      </w:r>
      <w:r w:rsidR="00995AA7" w:rsidRPr="00E97301">
        <w:rPr>
          <w:rFonts w:ascii="GHEA Grapalat" w:eastAsia="GHEA Grapalat" w:hAnsi="GHEA Grapalat" w:cs="GHEA Grapalat"/>
          <w:sz w:val="24"/>
          <w:szCs w:val="24"/>
          <w:lang w:val="hy-AM"/>
        </w:rPr>
        <w:t xml:space="preserve"> </w:t>
      </w:r>
    </w:p>
    <w:bookmarkEnd w:id="2"/>
    <w:p w14:paraId="006FCD71" w14:textId="52E8CE9A" w:rsidR="00AA2C8A" w:rsidRPr="00E97301" w:rsidRDefault="00365466" w:rsidP="00BF741A">
      <w:pPr>
        <w:pStyle w:val="ListParagraph"/>
        <w:numPr>
          <w:ilvl w:val="0"/>
          <w:numId w:val="17"/>
        </w:numPr>
        <w:tabs>
          <w:tab w:val="left" w:pos="851"/>
        </w:tabs>
        <w:spacing w:line="360" w:lineRule="auto"/>
        <w:ind w:left="0" w:firstLine="360"/>
        <w:jc w:val="both"/>
        <w:rPr>
          <w:rFonts w:ascii="GHEA Grapalat" w:hAnsi="GHEA Grapalat"/>
          <w:sz w:val="24"/>
          <w:szCs w:val="24"/>
          <w:lang w:val="hy-AM"/>
        </w:rPr>
      </w:pPr>
      <w:r w:rsidRPr="00E97301">
        <w:rPr>
          <w:rFonts w:ascii="GHEA Grapalat" w:eastAsia="GHEA Grapalat" w:hAnsi="GHEA Grapalat" w:cs="GHEA Grapalat"/>
          <w:sz w:val="24"/>
          <w:szCs w:val="24"/>
          <w:lang w:val="hy-AM"/>
        </w:rPr>
        <w:lastRenderedPageBreak/>
        <w:t xml:space="preserve">Իրավաբանական անձանց և անհատ ձեռնարկատիրոջ դեպքում կարող </w:t>
      </w:r>
      <w:r w:rsidR="002A675A" w:rsidRPr="00E97301">
        <w:rPr>
          <w:rFonts w:ascii="GHEA Grapalat" w:eastAsia="GHEA Grapalat" w:hAnsi="GHEA Grapalat" w:cs="GHEA Grapalat"/>
          <w:sz w:val="24"/>
          <w:szCs w:val="24"/>
          <w:lang w:val="hy-AM"/>
        </w:rPr>
        <w:t>է</w:t>
      </w:r>
      <w:r w:rsidRPr="00E97301">
        <w:rPr>
          <w:rFonts w:ascii="GHEA Grapalat" w:eastAsia="GHEA Grapalat" w:hAnsi="GHEA Grapalat" w:cs="GHEA Grapalat"/>
          <w:sz w:val="24"/>
          <w:szCs w:val="24"/>
          <w:lang w:val="hy-AM"/>
        </w:rPr>
        <w:t xml:space="preserve"> դիմել Բարձր տեխնոլոգիաների ոլորտի պետական աջակցության մասին օրենքի իմաստով բարձր տեխնոլոգիաների ոլորտի կազմակերպություն</w:t>
      </w:r>
      <w:r w:rsidR="00AA2C8A" w:rsidRPr="00E97301">
        <w:rPr>
          <w:rFonts w:ascii="GHEA Grapalat" w:eastAsia="GHEA Grapalat" w:hAnsi="GHEA Grapalat" w:cs="GHEA Grapalat"/>
          <w:sz w:val="24"/>
          <w:szCs w:val="24"/>
          <w:lang w:val="hy-AM"/>
        </w:rPr>
        <w:t>ը</w:t>
      </w:r>
      <w:r w:rsidRPr="00E97301">
        <w:rPr>
          <w:rFonts w:ascii="GHEA Grapalat" w:eastAsia="GHEA Grapalat" w:hAnsi="GHEA Grapalat" w:cs="GHEA Grapalat"/>
          <w:sz w:val="24"/>
          <w:szCs w:val="24"/>
          <w:lang w:val="hy-AM"/>
        </w:rPr>
        <w:t xml:space="preserve"> կամ անհատ ձեռնարկատեր</w:t>
      </w:r>
      <w:r w:rsidR="00AA2C8A" w:rsidRPr="00E97301">
        <w:rPr>
          <w:rFonts w:ascii="GHEA Grapalat" w:eastAsia="GHEA Grapalat" w:hAnsi="GHEA Grapalat" w:cs="GHEA Grapalat"/>
          <w:sz w:val="24"/>
          <w:szCs w:val="24"/>
          <w:lang w:val="hy-AM"/>
        </w:rPr>
        <w:t>ը</w:t>
      </w:r>
      <w:r w:rsidR="00785C8D" w:rsidRPr="00E97301">
        <w:rPr>
          <w:rFonts w:ascii="GHEA Grapalat" w:eastAsia="GHEA Grapalat" w:hAnsi="GHEA Grapalat" w:cs="GHEA Grapalat"/>
          <w:sz w:val="24"/>
          <w:szCs w:val="24"/>
          <w:lang w:val="hy-AM"/>
        </w:rPr>
        <w:t>, ո</w:t>
      </w:r>
      <w:r w:rsidR="00AA2C8A" w:rsidRPr="00E97301">
        <w:rPr>
          <w:rFonts w:ascii="GHEA Grapalat" w:eastAsia="GHEA Grapalat" w:hAnsi="GHEA Grapalat" w:cs="GHEA Grapalat"/>
          <w:sz w:val="24"/>
          <w:szCs w:val="24"/>
          <w:lang w:val="hy-AM"/>
        </w:rPr>
        <w:t>րը</w:t>
      </w:r>
      <w:r w:rsidR="00785C8D" w:rsidRPr="00E97301">
        <w:rPr>
          <w:rFonts w:ascii="GHEA Grapalat" w:eastAsia="GHEA Grapalat" w:hAnsi="GHEA Grapalat" w:cs="GHEA Grapalat"/>
          <w:sz w:val="24"/>
          <w:szCs w:val="24"/>
          <w:lang w:val="hy-AM"/>
        </w:rPr>
        <w:t xml:space="preserve"> </w:t>
      </w:r>
      <w:r w:rsidR="005C347E" w:rsidRPr="00E97301">
        <w:rPr>
          <w:rFonts w:ascii="GHEA Grapalat" w:eastAsia="GHEA Grapalat" w:hAnsi="GHEA Grapalat" w:cs="GHEA Grapalat"/>
          <w:sz w:val="24"/>
          <w:szCs w:val="24"/>
          <w:lang w:val="hy-AM"/>
        </w:rPr>
        <w:t xml:space="preserve">գործունեություն է ծավալում ՀՀ կառավարության 2025 թվականի փետրվարի 13-ի N 142-Ն որոշման հավելվածով սահմանված տնտեսական գործունեության </w:t>
      </w:r>
      <w:proofErr w:type="spellStart"/>
      <w:r w:rsidR="005C347E" w:rsidRPr="00E97301">
        <w:rPr>
          <w:rFonts w:ascii="GHEA Grapalat" w:eastAsia="GHEA Grapalat" w:hAnsi="GHEA Grapalat" w:cs="GHEA Grapalat"/>
          <w:sz w:val="24"/>
          <w:szCs w:val="24"/>
          <w:lang w:val="hy-AM"/>
        </w:rPr>
        <w:t>դասակարգիչներով</w:t>
      </w:r>
      <w:proofErr w:type="spellEnd"/>
      <w:r w:rsidR="005C347E" w:rsidRPr="00E97301">
        <w:rPr>
          <w:rFonts w:ascii="GHEA Grapalat" w:eastAsia="GHEA Grapalat" w:hAnsi="GHEA Grapalat" w:cs="GHEA Grapalat"/>
          <w:sz w:val="24"/>
          <w:szCs w:val="24"/>
          <w:lang w:val="hy-AM"/>
        </w:rPr>
        <w:t xml:space="preserve"> և </w:t>
      </w:r>
      <w:r w:rsidR="009F2913" w:rsidRPr="00E97301">
        <w:rPr>
          <w:rFonts w:ascii="GHEA Grapalat" w:eastAsia="GHEA Grapalat" w:hAnsi="GHEA Grapalat" w:cs="GHEA Grapalat"/>
          <w:sz w:val="24"/>
          <w:szCs w:val="24"/>
          <w:lang w:val="hy-AM"/>
        </w:rPr>
        <w:t>հայտ ներկայացնելու պահին</w:t>
      </w:r>
      <w:r w:rsidR="00AA2C8A" w:rsidRPr="00E97301">
        <w:rPr>
          <w:rFonts w:ascii="GHEA Grapalat" w:eastAsia="GHEA Grapalat" w:hAnsi="GHEA Grapalat" w:cs="GHEA Grapalat"/>
          <w:sz w:val="24"/>
          <w:szCs w:val="24"/>
          <w:lang w:val="hy-AM"/>
        </w:rPr>
        <w:t xml:space="preserve"> ունի աշխատանքային կամ քաղաքացիական իրավական պայմանագրին համապատասխան աշխատանքներ կատարող 5-100 աշխատակիցնե</w:t>
      </w:r>
      <w:r w:rsidR="00473196" w:rsidRPr="00E97301">
        <w:rPr>
          <w:rFonts w:ascii="GHEA Grapalat" w:eastAsia="GHEA Grapalat" w:hAnsi="GHEA Grapalat" w:cs="GHEA Grapalat"/>
          <w:sz w:val="24"/>
          <w:szCs w:val="24"/>
          <w:lang w:val="hy-AM"/>
        </w:rPr>
        <w:t>ր</w:t>
      </w:r>
      <w:r w:rsidR="00AA2C8A" w:rsidRPr="00E97301">
        <w:rPr>
          <w:rFonts w:ascii="GHEA Grapalat" w:eastAsia="GHEA Grapalat" w:hAnsi="GHEA Grapalat" w:cs="GHEA Grapalat"/>
          <w:sz w:val="24"/>
          <w:szCs w:val="24"/>
          <w:lang w:val="hy-AM"/>
        </w:rPr>
        <w:t>։</w:t>
      </w:r>
    </w:p>
    <w:p w14:paraId="171C5D63" w14:textId="7AEBFDA8" w:rsidR="00073F44" w:rsidRPr="00E97301" w:rsidRDefault="00073F44"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Ռեսուրսներին </w:t>
      </w:r>
      <w:proofErr w:type="spellStart"/>
      <w:r w:rsidRPr="00E97301">
        <w:rPr>
          <w:rFonts w:ascii="GHEA Grapalat" w:eastAsia="GHEA Grapalat" w:hAnsi="GHEA Grapalat" w:cs="GHEA Grapalat"/>
          <w:sz w:val="24"/>
          <w:szCs w:val="24"/>
          <w:lang w:val="hy-AM"/>
        </w:rPr>
        <w:t>հասանելիության</w:t>
      </w:r>
      <w:proofErr w:type="spellEnd"/>
      <w:r w:rsidRPr="00E97301">
        <w:rPr>
          <w:rFonts w:ascii="GHEA Grapalat" w:eastAsia="GHEA Grapalat" w:hAnsi="GHEA Grapalat" w:cs="GHEA Grapalat"/>
          <w:sz w:val="24"/>
          <w:szCs w:val="24"/>
          <w:lang w:val="hy-AM"/>
        </w:rPr>
        <w:t xml:space="preserve"> տրամադրման գործընթացի</w:t>
      </w:r>
      <w:r w:rsidR="00564BA9" w:rsidRPr="00E97301">
        <w:rPr>
          <w:rFonts w:ascii="GHEA Grapalat" w:eastAsia="GHEA Grapalat" w:hAnsi="GHEA Grapalat" w:cs="GHEA Grapalat"/>
          <w:sz w:val="24"/>
          <w:szCs w:val="24"/>
          <w:lang w:val="hy-AM"/>
        </w:rPr>
        <w:t xml:space="preserve"> և օգտագործման համար նախատեսված պահանջների</w:t>
      </w:r>
      <w:r w:rsidRPr="00E97301">
        <w:rPr>
          <w:rFonts w:ascii="GHEA Grapalat" w:eastAsia="GHEA Grapalat" w:hAnsi="GHEA Grapalat" w:cs="GHEA Grapalat"/>
          <w:sz w:val="24"/>
          <w:szCs w:val="24"/>
          <w:lang w:val="hy-AM"/>
        </w:rPr>
        <w:t xml:space="preserve"> նկատմամբ Հայաստանի Հանրապետության բարձր տեխնոլոգիական արդյունաբերության նախարարությունն իրականացնում է մոնիթորինգ, որի իրականացման ընթացակարգը սահմանվում է </w:t>
      </w:r>
      <w:r w:rsidR="00CE2FE5" w:rsidRPr="00E97301">
        <w:rPr>
          <w:rFonts w:ascii="GHEA Grapalat" w:eastAsia="GHEA Grapalat" w:hAnsi="GHEA Grapalat" w:cs="GHEA Grapalat"/>
          <w:sz w:val="24"/>
          <w:szCs w:val="24"/>
          <w:lang w:val="hy-AM"/>
        </w:rPr>
        <w:t xml:space="preserve">Հայաստանի Հանրապետության բարձր տեխնոլոգիական արդյունաբերության նախարարի (այսուհետ՝ Նախարար) </w:t>
      </w:r>
      <w:r w:rsidRPr="00E97301">
        <w:rPr>
          <w:rFonts w:ascii="GHEA Grapalat" w:eastAsia="GHEA Grapalat" w:hAnsi="GHEA Grapalat" w:cs="GHEA Grapalat"/>
          <w:sz w:val="24"/>
          <w:szCs w:val="24"/>
          <w:lang w:val="hy-AM"/>
        </w:rPr>
        <w:t xml:space="preserve"> հրամանով:</w:t>
      </w:r>
    </w:p>
    <w:p w14:paraId="1DF55E46" w14:textId="77777777" w:rsidR="00402DCF" w:rsidRPr="00E97301" w:rsidRDefault="00402DCF" w:rsidP="00BF741A">
      <w:pPr>
        <w:pStyle w:val="ListParagraph"/>
        <w:numPr>
          <w:ilvl w:val="0"/>
          <w:numId w:val="4"/>
        </w:numPr>
        <w:tabs>
          <w:tab w:val="left" w:pos="284"/>
        </w:tabs>
        <w:spacing w:before="240" w:after="240" w:line="360" w:lineRule="auto"/>
        <w:ind w:left="0" w:firstLine="0"/>
        <w:contextualSpacing w:val="0"/>
        <w:jc w:val="center"/>
        <w:rPr>
          <w:rFonts w:ascii="GHEA Grapalat" w:eastAsia="GHEA Grapalat" w:hAnsi="GHEA Grapalat" w:cs="GHEA Grapalat"/>
          <w:b/>
          <w:sz w:val="24"/>
          <w:szCs w:val="24"/>
          <w:lang w:val="hy-AM"/>
        </w:rPr>
      </w:pPr>
      <w:r w:rsidRPr="00E97301">
        <w:rPr>
          <w:rFonts w:ascii="GHEA Grapalat" w:eastAsia="GHEA Grapalat" w:hAnsi="GHEA Grapalat" w:cs="GHEA Grapalat"/>
          <w:b/>
          <w:sz w:val="24"/>
          <w:szCs w:val="24"/>
          <w:lang w:val="hy-AM"/>
        </w:rPr>
        <w:t>ԾՐԱԳՐԻ ՆՊԱՏԱԿՆԵՐԸ</w:t>
      </w:r>
    </w:p>
    <w:p w14:paraId="692E77FC" w14:textId="5F470740" w:rsidR="00402DCF" w:rsidRPr="00E97301" w:rsidRDefault="00E00786"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Արհեստական բանականության ոլորտում ռեսուրսների</w:t>
      </w:r>
      <w:r w:rsidR="00C156F0" w:rsidRPr="00E97301">
        <w:rPr>
          <w:rFonts w:ascii="GHEA Grapalat" w:eastAsia="GHEA Grapalat" w:hAnsi="GHEA Grapalat" w:cs="GHEA Grapalat"/>
          <w:sz w:val="24"/>
          <w:szCs w:val="24"/>
          <w:lang w:val="hy-AM"/>
        </w:rPr>
        <w:t>ն</w:t>
      </w:r>
      <w:r w:rsidRPr="00E97301">
        <w:rPr>
          <w:rFonts w:ascii="GHEA Grapalat" w:eastAsia="GHEA Grapalat" w:hAnsi="GHEA Grapalat" w:cs="GHEA Grapalat"/>
          <w:sz w:val="24"/>
          <w:szCs w:val="24"/>
          <w:lang w:val="hy-AM"/>
        </w:rPr>
        <w:t xml:space="preserve"> հասանելիության ապահովման պետական աջակցության </w:t>
      </w:r>
      <w:r w:rsidR="008A5C9F" w:rsidRPr="00E97301">
        <w:rPr>
          <w:rFonts w:ascii="GHEA Grapalat" w:eastAsia="GHEA Grapalat" w:hAnsi="GHEA Grapalat" w:cs="GHEA Grapalat"/>
          <w:sz w:val="24"/>
          <w:szCs w:val="24"/>
          <w:lang w:val="hy-AM"/>
        </w:rPr>
        <w:t>Ծ</w:t>
      </w:r>
      <w:r w:rsidRPr="00E97301">
        <w:rPr>
          <w:rFonts w:ascii="GHEA Grapalat" w:eastAsia="GHEA Grapalat" w:hAnsi="GHEA Grapalat" w:cs="GHEA Grapalat"/>
          <w:sz w:val="24"/>
          <w:szCs w:val="24"/>
          <w:lang w:val="hy-AM"/>
        </w:rPr>
        <w:t xml:space="preserve">րագրի </w:t>
      </w:r>
      <w:r w:rsidR="00402DCF" w:rsidRPr="00E97301">
        <w:rPr>
          <w:rFonts w:ascii="GHEA Grapalat" w:eastAsia="GHEA Grapalat" w:hAnsi="GHEA Grapalat" w:cs="GHEA Grapalat"/>
          <w:sz w:val="24"/>
          <w:szCs w:val="24"/>
          <w:lang w:val="hy-AM"/>
        </w:rPr>
        <w:t>նպատակներն են՝</w:t>
      </w:r>
    </w:p>
    <w:p w14:paraId="36BDEADB" w14:textId="1D274266" w:rsidR="00402DCF" w:rsidRPr="00E97301" w:rsidRDefault="00402DCF" w:rsidP="00BF741A">
      <w:pPr>
        <w:pStyle w:val="ListParagraph"/>
        <w:numPr>
          <w:ilvl w:val="0"/>
          <w:numId w:val="1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ստեղծել </w:t>
      </w:r>
      <w:r w:rsidR="00D56FA5" w:rsidRPr="00E97301">
        <w:rPr>
          <w:rFonts w:ascii="GHEA Grapalat" w:eastAsia="GHEA Grapalat" w:hAnsi="GHEA Grapalat" w:cs="GHEA Grapalat"/>
          <w:sz w:val="24"/>
          <w:szCs w:val="24"/>
          <w:lang w:val="hy-AM"/>
        </w:rPr>
        <w:t xml:space="preserve">հասանելի, </w:t>
      </w:r>
      <w:r w:rsidRPr="00E97301">
        <w:rPr>
          <w:rFonts w:ascii="GHEA Grapalat" w:eastAsia="GHEA Grapalat" w:hAnsi="GHEA Grapalat" w:cs="GHEA Grapalat"/>
          <w:sz w:val="24"/>
          <w:szCs w:val="24"/>
          <w:lang w:val="hy-AM"/>
        </w:rPr>
        <w:t xml:space="preserve">բաց և ներառական էկոհամակարգ, որը հնարավորություն կտա անհատներին և կազմակերպություններին նպաստել արհեստական բանականության </w:t>
      </w:r>
      <w:r w:rsidR="00BD2188" w:rsidRPr="00E97301">
        <w:rPr>
          <w:rFonts w:ascii="GHEA Grapalat" w:eastAsia="GHEA Grapalat" w:hAnsi="GHEA Grapalat" w:cs="GHEA Grapalat"/>
          <w:sz w:val="24"/>
          <w:szCs w:val="24"/>
          <w:lang w:val="hy-AM"/>
        </w:rPr>
        <w:t xml:space="preserve">զարգացման </w:t>
      </w:r>
      <w:r w:rsidRPr="00E97301">
        <w:rPr>
          <w:rFonts w:ascii="GHEA Grapalat" w:eastAsia="GHEA Grapalat" w:hAnsi="GHEA Grapalat" w:cs="GHEA Grapalat"/>
          <w:sz w:val="24"/>
          <w:szCs w:val="24"/>
          <w:lang w:val="hy-AM"/>
        </w:rPr>
        <w:t>ներուժին՝ ի շահ Հայաստանի Հանրապետության,</w:t>
      </w:r>
    </w:p>
    <w:p w14:paraId="2EE7AFB9" w14:textId="77777777" w:rsidR="00402DCF" w:rsidRPr="00E97301" w:rsidRDefault="00402DCF" w:rsidP="00BF741A">
      <w:pPr>
        <w:pStyle w:val="ListParagraph"/>
        <w:numPr>
          <w:ilvl w:val="0"/>
          <w:numId w:val="1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hAnsi="GHEA Grapalat"/>
          <w:color w:val="000000"/>
          <w:sz w:val="24"/>
          <w:szCs w:val="24"/>
          <w:lang w:val="hy-AM"/>
        </w:rPr>
        <w:t>ը</w:t>
      </w:r>
      <w:r w:rsidRPr="00E97301">
        <w:rPr>
          <w:rFonts w:ascii="GHEA Grapalat" w:eastAsia="GHEA Grapalat" w:hAnsi="GHEA Grapalat" w:cs="GHEA Grapalat"/>
          <w:sz w:val="24"/>
          <w:szCs w:val="24"/>
          <w:lang w:val="hy-AM"/>
        </w:rPr>
        <w:t>նդլայնել արհեստական բանականության ոլորտի հետազոտությունների, նորարարությունների և կրթության սահմանները՝ ներառականության և բաց համագործակցության շեշտադրմամբ,</w:t>
      </w:r>
    </w:p>
    <w:p w14:paraId="094D0FB9" w14:textId="43733BE9" w:rsidR="00402DCF" w:rsidRPr="00E97301" w:rsidRDefault="00402DCF" w:rsidP="00BF741A">
      <w:pPr>
        <w:pStyle w:val="ListParagraph"/>
        <w:numPr>
          <w:ilvl w:val="0"/>
          <w:numId w:val="1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ստեղծել միջավայր, որտեղ տարբեր ոլորտների անհատները, </w:t>
      </w:r>
      <w:r w:rsidR="008A5C9F" w:rsidRPr="00E97301">
        <w:rPr>
          <w:rFonts w:ascii="GHEA Grapalat" w:eastAsia="GHEA Grapalat" w:hAnsi="GHEA Grapalat" w:cs="GHEA Grapalat"/>
          <w:sz w:val="24"/>
          <w:szCs w:val="24"/>
          <w:lang w:val="hy-AM"/>
        </w:rPr>
        <w:t xml:space="preserve">կազմակերպությունները, </w:t>
      </w:r>
      <w:r w:rsidRPr="00E97301">
        <w:rPr>
          <w:rFonts w:ascii="GHEA Grapalat" w:eastAsia="GHEA Grapalat" w:hAnsi="GHEA Grapalat" w:cs="GHEA Grapalat"/>
          <w:sz w:val="24"/>
          <w:szCs w:val="24"/>
          <w:lang w:val="hy-AM"/>
        </w:rPr>
        <w:t>գիտահետազոտական թիմերը կարող են ակտիվորեն մասնակցել արհեստական բանականությա</w:t>
      </w:r>
      <w:r w:rsidR="008A5C9F" w:rsidRPr="00E97301">
        <w:rPr>
          <w:rFonts w:ascii="GHEA Grapalat" w:eastAsia="GHEA Grapalat" w:hAnsi="GHEA Grapalat" w:cs="GHEA Grapalat"/>
          <w:sz w:val="24"/>
          <w:szCs w:val="24"/>
          <w:lang w:val="hy-AM"/>
        </w:rPr>
        <w:t>մբ</w:t>
      </w:r>
      <w:r w:rsidRPr="00E97301">
        <w:rPr>
          <w:rFonts w:ascii="GHEA Grapalat" w:eastAsia="GHEA Grapalat" w:hAnsi="GHEA Grapalat" w:cs="GHEA Grapalat"/>
          <w:sz w:val="24"/>
          <w:szCs w:val="24"/>
          <w:lang w:val="hy-AM"/>
        </w:rPr>
        <w:t xml:space="preserve"> նորարարության</w:t>
      </w:r>
      <w:r w:rsidR="008A5C9F" w:rsidRPr="00E97301">
        <w:rPr>
          <w:rFonts w:ascii="GHEA Grapalat" w:eastAsia="GHEA Grapalat" w:hAnsi="GHEA Grapalat" w:cs="GHEA Grapalat"/>
          <w:sz w:val="24"/>
          <w:szCs w:val="24"/>
          <w:lang w:val="hy-AM"/>
        </w:rPr>
        <w:t xml:space="preserve"> խթանմանը</w:t>
      </w:r>
      <w:r w:rsidRPr="00E97301">
        <w:rPr>
          <w:rFonts w:ascii="GHEA Grapalat" w:eastAsia="GHEA Grapalat" w:hAnsi="GHEA Grapalat" w:cs="GHEA Grapalat"/>
          <w:sz w:val="24"/>
          <w:szCs w:val="24"/>
          <w:lang w:val="hy-AM"/>
        </w:rPr>
        <w:t>` ունենալով հասանելիություն արհեստական բանականության ոլորտում բարձր արտադրողականությամբ հաշվողական (High Performance Computing) ռեսուրսներին,</w:t>
      </w:r>
    </w:p>
    <w:p w14:paraId="6C60D291" w14:textId="6AD14579" w:rsidR="00402DCF" w:rsidRPr="00E97301" w:rsidRDefault="00402DCF" w:rsidP="00BF741A">
      <w:pPr>
        <w:pStyle w:val="ListParagraph"/>
        <w:numPr>
          <w:ilvl w:val="0"/>
          <w:numId w:val="1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աջակցել արհեստական բանականության ոլորտի նորարարությանը՝ հետազոտողներին տրամադրելով ռեսուրսներ և հնարավորություններ, որոնք անհրաժեշտ են իրենց գաղափարներ</w:t>
      </w:r>
      <w:r w:rsidR="00BD2188" w:rsidRPr="00E97301">
        <w:rPr>
          <w:rFonts w:ascii="GHEA Grapalat" w:eastAsia="GHEA Grapalat" w:hAnsi="GHEA Grapalat" w:cs="GHEA Grapalat"/>
          <w:sz w:val="24"/>
          <w:szCs w:val="24"/>
          <w:lang w:val="hy-AM"/>
        </w:rPr>
        <w:t xml:space="preserve">ը կենսունակ </w:t>
      </w:r>
      <w:r w:rsidRPr="00E97301">
        <w:rPr>
          <w:rFonts w:ascii="GHEA Grapalat" w:eastAsia="GHEA Grapalat" w:hAnsi="GHEA Grapalat" w:cs="GHEA Grapalat"/>
          <w:sz w:val="24"/>
          <w:szCs w:val="24"/>
          <w:lang w:val="hy-AM"/>
        </w:rPr>
        <w:t>լուծումների վերածելու համար,</w:t>
      </w:r>
    </w:p>
    <w:p w14:paraId="597B04E0" w14:textId="77777777" w:rsidR="00402DCF" w:rsidRPr="00E97301" w:rsidRDefault="00402DCF" w:rsidP="00BF741A">
      <w:pPr>
        <w:pStyle w:val="ListParagraph"/>
        <w:numPr>
          <w:ilvl w:val="0"/>
          <w:numId w:val="1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lastRenderedPageBreak/>
        <w:t>խթանել արհեստական բանականության ոլորտի հետազոտողների համատեղ համագործակցությունը,</w:t>
      </w:r>
    </w:p>
    <w:p w14:paraId="5F76FD7C" w14:textId="5360158E" w:rsidR="00402DCF" w:rsidRPr="00E97301" w:rsidRDefault="00402DCF" w:rsidP="00BF741A">
      <w:pPr>
        <w:pStyle w:val="ListParagraph"/>
        <w:numPr>
          <w:ilvl w:val="0"/>
          <w:numId w:val="1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ստեղծել վիրտուալ հարթակ, որը խրախուսում է գաղափարների, հետազոտության արդյունքների և ռեսուրսների ազատ փոխանակումը` խթանելով թափանցիկությունը արհեստական բանականության ոլորտում:</w:t>
      </w:r>
    </w:p>
    <w:p w14:paraId="3314A302" w14:textId="77777777" w:rsidR="00E00786" w:rsidRPr="00E97301" w:rsidRDefault="00E00786" w:rsidP="00BF741A">
      <w:pPr>
        <w:numPr>
          <w:ilvl w:val="0"/>
          <w:numId w:val="4"/>
        </w:numPr>
        <w:tabs>
          <w:tab w:val="left" w:pos="284"/>
        </w:tabs>
        <w:spacing w:before="240" w:after="240" w:line="360" w:lineRule="auto"/>
        <w:ind w:left="1077" w:hanging="357"/>
        <w:jc w:val="center"/>
        <w:rPr>
          <w:rFonts w:ascii="GHEA Grapalat" w:eastAsia="GHEA Grapalat" w:hAnsi="GHEA Grapalat" w:cs="GHEA Grapalat"/>
          <w:b/>
          <w:sz w:val="24"/>
          <w:szCs w:val="24"/>
          <w:lang w:val="hy-AM"/>
        </w:rPr>
      </w:pPr>
      <w:r w:rsidRPr="00E97301">
        <w:rPr>
          <w:rFonts w:ascii="GHEA Grapalat" w:eastAsia="GHEA Grapalat" w:hAnsi="GHEA Grapalat" w:cs="GHEA Grapalat"/>
          <w:b/>
          <w:sz w:val="24"/>
          <w:szCs w:val="24"/>
          <w:lang w:val="hy-AM"/>
        </w:rPr>
        <w:t>ԾՐԱԳՐԻ ԱԿՆԿԱԼՎՈՂ ԱՐԴՅՈՒՆՔՆԵՐԸ</w:t>
      </w:r>
    </w:p>
    <w:p w14:paraId="39BE5F24" w14:textId="1A99397C" w:rsidR="00E00786" w:rsidRPr="00E97301" w:rsidRDefault="00E00786"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Ծրագրի ակնկալվող արդյու</w:t>
      </w:r>
      <w:r w:rsidR="00DC14B2" w:rsidRPr="00E97301">
        <w:rPr>
          <w:rFonts w:ascii="GHEA Grapalat" w:eastAsia="GHEA Grapalat" w:hAnsi="GHEA Grapalat" w:cs="GHEA Grapalat"/>
          <w:sz w:val="24"/>
          <w:szCs w:val="24"/>
          <w:lang w:val="hy-AM"/>
        </w:rPr>
        <w:t>ն</w:t>
      </w:r>
      <w:r w:rsidRPr="00E97301">
        <w:rPr>
          <w:rFonts w:ascii="GHEA Grapalat" w:eastAsia="GHEA Grapalat" w:hAnsi="GHEA Grapalat" w:cs="GHEA Grapalat"/>
          <w:sz w:val="24"/>
          <w:szCs w:val="24"/>
          <w:lang w:val="hy-AM"/>
        </w:rPr>
        <w:t>քներն են՝</w:t>
      </w:r>
    </w:p>
    <w:p w14:paraId="5754B2A1" w14:textId="77777777" w:rsidR="00E00786" w:rsidRPr="00E97301" w:rsidRDefault="00E00786" w:rsidP="00BF741A">
      <w:pPr>
        <w:numPr>
          <w:ilvl w:val="0"/>
          <w:numId w:val="13"/>
        </w:numPr>
        <w:tabs>
          <w:tab w:val="left" w:pos="851"/>
        </w:tabs>
        <w:spacing w:line="360" w:lineRule="auto"/>
        <w:ind w:left="0" w:firstLine="567"/>
        <w:contextualSpacing/>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արհեստական բանականության ոլորտում կարողությունների զարգացում և Հայաստանի Հանրապետության մրցունակության բարձրացում,</w:t>
      </w:r>
    </w:p>
    <w:p w14:paraId="6755C06C" w14:textId="52B5E252" w:rsidR="00E00786" w:rsidRPr="00E97301" w:rsidRDefault="00E00786" w:rsidP="00BF741A">
      <w:pPr>
        <w:numPr>
          <w:ilvl w:val="0"/>
          <w:numId w:val="13"/>
        </w:numPr>
        <w:tabs>
          <w:tab w:val="left" w:pos="851"/>
        </w:tabs>
        <w:spacing w:line="360" w:lineRule="auto"/>
        <w:ind w:left="0" w:firstLine="567"/>
        <w:contextualSpacing/>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տնտեսական կամ սոցիալական ազդեցությ</w:t>
      </w:r>
      <w:r w:rsidR="009B0403" w:rsidRPr="00E97301">
        <w:rPr>
          <w:rFonts w:ascii="GHEA Grapalat" w:eastAsia="GHEA Grapalat" w:hAnsi="GHEA Grapalat" w:cs="GHEA Grapalat"/>
          <w:sz w:val="24"/>
          <w:szCs w:val="24"/>
          <w:lang w:val="hy-AM"/>
        </w:rPr>
        <w:t>ա</w:t>
      </w:r>
      <w:r w:rsidRPr="00E97301">
        <w:rPr>
          <w:rFonts w:ascii="GHEA Grapalat" w:eastAsia="GHEA Grapalat" w:hAnsi="GHEA Grapalat" w:cs="GHEA Grapalat"/>
          <w:sz w:val="24"/>
          <w:szCs w:val="24"/>
          <w:lang w:val="hy-AM"/>
        </w:rPr>
        <w:t>ն ապահովում,</w:t>
      </w:r>
    </w:p>
    <w:p w14:paraId="5FC3EBB0" w14:textId="77777777" w:rsidR="00E00786" w:rsidRPr="00E97301" w:rsidRDefault="00E00786" w:rsidP="00BF741A">
      <w:pPr>
        <w:numPr>
          <w:ilvl w:val="0"/>
          <w:numId w:val="13"/>
        </w:numPr>
        <w:tabs>
          <w:tab w:val="left" w:pos="851"/>
        </w:tabs>
        <w:spacing w:line="360" w:lineRule="auto"/>
        <w:ind w:left="0" w:firstLine="567"/>
        <w:contextualSpacing/>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հայկական և միջազգային ակադեմիական, գիտական և ոլորտային առաջատար հաստատությունների համագործակցության նպաստում,</w:t>
      </w:r>
    </w:p>
    <w:p w14:paraId="7A35B3D3" w14:textId="77777777" w:rsidR="00E00786" w:rsidRPr="00E97301" w:rsidRDefault="00E00786" w:rsidP="00BF741A">
      <w:pPr>
        <w:numPr>
          <w:ilvl w:val="0"/>
          <w:numId w:val="13"/>
        </w:numPr>
        <w:tabs>
          <w:tab w:val="left" w:pos="851"/>
        </w:tabs>
        <w:spacing w:line="360" w:lineRule="auto"/>
        <w:ind w:left="0" w:firstLine="567"/>
        <w:contextualSpacing/>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թափանցիկության, էթիկական սկզբունքների պահպանման և վերահսկվող միջավայրում ռիսկերի արդյունավետ կառավարման ապահովում,</w:t>
      </w:r>
    </w:p>
    <w:p w14:paraId="79408D46" w14:textId="62D0A690" w:rsidR="00E00786" w:rsidRPr="00E97301" w:rsidRDefault="00E00786" w:rsidP="00BF741A">
      <w:pPr>
        <w:numPr>
          <w:ilvl w:val="0"/>
          <w:numId w:val="13"/>
        </w:numPr>
        <w:tabs>
          <w:tab w:val="left" w:pos="851"/>
        </w:tabs>
        <w:spacing w:line="360" w:lineRule="auto"/>
        <w:ind w:left="0" w:firstLine="567"/>
        <w:contextualSpacing/>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արհեստական բանականության ոլորտի </w:t>
      </w:r>
      <w:proofErr w:type="spellStart"/>
      <w:r w:rsidRPr="00E97301">
        <w:rPr>
          <w:rFonts w:ascii="GHEA Grapalat" w:eastAsia="GHEA Grapalat" w:hAnsi="GHEA Grapalat" w:cs="GHEA Grapalat"/>
          <w:sz w:val="24"/>
          <w:szCs w:val="24"/>
          <w:lang w:val="hy-AM"/>
        </w:rPr>
        <w:t>նորարարներին</w:t>
      </w:r>
      <w:proofErr w:type="spellEnd"/>
      <w:r w:rsidRPr="00E97301">
        <w:rPr>
          <w:rFonts w:ascii="GHEA Grapalat" w:eastAsia="GHEA Grapalat" w:hAnsi="GHEA Grapalat" w:cs="GHEA Grapalat"/>
          <w:sz w:val="24"/>
          <w:szCs w:val="24"/>
          <w:lang w:val="hy-AM"/>
        </w:rPr>
        <w:t xml:space="preserve"> </w:t>
      </w:r>
      <w:proofErr w:type="spellStart"/>
      <w:r w:rsidR="008521EE" w:rsidRPr="00E97301">
        <w:rPr>
          <w:rFonts w:ascii="GHEA Grapalat" w:eastAsia="GHEA Grapalat" w:hAnsi="GHEA Grapalat" w:cs="GHEA Grapalat"/>
          <w:sz w:val="24"/>
          <w:szCs w:val="24"/>
          <w:lang w:val="hy-AM"/>
        </w:rPr>
        <w:t>սուբսիդավորված</w:t>
      </w:r>
      <w:proofErr w:type="spellEnd"/>
      <w:r w:rsidR="008521EE" w:rsidRPr="00E97301">
        <w:rPr>
          <w:rFonts w:ascii="GHEA Grapalat" w:eastAsia="GHEA Grapalat" w:hAnsi="GHEA Grapalat" w:cs="GHEA Grapalat"/>
          <w:sz w:val="24"/>
          <w:szCs w:val="24"/>
          <w:lang w:val="hy-AM"/>
        </w:rPr>
        <w:t xml:space="preserve"> </w:t>
      </w:r>
      <w:r w:rsidRPr="00E97301">
        <w:rPr>
          <w:rFonts w:ascii="GHEA Grapalat" w:eastAsia="GHEA Grapalat" w:hAnsi="GHEA Grapalat" w:cs="GHEA Grapalat"/>
          <w:sz w:val="24"/>
          <w:szCs w:val="24"/>
          <w:lang w:val="hy-AM"/>
        </w:rPr>
        <w:t>ռեսուրսների</w:t>
      </w:r>
      <w:r w:rsidR="008521EE" w:rsidRPr="00E97301">
        <w:rPr>
          <w:rFonts w:ascii="GHEA Grapalat" w:eastAsia="GHEA Grapalat" w:hAnsi="GHEA Grapalat" w:cs="GHEA Grapalat"/>
          <w:sz w:val="24"/>
          <w:szCs w:val="24"/>
          <w:lang w:val="hy-AM"/>
        </w:rPr>
        <w:t xml:space="preserve"> (</w:t>
      </w:r>
      <w:r w:rsidRPr="00E97301">
        <w:rPr>
          <w:rFonts w:ascii="GHEA Grapalat" w:eastAsia="GHEA Grapalat" w:hAnsi="GHEA Grapalat" w:cs="GHEA Grapalat"/>
          <w:sz w:val="24"/>
          <w:szCs w:val="24"/>
          <w:lang w:val="hy-AM"/>
        </w:rPr>
        <w:t>անվճար</w:t>
      </w:r>
      <w:r w:rsidR="008521EE" w:rsidRPr="00E97301">
        <w:rPr>
          <w:rFonts w:ascii="GHEA Grapalat" w:eastAsia="GHEA Grapalat" w:hAnsi="GHEA Grapalat" w:cs="GHEA Grapalat"/>
          <w:sz w:val="24"/>
          <w:szCs w:val="24"/>
          <w:lang w:val="hy-AM"/>
        </w:rPr>
        <w:t>)</w:t>
      </w:r>
      <w:r w:rsidRPr="00E97301">
        <w:rPr>
          <w:rFonts w:ascii="GHEA Grapalat" w:eastAsia="GHEA Grapalat" w:hAnsi="GHEA Grapalat" w:cs="GHEA Grapalat"/>
          <w:sz w:val="24"/>
          <w:szCs w:val="24"/>
          <w:lang w:val="hy-AM"/>
        </w:rPr>
        <w:t xml:space="preserve"> </w:t>
      </w:r>
      <w:proofErr w:type="spellStart"/>
      <w:r w:rsidRPr="00E97301">
        <w:rPr>
          <w:rFonts w:ascii="GHEA Grapalat" w:eastAsia="GHEA Grapalat" w:hAnsi="GHEA Grapalat" w:cs="GHEA Grapalat"/>
          <w:sz w:val="24"/>
          <w:szCs w:val="24"/>
          <w:lang w:val="hy-AM"/>
        </w:rPr>
        <w:t>հասանելիության</w:t>
      </w:r>
      <w:proofErr w:type="spellEnd"/>
      <w:r w:rsidRPr="00E97301">
        <w:rPr>
          <w:rFonts w:ascii="GHEA Grapalat" w:eastAsia="GHEA Grapalat" w:hAnsi="GHEA Grapalat" w:cs="GHEA Grapalat"/>
          <w:sz w:val="24"/>
          <w:szCs w:val="24"/>
          <w:lang w:val="hy-AM"/>
        </w:rPr>
        <w:t xml:space="preserve"> ապահովում՝ նոր գաղափարների իրականացման, գործող նախագծերի ընդլայնման նպատակով,</w:t>
      </w:r>
    </w:p>
    <w:p w14:paraId="538BB5EC" w14:textId="15ED63BA" w:rsidR="00E12A4A" w:rsidRPr="00E97301" w:rsidRDefault="00E00786" w:rsidP="00BF741A">
      <w:pPr>
        <w:numPr>
          <w:ilvl w:val="0"/>
          <w:numId w:val="13"/>
        </w:numPr>
        <w:tabs>
          <w:tab w:val="left" w:pos="851"/>
        </w:tabs>
        <w:spacing w:line="360" w:lineRule="auto"/>
        <w:ind w:left="0" w:firstLine="567"/>
        <w:contextualSpacing/>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Հայաստանի Հանրապետության թվային էկոհամակարգի զարգացում։</w:t>
      </w:r>
    </w:p>
    <w:p w14:paraId="4955979F" w14:textId="77777777" w:rsidR="00CD3FC3" w:rsidRPr="00E97301" w:rsidRDefault="00CD3FC3" w:rsidP="00BF741A">
      <w:pPr>
        <w:numPr>
          <w:ilvl w:val="0"/>
          <w:numId w:val="4"/>
        </w:numPr>
        <w:tabs>
          <w:tab w:val="left" w:pos="284"/>
        </w:tabs>
        <w:spacing w:before="240" w:after="240" w:line="360" w:lineRule="auto"/>
        <w:ind w:left="1077" w:hanging="357"/>
        <w:jc w:val="center"/>
        <w:rPr>
          <w:rFonts w:ascii="GHEA Grapalat" w:eastAsia="GHEA Grapalat" w:hAnsi="GHEA Grapalat" w:cs="GHEA Grapalat"/>
          <w:b/>
          <w:sz w:val="24"/>
          <w:szCs w:val="24"/>
          <w:lang w:val="hy-AM"/>
        </w:rPr>
      </w:pPr>
      <w:r w:rsidRPr="00E97301">
        <w:rPr>
          <w:rFonts w:ascii="GHEA Grapalat" w:eastAsia="GHEA Grapalat" w:hAnsi="GHEA Grapalat" w:cs="GHEA Grapalat"/>
          <w:b/>
          <w:sz w:val="24"/>
          <w:szCs w:val="24"/>
          <w:lang w:val="hy-AM"/>
        </w:rPr>
        <w:t>ԱՋԱԿՑՈՒԹՅԱՆ ՏՐԱՄԱԴՐՈՒՄԸ</w:t>
      </w:r>
    </w:p>
    <w:p w14:paraId="286690A4" w14:textId="5C765CA3" w:rsidR="0066505B" w:rsidRPr="00E97301" w:rsidRDefault="00F6769F"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Դիմողներին աջակցությունը տրամադրվում է </w:t>
      </w:r>
      <w:proofErr w:type="spellStart"/>
      <w:r w:rsidR="008521EE" w:rsidRPr="00E97301">
        <w:rPr>
          <w:rFonts w:ascii="GHEA Grapalat" w:eastAsia="GHEA Grapalat" w:hAnsi="GHEA Grapalat" w:cs="GHEA Grapalat"/>
          <w:sz w:val="24"/>
          <w:szCs w:val="24"/>
          <w:lang w:val="hy-AM"/>
        </w:rPr>
        <w:t>սուբսիդավորված</w:t>
      </w:r>
      <w:proofErr w:type="spellEnd"/>
      <w:r w:rsidR="008521EE" w:rsidRPr="00E97301">
        <w:rPr>
          <w:rFonts w:ascii="GHEA Grapalat" w:eastAsia="GHEA Grapalat" w:hAnsi="GHEA Grapalat" w:cs="GHEA Grapalat"/>
          <w:sz w:val="24"/>
          <w:szCs w:val="24"/>
          <w:lang w:val="hy-AM"/>
        </w:rPr>
        <w:t xml:space="preserve"> </w:t>
      </w:r>
      <w:r w:rsidRPr="00E97301">
        <w:rPr>
          <w:rFonts w:ascii="GHEA Grapalat" w:eastAsia="GHEA Grapalat" w:hAnsi="GHEA Grapalat" w:cs="GHEA Grapalat"/>
          <w:sz w:val="24"/>
          <w:szCs w:val="24"/>
          <w:lang w:val="hy-AM"/>
        </w:rPr>
        <w:t xml:space="preserve">ռեսուրսների </w:t>
      </w:r>
      <w:proofErr w:type="spellStart"/>
      <w:r w:rsidRPr="00E97301">
        <w:rPr>
          <w:rFonts w:ascii="GHEA Grapalat" w:eastAsia="GHEA Grapalat" w:hAnsi="GHEA Grapalat" w:cs="GHEA Grapalat"/>
          <w:sz w:val="24"/>
          <w:szCs w:val="24"/>
          <w:lang w:val="hy-AM"/>
        </w:rPr>
        <w:t>հասանելիության</w:t>
      </w:r>
      <w:proofErr w:type="spellEnd"/>
      <w:r w:rsidRPr="00E97301">
        <w:rPr>
          <w:rFonts w:ascii="GHEA Grapalat" w:eastAsia="GHEA Grapalat" w:hAnsi="GHEA Grapalat" w:cs="GHEA Grapalat"/>
          <w:sz w:val="24"/>
          <w:szCs w:val="24"/>
          <w:lang w:val="hy-AM"/>
        </w:rPr>
        <w:t xml:space="preserve"> ապահովման միջոցով</w:t>
      </w:r>
      <w:r w:rsidR="00CE2FE5" w:rsidRPr="00E97301">
        <w:rPr>
          <w:rFonts w:ascii="GHEA Grapalat" w:eastAsia="GHEA Grapalat" w:hAnsi="GHEA Grapalat" w:cs="GHEA Grapalat"/>
          <w:sz w:val="24"/>
          <w:szCs w:val="24"/>
          <w:lang w:val="hy-AM"/>
        </w:rPr>
        <w:t xml:space="preserve">, </w:t>
      </w:r>
      <w:proofErr w:type="spellStart"/>
      <w:r w:rsidR="00556480" w:rsidRPr="00E97301">
        <w:rPr>
          <w:rFonts w:ascii="GHEA Grapalat" w:eastAsia="GHEA Grapalat" w:hAnsi="GHEA Grapalat" w:cs="GHEA Grapalat"/>
          <w:sz w:val="24"/>
          <w:szCs w:val="24"/>
          <w:lang w:val="hy-AM"/>
        </w:rPr>
        <w:t>մինչև</w:t>
      </w:r>
      <w:proofErr w:type="spellEnd"/>
      <w:r w:rsidR="00556480" w:rsidRPr="00E97301">
        <w:rPr>
          <w:rFonts w:ascii="GHEA Grapalat" w:eastAsia="GHEA Grapalat" w:hAnsi="GHEA Grapalat" w:cs="GHEA Grapalat"/>
          <w:sz w:val="24"/>
          <w:szCs w:val="24"/>
          <w:lang w:val="hy-AM"/>
        </w:rPr>
        <w:t xml:space="preserve"> 12 ամիս ժամկետով</w:t>
      </w:r>
      <w:r w:rsidR="00CE2FE5" w:rsidRPr="00E97301">
        <w:rPr>
          <w:rFonts w:ascii="GHEA Grapalat" w:eastAsia="GHEA Grapalat" w:hAnsi="GHEA Grapalat" w:cs="GHEA Grapalat"/>
          <w:sz w:val="24"/>
          <w:szCs w:val="24"/>
          <w:lang w:val="hy-AM"/>
        </w:rPr>
        <w:t>՝ հայտերի գնահատման արդյունքում։</w:t>
      </w:r>
      <w:r w:rsidR="00556480" w:rsidRPr="00E97301">
        <w:rPr>
          <w:rFonts w:ascii="GHEA Grapalat" w:eastAsia="GHEA Grapalat" w:hAnsi="GHEA Grapalat" w:cs="GHEA Grapalat"/>
          <w:sz w:val="24"/>
          <w:szCs w:val="24"/>
          <w:lang w:val="hy-AM"/>
        </w:rPr>
        <w:t xml:space="preserve"> </w:t>
      </w:r>
    </w:p>
    <w:p w14:paraId="0894B472" w14:textId="60AB9368" w:rsidR="00F6769F" w:rsidRPr="00E97301" w:rsidRDefault="0066505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Դիմողներին </w:t>
      </w:r>
      <w:r w:rsidR="005F406F" w:rsidRPr="00E97301">
        <w:rPr>
          <w:rFonts w:ascii="GHEA Grapalat" w:eastAsia="GHEA Grapalat" w:hAnsi="GHEA Grapalat" w:cs="GHEA Grapalat"/>
          <w:sz w:val="24"/>
          <w:szCs w:val="24"/>
          <w:lang w:val="hy-AM"/>
        </w:rPr>
        <w:t xml:space="preserve">տրամադրվող </w:t>
      </w:r>
      <w:r w:rsidR="00473196" w:rsidRPr="00E97301">
        <w:rPr>
          <w:rFonts w:ascii="GHEA Grapalat" w:eastAsia="GHEA Grapalat" w:hAnsi="GHEA Grapalat" w:cs="GHEA Grapalat"/>
          <w:sz w:val="24"/>
          <w:szCs w:val="24"/>
          <w:lang w:val="hy-AM"/>
        </w:rPr>
        <w:t>հաշվողական ռեսուրսների</w:t>
      </w:r>
      <w:r w:rsidR="005D1E17" w:rsidRPr="00E97301">
        <w:rPr>
          <w:rFonts w:ascii="GHEA Grapalat" w:eastAsia="GHEA Grapalat" w:hAnsi="GHEA Grapalat" w:cs="GHEA Grapalat"/>
          <w:sz w:val="24"/>
          <w:szCs w:val="24"/>
          <w:lang w:val="hy-AM"/>
        </w:rPr>
        <w:t xml:space="preserve"> </w:t>
      </w:r>
      <w:proofErr w:type="spellStart"/>
      <w:r w:rsidR="005D1E17" w:rsidRPr="00E97301">
        <w:rPr>
          <w:rFonts w:ascii="GHEA Grapalat" w:eastAsia="GHEA Grapalat" w:hAnsi="GHEA Grapalat" w:cs="GHEA Grapalat"/>
          <w:sz w:val="24"/>
          <w:szCs w:val="24"/>
          <w:lang w:val="hy-AM"/>
        </w:rPr>
        <w:t>հասանելիության</w:t>
      </w:r>
      <w:proofErr w:type="spellEnd"/>
      <w:r w:rsidR="005D1E17" w:rsidRPr="00E97301">
        <w:rPr>
          <w:rFonts w:ascii="GHEA Grapalat" w:eastAsia="GHEA Grapalat" w:hAnsi="GHEA Grapalat" w:cs="GHEA Grapalat"/>
          <w:sz w:val="24"/>
          <w:szCs w:val="24"/>
          <w:lang w:val="hy-AM"/>
        </w:rPr>
        <w:t xml:space="preserve"> </w:t>
      </w:r>
      <w:r w:rsidR="005F406F" w:rsidRPr="00E97301">
        <w:rPr>
          <w:rFonts w:ascii="GHEA Grapalat" w:eastAsia="GHEA Grapalat" w:hAnsi="GHEA Grapalat" w:cs="GHEA Grapalat"/>
          <w:sz w:val="24"/>
          <w:szCs w:val="24"/>
          <w:lang w:val="hy-AM"/>
        </w:rPr>
        <w:t>չափը որոշ</w:t>
      </w:r>
      <w:r w:rsidR="00CE2FE5" w:rsidRPr="00E97301">
        <w:rPr>
          <w:rFonts w:ascii="GHEA Grapalat" w:eastAsia="GHEA Grapalat" w:hAnsi="GHEA Grapalat" w:cs="GHEA Grapalat"/>
          <w:sz w:val="24"/>
          <w:szCs w:val="24"/>
          <w:lang w:val="hy-AM"/>
        </w:rPr>
        <w:t>վ</w:t>
      </w:r>
      <w:r w:rsidR="005F406F" w:rsidRPr="00E97301">
        <w:rPr>
          <w:rFonts w:ascii="GHEA Grapalat" w:eastAsia="GHEA Grapalat" w:hAnsi="GHEA Grapalat" w:cs="GHEA Grapalat"/>
          <w:sz w:val="24"/>
          <w:szCs w:val="24"/>
          <w:lang w:val="hy-AM"/>
        </w:rPr>
        <w:t xml:space="preserve">ում է հայտերի գնահատմամբ և </w:t>
      </w:r>
      <w:proofErr w:type="spellStart"/>
      <w:r w:rsidR="005F406F" w:rsidRPr="00E97301">
        <w:rPr>
          <w:rFonts w:ascii="GHEA Grapalat" w:eastAsia="GHEA Grapalat" w:hAnsi="GHEA Grapalat" w:cs="GHEA Grapalat"/>
          <w:sz w:val="24"/>
          <w:szCs w:val="24"/>
          <w:lang w:val="hy-AM"/>
        </w:rPr>
        <w:t>սուբսիդիայի</w:t>
      </w:r>
      <w:proofErr w:type="spellEnd"/>
      <w:r w:rsidR="005F406F" w:rsidRPr="00E97301">
        <w:rPr>
          <w:rFonts w:ascii="GHEA Grapalat" w:eastAsia="GHEA Grapalat" w:hAnsi="GHEA Grapalat" w:cs="GHEA Grapalat"/>
          <w:sz w:val="24"/>
          <w:szCs w:val="24"/>
          <w:lang w:val="hy-AM"/>
        </w:rPr>
        <w:t xml:space="preserve"> ընդհանուր գումարի օպտիմալ բաշխմամբ պայմանավորված։</w:t>
      </w:r>
    </w:p>
    <w:p w14:paraId="4BDB32E2" w14:textId="77777777" w:rsidR="00F6769F" w:rsidRPr="00E97301" w:rsidRDefault="00F6769F"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Դիմողներին ռեսուրսները տրամադրվում են՝</w:t>
      </w:r>
    </w:p>
    <w:p w14:paraId="333BEE28" w14:textId="4F85443E" w:rsidR="00F6769F" w:rsidRPr="00E97301" w:rsidRDefault="00F6769F" w:rsidP="00BF741A">
      <w:pPr>
        <w:pStyle w:val="ListParagraph"/>
        <w:numPr>
          <w:ilvl w:val="0"/>
          <w:numId w:val="9"/>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հաշվողական ռեսուրսների ծավալով (GPU/CPU ժամեր),</w:t>
      </w:r>
    </w:p>
    <w:p w14:paraId="1D2C3725" w14:textId="77777777" w:rsidR="00F6769F" w:rsidRPr="00E97301" w:rsidRDefault="00F6769F" w:rsidP="00BF741A">
      <w:pPr>
        <w:pStyle w:val="ListParagraph"/>
        <w:numPr>
          <w:ilvl w:val="0"/>
          <w:numId w:val="9"/>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հիշողության և պահուստավորման ծավալով,</w:t>
      </w:r>
    </w:p>
    <w:p w14:paraId="200C07D2" w14:textId="1858A5A7" w:rsidR="00F6769F" w:rsidRPr="00E97301" w:rsidRDefault="00F6769F" w:rsidP="00BF741A">
      <w:pPr>
        <w:pStyle w:val="ListParagraph"/>
        <w:numPr>
          <w:ilvl w:val="0"/>
          <w:numId w:val="9"/>
        </w:numPr>
        <w:tabs>
          <w:tab w:val="left" w:pos="851"/>
        </w:tabs>
        <w:spacing w:line="360" w:lineRule="auto"/>
        <w:ind w:left="0" w:firstLine="567"/>
        <w:jc w:val="both"/>
        <w:rPr>
          <w:rFonts w:ascii="GHEA Grapalat" w:eastAsia="GHEA Grapalat" w:hAnsi="GHEA Grapalat" w:cs="GHEA Grapalat"/>
          <w:b/>
          <w:sz w:val="24"/>
          <w:szCs w:val="24"/>
          <w:lang w:val="hy-AM"/>
        </w:rPr>
      </w:pPr>
      <w:r w:rsidRPr="00E97301">
        <w:rPr>
          <w:rFonts w:ascii="GHEA Grapalat" w:eastAsia="GHEA Grapalat" w:hAnsi="GHEA Grapalat" w:cs="GHEA Grapalat"/>
          <w:sz w:val="24"/>
          <w:szCs w:val="24"/>
          <w:lang w:val="hy-AM"/>
        </w:rPr>
        <w:t>մենթորական աջակցությամբ:</w:t>
      </w:r>
    </w:p>
    <w:p w14:paraId="6B2E8FD3" w14:textId="77777777" w:rsidR="00DC011B" w:rsidRPr="00E97301" w:rsidRDefault="00DC011B" w:rsidP="00BF741A">
      <w:pPr>
        <w:numPr>
          <w:ilvl w:val="0"/>
          <w:numId w:val="4"/>
        </w:numPr>
        <w:tabs>
          <w:tab w:val="left" w:pos="284"/>
        </w:tabs>
        <w:spacing w:before="240" w:after="240" w:line="360" w:lineRule="auto"/>
        <w:ind w:left="1077" w:hanging="357"/>
        <w:jc w:val="center"/>
        <w:rPr>
          <w:rFonts w:ascii="GHEA Grapalat" w:eastAsia="GHEA Grapalat" w:hAnsi="GHEA Grapalat" w:cs="GHEA Grapalat"/>
          <w:b/>
          <w:sz w:val="24"/>
          <w:szCs w:val="24"/>
          <w:lang w:val="hy-AM"/>
        </w:rPr>
      </w:pPr>
      <w:r w:rsidRPr="00E97301">
        <w:rPr>
          <w:rFonts w:ascii="GHEA Grapalat" w:eastAsia="GHEA Grapalat" w:hAnsi="GHEA Grapalat" w:cs="GHEA Grapalat"/>
          <w:b/>
          <w:sz w:val="24"/>
          <w:szCs w:val="24"/>
          <w:lang w:val="hy-AM"/>
        </w:rPr>
        <w:lastRenderedPageBreak/>
        <w:t>ԱՋԱԿՑՈՒԹՅԱՆ ՏՐԱՄԱԴՐՄԱՆ ԸՆԹԱՑԱԿԱՐԳ</w:t>
      </w:r>
    </w:p>
    <w:p w14:paraId="74506EEF" w14:textId="406C8D98"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bookmarkStart w:id="3" w:name="_heading=h.wj8ei5wmv7cg" w:colFirst="0" w:colLast="0"/>
      <w:bookmarkEnd w:id="3"/>
      <w:r w:rsidRPr="00E97301">
        <w:rPr>
          <w:rFonts w:ascii="GHEA Grapalat" w:eastAsia="GHEA Grapalat" w:hAnsi="GHEA Grapalat" w:cs="GHEA Grapalat"/>
          <w:sz w:val="24"/>
          <w:szCs w:val="24"/>
          <w:lang w:val="hy-AM"/>
        </w:rPr>
        <w:t>Ռեսուրսներին հասանելիությունը տրամադրվում է հայտի հիման վրա, որ</w:t>
      </w:r>
      <w:r w:rsidR="00FB050D" w:rsidRPr="00E97301">
        <w:rPr>
          <w:rFonts w:ascii="GHEA Grapalat" w:eastAsia="GHEA Grapalat" w:hAnsi="GHEA Grapalat" w:cs="GHEA Grapalat"/>
          <w:sz w:val="24"/>
          <w:szCs w:val="24"/>
          <w:lang w:val="hy-AM"/>
        </w:rPr>
        <w:t>ը</w:t>
      </w:r>
      <w:r w:rsidRPr="00E97301">
        <w:rPr>
          <w:rFonts w:ascii="GHEA Grapalat" w:eastAsia="GHEA Grapalat" w:hAnsi="GHEA Grapalat" w:cs="GHEA Grapalat"/>
          <w:sz w:val="24"/>
          <w:szCs w:val="24"/>
          <w:lang w:val="hy-AM"/>
        </w:rPr>
        <w:t xml:space="preserve"> ներկայացվում </w:t>
      </w:r>
      <w:r w:rsidR="00FB050D" w:rsidRPr="00E97301">
        <w:rPr>
          <w:rFonts w:ascii="GHEA Grapalat" w:eastAsia="GHEA Grapalat" w:hAnsi="GHEA Grapalat" w:cs="GHEA Grapalat"/>
          <w:sz w:val="24"/>
          <w:szCs w:val="24"/>
          <w:lang w:val="hy-AM"/>
        </w:rPr>
        <w:t>է</w:t>
      </w:r>
      <w:r w:rsidRPr="00E97301">
        <w:rPr>
          <w:rFonts w:ascii="GHEA Grapalat" w:eastAsia="GHEA Grapalat" w:hAnsi="GHEA Grapalat" w:cs="GHEA Grapalat"/>
          <w:sz w:val="24"/>
          <w:szCs w:val="24"/>
          <w:lang w:val="hy-AM"/>
        </w:rPr>
        <w:t xml:space="preserve"> առցանց՝ </w:t>
      </w:r>
      <w:r w:rsidR="00FB050D" w:rsidRPr="00E97301">
        <w:rPr>
          <w:rFonts w:ascii="GHEA Grapalat" w:eastAsia="GHEA Grapalat" w:hAnsi="GHEA Grapalat" w:cs="GHEA Grapalat"/>
          <w:sz w:val="24"/>
          <w:szCs w:val="24"/>
          <w:lang w:val="hy-AM"/>
        </w:rPr>
        <w:t>ա</w:t>
      </w:r>
      <w:r w:rsidRPr="00E97301">
        <w:rPr>
          <w:rFonts w:ascii="GHEA Grapalat" w:eastAsia="GHEA Grapalat" w:hAnsi="GHEA Grapalat" w:cs="GHEA Grapalat"/>
          <w:sz w:val="24"/>
          <w:szCs w:val="24"/>
          <w:lang w:val="hy-AM"/>
        </w:rPr>
        <w:t>րհեստական բանականության վիրտուալ</w:t>
      </w:r>
      <w:r w:rsidR="0067275D" w:rsidRPr="00E97301">
        <w:rPr>
          <w:rFonts w:ascii="GHEA Grapalat" w:eastAsia="GHEA Grapalat" w:hAnsi="GHEA Grapalat" w:cs="GHEA Grapalat"/>
          <w:sz w:val="24"/>
          <w:szCs w:val="24"/>
          <w:lang w:val="hy-AM"/>
        </w:rPr>
        <w:t xml:space="preserve"> ինստիտուտի</w:t>
      </w:r>
      <w:r w:rsidRPr="00E97301">
        <w:rPr>
          <w:rFonts w:ascii="GHEA Grapalat" w:eastAsia="GHEA Grapalat" w:hAnsi="GHEA Grapalat" w:cs="GHEA Grapalat"/>
          <w:sz w:val="24"/>
          <w:szCs w:val="24"/>
          <w:lang w:val="hy-AM"/>
        </w:rPr>
        <w:t xml:space="preserve"> հարթակի միջոցով:</w:t>
      </w:r>
    </w:p>
    <w:p w14:paraId="4CBCCC92" w14:textId="1F80D4BD"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Հարթակում գրանցվելուց և «Ես եմ» ազգային նույնականացման հարթակով նույնականացվելուց հետո՝ դիմողը ներկայացնում է </w:t>
      </w:r>
      <w:r w:rsidR="00FB050D" w:rsidRPr="00E97301">
        <w:rPr>
          <w:rFonts w:ascii="GHEA Grapalat" w:eastAsia="GHEA Grapalat" w:hAnsi="GHEA Grapalat" w:cs="GHEA Grapalat"/>
          <w:sz w:val="24"/>
          <w:szCs w:val="24"/>
          <w:lang w:val="hy-AM"/>
        </w:rPr>
        <w:t xml:space="preserve">սույն </w:t>
      </w:r>
      <w:r w:rsidR="008A5C9F" w:rsidRPr="00E97301">
        <w:rPr>
          <w:rFonts w:ascii="GHEA Grapalat" w:eastAsia="GHEA Grapalat" w:hAnsi="GHEA Grapalat" w:cs="GHEA Grapalat"/>
          <w:sz w:val="24"/>
          <w:szCs w:val="24"/>
          <w:lang w:val="hy-AM"/>
        </w:rPr>
        <w:t>Ծ</w:t>
      </w:r>
      <w:r w:rsidR="00FB050D" w:rsidRPr="00E97301">
        <w:rPr>
          <w:rFonts w:ascii="GHEA Grapalat" w:eastAsia="GHEA Grapalat" w:hAnsi="GHEA Grapalat" w:cs="GHEA Grapalat"/>
          <w:sz w:val="24"/>
          <w:szCs w:val="24"/>
          <w:lang w:val="hy-AM"/>
        </w:rPr>
        <w:t>րագրի 12-րդ կետով ներկայացվող պահանջներին բավարարող</w:t>
      </w:r>
      <w:r w:rsidRPr="00E97301">
        <w:rPr>
          <w:rFonts w:ascii="GHEA Grapalat" w:eastAsia="GHEA Grapalat" w:hAnsi="GHEA Grapalat" w:cs="GHEA Grapalat"/>
          <w:sz w:val="24"/>
          <w:szCs w:val="24"/>
          <w:lang w:val="hy-AM"/>
        </w:rPr>
        <w:t xml:space="preserve"> հայտ: </w:t>
      </w:r>
    </w:p>
    <w:p w14:paraId="0200DFB9" w14:textId="77777777"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Հայտը ներառում է հետևյալ տեղեկությունները՝</w:t>
      </w:r>
    </w:p>
    <w:p w14:paraId="76937826" w14:textId="77777777" w:rsidR="00DC011B" w:rsidRPr="00E97301" w:rsidRDefault="00DC011B" w:rsidP="00BF741A">
      <w:pPr>
        <w:numPr>
          <w:ilvl w:val="0"/>
          <w:numId w:val="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b/>
          <w:sz w:val="24"/>
          <w:szCs w:val="24"/>
          <w:lang w:val="hy-AM"/>
        </w:rPr>
        <w:t>դիմողի մասին՝</w:t>
      </w:r>
    </w:p>
    <w:p w14:paraId="38D2C42B" w14:textId="0D6CBFFC" w:rsidR="007E548A"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ա</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ֆիզիկական անձի դեպքում անուն, ազգանուն,</w:t>
      </w:r>
      <w:r w:rsidR="003323E0" w:rsidRPr="00E97301">
        <w:rPr>
          <w:rFonts w:ascii="GHEA Grapalat" w:eastAsia="GHEA Grapalat" w:hAnsi="GHEA Grapalat" w:cs="GHEA Grapalat"/>
          <w:sz w:val="24"/>
          <w:szCs w:val="24"/>
          <w:lang w:val="hy-AM"/>
        </w:rPr>
        <w:t xml:space="preserve"> </w:t>
      </w:r>
      <w:r w:rsidR="00AD2758" w:rsidRPr="00E97301">
        <w:rPr>
          <w:rFonts w:ascii="GHEA Grapalat" w:eastAsia="GHEA Grapalat" w:hAnsi="GHEA Grapalat" w:cs="GHEA Grapalat"/>
          <w:sz w:val="24"/>
          <w:szCs w:val="24"/>
          <w:lang w:val="hy-AM"/>
        </w:rPr>
        <w:t xml:space="preserve">քաղաքացիություն, </w:t>
      </w:r>
      <w:r w:rsidR="007E548A" w:rsidRPr="00E97301">
        <w:rPr>
          <w:rFonts w:ascii="GHEA Grapalat" w:eastAsia="GHEA Grapalat" w:hAnsi="GHEA Grapalat" w:cs="GHEA Grapalat"/>
          <w:sz w:val="24"/>
          <w:szCs w:val="24"/>
          <w:lang w:val="hy-AM"/>
        </w:rPr>
        <w:t>հեռախոսահամար, էլեկտրոնային փոստի հասցե</w:t>
      </w:r>
      <w:r w:rsidR="007E548A" w:rsidRPr="00E97301">
        <w:rPr>
          <w:rFonts w:ascii="Cambria Math" w:eastAsia="GHEA Grapalat" w:hAnsi="Cambria Math" w:cs="Cambria Math"/>
          <w:sz w:val="24"/>
          <w:szCs w:val="24"/>
          <w:lang w:val="hy-AM"/>
        </w:rPr>
        <w:t>․</w:t>
      </w:r>
    </w:p>
    <w:p w14:paraId="416FEF2E" w14:textId="50D90E2D" w:rsidR="007E548A" w:rsidRPr="00E97301" w:rsidRDefault="00AD2758"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բ</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w:t>
      </w:r>
      <w:r w:rsidR="003323E0" w:rsidRPr="00E97301">
        <w:rPr>
          <w:rFonts w:ascii="GHEA Grapalat" w:eastAsia="GHEA Grapalat" w:hAnsi="GHEA Grapalat" w:cs="GHEA Grapalat"/>
          <w:sz w:val="24"/>
          <w:szCs w:val="24"/>
          <w:lang w:val="hy-AM"/>
        </w:rPr>
        <w:t>անհատ ձեռնարկատիրոջ դեպքում անուն ազգանունը, պետական հաշվառ</w:t>
      </w:r>
      <w:r w:rsidR="003B39D3" w:rsidRPr="00E97301">
        <w:rPr>
          <w:rFonts w:ascii="GHEA Grapalat" w:eastAsia="GHEA Grapalat" w:hAnsi="GHEA Grapalat" w:cs="GHEA Grapalat"/>
          <w:sz w:val="24"/>
          <w:szCs w:val="24"/>
          <w:lang w:val="hy-AM"/>
        </w:rPr>
        <w:t>ման համարը</w:t>
      </w:r>
      <w:r w:rsidR="003323E0" w:rsidRPr="00E97301">
        <w:rPr>
          <w:rFonts w:ascii="GHEA Grapalat" w:eastAsia="GHEA Grapalat" w:hAnsi="GHEA Grapalat" w:cs="GHEA Grapalat"/>
          <w:sz w:val="24"/>
          <w:szCs w:val="24"/>
          <w:lang w:val="hy-AM"/>
        </w:rPr>
        <w:t>,</w:t>
      </w:r>
      <w:r w:rsidR="008A5C9F" w:rsidRPr="00E97301">
        <w:rPr>
          <w:rFonts w:ascii="GHEA Grapalat" w:eastAsia="GHEA Grapalat" w:hAnsi="GHEA Grapalat" w:cs="GHEA Grapalat"/>
          <w:sz w:val="24"/>
          <w:szCs w:val="24"/>
          <w:lang w:val="hy-AM"/>
        </w:rPr>
        <w:t xml:space="preserve"> հարկ վճարողի հաշվառման համարը</w:t>
      </w:r>
      <w:r w:rsidR="002A675A" w:rsidRPr="00E97301">
        <w:rPr>
          <w:rFonts w:ascii="GHEA Grapalat" w:eastAsia="GHEA Grapalat" w:hAnsi="GHEA Grapalat" w:cs="GHEA Grapalat"/>
          <w:sz w:val="24"/>
          <w:szCs w:val="24"/>
          <w:lang w:val="hy-AM"/>
        </w:rPr>
        <w:t>,</w:t>
      </w:r>
      <w:r w:rsidRPr="00E97301">
        <w:rPr>
          <w:rFonts w:ascii="GHEA Grapalat" w:eastAsia="GHEA Grapalat" w:hAnsi="GHEA Grapalat" w:cs="GHEA Grapalat"/>
          <w:sz w:val="24"/>
          <w:szCs w:val="24"/>
          <w:lang w:val="hy-AM"/>
        </w:rPr>
        <w:t xml:space="preserve"> կոնտակտային անձի անուն, ազգանուն, հեռախոսահամար, էլեկտրոնային փոստի հասցե</w:t>
      </w:r>
      <w:r w:rsidRPr="00E97301">
        <w:rPr>
          <w:rFonts w:ascii="Cambria Math" w:eastAsia="GHEA Grapalat" w:hAnsi="Cambria Math" w:cs="Cambria Math"/>
          <w:sz w:val="24"/>
          <w:szCs w:val="24"/>
          <w:lang w:val="hy-AM"/>
        </w:rPr>
        <w:t>․</w:t>
      </w:r>
      <w:r w:rsidR="00DC011B" w:rsidRPr="00E97301">
        <w:rPr>
          <w:rFonts w:ascii="GHEA Grapalat" w:eastAsia="GHEA Grapalat" w:hAnsi="GHEA Grapalat" w:cs="GHEA Grapalat"/>
          <w:sz w:val="24"/>
          <w:szCs w:val="24"/>
          <w:lang w:val="hy-AM"/>
        </w:rPr>
        <w:t xml:space="preserve"> </w:t>
      </w:r>
    </w:p>
    <w:p w14:paraId="12752FA3" w14:textId="0584391D" w:rsidR="00DC011B" w:rsidRPr="00E97301" w:rsidRDefault="00AD2758" w:rsidP="00BF741A">
      <w:pPr>
        <w:tabs>
          <w:tab w:val="left" w:pos="851"/>
        </w:tabs>
        <w:spacing w:line="360" w:lineRule="auto"/>
        <w:ind w:firstLine="567"/>
        <w:jc w:val="both"/>
        <w:rPr>
          <w:rFonts w:ascii="GHEA Grapalat" w:eastAsia="GHEA Grapalat" w:hAnsi="GHEA Grapalat" w:cs="Cambria Math"/>
          <w:sz w:val="24"/>
          <w:szCs w:val="24"/>
          <w:lang w:val="hy-AM"/>
        </w:rPr>
      </w:pPr>
      <w:r w:rsidRPr="00E97301">
        <w:rPr>
          <w:rFonts w:ascii="GHEA Grapalat" w:eastAsia="GHEA Grapalat" w:hAnsi="GHEA Grapalat" w:cs="GHEA Grapalat"/>
          <w:sz w:val="24"/>
          <w:szCs w:val="24"/>
          <w:lang w:val="hy-AM"/>
        </w:rPr>
        <w:t>գ</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w:t>
      </w:r>
      <w:r w:rsidR="00DC011B" w:rsidRPr="00E97301">
        <w:rPr>
          <w:rFonts w:ascii="GHEA Grapalat" w:eastAsia="GHEA Grapalat" w:hAnsi="GHEA Grapalat" w:cs="GHEA Grapalat"/>
          <w:sz w:val="24"/>
          <w:szCs w:val="24"/>
          <w:lang w:val="hy-AM"/>
        </w:rPr>
        <w:t>իրավաբանական անձի դեպքում՝ անվանումը, կազմակերպաիրավական ձևը, պետական գրանցման համարը,</w:t>
      </w:r>
      <w:r w:rsidR="008A5C9F" w:rsidRPr="00E97301">
        <w:rPr>
          <w:rFonts w:ascii="GHEA Grapalat" w:eastAsia="GHEA Grapalat" w:hAnsi="GHEA Grapalat" w:cs="GHEA Grapalat"/>
          <w:sz w:val="24"/>
          <w:szCs w:val="24"/>
          <w:lang w:val="hy-AM"/>
        </w:rPr>
        <w:t xml:space="preserve"> հարկ վճարողի հաշվառման համարը</w:t>
      </w:r>
      <w:r w:rsidRPr="00E97301">
        <w:rPr>
          <w:rFonts w:ascii="GHEA Grapalat" w:eastAsia="GHEA Grapalat" w:hAnsi="GHEA Grapalat" w:cs="GHEA Grapalat"/>
          <w:sz w:val="24"/>
          <w:szCs w:val="24"/>
          <w:lang w:val="hy-AM"/>
        </w:rPr>
        <w:t xml:space="preserve">, </w:t>
      </w:r>
      <w:r w:rsidR="001A0AA1" w:rsidRPr="00E97301">
        <w:rPr>
          <w:rFonts w:ascii="GHEA Grapalat" w:eastAsia="GHEA Grapalat" w:hAnsi="GHEA Grapalat" w:cs="GHEA Grapalat"/>
          <w:sz w:val="24"/>
          <w:szCs w:val="24"/>
          <w:lang w:val="hy-AM"/>
        </w:rPr>
        <w:t xml:space="preserve">գրանցման և </w:t>
      </w:r>
      <w:r w:rsidRPr="00E97301">
        <w:rPr>
          <w:rFonts w:ascii="GHEA Grapalat" w:eastAsia="GHEA Grapalat" w:hAnsi="GHEA Grapalat" w:cs="GHEA Grapalat"/>
          <w:sz w:val="24"/>
          <w:szCs w:val="24"/>
          <w:lang w:val="hy-AM"/>
        </w:rPr>
        <w:t>գործունեության հասցեն, կոնտակտային անձի անուն, ազգանուն, հեռախոսահամար, էլեկտրոնային փոստի հասցե</w:t>
      </w:r>
      <w:r w:rsidR="00D32110" w:rsidRPr="00E97301">
        <w:rPr>
          <w:rFonts w:ascii="Cambria Math" w:eastAsia="GHEA Grapalat" w:hAnsi="Cambria Math" w:cs="Cambria Math"/>
          <w:sz w:val="24"/>
          <w:szCs w:val="24"/>
          <w:lang w:val="hy-AM"/>
        </w:rPr>
        <w:t>․</w:t>
      </w:r>
    </w:p>
    <w:p w14:paraId="2B7894B2" w14:textId="71DB2289" w:rsidR="00DC011B" w:rsidRPr="00E97301" w:rsidRDefault="00AD2758"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դ</w:t>
      </w:r>
      <w:r w:rsidR="00895A69" w:rsidRPr="00E97301">
        <w:rPr>
          <w:rFonts w:ascii="Cambria Math" w:eastAsia="GHEA Grapalat" w:hAnsi="Cambria Math" w:cs="Cambria Math"/>
          <w:sz w:val="24"/>
          <w:szCs w:val="24"/>
          <w:lang w:val="hy-AM"/>
        </w:rPr>
        <w:t>․</w:t>
      </w:r>
      <w:r w:rsidR="00DC011B" w:rsidRPr="00E97301">
        <w:rPr>
          <w:rFonts w:ascii="GHEA Grapalat" w:eastAsia="GHEA Grapalat" w:hAnsi="GHEA Grapalat" w:cs="GHEA Grapalat"/>
          <w:sz w:val="24"/>
          <w:szCs w:val="24"/>
          <w:lang w:val="hy-AM"/>
        </w:rPr>
        <w:t xml:space="preserve"> </w:t>
      </w:r>
      <w:r w:rsidR="003B75DB" w:rsidRPr="00E97301">
        <w:rPr>
          <w:rFonts w:ascii="GHEA Grapalat" w:eastAsia="GHEA Grapalat" w:hAnsi="GHEA Grapalat" w:cs="GHEA Grapalat"/>
          <w:sz w:val="24"/>
          <w:szCs w:val="24"/>
          <w:lang w:val="hy-AM"/>
        </w:rPr>
        <w:t xml:space="preserve">իր կողմից </w:t>
      </w:r>
      <w:r w:rsidR="003C043B" w:rsidRPr="00E97301">
        <w:rPr>
          <w:rFonts w:ascii="GHEA Grapalat" w:eastAsia="GHEA Grapalat" w:hAnsi="GHEA Grapalat" w:cs="GHEA Grapalat"/>
          <w:sz w:val="24"/>
          <w:szCs w:val="24"/>
          <w:lang w:val="hy-AM"/>
        </w:rPr>
        <w:t xml:space="preserve">իրականացրած </w:t>
      </w:r>
      <w:r w:rsidR="00C12A99" w:rsidRPr="00E97301">
        <w:rPr>
          <w:rFonts w:ascii="GHEA Grapalat" w:eastAsia="GHEA Grapalat" w:hAnsi="GHEA Grapalat" w:cs="GHEA Grapalat"/>
          <w:sz w:val="24"/>
          <w:szCs w:val="24"/>
          <w:lang w:val="hy-AM"/>
        </w:rPr>
        <w:t xml:space="preserve">նախագծերի վերաբերյալ նկարագրություն՝ </w:t>
      </w:r>
      <w:r w:rsidR="00DC011B" w:rsidRPr="00E97301">
        <w:rPr>
          <w:rFonts w:ascii="GHEA Grapalat" w:eastAsia="GHEA Grapalat" w:hAnsi="GHEA Grapalat" w:cs="GHEA Grapalat"/>
          <w:sz w:val="24"/>
          <w:szCs w:val="24"/>
          <w:lang w:val="hy-AM"/>
        </w:rPr>
        <w:t>առկայության դեպքում</w:t>
      </w:r>
      <w:r w:rsidR="00D32110" w:rsidRPr="00E97301">
        <w:rPr>
          <w:rFonts w:ascii="Cambria Math" w:eastAsia="GHEA Grapalat" w:hAnsi="Cambria Math" w:cs="Cambria Math"/>
          <w:sz w:val="24"/>
          <w:szCs w:val="24"/>
          <w:lang w:val="hy-AM"/>
        </w:rPr>
        <w:t>․</w:t>
      </w:r>
    </w:p>
    <w:p w14:paraId="421FF3E1" w14:textId="79757784" w:rsidR="00DE2142" w:rsidRPr="00E97301" w:rsidRDefault="00AD2758" w:rsidP="00BF741A">
      <w:pPr>
        <w:tabs>
          <w:tab w:val="left" w:pos="851"/>
        </w:tabs>
        <w:spacing w:line="360" w:lineRule="auto"/>
        <w:ind w:firstLine="567"/>
        <w:jc w:val="both"/>
        <w:rPr>
          <w:rFonts w:ascii="GHEA Grapalat" w:eastAsia="GHEA Grapalat" w:hAnsi="GHEA Grapalat" w:cs="Cambria Math"/>
          <w:sz w:val="24"/>
          <w:szCs w:val="24"/>
          <w:lang w:val="hy-AM"/>
        </w:rPr>
      </w:pPr>
      <w:r w:rsidRPr="00E97301">
        <w:rPr>
          <w:rFonts w:ascii="GHEA Grapalat" w:eastAsia="GHEA Grapalat" w:hAnsi="GHEA Grapalat" w:cs="GHEA Grapalat"/>
          <w:sz w:val="24"/>
          <w:szCs w:val="24"/>
          <w:lang w:val="hy-AM"/>
        </w:rPr>
        <w:t>ե</w:t>
      </w:r>
      <w:r w:rsidR="00895A69" w:rsidRPr="00E97301">
        <w:rPr>
          <w:rFonts w:ascii="Cambria Math" w:eastAsia="GHEA Grapalat" w:hAnsi="Cambria Math" w:cs="Cambria Math"/>
          <w:sz w:val="24"/>
          <w:szCs w:val="24"/>
          <w:lang w:val="hy-AM"/>
        </w:rPr>
        <w:t>․</w:t>
      </w:r>
      <w:r w:rsidR="006B0E54" w:rsidRPr="00E97301">
        <w:rPr>
          <w:rFonts w:ascii="GHEA Grapalat" w:eastAsia="GHEA Grapalat" w:hAnsi="GHEA Grapalat" w:cs="GHEA Grapalat"/>
          <w:sz w:val="24"/>
          <w:szCs w:val="24"/>
          <w:lang w:val="hy-AM"/>
        </w:rPr>
        <w:t xml:space="preserve"> </w:t>
      </w:r>
      <w:r w:rsidR="00790B59" w:rsidRPr="00E97301">
        <w:rPr>
          <w:rFonts w:ascii="GHEA Grapalat" w:eastAsia="GHEA Grapalat" w:hAnsi="GHEA Grapalat" w:cs="GHEA Grapalat"/>
          <w:sz w:val="24"/>
          <w:szCs w:val="24"/>
          <w:lang w:val="hy-AM"/>
        </w:rPr>
        <w:t xml:space="preserve">հավաստում, </w:t>
      </w:r>
      <w:r w:rsidR="00DC011B" w:rsidRPr="00E97301">
        <w:rPr>
          <w:rFonts w:ascii="GHEA Grapalat" w:eastAsia="GHEA Grapalat" w:hAnsi="GHEA Grapalat" w:cs="GHEA Grapalat"/>
          <w:sz w:val="24"/>
          <w:szCs w:val="24"/>
          <w:lang w:val="hy-AM"/>
        </w:rPr>
        <w:t xml:space="preserve">որ դիմումը ներկայացնելու օրվան նախորդող երեք տարիների ընթացքում դիմողը կամ թիմում ներառված որևէ անդամ ներգրավված չեն եղել փողերի լվացման, ահաբեկչության ֆինանսավորման, զանգվածային ոչնչացման զենքի տարածման ֆինանսավորման, մարդու թրաֆիքինգի կամ շահագործման կամ օրենքով նախատեսված տնտեսական գործունեության դեմ ուղղված հանցագործությունների մեջ, բացառությամբ այն դեպքերի, երբ օրենքով սահմանված կարգով դատվածությունը </w:t>
      </w:r>
      <w:r w:rsidR="00D32110" w:rsidRPr="00E97301">
        <w:rPr>
          <w:rFonts w:ascii="GHEA Grapalat" w:eastAsia="GHEA Grapalat" w:hAnsi="GHEA Grapalat" w:cs="GHEA Grapalat"/>
          <w:sz w:val="24"/>
          <w:szCs w:val="24"/>
          <w:lang w:val="hy-AM"/>
        </w:rPr>
        <w:t>վերաց</w:t>
      </w:r>
      <w:r w:rsidR="00DC011B" w:rsidRPr="00E97301">
        <w:rPr>
          <w:rFonts w:ascii="GHEA Grapalat" w:eastAsia="GHEA Grapalat" w:hAnsi="GHEA Grapalat" w:cs="GHEA Grapalat"/>
          <w:sz w:val="24"/>
          <w:szCs w:val="24"/>
          <w:lang w:val="hy-AM"/>
        </w:rPr>
        <w:t>ված կամ մարված է</w:t>
      </w:r>
      <w:r w:rsidR="00D32110" w:rsidRPr="00E97301">
        <w:rPr>
          <w:rFonts w:ascii="Cambria Math" w:eastAsia="GHEA Grapalat" w:hAnsi="Cambria Math" w:cs="Cambria Math"/>
          <w:sz w:val="24"/>
          <w:szCs w:val="24"/>
          <w:lang w:val="hy-AM"/>
        </w:rPr>
        <w:t>․</w:t>
      </w:r>
    </w:p>
    <w:p w14:paraId="668CE859" w14:textId="0C49ACB9" w:rsidR="00DC011B" w:rsidRPr="00E97301" w:rsidRDefault="00DC011B" w:rsidP="00BF741A">
      <w:pPr>
        <w:numPr>
          <w:ilvl w:val="0"/>
          <w:numId w:val="2"/>
        </w:numPr>
        <w:tabs>
          <w:tab w:val="left" w:pos="851"/>
        </w:tabs>
        <w:spacing w:line="360" w:lineRule="auto"/>
        <w:ind w:left="0" w:firstLine="567"/>
        <w:jc w:val="both"/>
        <w:rPr>
          <w:rFonts w:ascii="GHEA Grapalat" w:eastAsia="GHEA Grapalat" w:hAnsi="GHEA Grapalat" w:cs="GHEA Grapalat"/>
          <w:b/>
          <w:sz w:val="24"/>
          <w:szCs w:val="24"/>
          <w:lang w:val="hy-AM"/>
        </w:rPr>
      </w:pPr>
      <w:r w:rsidRPr="00E97301">
        <w:rPr>
          <w:rFonts w:ascii="GHEA Grapalat" w:eastAsia="GHEA Grapalat" w:hAnsi="GHEA Grapalat" w:cs="GHEA Grapalat"/>
          <w:b/>
          <w:sz w:val="24"/>
          <w:szCs w:val="24"/>
          <w:lang w:val="hy-AM"/>
        </w:rPr>
        <w:t xml:space="preserve">նախագծի և </w:t>
      </w:r>
      <w:proofErr w:type="spellStart"/>
      <w:r w:rsidRPr="00E97301">
        <w:rPr>
          <w:rFonts w:ascii="GHEA Grapalat" w:eastAsia="GHEA Grapalat" w:hAnsi="GHEA Grapalat" w:cs="GHEA Grapalat"/>
          <w:b/>
          <w:sz w:val="24"/>
          <w:szCs w:val="24"/>
          <w:lang w:val="hy-AM"/>
        </w:rPr>
        <w:t>պրոդուկտի</w:t>
      </w:r>
      <w:proofErr w:type="spellEnd"/>
      <w:r w:rsidRPr="00E97301">
        <w:rPr>
          <w:rFonts w:ascii="GHEA Grapalat" w:eastAsia="GHEA Grapalat" w:hAnsi="GHEA Grapalat" w:cs="GHEA Grapalat"/>
          <w:b/>
          <w:sz w:val="24"/>
          <w:szCs w:val="24"/>
          <w:lang w:val="hy-AM"/>
        </w:rPr>
        <w:t xml:space="preserve"> (</w:t>
      </w:r>
      <w:proofErr w:type="spellStart"/>
      <w:r w:rsidRPr="00E97301">
        <w:rPr>
          <w:rFonts w:ascii="GHEA Grapalat" w:eastAsia="GHEA Grapalat" w:hAnsi="GHEA Grapalat" w:cs="GHEA Grapalat"/>
          <w:b/>
          <w:sz w:val="24"/>
          <w:szCs w:val="24"/>
          <w:lang w:val="hy-AM"/>
        </w:rPr>
        <w:t>product</w:t>
      </w:r>
      <w:proofErr w:type="spellEnd"/>
      <w:r w:rsidRPr="00E97301">
        <w:rPr>
          <w:rFonts w:ascii="GHEA Grapalat" w:eastAsia="GHEA Grapalat" w:hAnsi="GHEA Grapalat" w:cs="GHEA Grapalat"/>
          <w:b/>
          <w:sz w:val="24"/>
          <w:szCs w:val="24"/>
          <w:lang w:val="hy-AM"/>
        </w:rPr>
        <w:t xml:space="preserve">) </w:t>
      </w:r>
      <w:r w:rsidR="001A0AA1" w:rsidRPr="00E97301">
        <w:rPr>
          <w:rFonts w:ascii="GHEA Grapalat" w:eastAsia="GHEA Grapalat" w:hAnsi="GHEA Grapalat" w:cs="GHEA Grapalat"/>
          <w:b/>
          <w:sz w:val="24"/>
          <w:szCs w:val="24"/>
          <w:lang w:val="hy-AM"/>
        </w:rPr>
        <w:t xml:space="preserve">ընդհանուր </w:t>
      </w:r>
      <w:r w:rsidRPr="00E97301">
        <w:rPr>
          <w:rFonts w:ascii="GHEA Grapalat" w:eastAsia="GHEA Grapalat" w:hAnsi="GHEA Grapalat" w:cs="GHEA Grapalat"/>
          <w:b/>
          <w:sz w:val="24"/>
          <w:szCs w:val="24"/>
          <w:lang w:val="hy-AM"/>
        </w:rPr>
        <w:t>նկարագրություն՝</w:t>
      </w:r>
    </w:p>
    <w:p w14:paraId="46BA880E" w14:textId="2F1D912E" w:rsidR="00DC011B"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ա</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գիտական/տեխնիկական նպատակներ և նորարարական ներուժ</w:t>
      </w:r>
      <w:r w:rsidR="00D32110" w:rsidRPr="00E97301">
        <w:rPr>
          <w:rFonts w:ascii="Cambria Math" w:eastAsia="GHEA Grapalat" w:hAnsi="Cambria Math" w:cs="Cambria Math"/>
          <w:sz w:val="24"/>
          <w:szCs w:val="24"/>
          <w:lang w:val="hy-AM"/>
        </w:rPr>
        <w:t>․</w:t>
      </w:r>
    </w:p>
    <w:p w14:paraId="7D02663C" w14:textId="60A07393" w:rsidR="00DC011B"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բ</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փուլ (</w:t>
      </w:r>
      <w:r w:rsidR="00656EFB" w:rsidRPr="00E97301">
        <w:rPr>
          <w:rFonts w:ascii="GHEA Grapalat" w:eastAsia="GHEA Grapalat" w:hAnsi="GHEA Grapalat" w:cs="GHEA Grapalat"/>
          <w:sz w:val="24"/>
          <w:szCs w:val="24"/>
          <w:lang w:val="hy-AM"/>
        </w:rPr>
        <w:t xml:space="preserve">գաղափար, </w:t>
      </w:r>
      <w:r w:rsidRPr="00E97301">
        <w:rPr>
          <w:rFonts w:ascii="GHEA Grapalat" w:eastAsia="GHEA Grapalat" w:hAnsi="GHEA Grapalat" w:cs="GHEA Grapalat"/>
          <w:sz w:val="24"/>
          <w:szCs w:val="24"/>
          <w:lang w:val="hy-AM"/>
        </w:rPr>
        <w:t xml:space="preserve">նախատիպ, </w:t>
      </w:r>
      <w:r w:rsidR="00656EFB" w:rsidRPr="00E97301">
        <w:rPr>
          <w:rFonts w:ascii="GHEA Grapalat" w:eastAsia="GHEA Grapalat" w:hAnsi="GHEA Grapalat" w:cs="GHEA Grapalat"/>
          <w:sz w:val="24"/>
          <w:szCs w:val="24"/>
          <w:lang w:val="hy-AM"/>
        </w:rPr>
        <w:t>«</w:t>
      </w:r>
      <w:r w:rsidRPr="00E97301">
        <w:rPr>
          <w:rFonts w:ascii="GHEA Grapalat" w:eastAsia="GHEA Grapalat" w:hAnsi="GHEA Grapalat" w:cs="GHEA Grapalat"/>
          <w:sz w:val="24"/>
          <w:szCs w:val="24"/>
          <w:lang w:val="hy-AM"/>
        </w:rPr>
        <w:t>կյանքի ցիկլ</w:t>
      </w:r>
      <w:r w:rsidR="00656EFB" w:rsidRPr="00E97301">
        <w:rPr>
          <w:rFonts w:ascii="GHEA Grapalat" w:eastAsia="GHEA Grapalat" w:hAnsi="GHEA Grapalat" w:cs="GHEA Grapalat"/>
          <w:sz w:val="24"/>
          <w:szCs w:val="24"/>
          <w:lang w:val="hy-AM"/>
        </w:rPr>
        <w:t>»</w:t>
      </w:r>
      <w:r w:rsidRPr="00E97301">
        <w:rPr>
          <w:rFonts w:ascii="GHEA Grapalat" w:eastAsia="GHEA Grapalat" w:hAnsi="GHEA Grapalat" w:cs="GHEA Grapalat"/>
          <w:sz w:val="24"/>
          <w:szCs w:val="24"/>
          <w:lang w:val="hy-AM"/>
        </w:rPr>
        <w:t xml:space="preserve"> (մշակում, տեղակայում և այլն))</w:t>
      </w:r>
      <w:r w:rsidR="00D32110" w:rsidRPr="00E97301">
        <w:rPr>
          <w:rFonts w:ascii="Cambria Math" w:eastAsia="GHEA Grapalat" w:hAnsi="Cambria Math" w:cs="Cambria Math"/>
          <w:sz w:val="24"/>
          <w:szCs w:val="24"/>
          <w:lang w:val="hy-AM"/>
        </w:rPr>
        <w:t>․</w:t>
      </w:r>
    </w:p>
    <w:p w14:paraId="6019143D" w14:textId="463F6AB8" w:rsidR="00DC011B"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lastRenderedPageBreak/>
        <w:t>գ</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տեխնոլոգիական պատրաստվածության մակարդակ </w:t>
      </w:r>
      <w:r w:rsidR="008521EE" w:rsidRPr="00E97301">
        <w:rPr>
          <w:rFonts w:ascii="GHEA Grapalat" w:eastAsia="GHEA Grapalat" w:hAnsi="GHEA Grapalat" w:cs="GHEA Grapalat"/>
          <w:sz w:val="24"/>
          <w:szCs w:val="24"/>
          <w:lang w:val="hy-AM"/>
        </w:rPr>
        <w:t xml:space="preserve">1-9 </w:t>
      </w:r>
      <w:r w:rsidRPr="00E97301">
        <w:rPr>
          <w:rFonts w:ascii="GHEA Grapalat" w:eastAsia="GHEA Grapalat" w:hAnsi="GHEA Grapalat" w:cs="GHEA Grapalat"/>
          <w:sz w:val="24"/>
          <w:szCs w:val="24"/>
          <w:lang w:val="hy-AM"/>
        </w:rPr>
        <w:t>(</w:t>
      </w:r>
      <w:proofErr w:type="spellStart"/>
      <w:r w:rsidRPr="00E97301">
        <w:rPr>
          <w:rFonts w:ascii="GHEA Grapalat" w:eastAsia="GHEA Grapalat" w:hAnsi="GHEA Grapalat" w:cs="GHEA Grapalat"/>
          <w:sz w:val="24"/>
          <w:szCs w:val="24"/>
          <w:lang w:val="hy-AM"/>
        </w:rPr>
        <w:t>Technology</w:t>
      </w:r>
      <w:proofErr w:type="spellEnd"/>
      <w:r w:rsidRPr="00E97301">
        <w:rPr>
          <w:rFonts w:ascii="GHEA Grapalat" w:eastAsia="GHEA Grapalat" w:hAnsi="GHEA Grapalat" w:cs="GHEA Grapalat"/>
          <w:sz w:val="24"/>
          <w:szCs w:val="24"/>
          <w:lang w:val="hy-AM"/>
        </w:rPr>
        <w:t xml:space="preserve"> </w:t>
      </w:r>
      <w:proofErr w:type="spellStart"/>
      <w:r w:rsidRPr="00E97301">
        <w:rPr>
          <w:rFonts w:ascii="GHEA Grapalat" w:eastAsia="GHEA Grapalat" w:hAnsi="GHEA Grapalat" w:cs="GHEA Grapalat"/>
          <w:sz w:val="24"/>
          <w:szCs w:val="24"/>
          <w:lang w:val="hy-AM"/>
        </w:rPr>
        <w:t>readiness</w:t>
      </w:r>
      <w:proofErr w:type="spellEnd"/>
      <w:r w:rsidRPr="00E97301">
        <w:rPr>
          <w:rFonts w:ascii="GHEA Grapalat" w:eastAsia="GHEA Grapalat" w:hAnsi="GHEA Grapalat" w:cs="GHEA Grapalat"/>
          <w:sz w:val="24"/>
          <w:szCs w:val="24"/>
          <w:lang w:val="hy-AM"/>
        </w:rPr>
        <w:t xml:space="preserve"> </w:t>
      </w:r>
      <w:proofErr w:type="spellStart"/>
      <w:r w:rsidRPr="00E97301">
        <w:rPr>
          <w:rFonts w:ascii="GHEA Grapalat" w:eastAsia="GHEA Grapalat" w:hAnsi="GHEA Grapalat" w:cs="GHEA Grapalat"/>
          <w:sz w:val="24"/>
          <w:szCs w:val="24"/>
          <w:lang w:val="hy-AM"/>
        </w:rPr>
        <w:t>level</w:t>
      </w:r>
      <w:proofErr w:type="spellEnd"/>
      <w:r w:rsidRPr="00E97301">
        <w:rPr>
          <w:rFonts w:ascii="GHEA Grapalat" w:eastAsia="GHEA Grapalat" w:hAnsi="GHEA Grapalat" w:cs="GHEA Grapalat"/>
          <w:sz w:val="24"/>
          <w:szCs w:val="24"/>
          <w:lang w:val="hy-AM"/>
        </w:rPr>
        <w:t>)</w:t>
      </w:r>
      <w:r w:rsidR="00D32110" w:rsidRPr="00E97301">
        <w:rPr>
          <w:rFonts w:ascii="Cambria Math" w:eastAsia="GHEA Grapalat" w:hAnsi="Cambria Math" w:cs="Cambria Math"/>
          <w:sz w:val="24"/>
          <w:szCs w:val="24"/>
          <w:lang w:val="hy-AM"/>
        </w:rPr>
        <w:t>․</w:t>
      </w:r>
    </w:p>
    <w:p w14:paraId="1D9F58B8" w14:textId="06EAACC3" w:rsidR="00DC011B"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դ</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ակնկալվող արդյունքներ</w:t>
      </w:r>
      <w:r w:rsidR="00D32110" w:rsidRPr="00E97301">
        <w:rPr>
          <w:rFonts w:ascii="Cambria Math" w:eastAsia="GHEA Grapalat" w:hAnsi="Cambria Math" w:cs="Cambria Math"/>
          <w:sz w:val="24"/>
          <w:szCs w:val="24"/>
          <w:lang w:val="hy-AM"/>
        </w:rPr>
        <w:t>․</w:t>
      </w:r>
    </w:p>
    <w:p w14:paraId="3C15FCCD" w14:textId="3300BAF9" w:rsidR="00AD2758" w:rsidRPr="00E97301" w:rsidRDefault="00F93A1C" w:rsidP="00BF741A">
      <w:pPr>
        <w:tabs>
          <w:tab w:val="left" w:pos="851"/>
        </w:tabs>
        <w:spacing w:line="360" w:lineRule="auto"/>
        <w:ind w:firstLine="567"/>
        <w:jc w:val="both"/>
        <w:rPr>
          <w:rFonts w:ascii="GHEA Grapalat" w:eastAsia="GHEA Grapalat" w:hAnsi="GHEA Grapalat" w:cs="Cambria Math"/>
          <w:sz w:val="24"/>
          <w:szCs w:val="24"/>
          <w:lang w:val="hy-AM"/>
        </w:rPr>
      </w:pPr>
      <w:r w:rsidRPr="00E97301">
        <w:rPr>
          <w:rFonts w:ascii="GHEA Grapalat" w:eastAsia="GHEA Grapalat" w:hAnsi="GHEA Grapalat" w:cs="GHEA Grapalat"/>
          <w:sz w:val="24"/>
          <w:szCs w:val="24"/>
          <w:lang w:val="hy-AM"/>
        </w:rPr>
        <w:t>ե</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w:t>
      </w:r>
      <w:r w:rsidR="00AD2758" w:rsidRPr="00E97301">
        <w:rPr>
          <w:rFonts w:ascii="GHEA Grapalat" w:eastAsia="GHEA Grapalat" w:hAnsi="GHEA Grapalat" w:cs="GHEA Grapalat"/>
          <w:sz w:val="24"/>
          <w:szCs w:val="24"/>
          <w:lang w:val="hy-AM"/>
        </w:rPr>
        <w:t xml:space="preserve">ՀՀ բարձր տեխնոլոգիական արդյունաբերության նախարարության կողմից իրականացվող աջակցության ծրագրերից օգտվելու մասին, ինչպես նաև </w:t>
      </w:r>
      <w:r w:rsidRPr="00E97301">
        <w:rPr>
          <w:rFonts w:ascii="GHEA Grapalat" w:eastAsia="GHEA Grapalat" w:hAnsi="GHEA Grapalat" w:cs="GHEA Grapalat"/>
          <w:sz w:val="24"/>
          <w:szCs w:val="24"/>
          <w:lang w:val="hy-AM"/>
        </w:rPr>
        <w:t xml:space="preserve">նույն նախագծի համար այլ </w:t>
      </w:r>
      <w:r w:rsidR="0067275D" w:rsidRPr="00E97301">
        <w:rPr>
          <w:rFonts w:ascii="GHEA Grapalat" w:eastAsia="GHEA Grapalat" w:hAnsi="GHEA Grapalat" w:cs="GHEA Grapalat"/>
          <w:sz w:val="24"/>
          <w:szCs w:val="24"/>
          <w:lang w:val="hy-AM"/>
        </w:rPr>
        <w:t xml:space="preserve">պետական </w:t>
      </w:r>
      <w:r w:rsidRPr="00E97301">
        <w:rPr>
          <w:rFonts w:ascii="GHEA Grapalat" w:eastAsia="GHEA Grapalat" w:hAnsi="GHEA Grapalat" w:cs="GHEA Grapalat"/>
          <w:sz w:val="24"/>
          <w:szCs w:val="24"/>
          <w:lang w:val="hy-AM"/>
        </w:rPr>
        <w:t xml:space="preserve">աջակցության </w:t>
      </w:r>
      <w:r w:rsidR="00AD2758" w:rsidRPr="00E97301">
        <w:rPr>
          <w:rFonts w:ascii="GHEA Grapalat" w:eastAsia="GHEA Grapalat" w:hAnsi="GHEA Grapalat" w:cs="GHEA Grapalat"/>
          <w:sz w:val="24"/>
          <w:szCs w:val="24"/>
          <w:lang w:val="hy-AM"/>
        </w:rPr>
        <w:t>ծ</w:t>
      </w:r>
      <w:r w:rsidRPr="00E97301">
        <w:rPr>
          <w:rFonts w:ascii="GHEA Grapalat" w:eastAsia="GHEA Grapalat" w:hAnsi="GHEA Grapalat" w:cs="GHEA Grapalat"/>
          <w:sz w:val="24"/>
          <w:szCs w:val="24"/>
          <w:lang w:val="hy-AM"/>
        </w:rPr>
        <w:t>րագրերից օգտվելու վերաբերյալ տեղեկություն</w:t>
      </w:r>
      <w:r w:rsidR="00D32110" w:rsidRPr="00E97301">
        <w:rPr>
          <w:rFonts w:ascii="Cambria Math" w:eastAsia="GHEA Grapalat" w:hAnsi="Cambria Math" w:cs="Cambria Math"/>
          <w:sz w:val="24"/>
          <w:szCs w:val="24"/>
          <w:lang w:val="hy-AM"/>
        </w:rPr>
        <w:t>․</w:t>
      </w:r>
    </w:p>
    <w:p w14:paraId="15793D32" w14:textId="48520E37" w:rsidR="00DE2142" w:rsidRPr="00E97301" w:rsidRDefault="00DE2142" w:rsidP="00BF741A">
      <w:pPr>
        <w:tabs>
          <w:tab w:val="left" w:pos="851"/>
        </w:tabs>
        <w:spacing w:line="360" w:lineRule="auto"/>
        <w:ind w:firstLine="567"/>
        <w:jc w:val="both"/>
        <w:rPr>
          <w:rFonts w:ascii="GHEA Grapalat" w:eastAsia="GHEA Grapalat" w:hAnsi="GHEA Grapalat" w:cs="Cambria Math"/>
          <w:sz w:val="24"/>
          <w:szCs w:val="24"/>
          <w:lang w:val="hy-AM"/>
        </w:rPr>
      </w:pPr>
      <w:r w:rsidRPr="00E97301">
        <w:rPr>
          <w:rFonts w:ascii="GHEA Grapalat" w:eastAsia="GHEA Grapalat" w:hAnsi="GHEA Grapalat" w:cs="Cambria Math"/>
          <w:sz w:val="24"/>
          <w:szCs w:val="24"/>
          <w:lang w:val="hy-AM"/>
        </w:rPr>
        <w:t>զ</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Cambria Math"/>
          <w:sz w:val="24"/>
          <w:szCs w:val="24"/>
          <w:lang w:val="hy-AM"/>
        </w:rPr>
        <w:t xml:space="preserve"> նախագծի և </w:t>
      </w:r>
      <w:proofErr w:type="spellStart"/>
      <w:r w:rsidRPr="00E97301">
        <w:rPr>
          <w:rFonts w:ascii="GHEA Grapalat" w:eastAsia="GHEA Grapalat" w:hAnsi="GHEA Grapalat" w:cs="Cambria Math"/>
          <w:sz w:val="24"/>
          <w:szCs w:val="24"/>
          <w:lang w:val="hy-AM"/>
        </w:rPr>
        <w:t>պրոդուկտի</w:t>
      </w:r>
      <w:proofErr w:type="spellEnd"/>
      <w:r w:rsidRPr="00E97301">
        <w:rPr>
          <w:rFonts w:ascii="GHEA Grapalat" w:eastAsia="GHEA Grapalat" w:hAnsi="GHEA Grapalat" w:cs="Cambria Math"/>
          <w:sz w:val="24"/>
          <w:szCs w:val="24"/>
          <w:lang w:val="hy-AM"/>
        </w:rPr>
        <w:t xml:space="preserve"> շրջանակում արտաքին պատվիրատուի կամ խորհրդատուի կամ այլ գործընկերոջ առկայության մասին տեղեկատվություն</w:t>
      </w:r>
      <w:r w:rsidRPr="00E97301">
        <w:rPr>
          <w:rFonts w:ascii="Cambria Math" w:eastAsia="GHEA Grapalat" w:hAnsi="Cambria Math" w:cs="Cambria Math"/>
          <w:sz w:val="24"/>
          <w:szCs w:val="24"/>
          <w:lang w:val="hy-AM"/>
        </w:rPr>
        <w:t>․</w:t>
      </w:r>
    </w:p>
    <w:p w14:paraId="71A35A04" w14:textId="59C4F4B8" w:rsidR="00DE2142" w:rsidRPr="00E97301" w:rsidRDefault="00DE2142" w:rsidP="00BF741A">
      <w:pPr>
        <w:tabs>
          <w:tab w:val="left" w:pos="851"/>
        </w:tabs>
        <w:spacing w:line="360" w:lineRule="auto"/>
        <w:ind w:left="540" w:firstLine="27"/>
        <w:jc w:val="both"/>
        <w:rPr>
          <w:rFonts w:ascii="GHEA Grapalat" w:eastAsia="GHEA Grapalat" w:hAnsi="GHEA Grapalat" w:cs="GHEA Grapalat"/>
          <w:sz w:val="24"/>
          <w:szCs w:val="24"/>
          <w:lang w:val="hy-AM"/>
        </w:rPr>
      </w:pPr>
      <w:r w:rsidRPr="00E97301">
        <w:rPr>
          <w:rFonts w:ascii="GHEA Grapalat" w:eastAsia="GHEA Grapalat" w:hAnsi="GHEA Grapalat" w:cs="Cambria Math"/>
          <w:sz w:val="24"/>
          <w:szCs w:val="24"/>
          <w:lang w:val="hy-AM"/>
        </w:rPr>
        <w:t>է</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Cambria Math"/>
          <w:sz w:val="24"/>
          <w:szCs w:val="24"/>
          <w:lang w:val="hy-AM"/>
        </w:rPr>
        <w:t xml:space="preserve"> </w:t>
      </w:r>
      <w:r w:rsidR="002A675A" w:rsidRPr="00E97301">
        <w:rPr>
          <w:rFonts w:ascii="GHEA Grapalat" w:eastAsia="GHEA Grapalat" w:hAnsi="GHEA Grapalat" w:cs="Cambria Math"/>
          <w:sz w:val="24"/>
          <w:szCs w:val="24"/>
          <w:lang w:val="hy-AM"/>
        </w:rPr>
        <w:t>ն</w:t>
      </w:r>
      <w:r w:rsidRPr="00E97301">
        <w:rPr>
          <w:rFonts w:ascii="GHEA Grapalat" w:eastAsia="GHEA Grapalat" w:hAnsi="GHEA Grapalat" w:cs="Cambria Math"/>
          <w:sz w:val="24"/>
          <w:szCs w:val="24"/>
          <w:lang w:val="hy-AM"/>
        </w:rPr>
        <w:t>ախագծում ընդգրկված այլ մասնակիցների վերաբերյալ տեղեկատվություն</w:t>
      </w:r>
      <w:r w:rsidRPr="00E97301">
        <w:rPr>
          <w:rFonts w:ascii="Cambria Math" w:eastAsia="GHEA Grapalat" w:hAnsi="Cambria Math" w:cs="Cambria Math"/>
          <w:sz w:val="24"/>
          <w:szCs w:val="24"/>
          <w:lang w:val="hy-AM"/>
        </w:rPr>
        <w:t>․</w:t>
      </w:r>
      <w:r w:rsidR="006D206F" w:rsidRPr="00E97301">
        <w:rPr>
          <w:rFonts w:ascii="GHEA Grapalat" w:eastAsia="GHEA Grapalat" w:hAnsi="GHEA Grapalat" w:cs="Cambria Math"/>
          <w:sz w:val="24"/>
          <w:szCs w:val="24"/>
          <w:lang w:val="hy-AM"/>
        </w:rPr>
        <w:br/>
      </w:r>
      <w:r w:rsidR="006D206F" w:rsidRPr="00E97301">
        <w:rPr>
          <w:rFonts w:ascii="GHEA Grapalat" w:eastAsia="GHEA Grapalat" w:hAnsi="GHEA Grapalat" w:cs="GHEA Grapalat"/>
          <w:sz w:val="24"/>
          <w:szCs w:val="24"/>
          <w:lang w:val="hy-AM"/>
        </w:rPr>
        <w:t>ը</w:t>
      </w:r>
      <w:r w:rsidR="00895A69" w:rsidRPr="00E97301">
        <w:rPr>
          <w:rFonts w:ascii="Cambria Math" w:eastAsia="GHEA Grapalat" w:hAnsi="Cambria Math" w:cs="Cambria Math"/>
          <w:sz w:val="24"/>
          <w:szCs w:val="24"/>
          <w:lang w:val="hy-AM"/>
        </w:rPr>
        <w:t>․</w:t>
      </w:r>
      <w:r w:rsidR="006D206F" w:rsidRPr="00E97301">
        <w:rPr>
          <w:rFonts w:ascii="GHEA Grapalat" w:eastAsia="GHEA Grapalat" w:hAnsi="GHEA Grapalat" w:cs="GHEA Grapalat"/>
          <w:sz w:val="24"/>
          <w:szCs w:val="24"/>
          <w:lang w:val="hy-AM"/>
        </w:rPr>
        <w:t xml:space="preserve"> այլ տվյալներ</w:t>
      </w:r>
      <w:r w:rsidR="006D206F" w:rsidRPr="00E97301">
        <w:rPr>
          <w:rFonts w:ascii="Cambria Math" w:eastAsia="GHEA Grapalat" w:hAnsi="Cambria Math" w:cs="Cambria Math"/>
          <w:sz w:val="24"/>
          <w:szCs w:val="24"/>
          <w:lang w:val="hy-AM"/>
        </w:rPr>
        <w:t>․</w:t>
      </w:r>
    </w:p>
    <w:p w14:paraId="051B57CD" w14:textId="77777777" w:rsidR="00DC011B" w:rsidRPr="00E97301" w:rsidRDefault="00DC011B" w:rsidP="00BF741A">
      <w:pPr>
        <w:numPr>
          <w:ilvl w:val="0"/>
          <w:numId w:val="2"/>
        </w:numPr>
        <w:tabs>
          <w:tab w:val="left" w:pos="851"/>
        </w:tabs>
        <w:spacing w:line="360" w:lineRule="auto"/>
        <w:ind w:left="0" w:firstLine="567"/>
        <w:jc w:val="both"/>
        <w:rPr>
          <w:rFonts w:ascii="GHEA Grapalat" w:eastAsia="GHEA Grapalat" w:hAnsi="GHEA Grapalat" w:cs="GHEA Grapalat"/>
          <w:b/>
          <w:sz w:val="24"/>
          <w:szCs w:val="24"/>
          <w:lang w:val="hy-AM"/>
        </w:rPr>
      </w:pPr>
      <w:r w:rsidRPr="00E97301">
        <w:rPr>
          <w:rFonts w:ascii="GHEA Grapalat" w:eastAsia="GHEA Grapalat" w:hAnsi="GHEA Grapalat" w:cs="GHEA Grapalat"/>
          <w:b/>
          <w:sz w:val="24"/>
          <w:szCs w:val="24"/>
          <w:lang w:val="hy-AM"/>
        </w:rPr>
        <w:t>ռեսուրսների օգտագործման պլան՝</w:t>
      </w:r>
    </w:p>
    <w:p w14:paraId="0503F57E" w14:textId="1B8B2A9C" w:rsidR="00DC011B"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ա</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նախագծի իրականացման համար անհրաժեշտ ռեսուրսներ</w:t>
      </w:r>
      <w:r w:rsidR="00D32110" w:rsidRPr="00E97301">
        <w:rPr>
          <w:rFonts w:ascii="Cambria Math" w:eastAsia="GHEA Grapalat" w:hAnsi="Cambria Math" w:cs="Cambria Math"/>
          <w:sz w:val="24"/>
          <w:szCs w:val="24"/>
          <w:lang w:val="hy-AM"/>
        </w:rPr>
        <w:t>․</w:t>
      </w:r>
    </w:p>
    <w:p w14:paraId="03EDA816" w14:textId="4EC56356" w:rsidR="00DC011B"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բ</w:t>
      </w:r>
      <w:r w:rsidR="00895A69" w:rsidRPr="00E97301">
        <w:rPr>
          <w:rFonts w:ascii="Cambria Math" w:eastAsia="GHEA Grapalat" w:hAnsi="Cambria Math" w:cs="Cambria Math"/>
          <w:sz w:val="24"/>
          <w:szCs w:val="24"/>
          <w:lang w:val="hy-AM"/>
        </w:rPr>
        <w:t>․</w:t>
      </w:r>
      <w:r w:rsidR="00895A69" w:rsidRPr="00E97301">
        <w:rPr>
          <w:rFonts w:ascii="GHEA Grapalat" w:eastAsia="GHEA Grapalat" w:hAnsi="GHEA Grapalat" w:cs="GHEA Grapalat"/>
          <w:sz w:val="24"/>
          <w:szCs w:val="24"/>
          <w:lang w:val="hy-AM"/>
        </w:rPr>
        <w:t xml:space="preserve"> </w:t>
      </w:r>
      <w:r w:rsidRPr="00E97301">
        <w:rPr>
          <w:rFonts w:ascii="GHEA Grapalat" w:eastAsia="GHEA Grapalat" w:hAnsi="GHEA Grapalat" w:cs="GHEA Grapalat"/>
          <w:sz w:val="24"/>
          <w:szCs w:val="24"/>
          <w:lang w:val="hy-AM"/>
        </w:rPr>
        <w:t xml:space="preserve">նախագծի </w:t>
      </w:r>
      <w:proofErr w:type="spellStart"/>
      <w:r w:rsidR="00674E93" w:rsidRPr="00E97301">
        <w:rPr>
          <w:rFonts w:ascii="GHEA Grapalat" w:eastAsia="GHEA Grapalat" w:hAnsi="GHEA Grapalat" w:cs="GHEA Grapalat"/>
          <w:sz w:val="24"/>
          <w:szCs w:val="24"/>
          <w:lang w:val="hy-AM"/>
        </w:rPr>
        <w:t>տևողություն</w:t>
      </w:r>
      <w:proofErr w:type="spellEnd"/>
      <w:r w:rsidR="00D32110" w:rsidRPr="00E97301">
        <w:rPr>
          <w:rFonts w:ascii="Cambria Math" w:eastAsia="GHEA Grapalat" w:hAnsi="Cambria Math" w:cs="Cambria Math"/>
          <w:sz w:val="24"/>
          <w:szCs w:val="24"/>
          <w:lang w:val="hy-AM"/>
        </w:rPr>
        <w:t>․</w:t>
      </w:r>
    </w:p>
    <w:p w14:paraId="4F560824" w14:textId="38E7CB82" w:rsidR="00DC011B"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գ</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ռեսուրսների </w:t>
      </w:r>
      <w:proofErr w:type="spellStart"/>
      <w:r w:rsidRPr="00E97301">
        <w:rPr>
          <w:rFonts w:ascii="GHEA Grapalat" w:eastAsia="GHEA Grapalat" w:hAnsi="GHEA Grapalat" w:cs="GHEA Grapalat"/>
          <w:sz w:val="24"/>
          <w:szCs w:val="24"/>
          <w:lang w:val="hy-AM"/>
        </w:rPr>
        <w:t>մասշտաբավորման</w:t>
      </w:r>
      <w:proofErr w:type="spellEnd"/>
      <w:r w:rsidRPr="00E97301">
        <w:rPr>
          <w:rFonts w:ascii="GHEA Grapalat" w:eastAsia="GHEA Grapalat" w:hAnsi="GHEA Grapalat" w:cs="GHEA Grapalat"/>
          <w:sz w:val="24"/>
          <w:szCs w:val="24"/>
          <w:lang w:val="hy-AM"/>
        </w:rPr>
        <w:t xml:space="preserve"> պահանջներ նախագծի ողջ </w:t>
      </w:r>
      <w:r w:rsidR="00656EFB" w:rsidRPr="00E97301">
        <w:rPr>
          <w:rFonts w:ascii="GHEA Grapalat" w:eastAsia="GHEA Grapalat" w:hAnsi="GHEA Grapalat" w:cs="GHEA Grapalat"/>
          <w:sz w:val="24"/>
          <w:szCs w:val="24"/>
          <w:lang w:val="hy-AM"/>
        </w:rPr>
        <w:t>«</w:t>
      </w:r>
      <w:r w:rsidRPr="00E97301">
        <w:rPr>
          <w:rFonts w:ascii="GHEA Grapalat" w:eastAsia="GHEA Grapalat" w:hAnsi="GHEA Grapalat" w:cs="GHEA Grapalat"/>
          <w:sz w:val="24"/>
          <w:szCs w:val="24"/>
          <w:lang w:val="hy-AM"/>
        </w:rPr>
        <w:t>կյանքի ցիկլի</w:t>
      </w:r>
      <w:r w:rsidR="00656EFB" w:rsidRPr="00E97301">
        <w:rPr>
          <w:rFonts w:ascii="GHEA Grapalat" w:eastAsia="GHEA Grapalat" w:hAnsi="GHEA Grapalat" w:cs="GHEA Grapalat"/>
          <w:sz w:val="24"/>
          <w:szCs w:val="24"/>
          <w:lang w:val="hy-AM"/>
        </w:rPr>
        <w:t>»</w:t>
      </w:r>
      <w:r w:rsidRPr="00E97301">
        <w:rPr>
          <w:rFonts w:ascii="GHEA Grapalat" w:eastAsia="GHEA Grapalat" w:hAnsi="GHEA Grapalat" w:cs="GHEA Grapalat"/>
          <w:sz w:val="24"/>
          <w:szCs w:val="24"/>
          <w:lang w:val="hy-AM"/>
        </w:rPr>
        <w:t xml:space="preserve"> ընթացքում</w:t>
      </w:r>
      <w:r w:rsidR="00D32110" w:rsidRPr="00E97301">
        <w:rPr>
          <w:rFonts w:ascii="Cambria Math" w:eastAsia="GHEA Grapalat" w:hAnsi="Cambria Math" w:cs="Cambria Math"/>
          <w:sz w:val="24"/>
          <w:szCs w:val="24"/>
          <w:lang w:val="hy-AM"/>
        </w:rPr>
        <w:t>․</w:t>
      </w:r>
    </w:p>
    <w:p w14:paraId="3283371A" w14:textId="038F2147" w:rsidR="00DC011B"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դ</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տվյալների պահուստավորման </w:t>
      </w:r>
      <w:r w:rsidR="00561008" w:rsidRPr="00E97301">
        <w:rPr>
          <w:rFonts w:ascii="GHEA Grapalat" w:eastAsia="GHEA Grapalat" w:hAnsi="GHEA Grapalat" w:cs="GHEA Grapalat"/>
          <w:sz w:val="24"/>
          <w:szCs w:val="24"/>
          <w:lang w:val="hy-AM"/>
        </w:rPr>
        <w:t>պահանջներ</w:t>
      </w:r>
      <w:r w:rsidR="00D32110" w:rsidRPr="00E97301">
        <w:rPr>
          <w:rFonts w:ascii="Cambria Math" w:eastAsia="GHEA Grapalat" w:hAnsi="Cambria Math" w:cs="Cambria Math"/>
          <w:sz w:val="24"/>
          <w:szCs w:val="24"/>
          <w:lang w:val="hy-AM"/>
        </w:rPr>
        <w:t>․</w:t>
      </w:r>
    </w:p>
    <w:p w14:paraId="6EE5BB1B" w14:textId="7FC0C6A8" w:rsidR="00DC011B" w:rsidRPr="00E97301" w:rsidRDefault="00DC011B" w:rsidP="00BF741A">
      <w:pPr>
        <w:tabs>
          <w:tab w:val="left" w:pos="851"/>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ե</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արժեքի և օգուտի վերլուծություն և արդյունավետության կանխատեսումներ.</w:t>
      </w:r>
    </w:p>
    <w:p w14:paraId="7E47F2C4" w14:textId="708BFF05" w:rsidR="00DC011B" w:rsidRPr="00E97301" w:rsidRDefault="00DC011B" w:rsidP="00BF741A">
      <w:pPr>
        <w:numPr>
          <w:ilvl w:val="0"/>
          <w:numId w:val="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հավաստում, որ տրամադրված ռեսուրսները պետք է օգտագործվեն բացառապես Հայաստանի Հանրապետության օրենսդրության պահանջներին համապատասխան.</w:t>
      </w:r>
    </w:p>
    <w:p w14:paraId="29394210" w14:textId="5BBF2710" w:rsidR="00DC011B" w:rsidRPr="00E97301" w:rsidRDefault="00DC011B" w:rsidP="00BF741A">
      <w:pPr>
        <w:numPr>
          <w:ilvl w:val="0"/>
          <w:numId w:val="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արհեստական բանականության էթիկայի սկզբունքների վրա հիմնված փորձառության, պատասխանատու հետազոտության և </w:t>
      </w:r>
      <w:r w:rsidR="008A5C9F" w:rsidRPr="00E97301">
        <w:rPr>
          <w:rFonts w:ascii="GHEA Grapalat" w:eastAsia="GHEA Grapalat" w:hAnsi="GHEA Grapalat" w:cs="GHEA Grapalat"/>
          <w:sz w:val="24"/>
          <w:szCs w:val="24"/>
          <w:lang w:val="hy-AM"/>
        </w:rPr>
        <w:t>Ծ</w:t>
      </w:r>
      <w:r w:rsidRPr="00E97301">
        <w:rPr>
          <w:rFonts w:ascii="GHEA Grapalat" w:eastAsia="GHEA Grapalat" w:hAnsi="GHEA Grapalat" w:cs="GHEA Grapalat"/>
          <w:sz w:val="24"/>
          <w:szCs w:val="24"/>
          <w:lang w:val="hy-AM"/>
        </w:rPr>
        <w:t>րագրերի մշակման նկատմամբ հանձնառություն.</w:t>
      </w:r>
    </w:p>
    <w:p w14:paraId="14A83934" w14:textId="5754A76D" w:rsidR="00DC011B" w:rsidRPr="00E97301" w:rsidRDefault="00790B59" w:rsidP="00BF741A">
      <w:pPr>
        <w:numPr>
          <w:ilvl w:val="0"/>
          <w:numId w:val="2"/>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հավաստում</w:t>
      </w:r>
      <w:r w:rsidR="00DC011B" w:rsidRPr="00E97301">
        <w:rPr>
          <w:rFonts w:ascii="GHEA Grapalat" w:eastAsia="GHEA Grapalat" w:hAnsi="GHEA Grapalat" w:cs="GHEA Grapalat"/>
          <w:sz w:val="24"/>
          <w:szCs w:val="24"/>
          <w:lang w:val="hy-AM"/>
        </w:rPr>
        <w:t xml:space="preserve"> թափանցիկության ապահովման վերաբերյալ, որը կարող է ներառել նախագծման ընթացքում կատարված ինժեներական ընտրությունը, հիմքում ընկած մոդելները, ալգորիթմները, օգտագործվող տվյալները, համակարգի նպատակն ու դրա նախագծման, փորձարկման և տեղակայման եղանակները, տվյալների մշակման և հետևանքային որոշումներ կայացնելու համար կիրառվող ավտոմատացման տեսակներն ու մակարդակը, ինչպես նաև արհեստական բանականության համակարգերի </w:t>
      </w:r>
      <w:r w:rsidR="00656EFB" w:rsidRPr="00E97301">
        <w:rPr>
          <w:rFonts w:ascii="GHEA Grapalat" w:eastAsia="GHEA Grapalat" w:hAnsi="GHEA Grapalat" w:cs="GHEA Grapalat"/>
          <w:sz w:val="24"/>
          <w:szCs w:val="24"/>
          <w:lang w:val="hy-AM"/>
        </w:rPr>
        <w:t>«</w:t>
      </w:r>
      <w:r w:rsidR="00DC011B" w:rsidRPr="00E97301">
        <w:rPr>
          <w:rFonts w:ascii="GHEA Grapalat" w:eastAsia="GHEA Grapalat" w:hAnsi="GHEA Grapalat" w:cs="GHEA Grapalat"/>
          <w:sz w:val="24"/>
          <w:szCs w:val="24"/>
          <w:lang w:val="hy-AM"/>
        </w:rPr>
        <w:t>կյանքի ցիկլի</w:t>
      </w:r>
      <w:r w:rsidR="00656EFB" w:rsidRPr="00E97301">
        <w:rPr>
          <w:rFonts w:ascii="GHEA Grapalat" w:eastAsia="GHEA Grapalat" w:hAnsi="GHEA Grapalat" w:cs="GHEA Grapalat"/>
          <w:sz w:val="24"/>
          <w:szCs w:val="24"/>
          <w:lang w:val="hy-AM"/>
        </w:rPr>
        <w:t>»</w:t>
      </w:r>
      <w:r w:rsidR="00DC011B" w:rsidRPr="00E97301">
        <w:rPr>
          <w:rFonts w:ascii="GHEA Grapalat" w:eastAsia="GHEA Grapalat" w:hAnsi="GHEA Grapalat" w:cs="GHEA Grapalat"/>
          <w:sz w:val="24"/>
          <w:szCs w:val="24"/>
          <w:lang w:val="hy-AM"/>
        </w:rPr>
        <w:t xml:space="preserve"> ընթացքում հուսալի և արդյունավետ վերահսկողական մեխանիզմները:</w:t>
      </w:r>
    </w:p>
    <w:p w14:paraId="14A74E1E" w14:textId="014EC2E3"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Հայտով ներկայացված փաստաթղթերի ուսումնասիրման և հայտին ներկայացվող պահանջներին համապատասխանության ստուգման նպատակով </w:t>
      </w:r>
      <w:r w:rsidR="00CE2FE5" w:rsidRPr="00E97301">
        <w:rPr>
          <w:rFonts w:ascii="GHEA Grapalat" w:eastAsia="GHEA Grapalat" w:hAnsi="GHEA Grapalat" w:cs="GHEA Grapalat"/>
          <w:sz w:val="24"/>
          <w:szCs w:val="24"/>
          <w:lang w:val="hy-AM"/>
        </w:rPr>
        <w:t xml:space="preserve">Նախարարի </w:t>
      </w:r>
      <w:r w:rsidRPr="00E97301">
        <w:rPr>
          <w:rFonts w:ascii="GHEA Grapalat" w:eastAsia="GHEA Grapalat" w:hAnsi="GHEA Grapalat" w:cs="GHEA Grapalat"/>
          <w:sz w:val="24"/>
          <w:szCs w:val="24"/>
          <w:lang w:val="hy-AM"/>
        </w:rPr>
        <w:t xml:space="preserve">հրամանով </w:t>
      </w:r>
      <w:r w:rsidRPr="00E97301">
        <w:rPr>
          <w:rFonts w:ascii="GHEA Grapalat" w:eastAsia="GHEA Grapalat" w:hAnsi="GHEA Grapalat" w:cs="GHEA Grapalat"/>
          <w:sz w:val="24"/>
          <w:szCs w:val="24"/>
          <w:lang w:val="hy-AM"/>
        </w:rPr>
        <w:lastRenderedPageBreak/>
        <w:t>ստեղծվում է գնահատող հանձնաժողով (այսուհետ՝ հանձնաժողով)</w:t>
      </w:r>
      <w:r w:rsidR="008A49CF" w:rsidRPr="00E97301">
        <w:rPr>
          <w:rFonts w:ascii="GHEA Grapalat" w:eastAsia="GHEA Grapalat" w:hAnsi="GHEA Grapalat" w:cs="GHEA Grapalat"/>
          <w:sz w:val="24"/>
          <w:szCs w:val="24"/>
          <w:lang w:val="hy-AM"/>
        </w:rPr>
        <w:t xml:space="preserve"> և հաստատվում է հանձնաժողովի կազմը, կառուցվածքը</w:t>
      </w:r>
      <w:r w:rsidR="00A25591" w:rsidRPr="00E97301">
        <w:rPr>
          <w:rFonts w:ascii="GHEA Grapalat" w:eastAsia="GHEA Grapalat" w:hAnsi="GHEA Grapalat" w:cs="GHEA Grapalat"/>
          <w:sz w:val="24"/>
          <w:szCs w:val="24"/>
          <w:lang w:val="hy-AM"/>
        </w:rPr>
        <w:t>,</w:t>
      </w:r>
      <w:r w:rsidR="008A49CF" w:rsidRPr="00E97301">
        <w:rPr>
          <w:rFonts w:ascii="GHEA Grapalat" w:eastAsia="GHEA Grapalat" w:hAnsi="GHEA Grapalat" w:cs="GHEA Grapalat"/>
          <w:sz w:val="24"/>
          <w:szCs w:val="24"/>
          <w:lang w:val="hy-AM"/>
        </w:rPr>
        <w:t xml:space="preserve"> գործունեության</w:t>
      </w:r>
      <w:r w:rsidR="00A25591" w:rsidRPr="00E97301">
        <w:rPr>
          <w:rFonts w:ascii="GHEA Grapalat" w:eastAsia="GHEA Grapalat" w:hAnsi="GHEA Grapalat" w:cs="GHEA Grapalat"/>
          <w:sz w:val="24"/>
          <w:szCs w:val="24"/>
          <w:lang w:val="hy-AM"/>
        </w:rPr>
        <w:t xml:space="preserve"> և հայտերի գնահատման</w:t>
      </w:r>
      <w:r w:rsidR="008A49CF" w:rsidRPr="00E97301">
        <w:rPr>
          <w:rFonts w:ascii="GHEA Grapalat" w:eastAsia="GHEA Grapalat" w:hAnsi="GHEA Grapalat" w:cs="GHEA Grapalat"/>
          <w:sz w:val="24"/>
          <w:szCs w:val="24"/>
          <w:lang w:val="hy-AM"/>
        </w:rPr>
        <w:t xml:space="preserve"> ընդհանուր կարգը։</w:t>
      </w:r>
      <w:r w:rsidRPr="00E97301">
        <w:rPr>
          <w:rFonts w:ascii="GHEA Grapalat" w:eastAsia="GHEA Grapalat" w:hAnsi="GHEA Grapalat" w:cs="GHEA Grapalat"/>
          <w:sz w:val="24"/>
          <w:szCs w:val="24"/>
          <w:lang w:val="hy-AM"/>
        </w:rPr>
        <w:t xml:space="preserve"> Հանձնաժողովի ստեղծման մասին հրամանով նշանակվում է </w:t>
      </w:r>
      <w:r w:rsidR="00F0432D" w:rsidRPr="00E97301">
        <w:rPr>
          <w:rFonts w:ascii="GHEA Grapalat" w:eastAsia="GHEA Grapalat" w:hAnsi="GHEA Grapalat" w:cs="GHEA Grapalat"/>
          <w:sz w:val="24"/>
          <w:szCs w:val="24"/>
          <w:lang w:val="hy-AM"/>
        </w:rPr>
        <w:t>հ</w:t>
      </w:r>
      <w:r w:rsidRPr="00E97301">
        <w:rPr>
          <w:rFonts w:ascii="GHEA Grapalat" w:eastAsia="GHEA Grapalat" w:hAnsi="GHEA Grapalat" w:cs="GHEA Grapalat"/>
          <w:sz w:val="24"/>
          <w:szCs w:val="24"/>
          <w:lang w:val="hy-AM"/>
        </w:rPr>
        <w:t>անձնաժողովի քարտուղար:</w:t>
      </w:r>
    </w:p>
    <w:p w14:paraId="716CA0A6" w14:textId="6C211155"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Հայտերի ուսումնասիրության ընթացքում, անհրաժեշտության դեպքում, հանձնաժողովի որոշմամբ՝ </w:t>
      </w:r>
      <w:r w:rsidR="00833A34" w:rsidRPr="00E97301">
        <w:rPr>
          <w:rFonts w:ascii="GHEA Grapalat" w:eastAsia="GHEA Grapalat" w:hAnsi="GHEA Grapalat" w:cs="GHEA Grapalat"/>
          <w:sz w:val="24"/>
          <w:szCs w:val="24"/>
          <w:lang w:val="hy-AM"/>
        </w:rPr>
        <w:t>հ</w:t>
      </w:r>
      <w:r w:rsidR="008A49CF" w:rsidRPr="00E97301">
        <w:rPr>
          <w:rFonts w:ascii="GHEA Grapalat" w:eastAsia="GHEA Grapalat" w:hAnsi="GHEA Grapalat" w:cs="GHEA Grapalat"/>
          <w:sz w:val="24"/>
          <w:szCs w:val="24"/>
          <w:lang w:val="hy-AM"/>
        </w:rPr>
        <w:t xml:space="preserve">անձնաժողովի </w:t>
      </w:r>
      <w:r w:rsidRPr="00E97301">
        <w:rPr>
          <w:rFonts w:ascii="GHEA Grapalat" w:eastAsia="GHEA Grapalat" w:hAnsi="GHEA Grapalat" w:cs="GHEA Grapalat"/>
          <w:sz w:val="24"/>
          <w:szCs w:val="24"/>
          <w:lang w:val="hy-AM"/>
        </w:rPr>
        <w:t xml:space="preserve">նախագահը կարող է </w:t>
      </w:r>
      <w:r w:rsidR="00EB1D47" w:rsidRPr="00E97301">
        <w:rPr>
          <w:rFonts w:ascii="GHEA Grapalat" w:eastAsia="GHEA Grapalat" w:hAnsi="GHEA Grapalat" w:cs="GHEA Grapalat"/>
          <w:sz w:val="24"/>
          <w:szCs w:val="24"/>
          <w:lang w:val="hy-AM"/>
        </w:rPr>
        <w:t xml:space="preserve">անվճար հիմունքներով ներգրավել </w:t>
      </w:r>
      <w:r w:rsidRPr="00E97301">
        <w:rPr>
          <w:rFonts w:ascii="GHEA Grapalat" w:eastAsia="GHEA Grapalat" w:hAnsi="GHEA Grapalat" w:cs="GHEA Grapalat"/>
          <w:sz w:val="24"/>
          <w:szCs w:val="24"/>
          <w:lang w:val="hy-AM"/>
        </w:rPr>
        <w:t>փորձագետների, կազմակերպությունների կամ պետական մարմինների՝ ոլորտային ուղղվածությամբ փորձագիտական կարծիք ստանալու և որոշում կայացնելու համար։</w:t>
      </w:r>
    </w:p>
    <w:p w14:paraId="6F5BF2A5" w14:textId="13F06CE8"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Փորձագիտական կարծիք ստանալու համար հանձնաժողովը չի կարող դիմել այն փորձագետներին կամ կազմակերպություններին, ովքեր ներկայացրել են հայտ սույն աջակցության </w:t>
      </w:r>
      <w:r w:rsidR="008A5C9F" w:rsidRPr="00E97301">
        <w:rPr>
          <w:rFonts w:ascii="GHEA Grapalat" w:eastAsia="GHEA Grapalat" w:hAnsi="GHEA Grapalat" w:cs="GHEA Grapalat"/>
          <w:sz w:val="24"/>
          <w:szCs w:val="24"/>
          <w:lang w:val="hy-AM"/>
        </w:rPr>
        <w:t>Ծ</w:t>
      </w:r>
      <w:r w:rsidRPr="00E97301">
        <w:rPr>
          <w:rFonts w:ascii="GHEA Grapalat" w:eastAsia="GHEA Grapalat" w:hAnsi="GHEA Grapalat" w:cs="GHEA Grapalat"/>
          <w:sz w:val="24"/>
          <w:szCs w:val="24"/>
          <w:lang w:val="hy-AM"/>
        </w:rPr>
        <w:t xml:space="preserve">րագրից օգտվելու համար: </w:t>
      </w:r>
    </w:p>
    <w:p w14:paraId="357884F9" w14:textId="56B101B6" w:rsidR="00DC011B" w:rsidRPr="00E97301" w:rsidRDefault="00AF74F1"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Հայտերի ընդունման ժամկետը սահմանվում է </w:t>
      </w:r>
      <w:r w:rsidR="006D206F" w:rsidRPr="00E97301">
        <w:rPr>
          <w:rFonts w:ascii="GHEA Grapalat" w:eastAsia="GHEA Grapalat" w:hAnsi="GHEA Grapalat" w:cs="GHEA Grapalat"/>
          <w:sz w:val="24"/>
          <w:szCs w:val="24"/>
          <w:lang w:val="hy-AM"/>
        </w:rPr>
        <w:t>4</w:t>
      </w:r>
      <w:r w:rsidRPr="00E97301">
        <w:rPr>
          <w:rFonts w:ascii="GHEA Grapalat" w:eastAsia="GHEA Grapalat" w:hAnsi="GHEA Grapalat" w:cs="GHEA Grapalat"/>
          <w:sz w:val="24"/>
          <w:szCs w:val="24"/>
          <w:lang w:val="hy-AM"/>
        </w:rPr>
        <w:t xml:space="preserve">0 օրացույցային օր՝ հայտերի բացման օրվանից սկսած։ </w:t>
      </w:r>
      <w:r w:rsidR="00DC011B" w:rsidRPr="00E97301">
        <w:rPr>
          <w:rFonts w:ascii="GHEA Grapalat" w:eastAsia="GHEA Grapalat" w:hAnsi="GHEA Grapalat" w:cs="GHEA Grapalat"/>
          <w:sz w:val="24"/>
          <w:szCs w:val="24"/>
          <w:lang w:val="hy-AM"/>
        </w:rPr>
        <w:t xml:space="preserve">Հայտերի ընդունման վերջնաժամկետին հաջորդող աշխատանքային օրվանից սկսած՝ </w:t>
      </w:r>
      <w:r w:rsidR="00556480" w:rsidRPr="00E97301">
        <w:rPr>
          <w:rFonts w:ascii="GHEA Grapalat" w:eastAsia="GHEA Grapalat" w:hAnsi="GHEA Grapalat" w:cs="GHEA Grapalat"/>
          <w:sz w:val="24"/>
          <w:szCs w:val="24"/>
          <w:lang w:val="hy-AM"/>
        </w:rPr>
        <w:t>ե</w:t>
      </w:r>
      <w:r w:rsidR="006D206F" w:rsidRPr="00E97301">
        <w:rPr>
          <w:rFonts w:ascii="GHEA Grapalat" w:eastAsia="GHEA Grapalat" w:hAnsi="GHEA Grapalat" w:cs="GHEA Grapalat"/>
          <w:sz w:val="24"/>
          <w:szCs w:val="24"/>
          <w:lang w:val="hy-AM"/>
        </w:rPr>
        <w:t>րեք</w:t>
      </w:r>
      <w:r w:rsidR="00DC011B" w:rsidRPr="00E97301">
        <w:rPr>
          <w:rFonts w:ascii="GHEA Grapalat" w:eastAsia="GHEA Grapalat" w:hAnsi="GHEA Grapalat" w:cs="GHEA Grapalat"/>
          <w:sz w:val="24"/>
          <w:szCs w:val="24"/>
          <w:lang w:val="hy-AM"/>
        </w:rPr>
        <w:t xml:space="preserve"> ամսվա ընթացքում հանձնաժողովն իրականացնում է հայտերի  ուսումնասիրություն</w:t>
      </w:r>
      <w:r w:rsidRPr="00E97301">
        <w:rPr>
          <w:rFonts w:ascii="GHEA Grapalat" w:eastAsia="GHEA Grapalat" w:hAnsi="GHEA Grapalat" w:cs="GHEA Grapalat"/>
          <w:sz w:val="24"/>
          <w:szCs w:val="24"/>
          <w:lang w:val="hy-AM"/>
        </w:rPr>
        <w:t xml:space="preserve"> և հաստատում է արդյունքները</w:t>
      </w:r>
      <w:r w:rsidR="00DC011B" w:rsidRPr="00E97301">
        <w:rPr>
          <w:rFonts w:ascii="GHEA Grapalat" w:eastAsia="GHEA Grapalat" w:hAnsi="GHEA Grapalat" w:cs="GHEA Grapalat"/>
          <w:sz w:val="24"/>
          <w:szCs w:val="24"/>
          <w:lang w:val="hy-AM"/>
        </w:rPr>
        <w:t>։</w:t>
      </w:r>
    </w:p>
    <w:p w14:paraId="6B9226FC" w14:textId="5576C29D" w:rsidR="00DC011B" w:rsidRPr="00E97301" w:rsidRDefault="00BE75E8"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Հայտերի ուսումնասիրության ընթացքում հանձնաժողովը կարող է դիմողից պահանջել հայտում ներկայացված տեղեկության վերաբերյալ լրացուցիչ պարզաբանումներ</w:t>
      </w:r>
      <w:r w:rsidR="00311B3B" w:rsidRPr="00E97301">
        <w:rPr>
          <w:rFonts w:ascii="GHEA Grapalat" w:eastAsia="GHEA Grapalat" w:hAnsi="GHEA Grapalat" w:cs="GHEA Grapalat"/>
          <w:sz w:val="24"/>
          <w:szCs w:val="24"/>
          <w:lang w:val="hy-AM"/>
        </w:rPr>
        <w:t xml:space="preserve">, որը </w:t>
      </w:r>
      <w:r w:rsidR="00EB1D47" w:rsidRPr="00E97301">
        <w:rPr>
          <w:rFonts w:ascii="GHEA Grapalat" w:eastAsia="GHEA Grapalat" w:hAnsi="GHEA Grapalat" w:cs="GHEA Grapalat"/>
          <w:sz w:val="24"/>
          <w:szCs w:val="24"/>
          <w:lang w:val="hy-AM"/>
        </w:rPr>
        <w:t xml:space="preserve">գրավոր եղանակով </w:t>
      </w:r>
      <w:r w:rsidR="00311B3B" w:rsidRPr="00E97301">
        <w:rPr>
          <w:rFonts w:ascii="GHEA Grapalat" w:eastAsia="GHEA Grapalat" w:hAnsi="GHEA Grapalat" w:cs="GHEA Grapalat"/>
          <w:sz w:val="24"/>
          <w:szCs w:val="24"/>
          <w:lang w:val="hy-AM"/>
        </w:rPr>
        <w:t xml:space="preserve">դիմողը տրամադրում է </w:t>
      </w:r>
      <w:r w:rsidR="00833A34" w:rsidRPr="00E97301">
        <w:rPr>
          <w:rFonts w:ascii="GHEA Grapalat" w:eastAsia="GHEA Grapalat" w:hAnsi="GHEA Grapalat" w:cs="GHEA Grapalat"/>
          <w:sz w:val="24"/>
          <w:szCs w:val="24"/>
          <w:lang w:val="hy-AM"/>
        </w:rPr>
        <w:t>հ</w:t>
      </w:r>
      <w:r w:rsidR="00311B3B" w:rsidRPr="00E97301">
        <w:rPr>
          <w:rFonts w:ascii="GHEA Grapalat" w:eastAsia="GHEA Grapalat" w:hAnsi="GHEA Grapalat" w:cs="GHEA Grapalat"/>
          <w:sz w:val="24"/>
          <w:szCs w:val="24"/>
          <w:lang w:val="hy-AM"/>
        </w:rPr>
        <w:t>անձնաժողովի</w:t>
      </w:r>
      <w:r w:rsidR="00833A34" w:rsidRPr="00E97301">
        <w:rPr>
          <w:rFonts w:ascii="GHEA Grapalat" w:eastAsia="GHEA Grapalat" w:hAnsi="GHEA Grapalat" w:cs="GHEA Grapalat"/>
          <w:sz w:val="24"/>
          <w:szCs w:val="24"/>
          <w:lang w:val="hy-AM"/>
        </w:rPr>
        <w:t>ն</w:t>
      </w:r>
      <w:r w:rsidR="00311B3B" w:rsidRPr="00E97301">
        <w:rPr>
          <w:rFonts w:ascii="GHEA Grapalat" w:eastAsia="GHEA Grapalat" w:hAnsi="GHEA Grapalat" w:cs="GHEA Grapalat"/>
          <w:sz w:val="24"/>
          <w:szCs w:val="24"/>
          <w:lang w:val="hy-AM"/>
        </w:rPr>
        <w:t xml:space="preserve"> պարզաբանումներ ստանալու վերաբերյալ գրությ</w:t>
      </w:r>
      <w:r w:rsidR="00833A34" w:rsidRPr="00E97301">
        <w:rPr>
          <w:rFonts w:ascii="GHEA Grapalat" w:eastAsia="GHEA Grapalat" w:hAnsi="GHEA Grapalat" w:cs="GHEA Grapalat"/>
          <w:sz w:val="24"/>
          <w:szCs w:val="24"/>
          <w:lang w:val="hy-AM"/>
        </w:rPr>
        <w:t>ու</w:t>
      </w:r>
      <w:r w:rsidR="00311B3B" w:rsidRPr="00E97301">
        <w:rPr>
          <w:rFonts w:ascii="GHEA Grapalat" w:eastAsia="GHEA Grapalat" w:hAnsi="GHEA Grapalat" w:cs="GHEA Grapalat"/>
          <w:sz w:val="24"/>
          <w:szCs w:val="24"/>
          <w:lang w:val="hy-AM"/>
        </w:rPr>
        <w:t>ն ստանալուց հետո երեք աշխատանքային օրվա ընթացքում</w:t>
      </w:r>
      <w:r w:rsidRPr="00E97301">
        <w:rPr>
          <w:rFonts w:ascii="GHEA Grapalat" w:eastAsia="GHEA Grapalat" w:hAnsi="GHEA Grapalat" w:cs="GHEA Grapalat"/>
          <w:sz w:val="24"/>
          <w:szCs w:val="24"/>
          <w:lang w:val="hy-AM"/>
        </w:rPr>
        <w:t>։</w:t>
      </w:r>
    </w:p>
    <w:p w14:paraId="3A886E03" w14:textId="77777777"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Հանձնաժողովի որոշմամբ՝ փորձագետներից, կազմակերպություններից կամ պետական մարմիններից փորձագիտական կամ մասնագիտական կարծիք ստանալու անհրաժեշտության դեպքում, տվյալ հայտի ուսումնասիրության ժամկետը կարող է երկարաձգվել մինչև 15 աշխատանքային օրով։</w:t>
      </w:r>
    </w:p>
    <w:p w14:paraId="1EF14A59" w14:textId="4B5DCB5E" w:rsidR="00DC011B" w:rsidRPr="00E97301" w:rsidRDefault="00F0432D"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Հանձնաժողովը հ</w:t>
      </w:r>
      <w:r w:rsidR="00DC011B" w:rsidRPr="00E97301">
        <w:rPr>
          <w:rFonts w:ascii="GHEA Grapalat" w:eastAsia="GHEA Grapalat" w:hAnsi="GHEA Grapalat" w:cs="GHEA Grapalat"/>
          <w:sz w:val="24"/>
          <w:szCs w:val="24"/>
          <w:lang w:val="hy-AM"/>
        </w:rPr>
        <w:t xml:space="preserve">այտերը գնահատում է </w:t>
      </w:r>
      <w:proofErr w:type="spellStart"/>
      <w:r w:rsidR="00DC011B" w:rsidRPr="00E97301">
        <w:rPr>
          <w:rFonts w:ascii="GHEA Grapalat" w:eastAsia="GHEA Grapalat" w:hAnsi="GHEA Grapalat" w:cs="GHEA Grapalat"/>
          <w:sz w:val="24"/>
          <w:szCs w:val="24"/>
          <w:lang w:val="hy-AM"/>
        </w:rPr>
        <w:t>հետևյալ</w:t>
      </w:r>
      <w:proofErr w:type="spellEnd"/>
      <w:r w:rsidR="00DC011B" w:rsidRPr="00E97301">
        <w:rPr>
          <w:rFonts w:ascii="GHEA Grapalat" w:eastAsia="GHEA Grapalat" w:hAnsi="GHEA Grapalat" w:cs="GHEA Grapalat"/>
          <w:sz w:val="24"/>
          <w:szCs w:val="24"/>
          <w:lang w:val="hy-AM"/>
        </w:rPr>
        <w:t xml:space="preserve"> չափանիշներով՝</w:t>
      </w:r>
    </w:p>
    <w:p w14:paraId="29BE0955" w14:textId="77777777" w:rsidR="00DC011B" w:rsidRPr="00E97301" w:rsidRDefault="00DC011B" w:rsidP="00BF741A">
      <w:pPr>
        <w:pStyle w:val="ListParagraph"/>
        <w:numPr>
          <w:ilvl w:val="0"/>
          <w:numId w:val="5"/>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նորարարական և գիտական արժեք,</w:t>
      </w:r>
    </w:p>
    <w:p w14:paraId="7A78C2EA" w14:textId="77777777" w:rsidR="00DC011B" w:rsidRPr="00E97301" w:rsidRDefault="00DC011B" w:rsidP="00BF741A">
      <w:pPr>
        <w:pStyle w:val="ListParagraph"/>
        <w:numPr>
          <w:ilvl w:val="0"/>
          <w:numId w:val="5"/>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իրականացման իրատեսականություն (նախագծի կիրառելիության մակարդակը, նախատիպի կամ փորձնական լուծման առկայությունը),</w:t>
      </w:r>
    </w:p>
    <w:p w14:paraId="05DA7E54" w14:textId="77777777" w:rsidR="00DC011B" w:rsidRPr="00E97301" w:rsidRDefault="00DC011B" w:rsidP="00BF741A">
      <w:pPr>
        <w:pStyle w:val="ListParagraph"/>
        <w:numPr>
          <w:ilvl w:val="0"/>
          <w:numId w:val="5"/>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պրոդուկտի (product) առաջընթացի մակարդակ (ընթացիկ փուլը),</w:t>
      </w:r>
    </w:p>
    <w:p w14:paraId="2A2CFE9C" w14:textId="10058513" w:rsidR="00DC011B" w:rsidRPr="00E97301" w:rsidRDefault="00DC011B" w:rsidP="00BF741A">
      <w:pPr>
        <w:pStyle w:val="ListParagraph"/>
        <w:numPr>
          <w:ilvl w:val="0"/>
          <w:numId w:val="5"/>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սոցիալական կամ տնտեսական ազդեցություն։</w:t>
      </w:r>
    </w:p>
    <w:p w14:paraId="1B3072F4" w14:textId="7D2BB268"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lastRenderedPageBreak/>
        <w:t>Գնահատման արդյունքում</w:t>
      </w:r>
      <w:r w:rsidR="00F0432D" w:rsidRPr="00E97301">
        <w:rPr>
          <w:rFonts w:ascii="GHEA Grapalat" w:eastAsia="GHEA Grapalat" w:hAnsi="GHEA Grapalat" w:cs="GHEA Grapalat"/>
          <w:sz w:val="24"/>
          <w:szCs w:val="24"/>
          <w:lang w:val="hy-AM"/>
        </w:rPr>
        <w:t xml:space="preserve"> հ</w:t>
      </w:r>
      <w:r w:rsidR="00CE2FE5" w:rsidRPr="00E97301">
        <w:rPr>
          <w:rFonts w:ascii="GHEA Grapalat" w:eastAsia="GHEA Grapalat" w:hAnsi="GHEA Grapalat" w:cs="GHEA Grapalat"/>
          <w:sz w:val="24"/>
          <w:szCs w:val="24"/>
          <w:lang w:val="hy-AM"/>
        </w:rPr>
        <w:t xml:space="preserve">անձնաժողովը կազմում է եզրակացություն </w:t>
      </w:r>
      <w:r w:rsidRPr="00E97301">
        <w:rPr>
          <w:rFonts w:ascii="GHEA Grapalat" w:eastAsia="GHEA Grapalat" w:hAnsi="GHEA Grapalat" w:cs="GHEA Grapalat"/>
          <w:sz w:val="24"/>
          <w:szCs w:val="24"/>
          <w:lang w:val="hy-AM"/>
        </w:rPr>
        <w:t xml:space="preserve">դիմողին </w:t>
      </w:r>
      <w:r w:rsidR="005D1E17" w:rsidRPr="00E97301">
        <w:rPr>
          <w:rFonts w:ascii="GHEA Grapalat" w:eastAsia="GHEA Grapalat" w:hAnsi="GHEA Grapalat" w:cs="GHEA Grapalat"/>
          <w:sz w:val="24"/>
          <w:szCs w:val="24"/>
          <w:lang w:val="hy-AM"/>
        </w:rPr>
        <w:t xml:space="preserve">հաշվողական </w:t>
      </w:r>
      <w:r w:rsidRPr="00E97301">
        <w:rPr>
          <w:rFonts w:ascii="GHEA Grapalat" w:eastAsia="GHEA Grapalat" w:hAnsi="GHEA Grapalat" w:cs="GHEA Grapalat"/>
          <w:sz w:val="24"/>
          <w:szCs w:val="24"/>
          <w:lang w:val="hy-AM"/>
        </w:rPr>
        <w:t>ռեսուրսներին հասանելիությ</w:t>
      </w:r>
      <w:r w:rsidR="00CE2FE5" w:rsidRPr="00E97301">
        <w:rPr>
          <w:rFonts w:ascii="GHEA Grapalat" w:eastAsia="GHEA Grapalat" w:hAnsi="GHEA Grapalat" w:cs="GHEA Grapalat"/>
          <w:sz w:val="24"/>
          <w:szCs w:val="24"/>
          <w:lang w:val="hy-AM"/>
        </w:rPr>
        <w:t>ու</w:t>
      </w:r>
      <w:r w:rsidRPr="00E97301">
        <w:rPr>
          <w:rFonts w:ascii="GHEA Grapalat" w:eastAsia="GHEA Grapalat" w:hAnsi="GHEA Grapalat" w:cs="GHEA Grapalat"/>
          <w:sz w:val="24"/>
          <w:szCs w:val="24"/>
          <w:lang w:val="hy-AM"/>
        </w:rPr>
        <w:t>ն տրամադր</w:t>
      </w:r>
      <w:r w:rsidR="00CE2FE5" w:rsidRPr="00E97301">
        <w:rPr>
          <w:rFonts w:ascii="GHEA Grapalat" w:eastAsia="GHEA Grapalat" w:hAnsi="GHEA Grapalat" w:cs="GHEA Grapalat"/>
          <w:sz w:val="24"/>
          <w:szCs w:val="24"/>
          <w:lang w:val="hy-AM"/>
        </w:rPr>
        <w:t>ելու</w:t>
      </w:r>
      <w:r w:rsidRPr="00E97301">
        <w:rPr>
          <w:rFonts w:ascii="GHEA Grapalat" w:eastAsia="GHEA Grapalat" w:hAnsi="GHEA Grapalat" w:cs="GHEA Grapalat"/>
          <w:sz w:val="24"/>
          <w:szCs w:val="24"/>
          <w:lang w:val="hy-AM"/>
        </w:rPr>
        <w:t xml:space="preserve"> կամ մերժ</w:t>
      </w:r>
      <w:r w:rsidR="00CE2FE5" w:rsidRPr="00E97301">
        <w:rPr>
          <w:rFonts w:ascii="GHEA Grapalat" w:eastAsia="GHEA Grapalat" w:hAnsi="GHEA Grapalat" w:cs="GHEA Grapalat"/>
          <w:sz w:val="24"/>
          <w:szCs w:val="24"/>
          <w:lang w:val="hy-AM"/>
        </w:rPr>
        <w:t>ելու մասին</w:t>
      </w:r>
      <w:r w:rsidR="005D1E17" w:rsidRPr="00E97301">
        <w:rPr>
          <w:rFonts w:ascii="GHEA Grapalat" w:eastAsia="GHEA Grapalat" w:hAnsi="GHEA Grapalat" w:cs="GHEA Grapalat"/>
          <w:sz w:val="24"/>
          <w:szCs w:val="24"/>
          <w:lang w:val="hy-AM"/>
        </w:rPr>
        <w:t xml:space="preserve">՝ նշելով հաշվողական ռեսուրսներին </w:t>
      </w:r>
      <w:proofErr w:type="spellStart"/>
      <w:r w:rsidR="005D1E17" w:rsidRPr="00E97301">
        <w:rPr>
          <w:rFonts w:ascii="GHEA Grapalat" w:eastAsia="GHEA Grapalat" w:hAnsi="GHEA Grapalat" w:cs="GHEA Grapalat"/>
          <w:sz w:val="24"/>
          <w:szCs w:val="24"/>
          <w:lang w:val="hy-AM"/>
        </w:rPr>
        <w:t>հասանելիության</w:t>
      </w:r>
      <w:proofErr w:type="spellEnd"/>
      <w:r w:rsidR="005D1E17" w:rsidRPr="00E97301">
        <w:rPr>
          <w:rFonts w:ascii="GHEA Grapalat" w:eastAsia="GHEA Grapalat" w:hAnsi="GHEA Grapalat" w:cs="GHEA Grapalat"/>
          <w:sz w:val="24"/>
          <w:szCs w:val="24"/>
          <w:lang w:val="hy-AM"/>
        </w:rPr>
        <w:t xml:space="preserve"> չափը </w:t>
      </w:r>
      <w:r w:rsidR="00CE2FE5" w:rsidRPr="00E97301">
        <w:rPr>
          <w:rFonts w:ascii="GHEA Grapalat" w:eastAsia="GHEA Grapalat" w:hAnsi="GHEA Grapalat" w:cs="GHEA Grapalat"/>
          <w:sz w:val="24"/>
          <w:szCs w:val="24"/>
          <w:lang w:val="hy-AM"/>
        </w:rPr>
        <w:t>և</w:t>
      </w:r>
      <w:r w:rsidR="005D1E17" w:rsidRPr="00E97301">
        <w:rPr>
          <w:rFonts w:ascii="GHEA Grapalat" w:eastAsia="GHEA Grapalat" w:hAnsi="GHEA Grapalat" w:cs="GHEA Grapalat"/>
          <w:sz w:val="24"/>
          <w:szCs w:val="24"/>
          <w:lang w:val="hy-AM"/>
        </w:rPr>
        <w:t xml:space="preserve"> ժամկետը</w:t>
      </w:r>
      <w:r w:rsidRPr="00E97301">
        <w:rPr>
          <w:rFonts w:ascii="GHEA Grapalat" w:eastAsia="GHEA Grapalat" w:hAnsi="GHEA Grapalat" w:cs="GHEA Grapalat"/>
          <w:sz w:val="24"/>
          <w:szCs w:val="24"/>
          <w:lang w:val="hy-AM"/>
        </w:rPr>
        <w:t>:</w:t>
      </w:r>
      <w:r w:rsidR="005A2BD7" w:rsidRPr="00E97301">
        <w:rPr>
          <w:rFonts w:ascii="GHEA Grapalat" w:eastAsia="GHEA Grapalat" w:hAnsi="GHEA Grapalat" w:cs="GHEA Grapalat"/>
          <w:sz w:val="24"/>
          <w:szCs w:val="24"/>
          <w:lang w:val="hy-AM"/>
        </w:rPr>
        <w:t xml:space="preserve"> </w:t>
      </w:r>
      <w:r w:rsidR="005D1E17" w:rsidRPr="00E97301">
        <w:rPr>
          <w:rFonts w:ascii="GHEA Grapalat" w:eastAsia="GHEA Grapalat" w:hAnsi="GHEA Grapalat" w:cs="GHEA Grapalat"/>
          <w:sz w:val="24"/>
          <w:szCs w:val="24"/>
          <w:lang w:val="hy-AM"/>
        </w:rPr>
        <w:t xml:space="preserve">Նախարարը </w:t>
      </w:r>
      <w:r w:rsidR="00F0432D" w:rsidRPr="00E97301">
        <w:rPr>
          <w:rFonts w:ascii="GHEA Grapalat" w:eastAsia="GHEA Grapalat" w:hAnsi="GHEA Grapalat" w:cs="GHEA Grapalat"/>
          <w:sz w:val="24"/>
          <w:szCs w:val="24"/>
          <w:lang w:val="hy-AM"/>
        </w:rPr>
        <w:t>հ</w:t>
      </w:r>
      <w:r w:rsidR="005D1E17" w:rsidRPr="00E97301">
        <w:rPr>
          <w:rFonts w:ascii="GHEA Grapalat" w:eastAsia="GHEA Grapalat" w:hAnsi="GHEA Grapalat" w:cs="GHEA Grapalat"/>
          <w:sz w:val="24"/>
          <w:szCs w:val="24"/>
          <w:lang w:val="hy-AM"/>
        </w:rPr>
        <w:t xml:space="preserve">անձնաժողովի եզրակացության հիման վրա կայացնում է հաշվողական ռեսուրսներին հասանելիություն տրամադրելու կամ մերժելու վերաբերյալ որոշում։ </w:t>
      </w:r>
      <w:r w:rsidR="005A2BD7" w:rsidRPr="00E97301">
        <w:rPr>
          <w:rFonts w:ascii="GHEA Grapalat" w:eastAsia="GHEA Grapalat" w:hAnsi="GHEA Grapalat" w:cs="GHEA Grapalat"/>
          <w:sz w:val="24"/>
          <w:szCs w:val="24"/>
          <w:lang w:val="hy-AM"/>
        </w:rPr>
        <w:t>Մերժման դեպքում դիմողին ներկայացվում են մերժման հիմքերը կամ պատճառները:</w:t>
      </w:r>
    </w:p>
    <w:p w14:paraId="2CB6AAAC" w14:textId="77777777"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Հայտը մերժվում է, եթե՝</w:t>
      </w:r>
    </w:p>
    <w:p w14:paraId="76BE4C84" w14:textId="4B213F17" w:rsidR="00DC011B" w:rsidRPr="00E97301" w:rsidRDefault="00DC011B" w:rsidP="00BF741A">
      <w:pPr>
        <w:numPr>
          <w:ilvl w:val="0"/>
          <w:numId w:val="7"/>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չի համապատասխանում սույն հավելվածի 1</w:t>
      </w:r>
      <w:r w:rsidR="00366C8A" w:rsidRPr="00E97301">
        <w:rPr>
          <w:rFonts w:ascii="GHEA Grapalat" w:eastAsia="GHEA Grapalat" w:hAnsi="GHEA Grapalat" w:cs="GHEA Grapalat"/>
          <w:sz w:val="24"/>
          <w:szCs w:val="24"/>
          <w:lang w:val="hy-AM"/>
        </w:rPr>
        <w:t>2</w:t>
      </w:r>
      <w:r w:rsidRPr="00E97301">
        <w:rPr>
          <w:rFonts w:ascii="GHEA Grapalat" w:eastAsia="GHEA Grapalat" w:hAnsi="GHEA Grapalat" w:cs="GHEA Grapalat"/>
          <w:sz w:val="24"/>
          <w:szCs w:val="24"/>
          <w:lang w:val="hy-AM"/>
        </w:rPr>
        <w:t>-րդ կետի պահանջներին,</w:t>
      </w:r>
    </w:p>
    <w:p w14:paraId="7D8A6174" w14:textId="6C998A8E" w:rsidR="00DC011B" w:rsidRPr="00E97301" w:rsidRDefault="00DC011B" w:rsidP="00BF741A">
      <w:pPr>
        <w:numPr>
          <w:ilvl w:val="0"/>
          <w:numId w:val="7"/>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ներկայացված տվյալները հավաստի չեն</w:t>
      </w:r>
      <w:r w:rsidR="00BE75E8" w:rsidRPr="00E97301">
        <w:rPr>
          <w:rFonts w:ascii="GHEA Grapalat" w:eastAsia="GHEA Grapalat" w:hAnsi="GHEA Grapalat" w:cs="GHEA Grapalat"/>
          <w:sz w:val="24"/>
          <w:szCs w:val="24"/>
          <w:lang w:val="hy-AM"/>
        </w:rPr>
        <w:t xml:space="preserve"> </w:t>
      </w:r>
      <w:r w:rsidRPr="00E97301">
        <w:rPr>
          <w:rFonts w:ascii="GHEA Grapalat" w:eastAsia="GHEA Grapalat" w:hAnsi="GHEA Grapalat" w:cs="GHEA Grapalat"/>
          <w:sz w:val="24"/>
          <w:szCs w:val="24"/>
          <w:lang w:val="hy-AM"/>
        </w:rPr>
        <w:t>կամ կեղծ</w:t>
      </w:r>
      <w:r w:rsidR="00BE75E8" w:rsidRPr="00E97301">
        <w:rPr>
          <w:rFonts w:ascii="GHEA Grapalat" w:eastAsia="GHEA Grapalat" w:hAnsi="GHEA Grapalat" w:cs="GHEA Grapalat"/>
          <w:sz w:val="24"/>
          <w:szCs w:val="24"/>
          <w:lang w:val="hy-AM"/>
        </w:rPr>
        <w:t xml:space="preserve"> են</w:t>
      </w:r>
      <w:r w:rsidRPr="00E97301">
        <w:rPr>
          <w:rFonts w:ascii="GHEA Grapalat" w:eastAsia="GHEA Grapalat" w:hAnsi="GHEA Grapalat" w:cs="GHEA Grapalat"/>
          <w:sz w:val="24"/>
          <w:szCs w:val="24"/>
          <w:lang w:val="hy-AM"/>
        </w:rPr>
        <w:t>,</w:t>
      </w:r>
    </w:p>
    <w:p w14:paraId="40C9A8EF" w14:textId="098EB7F5" w:rsidR="00DC011B" w:rsidRPr="00E97301" w:rsidRDefault="00DC011B" w:rsidP="00BF741A">
      <w:pPr>
        <w:numPr>
          <w:ilvl w:val="0"/>
          <w:numId w:val="7"/>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նախագիծը վերաբերում է հետևյալ դեպքերին՝</w:t>
      </w:r>
    </w:p>
    <w:p w14:paraId="1362B42A" w14:textId="7CD28279" w:rsidR="00DC011B" w:rsidRPr="00E97301" w:rsidRDefault="00DC011B" w:rsidP="00BF741A">
      <w:pPr>
        <w:tabs>
          <w:tab w:val="left" w:pos="851"/>
          <w:tab w:val="left" w:pos="1260"/>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ա</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զենքի մշակման և ռազմական կիրառությունների տեխնոլոգիաներ</w:t>
      </w:r>
      <w:r w:rsidR="00BE75E8" w:rsidRPr="00E97301">
        <w:rPr>
          <w:rFonts w:ascii="GHEA Grapalat" w:eastAsia="GHEA Grapalat" w:hAnsi="GHEA Grapalat" w:cs="GHEA Grapalat"/>
          <w:sz w:val="24"/>
          <w:szCs w:val="24"/>
          <w:lang w:val="hy-AM"/>
        </w:rPr>
        <w:t>՝ առանց համապատասխան թույլտվության</w:t>
      </w:r>
      <w:r w:rsidR="00D32110" w:rsidRPr="00E97301">
        <w:rPr>
          <w:rFonts w:ascii="Cambria Math" w:eastAsia="GHEA Grapalat" w:hAnsi="Cambria Math" w:cs="Cambria Math"/>
          <w:sz w:val="24"/>
          <w:szCs w:val="24"/>
          <w:lang w:val="hy-AM"/>
        </w:rPr>
        <w:t>․</w:t>
      </w:r>
    </w:p>
    <w:p w14:paraId="4CA672D8" w14:textId="7F84EDA2" w:rsidR="00DC011B" w:rsidRPr="00E97301" w:rsidRDefault="00DC011B" w:rsidP="00BF741A">
      <w:pPr>
        <w:tabs>
          <w:tab w:val="left" w:pos="851"/>
          <w:tab w:val="left" w:pos="1260"/>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բ</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զանգվածային հսկողության և անձնական տվյալների պաշտպանության խախտում թույլ տվող համակարգեր</w:t>
      </w:r>
      <w:r w:rsidR="00D32110" w:rsidRPr="00E97301">
        <w:rPr>
          <w:rFonts w:ascii="Cambria Math" w:eastAsia="GHEA Grapalat" w:hAnsi="Cambria Math" w:cs="Cambria Math"/>
          <w:sz w:val="24"/>
          <w:szCs w:val="24"/>
          <w:lang w:val="hy-AM"/>
        </w:rPr>
        <w:t>․</w:t>
      </w:r>
    </w:p>
    <w:p w14:paraId="4EC3CCFA" w14:textId="1491F563" w:rsidR="00DC011B" w:rsidRPr="00E97301" w:rsidRDefault="00DC011B" w:rsidP="00BF741A">
      <w:pPr>
        <w:tabs>
          <w:tab w:val="left" w:pos="851"/>
          <w:tab w:val="left" w:pos="1260"/>
        </w:tabs>
        <w:spacing w:line="360" w:lineRule="auto"/>
        <w:ind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գ</w:t>
      </w:r>
      <w:r w:rsidR="00895A69" w:rsidRPr="00E97301">
        <w:rPr>
          <w:rFonts w:ascii="Cambria Math" w:eastAsia="GHEA Grapalat" w:hAnsi="Cambria Math" w:cs="Cambria Math"/>
          <w:sz w:val="24"/>
          <w:szCs w:val="24"/>
          <w:lang w:val="hy-AM"/>
        </w:rPr>
        <w:t>․</w:t>
      </w:r>
      <w:r w:rsidRPr="00E97301">
        <w:rPr>
          <w:rFonts w:ascii="GHEA Grapalat" w:eastAsia="GHEA Grapalat" w:hAnsi="GHEA Grapalat" w:cs="GHEA Grapalat"/>
          <w:sz w:val="24"/>
          <w:szCs w:val="24"/>
          <w:lang w:val="hy-AM"/>
        </w:rPr>
        <w:t xml:space="preserve"> խտրականություն կամ կողմնակալություն պարունակող ալգորիթմական լուծումներ</w:t>
      </w:r>
      <w:r w:rsidR="00A6647A" w:rsidRPr="00E97301">
        <w:rPr>
          <w:rFonts w:ascii="GHEA Grapalat" w:eastAsia="GHEA Grapalat" w:hAnsi="GHEA Grapalat" w:cs="GHEA Grapalat"/>
          <w:sz w:val="24"/>
          <w:szCs w:val="24"/>
          <w:lang w:val="hy-AM"/>
        </w:rPr>
        <w:t>։</w:t>
      </w:r>
    </w:p>
    <w:p w14:paraId="489B64DE" w14:textId="34B22FB6"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Հայտը բավարարելու դեպքում դիմողի և Նախարարության միջև կնքվում է ռեսուրսներին հասանելիության տրամադրման մասին պայմանագիր (այսուհետ՝ Պայմանագիր), որում սահմանվում են կողմերի իրավունքներն ու պարտականությունները, պայմանագրի գործողության ժամկետները, ռեսուրսներն օգտագործելու նպատակը և կանոնները</w:t>
      </w:r>
      <w:r w:rsidR="001A6351" w:rsidRPr="00E97301">
        <w:rPr>
          <w:rFonts w:ascii="GHEA Grapalat" w:eastAsia="GHEA Grapalat" w:hAnsi="GHEA Grapalat" w:cs="GHEA Grapalat"/>
          <w:sz w:val="24"/>
          <w:szCs w:val="24"/>
          <w:lang w:val="hy-AM"/>
        </w:rPr>
        <w:t>, ինչպես նաև դրույթներ պայմանագրի առարկայի և պայմանագրի կողմերի պատասխանատվության վերաբերյալ</w:t>
      </w:r>
      <w:r w:rsidRPr="00E97301">
        <w:rPr>
          <w:rFonts w:ascii="GHEA Grapalat" w:eastAsia="GHEA Grapalat" w:hAnsi="GHEA Grapalat" w:cs="GHEA Grapalat"/>
          <w:sz w:val="24"/>
          <w:szCs w:val="24"/>
          <w:lang w:val="hy-AM"/>
        </w:rPr>
        <w:t>։</w:t>
      </w:r>
    </w:p>
    <w:p w14:paraId="0C796E85" w14:textId="77777777"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Պայմանագրում պետք է ներառվի պարտադիր դրույթ առ այն, որ դիմողը պարտավորվում է՝</w:t>
      </w:r>
    </w:p>
    <w:p w14:paraId="29919DF0" w14:textId="77777777" w:rsidR="00DC011B" w:rsidRPr="00E97301" w:rsidRDefault="00DC011B" w:rsidP="00BF741A">
      <w:pPr>
        <w:pStyle w:val="ListParagraph"/>
        <w:numPr>
          <w:ilvl w:val="0"/>
          <w:numId w:val="6"/>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օգտագործել ռեսուրսները բացառապես դիմումում նշված նպատակով,</w:t>
      </w:r>
    </w:p>
    <w:p w14:paraId="5264CDD0" w14:textId="48B57A71" w:rsidR="00DC011B" w:rsidRPr="00E97301" w:rsidRDefault="00DC011B" w:rsidP="00BF741A">
      <w:pPr>
        <w:pStyle w:val="ListParagraph"/>
        <w:numPr>
          <w:ilvl w:val="0"/>
          <w:numId w:val="6"/>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յուրաքանչյուր </w:t>
      </w:r>
      <w:r w:rsidR="00140DA1" w:rsidRPr="00E97301">
        <w:rPr>
          <w:rFonts w:ascii="GHEA Grapalat" w:eastAsia="GHEA Grapalat" w:hAnsi="GHEA Grapalat" w:cs="GHEA Grapalat"/>
          <w:sz w:val="24"/>
          <w:szCs w:val="24"/>
          <w:lang w:val="hy-AM"/>
        </w:rPr>
        <w:t>ամի</w:t>
      </w:r>
      <w:r w:rsidR="004311D9" w:rsidRPr="00E97301">
        <w:rPr>
          <w:rFonts w:ascii="GHEA Grapalat" w:eastAsia="GHEA Grapalat" w:hAnsi="GHEA Grapalat" w:cs="GHEA Grapalat"/>
          <w:sz w:val="24"/>
          <w:szCs w:val="24"/>
          <w:lang w:val="hy-AM"/>
        </w:rPr>
        <w:t>ս,</w:t>
      </w:r>
      <w:r w:rsidR="00140DA1" w:rsidRPr="00E97301">
        <w:rPr>
          <w:rFonts w:ascii="GHEA Grapalat" w:eastAsia="GHEA Grapalat" w:hAnsi="GHEA Grapalat" w:cs="GHEA Grapalat"/>
          <w:sz w:val="24"/>
          <w:szCs w:val="24"/>
          <w:lang w:val="hy-AM"/>
        </w:rPr>
        <w:t xml:space="preserve"> </w:t>
      </w:r>
      <w:r w:rsidR="004311D9" w:rsidRPr="00E97301">
        <w:rPr>
          <w:rFonts w:ascii="GHEA Grapalat" w:eastAsia="GHEA Grapalat" w:hAnsi="GHEA Grapalat" w:cs="GHEA Grapalat"/>
          <w:sz w:val="24"/>
          <w:szCs w:val="24"/>
          <w:lang w:val="hy-AM"/>
        </w:rPr>
        <w:t>մինչև ամսի 7-ը,</w:t>
      </w:r>
      <w:r w:rsidR="00614D22" w:rsidRPr="00E97301">
        <w:rPr>
          <w:rFonts w:ascii="GHEA Grapalat" w:eastAsia="GHEA Grapalat" w:hAnsi="GHEA Grapalat" w:cs="GHEA Grapalat"/>
          <w:sz w:val="24"/>
          <w:szCs w:val="24"/>
          <w:lang w:val="hy-AM"/>
        </w:rPr>
        <w:t xml:space="preserve"> </w:t>
      </w:r>
      <w:r w:rsidRPr="00E97301">
        <w:rPr>
          <w:rFonts w:ascii="GHEA Grapalat" w:eastAsia="GHEA Grapalat" w:hAnsi="GHEA Grapalat" w:cs="GHEA Grapalat"/>
          <w:sz w:val="24"/>
          <w:szCs w:val="24"/>
          <w:lang w:val="hy-AM"/>
        </w:rPr>
        <w:t xml:space="preserve">ներկայացնել հաշվետվություն ռեսուրսների օգտագործման և արդյունքների վերաբերյալ, </w:t>
      </w:r>
    </w:p>
    <w:p w14:paraId="0038854D" w14:textId="77777777" w:rsidR="00DC011B" w:rsidRPr="00E97301" w:rsidRDefault="00DC011B" w:rsidP="00BF741A">
      <w:pPr>
        <w:pStyle w:val="ListParagraph"/>
        <w:numPr>
          <w:ilvl w:val="0"/>
          <w:numId w:val="6"/>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չխախտել Հայաստանի Հանրապետության օրենսդրությունը:</w:t>
      </w:r>
    </w:p>
    <w:p w14:paraId="135E7B32" w14:textId="77777777"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bookmarkStart w:id="4" w:name="_heading=h.v1vbwa2u88n8" w:colFirst="0" w:colLast="0"/>
      <w:bookmarkStart w:id="5" w:name="_heading=h.shz0essee2pj" w:colFirst="0" w:colLast="0"/>
      <w:bookmarkEnd w:id="4"/>
      <w:bookmarkEnd w:id="5"/>
      <w:r w:rsidRPr="00E97301">
        <w:rPr>
          <w:rFonts w:ascii="GHEA Grapalat" w:eastAsia="GHEA Grapalat" w:hAnsi="GHEA Grapalat" w:cs="GHEA Grapalat"/>
          <w:sz w:val="24"/>
          <w:szCs w:val="24"/>
          <w:lang w:val="hy-AM"/>
        </w:rPr>
        <w:t xml:space="preserve">Պայմանագրում պետք է ներառվեն պարտադիր դրույթներ դիմողի կողմից «Անձնական տվյալների պաշտպանության մասին» օրենքի պահանջների պահպանման և </w:t>
      </w:r>
      <w:r w:rsidRPr="00E97301">
        <w:rPr>
          <w:rFonts w:ascii="GHEA Grapalat" w:eastAsia="GHEA Grapalat" w:hAnsi="GHEA Grapalat" w:cs="GHEA Grapalat"/>
          <w:sz w:val="24"/>
          <w:szCs w:val="24"/>
          <w:lang w:val="hy-AM"/>
        </w:rPr>
        <w:lastRenderedPageBreak/>
        <w:t>մշակվող կամ օգտագործող տվյալների  և մոդելների նկատմամբ հեղինակային և հարակից իրավունքների պաշտպանության վերաբերյալ:</w:t>
      </w:r>
    </w:p>
    <w:p w14:paraId="2AA8E4B0" w14:textId="77777777"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Նախարարությունը կարող է միակողմանիորեն լուծել պայմանագիրը և դադարեցնել ռեսուրսներին հասանելիությունը</w:t>
      </w:r>
      <w:bookmarkStart w:id="6" w:name="_heading=h.rywtdnsuhn10" w:colFirst="0" w:colLast="0"/>
      <w:bookmarkEnd w:id="6"/>
      <w:r w:rsidRPr="00E97301">
        <w:rPr>
          <w:rFonts w:ascii="GHEA Grapalat" w:eastAsia="GHEA Grapalat" w:hAnsi="GHEA Grapalat" w:cs="GHEA Grapalat"/>
          <w:sz w:val="24"/>
          <w:szCs w:val="24"/>
          <w:lang w:val="hy-AM"/>
        </w:rPr>
        <w:t>, եթե՝</w:t>
      </w:r>
    </w:p>
    <w:p w14:paraId="2C5A0CA3" w14:textId="3CECAB3B" w:rsidR="00DC011B" w:rsidRPr="00E97301" w:rsidRDefault="00DC011B" w:rsidP="00BF741A">
      <w:pPr>
        <w:pStyle w:val="ListParagraph"/>
        <w:numPr>
          <w:ilvl w:val="0"/>
          <w:numId w:val="8"/>
        </w:numPr>
        <w:tabs>
          <w:tab w:val="left" w:pos="851"/>
        </w:tabs>
        <w:spacing w:line="360" w:lineRule="auto"/>
        <w:ind w:left="0" w:firstLine="567"/>
        <w:jc w:val="both"/>
        <w:rPr>
          <w:rFonts w:ascii="GHEA Grapalat" w:eastAsia="GHEA Grapalat" w:hAnsi="GHEA Grapalat" w:cs="GHEA Grapalat"/>
          <w:sz w:val="24"/>
          <w:szCs w:val="24"/>
          <w:lang w:val="hy-AM"/>
        </w:rPr>
      </w:pPr>
      <w:bookmarkStart w:id="7" w:name="_heading=h.b8rj6s3rdsgi" w:colFirst="0" w:colLast="0"/>
      <w:bookmarkStart w:id="8" w:name="_heading=h.c7bhr6qzubd6" w:colFirst="0" w:colLast="0"/>
      <w:bookmarkEnd w:id="7"/>
      <w:bookmarkEnd w:id="8"/>
      <w:r w:rsidRPr="00E97301">
        <w:rPr>
          <w:rFonts w:ascii="GHEA Grapalat" w:eastAsia="GHEA Grapalat" w:hAnsi="GHEA Grapalat" w:cs="GHEA Grapalat"/>
          <w:sz w:val="24"/>
          <w:szCs w:val="24"/>
          <w:lang w:val="hy-AM"/>
        </w:rPr>
        <w:t xml:space="preserve">չեն օգտագործվում </w:t>
      </w:r>
      <w:r w:rsidR="001A6351" w:rsidRPr="00E97301">
        <w:rPr>
          <w:rFonts w:ascii="GHEA Grapalat" w:eastAsia="GHEA Grapalat" w:hAnsi="GHEA Grapalat" w:cs="GHEA Grapalat"/>
          <w:sz w:val="24"/>
          <w:szCs w:val="24"/>
          <w:lang w:val="hy-AM"/>
        </w:rPr>
        <w:t xml:space="preserve">ըստ նշանակության </w:t>
      </w:r>
      <w:r w:rsidRPr="00E97301">
        <w:rPr>
          <w:rFonts w:ascii="GHEA Grapalat" w:eastAsia="GHEA Grapalat" w:hAnsi="GHEA Grapalat" w:cs="GHEA Grapalat"/>
          <w:sz w:val="24"/>
          <w:szCs w:val="24"/>
          <w:lang w:val="hy-AM"/>
        </w:rPr>
        <w:t>կամ օգտագործվում են այլ նպատակներով,</w:t>
      </w:r>
    </w:p>
    <w:p w14:paraId="15A386F5" w14:textId="77777777" w:rsidR="00DC011B" w:rsidRPr="00E97301" w:rsidRDefault="00DC011B" w:rsidP="00BF741A">
      <w:pPr>
        <w:pStyle w:val="ListParagraph"/>
        <w:numPr>
          <w:ilvl w:val="0"/>
          <w:numId w:val="8"/>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առկա է անվտանգության արձանագրությունների (security protocol) կամ տվյալների պաշտպանության պահանջների խախտում,</w:t>
      </w:r>
    </w:p>
    <w:p w14:paraId="3D7D3241" w14:textId="0CCA3721" w:rsidR="00DC011B" w:rsidRPr="00E97301" w:rsidRDefault="00DC011B" w:rsidP="00BF741A">
      <w:pPr>
        <w:pStyle w:val="ListParagraph"/>
        <w:numPr>
          <w:ilvl w:val="0"/>
          <w:numId w:val="8"/>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առկա է արհեստական բանականության էթիկական սկզբունքների խախտումներ,</w:t>
      </w:r>
    </w:p>
    <w:p w14:paraId="06FDCBDF" w14:textId="2F15BC57" w:rsidR="00DC011B" w:rsidRPr="00E97301" w:rsidRDefault="00DC011B" w:rsidP="00BF741A">
      <w:pPr>
        <w:pStyle w:val="ListParagraph"/>
        <w:numPr>
          <w:ilvl w:val="0"/>
          <w:numId w:val="8"/>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խախտվել է հաշվետվության ներկայացնելու պահանջը (</w:t>
      </w:r>
      <w:r w:rsidR="004311D9" w:rsidRPr="00E97301">
        <w:rPr>
          <w:rFonts w:ascii="GHEA Grapalat" w:eastAsia="GHEA Grapalat" w:hAnsi="GHEA Grapalat" w:cs="GHEA Grapalat"/>
          <w:sz w:val="24"/>
          <w:szCs w:val="24"/>
          <w:lang w:val="hy-AM"/>
        </w:rPr>
        <w:t>15</w:t>
      </w:r>
      <w:r w:rsidRPr="00E97301">
        <w:rPr>
          <w:rFonts w:ascii="GHEA Grapalat" w:eastAsia="GHEA Grapalat" w:hAnsi="GHEA Grapalat" w:cs="GHEA Grapalat"/>
          <w:sz w:val="24"/>
          <w:szCs w:val="24"/>
          <w:lang w:val="hy-AM"/>
        </w:rPr>
        <w:t xml:space="preserve"> </w:t>
      </w:r>
      <w:r w:rsidR="004311D9" w:rsidRPr="00E97301">
        <w:rPr>
          <w:rFonts w:ascii="GHEA Grapalat" w:eastAsia="GHEA Grapalat" w:hAnsi="GHEA Grapalat" w:cs="GHEA Grapalat"/>
          <w:sz w:val="24"/>
          <w:szCs w:val="24"/>
          <w:lang w:val="hy-AM"/>
        </w:rPr>
        <w:t>օրացուցային</w:t>
      </w:r>
      <w:r w:rsidR="00614D22" w:rsidRPr="00E97301">
        <w:rPr>
          <w:rFonts w:ascii="GHEA Grapalat" w:eastAsia="GHEA Grapalat" w:hAnsi="GHEA Grapalat" w:cs="GHEA Grapalat"/>
          <w:sz w:val="24"/>
          <w:szCs w:val="24"/>
          <w:lang w:val="hy-AM"/>
        </w:rPr>
        <w:t xml:space="preserve"> </w:t>
      </w:r>
      <w:r w:rsidRPr="00E97301">
        <w:rPr>
          <w:rFonts w:ascii="GHEA Grapalat" w:eastAsia="GHEA Grapalat" w:hAnsi="GHEA Grapalat" w:cs="GHEA Grapalat"/>
          <w:sz w:val="24"/>
          <w:szCs w:val="24"/>
          <w:lang w:val="hy-AM"/>
        </w:rPr>
        <w:t>օր ուշացում),</w:t>
      </w:r>
    </w:p>
    <w:p w14:paraId="5182DED6" w14:textId="77777777" w:rsidR="00DC011B" w:rsidRPr="00E97301" w:rsidRDefault="00DC011B" w:rsidP="00BF741A">
      <w:pPr>
        <w:pStyle w:val="ListParagraph"/>
        <w:numPr>
          <w:ilvl w:val="0"/>
          <w:numId w:val="8"/>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չեն պահպանվել Հայաստանի Հանրապետության օրենսդրության պահանջները:</w:t>
      </w:r>
    </w:p>
    <w:p w14:paraId="24AB93C2" w14:textId="77777777" w:rsidR="00DC011B" w:rsidRPr="00E97301" w:rsidRDefault="00DC011B" w:rsidP="00BF741A">
      <w:pPr>
        <w:numPr>
          <w:ilvl w:val="0"/>
          <w:numId w:val="4"/>
        </w:numPr>
        <w:tabs>
          <w:tab w:val="left" w:pos="284"/>
        </w:tabs>
        <w:spacing w:before="240" w:after="240" w:line="360" w:lineRule="auto"/>
        <w:ind w:left="1077" w:hanging="357"/>
        <w:jc w:val="center"/>
        <w:rPr>
          <w:rFonts w:ascii="GHEA Grapalat" w:eastAsia="GHEA Grapalat" w:hAnsi="GHEA Grapalat" w:cs="GHEA Grapalat"/>
          <w:b/>
          <w:sz w:val="24"/>
          <w:szCs w:val="24"/>
          <w:lang w:val="hy-AM"/>
        </w:rPr>
      </w:pPr>
      <w:r w:rsidRPr="00E97301">
        <w:rPr>
          <w:rFonts w:ascii="Calibri" w:eastAsia="GHEA Grapalat" w:hAnsi="Calibri" w:cs="Calibri"/>
          <w:b/>
          <w:bCs/>
          <w:sz w:val="24"/>
          <w:szCs w:val="24"/>
          <w:lang w:val="hy-AM"/>
        </w:rPr>
        <w:t> </w:t>
      </w:r>
      <w:r w:rsidRPr="00E97301">
        <w:rPr>
          <w:rFonts w:ascii="GHEA Grapalat" w:eastAsia="GHEA Grapalat" w:hAnsi="GHEA Grapalat" w:cs="GHEA Grapalat"/>
          <w:b/>
          <w:bCs/>
          <w:sz w:val="24"/>
          <w:szCs w:val="24"/>
          <w:lang w:val="hy-AM"/>
        </w:rPr>
        <w:t>ԲՈՂՈՔԱՐԿՄԱՆ ԿԱՐԳԸ</w:t>
      </w:r>
    </w:p>
    <w:p w14:paraId="65502F0C" w14:textId="10684408"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 xml:space="preserve">Դիմողը կարող է բողոքարկել աջակցության տրամադրման </w:t>
      </w:r>
      <w:r w:rsidR="00F0432D" w:rsidRPr="00E97301">
        <w:rPr>
          <w:rFonts w:ascii="GHEA Grapalat" w:eastAsia="GHEA Grapalat" w:hAnsi="GHEA Grapalat" w:cs="GHEA Grapalat"/>
          <w:sz w:val="24"/>
          <w:szCs w:val="24"/>
          <w:lang w:val="hy-AM"/>
        </w:rPr>
        <w:t>հ</w:t>
      </w:r>
      <w:r w:rsidR="00B9554B" w:rsidRPr="00E97301">
        <w:rPr>
          <w:rFonts w:ascii="GHEA Grapalat" w:eastAsia="GHEA Grapalat" w:hAnsi="GHEA Grapalat" w:cs="GHEA Grapalat"/>
          <w:sz w:val="24"/>
          <w:szCs w:val="24"/>
          <w:lang w:val="hy-AM"/>
        </w:rPr>
        <w:t xml:space="preserve">անձնաժողովի </w:t>
      </w:r>
      <w:r w:rsidR="00366C8A" w:rsidRPr="00E97301">
        <w:rPr>
          <w:rFonts w:ascii="GHEA Grapalat" w:eastAsia="GHEA Grapalat" w:hAnsi="GHEA Grapalat" w:cs="GHEA Grapalat"/>
          <w:sz w:val="24"/>
          <w:szCs w:val="24"/>
          <w:lang w:val="hy-AM"/>
        </w:rPr>
        <w:t>որոշումը</w:t>
      </w:r>
      <w:r w:rsidR="00A6647A" w:rsidRPr="00E97301">
        <w:rPr>
          <w:rFonts w:ascii="GHEA Grapalat" w:eastAsia="GHEA Grapalat" w:hAnsi="GHEA Grapalat" w:cs="GHEA Grapalat"/>
          <w:sz w:val="24"/>
          <w:szCs w:val="24"/>
          <w:lang w:val="hy-AM"/>
        </w:rPr>
        <w:t>՝ դիմելով նախարարություն</w:t>
      </w:r>
      <w:r w:rsidR="002B6FC2" w:rsidRPr="00E97301">
        <w:rPr>
          <w:rFonts w:ascii="GHEA Grapalat" w:eastAsia="GHEA Grapalat" w:hAnsi="GHEA Grapalat" w:cs="GHEA Grapalat"/>
          <w:sz w:val="24"/>
          <w:szCs w:val="24"/>
          <w:lang w:val="hy-AM"/>
        </w:rPr>
        <w:t xml:space="preserve"> կամ դատական կարգով։</w:t>
      </w:r>
    </w:p>
    <w:p w14:paraId="5029DAB1" w14:textId="77777777" w:rsidR="00DC011B" w:rsidRPr="00E97301" w:rsidRDefault="00DC011B" w:rsidP="00BF741A">
      <w:pPr>
        <w:pStyle w:val="ListParagraph"/>
        <w:numPr>
          <w:ilvl w:val="0"/>
          <w:numId w:val="3"/>
        </w:numPr>
        <w:tabs>
          <w:tab w:val="left" w:pos="851"/>
        </w:tabs>
        <w:spacing w:line="360" w:lineRule="auto"/>
        <w:ind w:left="0" w:firstLine="567"/>
        <w:jc w:val="both"/>
        <w:rPr>
          <w:rFonts w:ascii="GHEA Grapalat" w:eastAsia="GHEA Grapalat" w:hAnsi="GHEA Grapalat" w:cs="GHEA Grapalat"/>
          <w:sz w:val="24"/>
          <w:szCs w:val="24"/>
          <w:lang w:val="hy-AM"/>
        </w:rPr>
      </w:pPr>
      <w:r w:rsidRPr="00E97301">
        <w:rPr>
          <w:rFonts w:ascii="GHEA Grapalat" w:eastAsia="GHEA Grapalat" w:hAnsi="GHEA Grapalat" w:cs="GHEA Grapalat"/>
          <w:sz w:val="24"/>
          <w:szCs w:val="24"/>
          <w:lang w:val="hy-AM"/>
        </w:rPr>
        <w:t>Բողոքարկման դիմումը նախարարությունը քննում է «Վարչարարության հիմունքների և վարչական վարույթի մասին» օրենքով սահմանված կարգով և ժամկետներում:</w:t>
      </w:r>
    </w:p>
    <w:sectPr w:rsidR="00DC011B" w:rsidRPr="00E97301" w:rsidSect="0001409A">
      <w:pgSz w:w="11909" w:h="16834" w:code="9"/>
      <w:pgMar w:top="851" w:right="852" w:bottom="851" w:left="1134" w:header="720" w:footer="720" w:gutter="0"/>
      <w:pgNumType w:start="1"/>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1" w:fontKey="{7762871B-A62E-4805-9AAF-E243831749D3}"/>
  </w:font>
  <w:font w:name="Tahoma">
    <w:panose1 w:val="020B0604030504040204"/>
    <w:charset w:val="00"/>
    <w:family w:val="swiss"/>
    <w:pitch w:val="variable"/>
    <w:sig w:usb0="E1002EFF" w:usb1="C000605B" w:usb2="00000029" w:usb3="00000000" w:csb0="000101FF" w:csb1="00000000"/>
    <w:embedRegular r:id="rId2" w:fontKey="{43670965-573C-432B-8D15-AF193D90A2C9}"/>
    <w:embedBold r:id="rId3" w:fontKey="{F64B3168-8AA0-40BE-807D-F13DEA372708}"/>
    <w:embedItalic r:id="rId4" w:fontKey="{2DF8E2E1-6E1B-4497-9189-5977AD55806A}"/>
  </w:font>
  <w:font w:name="Cambria Math">
    <w:panose1 w:val="02040503050406030204"/>
    <w:charset w:val="00"/>
    <w:family w:val="roman"/>
    <w:pitch w:val="variable"/>
    <w:sig w:usb0="E00006FF" w:usb1="420024FF" w:usb2="02000000" w:usb3="00000000" w:csb0="0000019F" w:csb1="00000000"/>
    <w:embedRegular r:id="rId5" w:fontKey="{743D232E-33B4-4B14-B030-9DFF63193B4C}"/>
  </w:font>
  <w:font w:name="Calibri">
    <w:panose1 w:val="020F0502020204030204"/>
    <w:charset w:val="00"/>
    <w:family w:val="swiss"/>
    <w:pitch w:val="variable"/>
    <w:sig w:usb0="E4002EFF" w:usb1="C000247B" w:usb2="00000009" w:usb3="00000000" w:csb0="000001FF" w:csb1="00000000"/>
    <w:embedRegular r:id="rId6" w:fontKey="{706AE153-4048-4292-8DC4-F4A5CAAB6910}"/>
    <w:embedBold r:id="rId7" w:fontKey="{DD3F52C4-F07C-476B-8BB1-A12D68FDA592}"/>
  </w:font>
  <w:font w:name="Cambria">
    <w:panose1 w:val="02040503050406030204"/>
    <w:charset w:val="00"/>
    <w:family w:val="roman"/>
    <w:pitch w:val="variable"/>
    <w:sig w:usb0="E00006FF" w:usb1="420024FF" w:usb2="02000000" w:usb3="00000000" w:csb0="0000019F" w:csb1="00000000"/>
    <w:embedRegular r:id="rId8" w:fontKey="{DAA128A2-B895-4803-98F2-21E1BE14628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C0F07"/>
    <w:multiLevelType w:val="hybridMultilevel"/>
    <w:tmpl w:val="5658C58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C290864"/>
    <w:multiLevelType w:val="hybridMultilevel"/>
    <w:tmpl w:val="07A6A84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522F3F"/>
    <w:multiLevelType w:val="hybridMultilevel"/>
    <w:tmpl w:val="6C08D8F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25EF0E78"/>
    <w:multiLevelType w:val="hybridMultilevel"/>
    <w:tmpl w:val="68FE381A"/>
    <w:lvl w:ilvl="0" w:tplc="A828B0BA">
      <w:start w:val="1"/>
      <w:numFmt w:val="decimal"/>
      <w:lvlText w:val="%1."/>
      <w:lvlJc w:val="left"/>
      <w:pPr>
        <w:ind w:left="6329" w:hanging="375"/>
      </w:pPr>
      <w:rPr>
        <w:rFonts w:ascii="GHEA Grapalat" w:eastAsia="GHEA Grapalat" w:hAnsi="GHEA Grapalat" w:cs="GHEA Grapala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A0828A5"/>
    <w:multiLevelType w:val="multilevel"/>
    <w:tmpl w:val="6A56FD9A"/>
    <w:lvl w:ilvl="0">
      <w:start w:val="1"/>
      <w:numFmt w:val="decimal"/>
      <w:lvlText w:val="%1)"/>
      <w:lvlJc w:val="left"/>
      <w:pPr>
        <w:ind w:left="720" w:hanging="360"/>
      </w:pPr>
      <w:rPr>
        <w:b w:val="0"/>
        <w:sz w:val="24"/>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2A786A0A"/>
    <w:multiLevelType w:val="multilevel"/>
    <w:tmpl w:val="36361AA4"/>
    <w:lvl w:ilvl="0">
      <w:start w:val="1"/>
      <w:numFmt w:val="decimal"/>
      <w:lvlText w:val="%1."/>
      <w:lvlJc w:val="right"/>
      <w:pPr>
        <w:ind w:left="2554" w:hanging="285"/>
      </w:pPr>
      <w:rPr>
        <w:b w:val="0"/>
        <w:u w:val="none"/>
      </w:rPr>
    </w:lvl>
    <w:lvl w:ilvl="1">
      <w:start w:val="1"/>
      <w:numFmt w:val="decimal"/>
      <w:lvlText w:val="%1.%2."/>
      <w:lvlJc w:val="right"/>
      <w:pPr>
        <w:ind w:left="-1820" w:hanging="360"/>
      </w:pPr>
      <w:rPr>
        <w:u w:val="none"/>
      </w:rPr>
    </w:lvl>
    <w:lvl w:ilvl="2">
      <w:start w:val="1"/>
      <w:numFmt w:val="decimal"/>
      <w:lvlText w:val="%1.%2.%3."/>
      <w:lvlJc w:val="right"/>
      <w:pPr>
        <w:ind w:left="-1100" w:hanging="360"/>
      </w:pPr>
      <w:rPr>
        <w:u w:val="none"/>
      </w:rPr>
    </w:lvl>
    <w:lvl w:ilvl="3">
      <w:start w:val="1"/>
      <w:numFmt w:val="decimal"/>
      <w:lvlText w:val="%1.%2.%3.%4."/>
      <w:lvlJc w:val="right"/>
      <w:pPr>
        <w:ind w:left="-380" w:hanging="360"/>
      </w:pPr>
      <w:rPr>
        <w:u w:val="none"/>
      </w:rPr>
    </w:lvl>
    <w:lvl w:ilvl="4">
      <w:start w:val="1"/>
      <w:numFmt w:val="decimal"/>
      <w:lvlText w:val="%1.%2.%3.%4.%5."/>
      <w:lvlJc w:val="right"/>
      <w:pPr>
        <w:ind w:left="340" w:hanging="360"/>
      </w:pPr>
      <w:rPr>
        <w:u w:val="none"/>
      </w:rPr>
    </w:lvl>
    <w:lvl w:ilvl="5">
      <w:start w:val="1"/>
      <w:numFmt w:val="decimal"/>
      <w:lvlText w:val="%1.%2.%3.%4.%5.%6."/>
      <w:lvlJc w:val="right"/>
      <w:pPr>
        <w:ind w:left="1060" w:hanging="360"/>
      </w:pPr>
      <w:rPr>
        <w:u w:val="none"/>
      </w:rPr>
    </w:lvl>
    <w:lvl w:ilvl="6">
      <w:start w:val="1"/>
      <w:numFmt w:val="decimal"/>
      <w:lvlText w:val="%1.%2.%3.%4.%5.%6.%7."/>
      <w:lvlJc w:val="right"/>
      <w:pPr>
        <w:ind w:left="1780" w:hanging="360"/>
      </w:pPr>
      <w:rPr>
        <w:u w:val="none"/>
      </w:rPr>
    </w:lvl>
    <w:lvl w:ilvl="7">
      <w:start w:val="1"/>
      <w:numFmt w:val="decimal"/>
      <w:lvlText w:val="%1.%2.%3.%4.%5.%6.%7.%8."/>
      <w:lvlJc w:val="right"/>
      <w:pPr>
        <w:ind w:left="2500" w:hanging="360"/>
      </w:pPr>
      <w:rPr>
        <w:u w:val="none"/>
      </w:rPr>
    </w:lvl>
    <w:lvl w:ilvl="8">
      <w:start w:val="1"/>
      <w:numFmt w:val="decimal"/>
      <w:lvlText w:val="%1.%2.%3.%4.%5.%6.%7.%8.%9."/>
      <w:lvlJc w:val="right"/>
      <w:pPr>
        <w:ind w:left="3220" w:hanging="360"/>
      </w:pPr>
      <w:rPr>
        <w:u w:val="none"/>
      </w:rPr>
    </w:lvl>
  </w:abstractNum>
  <w:abstractNum w:abstractNumId="6" w15:restartNumberingAfterBreak="0">
    <w:nsid w:val="2DCC218B"/>
    <w:multiLevelType w:val="multilevel"/>
    <w:tmpl w:val="870662F4"/>
    <w:lvl w:ilvl="0">
      <w:start w:val="1"/>
      <w:numFmt w:val="decimal"/>
      <w:lvlText w:val="%1)"/>
      <w:lvlJc w:val="left"/>
      <w:pPr>
        <w:ind w:left="720" w:hanging="360"/>
      </w:pPr>
      <w:rPr>
        <w:sz w:val="24"/>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7" w15:restartNumberingAfterBreak="0">
    <w:nsid w:val="2DDB7502"/>
    <w:multiLevelType w:val="hybridMultilevel"/>
    <w:tmpl w:val="372CDA52"/>
    <w:lvl w:ilvl="0" w:tplc="04090011">
      <w:start w:val="1"/>
      <w:numFmt w:val="decimal"/>
      <w:lvlText w:val="%1)"/>
      <w:lvlJc w:val="left"/>
      <w:pPr>
        <w:ind w:left="1005" w:hanging="360"/>
      </w:p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8" w15:restartNumberingAfterBreak="0">
    <w:nsid w:val="31BD650C"/>
    <w:multiLevelType w:val="hybridMultilevel"/>
    <w:tmpl w:val="8D907068"/>
    <w:lvl w:ilvl="0" w:tplc="B32A05AE">
      <w:start w:val="1"/>
      <w:numFmt w:val="decimal"/>
      <w:lvlText w:val="%1)"/>
      <w:lvlJc w:val="left"/>
      <w:pPr>
        <w:ind w:left="2912" w:hanging="360"/>
      </w:pPr>
      <w:rPr>
        <w:b w:val="0"/>
      </w:rPr>
    </w:lvl>
    <w:lvl w:ilvl="1" w:tplc="04090019" w:tentative="1">
      <w:start w:val="1"/>
      <w:numFmt w:val="lowerLetter"/>
      <w:lvlText w:val="%2."/>
      <w:lvlJc w:val="left"/>
      <w:pPr>
        <w:ind w:left="2241" w:hanging="360"/>
      </w:pPr>
    </w:lvl>
    <w:lvl w:ilvl="2" w:tplc="0409001B" w:tentative="1">
      <w:start w:val="1"/>
      <w:numFmt w:val="lowerRoman"/>
      <w:lvlText w:val="%3."/>
      <w:lvlJc w:val="right"/>
      <w:pPr>
        <w:ind w:left="2961" w:hanging="180"/>
      </w:pPr>
    </w:lvl>
    <w:lvl w:ilvl="3" w:tplc="0409000F" w:tentative="1">
      <w:start w:val="1"/>
      <w:numFmt w:val="decimal"/>
      <w:lvlText w:val="%4."/>
      <w:lvlJc w:val="left"/>
      <w:pPr>
        <w:ind w:left="3681" w:hanging="360"/>
      </w:pPr>
    </w:lvl>
    <w:lvl w:ilvl="4" w:tplc="04090019" w:tentative="1">
      <w:start w:val="1"/>
      <w:numFmt w:val="lowerLetter"/>
      <w:lvlText w:val="%5."/>
      <w:lvlJc w:val="left"/>
      <w:pPr>
        <w:ind w:left="4401" w:hanging="360"/>
      </w:pPr>
    </w:lvl>
    <w:lvl w:ilvl="5" w:tplc="0409001B" w:tentative="1">
      <w:start w:val="1"/>
      <w:numFmt w:val="lowerRoman"/>
      <w:lvlText w:val="%6."/>
      <w:lvlJc w:val="right"/>
      <w:pPr>
        <w:ind w:left="5121" w:hanging="180"/>
      </w:pPr>
    </w:lvl>
    <w:lvl w:ilvl="6" w:tplc="0409000F" w:tentative="1">
      <w:start w:val="1"/>
      <w:numFmt w:val="decimal"/>
      <w:lvlText w:val="%7."/>
      <w:lvlJc w:val="left"/>
      <w:pPr>
        <w:ind w:left="5841" w:hanging="360"/>
      </w:pPr>
    </w:lvl>
    <w:lvl w:ilvl="7" w:tplc="04090019" w:tentative="1">
      <w:start w:val="1"/>
      <w:numFmt w:val="lowerLetter"/>
      <w:lvlText w:val="%8."/>
      <w:lvlJc w:val="left"/>
      <w:pPr>
        <w:ind w:left="6561" w:hanging="360"/>
      </w:pPr>
    </w:lvl>
    <w:lvl w:ilvl="8" w:tplc="0409001B" w:tentative="1">
      <w:start w:val="1"/>
      <w:numFmt w:val="lowerRoman"/>
      <w:lvlText w:val="%9."/>
      <w:lvlJc w:val="right"/>
      <w:pPr>
        <w:ind w:left="7281" w:hanging="180"/>
      </w:pPr>
    </w:lvl>
  </w:abstractNum>
  <w:abstractNum w:abstractNumId="9" w15:restartNumberingAfterBreak="0">
    <w:nsid w:val="33D10651"/>
    <w:multiLevelType w:val="hybridMultilevel"/>
    <w:tmpl w:val="FB36F32C"/>
    <w:lvl w:ilvl="0" w:tplc="04090011">
      <w:start w:val="1"/>
      <w:numFmt w:val="decimal"/>
      <w:lvlText w:val="%1)"/>
      <w:lvlJc w:val="left"/>
      <w:pPr>
        <w:ind w:left="1005" w:hanging="360"/>
      </w:p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10" w15:restartNumberingAfterBreak="0">
    <w:nsid w:val="39ED093E"/>
    <w:multiLevelType w:val="multilevel"/>
    <w:tmpl w:val="36361AA4"/>
    <w:lvl w:ilvl="0">
      <w:start w:val="1"/>
      <w:numFmt w:val="decimal"/>
      <w:lvlText w:val="%1."/>
      <w:lvlJc w:val="right"/>
      <w:pPr>
        <w:ind w:left="5814" w:hanging="285"/>
      </w:pPr>
      <w:rPr>
        <w:b w:val="0"/>
        <w:u w:val="none"/>
      </w:rPr>
    </w:lvl>
    <w:lvl w:ilvl="1">
      <w:start w:val="1"/>
      <w:numFmt w:val="decimal"/>
      <w:lvlText w:val="%1.%2."/>
      <w:lvlJc w:val="right"/>
      <w:pPr>
        <w:ind w:left="1440" w:hanging="360"/>
      </w:pPr>
      <w:rPr>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11" w15:restartNumberingAfterBreak="0">
    <w:nsid w:val="3A7D7E9C"/>
    <w:multiLevelType w:val="hybridMultilevel"/>
    <w:tmpl w:val="FA1CC45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3B8C3B8A"/>
    <w:multiLevelType w:val="hybridMultilevel"/>
    <w:tmpl w:val="53D2F4B2"/>
    <w:lvl w:ilvl="0" w:tplc="17628762">
      <w:start w:val="1"/>
      <w:numFmt w:val="decimal"/>
      <w:lvlText w:val="%1)"/>
      <w:lvlJc w:val="left"/>
      <w:pPr>
        <w:ind w:left="630" w:hanging="360"/>
      </w:pPr>
      <w:rPr>
        <w:rFonts w:ascii="GHEA Grapalat" w:hAnsi="GHEA Grapalat" w:hint="default"/>
        <w:sz w:val="24"/>
        <w:szCs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48552BDE"/>
    <w:multiLevelType w:val="hybridMultilevel"/>
    <w:tmpl w:val="299CB5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9353BF5"/>
    <w:multiLevelType w:val="multilevel"/>
    <w:tmpl w:val="AB5EA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BE60904"/>
    <w:multiLevelType w:val="hybridMultilevel"/>
    <w:tmpl w:val="01DEE404"/>
    <w:lvl w:ilvl="0" w:tplc="3FDA0A22">
      <w:start w:val="1"/>
      <w:numFmt w:val="decimal"/>
      <w:lvlText w:val="%1."/>
      <w:lvlJc w:val="left"/>
      <w:pPr>
        <w:ind w:left="1797" w:hanging="360"/>
      </w:pPr>
      <w:rPr>
        <w:rFonts w:hint="default"/>
      </w:rPr>
    </w:lvl>
    <w:lvl w:ilvl="1" w:tplc="04090019" w:tentative="1">
      <w:start w:val="1"/>
      <w:numFmt w:val="lowerLetter"/>
      <w:lvlText w:val="%2."/>
      <w:lvlJc w:val="left"/>
      <w:pPr>
        <w:ind w:left="2517" w:hanging="360"/>
      </w:pPr>
    </w:lvl>
    <w:lvl w:ilvl="2" w:tplc="0409001B" w:tentative="1">
      <w:start w:val="1"/>
      <w:numFmt w:val="lowerRoman"/>
      <w:lvlText w:val="%3."/>
      <w:lvlJc w:val="right"/>
      <w:pPr>
        <w:ind w:left="3237" w:hanging="180"/>
      </w:pPr>
    </w:lvl>
    <w:lvl w:ilvl="3" w:tplc="0409000F" w:tentative="1">
      <w:start w:val="1"/>
      <w:numFmt w:val="decimal"/>
      <w:lvlText w:val="%4."/>
      <w:lvlJc w:val="left"/>
      <w:pPr>
        <w:ind w:left="3957" w:hanging="360"/>
      </w:pPr>
    </w:lvl>
    <w:lvl w:ilvl="4" w:tplc="04090019" w:tentative="1">
      <w:start w:val="1"/>
      <w:numFmt w:val="lowerLetter"/>
      <w:lvlText w:val="%5."/>
      <w:lvlJc w:val="left"/>
      <w:pPr>
        <w:ind w:left="4677" w:hanging="360"/>
      </w:pPr>
    </w:lvl>
    <w:lvl w:ilvl="5" w:tplc="0409001B" w:tentative="1">
      <w:start w:val="1"/>
      <w:numFmt w:val="lowerRoman"/>
      <w:lvlText w:val="%6."/>
      <w:lvlJc w:val="right"/>
      <w:pPr>
        <w:ind w:left="5397" w:hanging="180"/>
      </w:pPr>
    </w:lvl>
    <w:lvl w:ilvl="6" w:tplc="0409000F" w:tentative="1">
      <w:start w:val="1"/>
      <w:numFmt w:val="decimal"/>
      <w:lvlText w:val="%7."/>
      <w:lvlJc w:val="left"/>
      <w:pPr>
        <w:ind w:left="6117" w:hanging="360"/>
      </w:pPr>
    </w:lvl>
    <w:lvl w:ilvl="7" w:tplc="04090019" w:tentative="1">
      <w:start w:val="1"/>
      <w:numFmt w:val="lowerLetter"/>
      <w:lvlText w:val="%8."/>
      <w:lvlJc w:val="left"/>
      <w:pPr>
        <w:ind w:left="6837" w:hanging="360"/>
      </w:pPr>
    </w:lvl>
    <w:lvl w:ilvl="8" w:tplc="0409001B" w:tentative="1">
      <w:start w:val="1"/>
      <w:numFmt w:val="lowerRoman"/>
      <w:lvlText w:val="%9."/>
      <w:lvlJc w:val="right"/>
      <w:pPr>
        <w:ind w:left="7557" w:hanging="180"/>
      </w:pPr>
    </w:lvl>
  </w:abstractNum>
  <w:abstractNum w:abstractNumId="16" w15:restartNumberingAfterBreak="0">
    <w:nsid w:val="59556721"/>
    <w:multiLevelType w:val="hybridMultilevel"/>
    <w:tmpl w:val="43E62A96"/>
    <w:lvl w:ilvl="0" w:tplc="30C66F52">
      <w:start w:val="1"/>
      <w:numFmt w:val="decimal"/>
      <w:lvlText w:val="%1."/>
      <w:lvlJc w:val="left"/>
      <w:pPr>
        <w:ind w:left="1080" w:hanging="360"/>
      </w:pPr>
      <w:rPr>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63CB1E7F"/>
    <w:multiLevelType w:val="hybridMultilevel"/>
    <w:tmpl w:val="55B8F9C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A2E0981"/>
    <w:multiLevelType w:val="hybridMultilevel"/>
    <w:tmpl w:val="DB501CBA"/>
    <w:lvl w:ilvl="0" w:tplc="506245D4">
      <w:start w:val="1"/>
      <w:numFmt w:val="decimal"/>
      <w:lvlText w:val="%1."/>
      <w:lvlJc w:val="left"/>
      <w:pPr>
        <w:ind w:left="1287" w:hanging="360"/>
      </w:pPr>
      <w:rPr>
        <w:b w:val="0"/>
        <w:i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num w:numId="1">
    <w:abstractNumId w:val="18"/>
  </w:num>
  <w:num w:numId="2">
    <w:abstractNumId w:val="4"/>
  </w:num>
  <w:num w:numId="3">
    <w:abstractNumId w:val="10"/>
  </w:num>
  <w:num w:numId="4">
    <w:abstractNumId w:val="16"/>
  </w:num>
  <w:num w:numId="5">
    <w:abstractNumId w:val="1"/>
  </w:num>
  <w:num w:numId="6">
    <w:abstractNumId w:val="2"/>
  </w:num>
  <w:num w:numId="7">
    <w:abstractNumId w:val="6"/>
  </w:num>
  <w:num w:numId="8">
    <w:abstractNumId w:val="0"/>
  </w:num>
  <w:num w:numId="9">
    <w:abstractNumId w:val="8"/>
  </w:num>
  <w:num w:numId="10">
    <w:abstractNumId w:val="9"/>
  </w:num>
  <w:num w:numId="11">
    <w:abstractNumId w:val="5"/>
  </w:num>
  <w:num w:numId="12">
    <w:abstractNumId w:val="7"/>
  </w:num>
  <w:num w:numId="13">
    <w:abstractNumId w:val="17"/>
  </w:num>
  <w:num w:numId="14">
    <w:abstractNumId w:val="14"/>
  </w:num>
  <w:num w:numId="15">
    <w:abstractNumId w:val="3"/>
  </w:num>
  <w:num w:numId="16">
    <w:abstractNumId w:val="15"/>
  </w:num>
  <w:num w:numId="17">
    <w:abstractNumId w:val="12"/>
  </w:num>
  <w:num w:numId="18">
    <w:abstractNumId w:val="13"/>
  </w:num>
  <w:num w:numId="19">
    <w:abstractNumId w:val="1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embedTrueTypeFonts/>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20D"/>
    <w:rsid w:val="00012C1C"/>
    <w:rsid w:val="0001409A"/>
    <w:rsid w:val="0001618D"/>
    <w:rsid w:val="00020C3F"/>
    <w:rsid w:val="00036FB7"/>
    <w:rsid w:val="00066A59"/>
    <w:rsid w:val="00073F44"/>
    <w:rsid w:val="0008569D"/>
    <w:rsid w:val="00086766"/>
    <w:rsid w:val="000919B2"/>
    <w:rsid w:val="00092C9A"/>
    <w:rsid w:val="000951FE"/>
    <w:rsid w:val="00095E2B"/>
    <w:rsid w:val="000A1C64"/>
    <w:rsid w:val="000A6F5C"/>
    <w:rsid w:val="000B408C"/>
    <w:rsid w:val="000C3EE1"/>
    <w:rsid w:val="000E42C3"/>
    <w:rsid w:val="00101FEF"/>
    <w:rsid w:val="00112A8D"/>
    <w:rsid w:val="001150ED"/>
    <w:rsid w:val="00132889"/>
    <w:rsid w:val="00140DA1"/>
    <w:rsid w:val="00170263"/>
    <w:rsid w:val="001A0AA1"/>
    <w:rsid w:val="001A1AD4"/>
    <w:rsid w:val="001A49EA"/>
    <w:rsid w:val="001A611D"/>
    <w:rsid w:val="001A6351"/>
    <w:rsid w:val="001B6E11"/>
    <w:rsid w:val="001C441D"/>
    <w:rsid w:val="00217607"/>
    <w:rsid w:val="00250B76"/>
    <w:rsid w:val="00267566"/>
    <w:rsid w:val="0026778F"/>
    <w:rsid w:val="002871C9"/>
    <w:rsid w:val="0029200F"/>
    <w:rsid w:val="0029525E"/>
    <w:rsid w:val="002A10E2"/>
    <w:rsid w:val="002A675A"/>
    <w:rsid w:val="002B6FC2"/>
    <w:rsid w:val="002C4ECA"/>
    <w:rsid w:val="002E7869"/>
    <w:rsid w:val="00311B3B"/>
    <w:rsid w:val="00312ADF"/>
    <w:rsid w:val="003248E9"/>
    <w:rsid w:val="00325180"/>
    <w:rsid w:val="003323E0"/>
    <w:rsid w:val="00346236"/>
    <w:rsid w:val="00357787"/>
    <w:rsid w:val="003605F4"/>
    <w:rsid w:val="00360707"/>
    <w:rsid w:val="003618A2"/>
    <w:rsid w:val="00365466"/>
    <w:rsid w:val="00366C8A"/>
    <w:rsid w:val="00373BC6"/>
    <w:rsid w:val="003866BA"/>
    <w:rsid w:val="0039010A"/>
    <w:rsid w:val="00391B49"/>
    <w:rsid w:val="003B39D3"/>
    <w:rsid w:val="003B75DB"/>
    <w:rsid w:val="003C043B"/>
    <w:rsid w:val="003D4F82"/>
    <w:rsid w:val="003F661A"/>
    <w:rsid w:val="00401DC6"/>
    <w:rsid w:val="00402DCF"/>
    <w:rsid w:val="00404528"/>
    <w:rsid w:val="0042257A"/>
    <w:rsid w:val="00425CD9"/>
    <w:rsid w:val="004311D9"/>
    <w:rsid w:val="00436A0B"/>
    <w:rsid w:val="004379FC"/>
    <w:rsid w:val="00444168"/>
    <w:rsid w:val="004457C1"/>
    <w:rsid w:val="00450F92"/>
    <w:rsid w:val="00454A65"/>
    <w:rsid w:val="00464C70"/>
    <w:rsid w:val="00473196"/>
    <w:rsid w:val="00475E94"/>
    <w:rsid w:val="004772F2"/>
    <w:rsid w:val="00486E96"/>
    <w:rsid w:val="004A4F6E"/>
    <w:rsid w:val="004B7775"/>
    <w:rsid w:val="004C79D3"/>
    <w:rsid w:val="0050160A"/>
    <w:rsid w:val="00521B88"/>
    <w:rsid w:val="00534243"/>
    <w:rsid w:val="005519F4"/>
    <w:rsid w:val="005524D3"/>
    <w:rsid w:val="00556480"/>
    <w:rsid w:val="00556992"/>
    <w:rsid w:val="00561008"/>
    <w:rsid w:val="00564BA9"/>
    <w:rsid w:val="00585428"/>
    <w:rsid w:val="00591BB4"/>
    <w:rsid w:val="00591FD9"/>
    <w:rsid w:val="00592BFE"/>
    <w:rsid w:val="005A17E0"/>
    <w:rsid w:val="005A23BE"/>
    <w:rsid w:val="005A2AD7"/>
    <w:rsid w:val="005A2BD7"/>
    <w:rsid w:val="005A48F6"/>
    <w:rsid w:val="005B2734"/>
    <w:rsid w:val="005C2FCA"/>
    <w:rsid w:val="005C347E"/>
    <w:rsid w:val="005D1BD4"/>
    <w:rsid w:val="005D1E17"/>
    <w:rsid w:val="005D3F03"/>
    <w:rsid w:val="005E5384"/>
    <w:rsid w:val="005F3A77"/>
    <w:rsid w:val="005F406F"/>
    <w:rsid w:val="005F5402"/>
    <w:rsid w:val="005F6027"/>
    <w:rsid w:val="006056F2"/>
    <w:rsid w:val="00614D22"/>
    <w:rsid w:val="0062318C"/>
    <w:rsid w:val="006364F9"/>
    <w:rsid w:val="00637BC8"/>
    <w:rsid w:val="00647D01"/>
    <w:rsid w:val="006504DD"/>
    <w:rsid w:val="00650A43"/>
    <w:rsid w:val="00656EFB"/>
    <w:rsid w:val="0066505B"/>
    <w:rsid w:val="0067275D"/>
    <w:rsid w:val="00674E93"/>
    <w:rsid w:val="0068770D"/>
    <w:rsid w:val="00696A5C"/>
    <w:rsid w:val="006A0FC2"/>
    <w:rsid w:val="006B0E54"/>
    <w:rsid w:val="006D206F"/>
    <w:rsid w:val="006D3B18"/>
    <w:rsid w:val="006D52CA"/>
    <w:rsid w:val="006F7C73"/>
    <w:rsid w:val="007201B4"/>
    <w:rsid w:val="00737597"/>
    <w:rsid w:val="00740B6C"/>
    <w:rsid w:val="007535D1"/>
    <w:rsid w:val="00755EB4"/>
    <w:rsid w:val="007706BD"/>
    <w:rsid w:val="00770F00"/>
    <w:rsid w:val="0077573A"/>
    <w:rsid w:val="00785C8D"/>
    <w:rsid w:val="00790B59"/>
    <w:rsid w:val="00796EB9"/>
    <w:rsid w:val="007A446A"/>
    <w:rsid w:val="007A4D2D"/>
    <w:rsid w:val="007B3BCD"/>
    <w:rsid w:val="007C220D"/>
    <w:rsid w:val="007C2CC0"/>
    <w:rsid w:val="007D5988"/>
    <w:rsid w:val="007E548A"/>
    <w:rsid w:val="00802BF6"/>
    <w:rsid w:val="008062CF"/>
    <w:rsid w:val="008155B6"/>
    <w:rsid w:val="008267C3"/>
    <w:rsid w:val="008273CA"/>
    <w:rsid w:val="00833A34"/>
    <w:rsid w:val="00833ED0"/>
    <w:rsid w:val="008472EF"/>
    <w:rsid w:val="0084788C"/>
    <w:rsid w:val="008521EE"/>
    <w:rsid w:val="008643D2"/>
    <w:rsid w:val="0088203F"/>
    <w:rsid w:val="00895A69"/>
    <w:rsid w:val="008A2452"/>
    <w:rsid w:val="008A49CF"/>
    <w:rsid w:val="008A4FF8"/>
    <w:rsid w:val="008A5C9F"/>
    <w:rsid w:val="008B072B"/>
    <w:rsid w:val="008B539C"/>
    <w:rsid w:val="009113EB"/>
    <w:rsid w:val="00917D0F"/>
    <w:rsid w:val="00960F04"/>
    <w:rsid w:val="00963B4A"/>
    <w:rsid w:val="00974210"/>
    <w:rsid w:val="00981447"/>
    <w:rsid w:val="00984D14"/>
    <w:rsid w:val="00991F56"/>
    <w:rsid w:val="00994B24"/>
    <w:rsid w:val="00995AA7"/>
    <w:rsid w:val="009A1F3A"/>
    <w:rsid w:val="009A2451"/>
    <w:rsid w:val="009B0403"/>
    <w:rsid w:val="009B2A7C"/>
    <w:rsid w:val="009B3A01"/>
    <w:rsid w:val="009C5108"/>
    <w:rsid w:val="009D1ED6"/>
    <w:rsid w:val="009D2249"/>
    <w:rsid w:val="009E3BB8"/>
    <w:rsid w:val="009E4251"/>
    <w:rsid w:val="009F2913"/>
    <w:rsid w:val="009F469B"/>
    <w:rsid w:val="00A07AEE"/>
    <w:rsid w:val="00A143E6"/>
    <w:rsid w:val="00A25591"/>
    <w:rsid w:val="00A34869"/>
    <w:rsid w:val="00A37099"/>
    <w:rsid w:val="00A6647A"/>
    <w:rsid w:val="00A71BDC"/>
    <w:rsid w:val="00A969AC"/>
    <w:rsid w:val="00AA2C8A"/>
    <w:rsid w:val="00AB49B5"/>
    <w:rsid w:val="00AC67AC"/>
    <w:rsid w:val="00AD2758"/>
    <w:rsid w:val="00AF1F22"/>
    <w:rsid w:val="00AF2AE9"/>
    <w:rsid w:val="00AF74F1"/>
    <w:rsid w:val="00B02688"/>
    <w:rsid w:val="00B27E72"/>
    <w:rsid w:val="00B35466"/>
    <w:rsid w:val="00B6024B"/>
    <w:rsid w:val="00B60E10"/>
    <w:rsid w:val="00B63B72"/>
    <w:rsid w:val="00B7010A"/>
    <w:rsid w:val="00B745C0"/>
    <w:rsid w:val="00B80C6D"/>
    <w:rsid w:val="00B9554B"/>
    <w:rsid w:val="00B9752A"/>
    <w:rsid w:val="00B97586"/>
    <w:rsid w:val="00BA7040"/>
    <w:rsid w:val="00BC2F53"/>
    <w:rsid w:val="00BD2050"/>
    <w:rsid w:val="00BD2188"/>
    <w:rsid w:val="00BE75E8"/>
    <w:rsid w:val="00BF741A"/>
    <w:rsid w:val="00C06289"/>
    <w:rsid w:val="00C120D2"/>
    <w:rsid w:val="00C12A99"/>
    <w:rsid w:val="00C156F0"/>
    <w:rsid w:val="00C24B6D"/>
    <w:rsid w:val="00C5223E"/>
    <w:rsid w:val="00C540ED"/>
    <w:rsid w:val="00C87161"/>
    <w:rsid w:val="00C94C5B"/>
    <w:rsid w:val="00CA0737"/>
    <w:rsid w:val="00CA1CE3"/>
    <w:rsid w:val="00CA4050"/>
    <w:rsid w:val="00CA52BF"/>
    <w:rsid w:val="00CB17E6"/>
    <w:rsid w:val="00CC4223"/>
    <w:rsid w:val="00CC59BA"/>
    <w:rsid w:val="00CC64FD"/>
    <w:rsid w:val="00CC7019"/>
    <w:rsid w:val="00CD3FC3"/>
    <w:rsid w:val="00CD677B"/>
    <w:rsid w:val="00CE1F92"/>
    <w:rsid w:val="00CE2FE5"/>
    <w:rsid w:val="00CE48DA"/>
    <w:rsid w:val="00D16045"/>
    <w:rsid w:val="00D224EE"/>
    <w:rsid w:val="00D26C53"/>
    <w:rsid w:val="00D270BA"/>
    <w:rsid w:val="00D32110"/>
    <w:rsid w:val="00D46475"/>
    <w:rsid w:val="00D56FA5"/>
    <w:rsid w:val="00D766B5"/>
    <w:rsid w:val="00DA646E"/>
    <w:rsid w:val="00DB1D59"/>
    <w:rsid w:val="00DB4E36"/>
    <w:rsid w:val="00DB72BC"/>
    <w:rsid w:val="00DB7C85"/>
    <w:rsid w:val="00DC011B"/>
    <w:rsid w:val="00DC14B2"/>
    <w:rsid w:val="00DC287F"/>
    <w:rsid w:val="00DD1846"/>
    <w:rsid w:val="00DD5280"/>
    <w:rsid w:val="00DE2142"/>
    <w:rsid w:val="00DE6662"/>
    <w:rsid w:val="00DE7FF4"/>
    <w:rsid w:val="00E00786"/>
    <w:rsid w:val="00E12A4A"/>
    <w:rsid w:val="00E32BE7"/>
    <w:rsid w:val="00E35F6A"/>
    <w:rsid w:val="00E40EA0"/>
    <w:rsid w:val="00E4324A"/>
    <w:rsid w:val="00E636F6"/>
    <w:rsid w:val="00E76496"/>
    <w:rsid w:val="00E848D9"/>
    <w:rsid w:val="00E869C0"/>
    <w:rsid w:val="00E870FB"/>
    <w:rsid w:val="00E95CC2"/>
    <w:rsid w:val="00E97301"/>
    <w:rsid w:val="00EA091E"/>
    <w:rsid w:val="00EA46A1"/>
    <w:rsid w:val="00EB1D47"/>
    <w:rsid w:val="00EB6C6A"/>
    <w:rsid w:val="00ED2219"/>
    <w:rsid w:val="00F0432D"/>
    <w:rsid w:val="00F13750"/>
    <w:rsid w:val="00F22823"/>
    <w:rsid w:val="00F40CC2"/>
    <w:rsid w:val="00F41053"/>
    <w:rsid w:val="00F430D0"/>
    <w:rsid w:val="00F45E17"/>
    <w:rsid w:val="00F6488B"/>
    <w:rsid w:val="00F6769F"/>
    <w:rsid w:val="00F720DD"/>
    <w:rsid w:val="00F7323F"/>
    <w:rsid w:val="00F8239D"/>
    <w:rsid w:val="00F878AF"/>
    <w:rsid w:val="00F93A1C"/>
    <w:rsid w:val="00F959DB"/>
    <w:rsid w:val="00FA494F"/>
    <w:rsid w:val="00FB00A0"/>
    <w:rsid w:val="00FB050D"/>
    <w:rsid w:val="00FB229A"/>
    <w:rsid w:val="00FD5B64"/>
    <w:rsid w:val="00FF34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10F8BE"/>
  <w15:docId w15:val="{0A7E6174-322D-4F3A-807D-A3D6D578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DCF"/>
  </w:style>
  <w:style w:type="paragraph" w:styleId="Heading1">
    <w:name w:val="heading 1"/>
    <w:basedOn w:val="Normal"/>
    <w:next w:val="Normal"/>
    <w:uiPriority w:val="9"/>
    <w:qFormat/>
    <w:pPr>
      <w:keepNext/>
      <w:keepLines/>
      <w:shd w:val="clear" w:color="auto" w:fill="FFFFFF"/>
      <w:spacing w:before="100" w:after="100" w:line="240" w:lineRule="auto"/>
      <w:ind w:left="720"/>
      <w:jc w:val="center"/>
      <w:outlineLvl w:val="0"/>
    </w:pPr>
    <w:rPr>
      <w:rFonts w:ascii="Times New Roman" w:eastAsia="Times New Roman" w:hAnsi="Times New Roman" w:cs="Times New Roman"/>
      <w:b/>
      <w:color w:val="0B5394"/>
      <w:sz w:val="20"/>
      <w:szCs w:val="20"/>
      <w:highlight w:val="white"/>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0" w:type="dxa"/>
        <w:left w:w="0" w:type="dxa"/>
        <w:bottom w:w="0" w:type="dxa"/>
        <w:right w:w="0" w:type="dxa"/>
      </w:tblCellMar>
    </w:tblPr>
  </w:style>
  <w:style w:type="table" w:customStyle="1" w:styleId="a">
    <w:basedOn w:val="TableNormal1"/>
    <w:pPr>
      <w:spacing w:line="240" w:lineRule="auto"/>
    </w:pPr>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6F1D1A"/>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F1D1A"/>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08342A"/>
    <w:rPr>
      <w:b/>
      <w:bCs/>
    </w:rPr>
  </w:style>
  <w:style w:type="character" w:customStyle="1" w:styleId="CommentSubjectChar">
    <w:name w:val="Comment Subject Char"/>
    <w:basedOn w:val="CommentTextChar"/>
    <w:link w:val="CommentSubject"/>
    <w:uiPriority w:val="99"/>
    <w:semiHidden/>
    <w:rsid w:val="0008342A"/>
    <w:rPr>
      <w:b/>
      <w:bCs/>
      <w:sz w:val="20"/>
      <w:szCs w:val="20"/>
    </w:rPr>
  </w:style>
  <w:style w:type="paragraph" w:styleId="Revision">
    <w:name w:val="Revision"/>
    <w:hidden/>
    <w:uiPriority w:val="99"/>
    <w:semiHidden/>
    <w:rsid w:val="00D16428"/>
    <w:pPr>
      <w:spacing w:line="240" w:lineRule="auto"/>
    </w:pPr>
  </w:style>
  <w:style w:type="character" w:styleId="Hyperlink">
    <w:name w:val="Hyperlink"/>
    <w:basedOn w:val="DefaultParagraphFont"/>
    <w:uiPriority w:val="99"/>
    <w:unhideWhenUsed/>
    <w:rsid w:val="00D93C54"/>
    <w:rPr>
      <w:color w:val="0000FF" w:themeColor="hyperlink"/>
      <w:u w:val="single"/>
    </w:rPr>
  </w:style>
  <w:style w:type="character" w:customStyle="1" w:styleId="UnresolvedMention1">
    <w:name w:val="Unresolved Mention1"/>
    <w:basedOn w:val="DefaultParagraphFont"/>
    <w:uiPriority w:val="99"/>
    <w:semiHidden/>
    <w:unhideWhenUsed/>
    <w:rsid w:val="00D93C54"/>
    <w:rPr>
      <w:color w:val="605E5C"/>
      <w:shd w:val="clear" w:color="auto" w:fill="E1DFDD"/>
    </w:rPr>
  </w:style>
  <w:style w:type="paragraph" w:styleId="ListParagraph">
    <w:name w:val="List Paragraph"/>
    <w:basedOn w:val="Normal"/>
    <w:uiPriority w:val="34"/>
    <w:qFormat/>
    <w:rsid w:val="00467FB2"/>
    <w:pPr>
      <w:ind w:left="720"/>
      <w:contextualSpacing/>
    </w:p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1">
    <w:basedOn w:val="TableNormal"/>
    <w:pPr>
      <w:spacing w:line="240" w:lineRule="auto"/>
    </w:pPr>
    <w:tblPr>
      <w:tblStyleRowBandSize w:val="1"/>
      <w:tblStyleColBandSize w:val="1"/>
    </w:tblPr>
  </w:style>
  <w:style w:type="table" w:customStyle="1" w:styleId="a2">
    <w:basedOn w:val="TableNormal"/>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semiHidden/>
    <w:unhideWhenUsed/>
    <w:rsid w:val="0029525E"/>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131758">
      <w:bodyDiv w:val="1"/>
      <w:marLeft w:val="0"/>
      <w:marRight w:val="0"/>
      <w:marTop w:val="0"/>
      <w:marBottom w:val="0"/>
      <w:divBdr>
        <w:top w:val="none" w:sz="0" w:space="0" w:color="auto"/>
        <w:left w:val="none" w:sz="0" w:space="0" w:color="auto"/>
        <w:bottom w:val="none" w:sz="0" w:space="0" w:color="auto"/>
        <w:right w:val="none" w:sz="0" w:space="0" w:color="auto"/>
      </w:divBdr>
    </w:div>
    <w:div w:id="430471723">
      <w:bodyDiv w:val="1"/>
      <w:marLeft w:val="0"/>
      <w:marRight w:val="0"/>
      <w:marTop w:val="0"/>
      <w:marBottom w:val="0"/>
      <w:divBdr>
        <w:top w:val="none" w:sz="0" w:space="0" w:color="auto"/>
        <w:left w:val="none" w:sz="0" w:space="0" w:color="auto"/>
        <w:bottom w:val="none" w:sz="0" w:space="0" w:color="auto"/>
        <w:right w:val="none" w:sz="0" w:space="0" w:color="auto"/>
      </w:divBdr>
    </w:div>
    <w:div w:id="611016576">
      <w:bodyDiv w:val="1"/>
      <w:marLeft w:val="0"/>
      <w:marRight w:val="0"/>
      <w:marTop w:val="0"/>
      <w:marBottom w:val="0"/>
      <w:divBdr>
        <w:top w:val="none" w:sz="0" w:space="0" w:color="auto"/>
        <w:left w:val="none" w:sz="0" w:space="0" w:color="auto"/>
        <w:bottom w:val="none" w:sz="0" w:space="0" w:color="auto"/>
        <w:right w:val="none" w:sz="0" w:space="0" w:color="auto"/>
      </w:divBdr>
    </w:div>
    <w:div w:id="800004470">
      <w:bodyDiv w:val="1"/>
      <w:marLeft w:val="0"/>
      <w:marRight w:val="0"/>
      <w:marTop w:val="0"/>
      <w:marBottom w:val="0"/>
      <w:divBdr>
        <w:top w:val="none" w:sz="0" w:space="0" w:color="auto"/>
        <w:left w:val="none" w:sz="0" w:space="0" w:color="auto"/>
        <w:bottom w:val="none" w:sz="0" w:space="0" w:color="auto"/>
        <w:right w:val="none" w:sz="0" w:space="0" w:color="auto"/>
      </w:divBdr>
    </w:div>
    <w:div w:id="1080717844">
      <w:bodyDiv w:val="1"/>
      <w:marLeft w:val="0"/>
      <w:marRight w:val="0"/>
      <w:marTop w:val="0"/>
      <w:marBottom w:val="0"/>
      <w:divBdr>
        <w:top w:val="none" w:sz="0" w:space="0" w:color="auto"/>
        <w:left w:val="none" w:sz="0" w:space="0" w:color="auto"/>
        <w:bottom w:val="none" w:sz="0" w:space="0" w:color="auto"/>
        <w:right w:val="none" w:sz="0" w:space="0" w:color="auto"/>
      </w:divBdr>
    </w:div>
    <w:div w:id="1176460311">
      <w:bodyDiv w:val="1"/>
      <w:marLeft w:val="0"/>
      <w:marRight w:val="0"/>
      <w:marTop w:val="0"/>
      <w:marBottom w:val="0"/>
      <w:divBdr>
        <w:top w:val="none" w:sz="0" w:space="0" w:color="auto"/>
        <w:left w:val="none" w:sz="0" w:space="0" w:color="auto"/>
        <w:bottom w:val="none" w:sz="0" w:space="0" w:color="auto"/>
        <w:right w:val="none" w:sz="0" w:space="0" w:color="auto"/>
      </w:divBdr>
    </w:div>
    <w:div w:id="1263418213">
      <w:bodyDiv w:val="1"/>
      <w:marLeft w:val="0"/>
      <w:marRight w:val="0"/>
      <w:marTop w:val="0"/>
      <w:marBottom w:val="0"/>
      <w:divBdr>
        <w:top w:val="none" w:sz="0" w:space="0" w:color="auto"/>
        <w:left w:val="none" w:sz="0" w:space="0" w:color="auto"/>
        <w:bottom w:val="none" w:sz="0" w:space="0" w:color="auto"/>
        <w:right w:val="none" w:sz="0" w:space="0" w:color="auto"/>
      </w:divBdr>
    </w:div>
    <w:div w:id="1438794844">
      <w:bodyDiv w:val="1"/>
      <w:marLeft w:val="0"/>
      <w:marRight w:val="0"/>
      <w:marTop w:val="0"/>
      <w:marBottom w:val="0"/>
      <w:divBdr>
        <w:top w:val="none" w:sz="0" w:space="0" w:color="auto"/>
        <w:left w:val="none" w:sz="0" w:space="0" w:color="auto"/>
        <w:bottom w:val="none" w:sz="0" w:space="0" w:color="auto"/>
        <w:right w:val="none" w:sz="0" w:space="0" w:color="auto"/>
      </w:divBdr>
    </w:div>
    <w:div w:id="1508835648">
      <w:bodyDiv w:val="1"/>
      <w:marLeft w:val="0"/>
      <w:marRight w:val="0"/>
      <w:marTop w:val="0"/>
      <w:marBottom w:val="0"/>
      <w:divBdr>
        <w:top w:val="none" w:sz="0" w:space="0" w:color="auto"/>
        <w:left w:val="none" w:sz="0" w:space="0" w:color="auto"/>
        <w:bottom w:val="none" w:sz="0" w:space="0" w:color="auto"/>
        <w:right w:val="none" w:sz="0" w:space="0" w:color="auto"/>
      </w:divBdr>
    </w:div>
    <w:div w:id="1898467360">
      <w:bodyDiv w:val="1"/>
      <w:marLeft w:val="0"/>
      <w:marRight w:val="0"/>
      <w:marTop w:val="0"/>
      <w:marBottom w:val="0"/>
      <w:divBdr>
        <w:top w:val="none" w:sz="0" w:space="0" w:color="auto"/>
        <w:left w:val="none" w:sz="0" w:space="0" w:color="auto"/>
        <w:bottom w:val="none" w:sz="0" w:space="0" w:color="auto"/>
        <w:right w:val="none" w:sz="0" w:space="0" w:color="auto"/>
      </w:divBdr>
    </w:div>
    <w:div w:id="1929578718">
      <w:bodyDiv w:val="1"/>
      <w:marLeft w:val="0"/>
      <w:marRight w:val="0"/>
      <w:marTop w:val="0"/>
      <w:marBottom w:val="0"/>
      <w:divBdr>
        <w:top w:val="none" w:sz="0" w:space="0" w:color="auto"/>
        <w:left w:val="none" w:sz="0" w:space="0" w:color="auto"/>
        <w:bottom w:val="none" w:sz="0" w:space="0" w:color="auto"/>
        <w:right w:val="none" w:sz="0" w:space="0" w:color="auto"/>
      </w:divBdr>
    </w:div>
    <w:div w:id="201263776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Hj2mX6b2lwZNLUvK83QC6hd28OQ==">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5A15345-E71B-469E-A853-0E22BA0D8B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10</Pages>
  <Words>2309</Words>
  <Characters>13162</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Lilit Avagyan</dc:creator>
  <cp:keywords>https://mul2-mtc.gov.am/tasks/1249357/oneclick?token=37e1f36ff1f88e46b1658f8569d9a8ba</cp:keywords>
  <cp:lastModifiedBy>Heghine Margaryan</cp:lastModifiedBy>
  <cp:revision>34</cp:revision>
  <cp:lastPrinted>2025-12-24T07:49:00Z</cp:lastPrinted>
  <dcterms:created xsi:type="dcterms:W3CDTF">2025-12-14T16:00:00Z</dcterms:created>
  <dcterms:modified xsi:type="dcterms:W3CDTF">2025-12-24T08:58:00Z</dcterms:modified>
</cp:coreProperties>
</file>