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24F27" w14:textId="4C9AD71B" w:rsidR="00CB5E2B" w:rsidRPr="00CB5E2B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CB5E2B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0CA9CA3B" w14:textId="77777777" w:rsidR="00CB5E2B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14:paraId="27D55D52" w14:textId="77777777" w:rsidR="00CB5E2B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14:paraId="30729267" w14:textId="333F8B72" w:rsidR="004B2020" w:rsidRPr="004B2020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B614E4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0729268" w14:textId="77777777" w:rsidR="004B2020" w:rsidRPr="004B2020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4B202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30729269" w14:textId="77777777" w:rsidR="004B2020" w:rsidRPr="004B2020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B614E4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14:paraId="3072926A" w14:textId="77777777" w:rsidR="004B2020" w:rsidRPr="004B2020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4B202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3072926B" w14:textId="688AE58C" w:rsidR="004B2020" w:rsidRDefault="00B614E4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-------------- 2019</w:t>
      </w:r>
      <w:r w:rsidR="004B2020" w:rsidRPr="004B2020">
        <w:rPr>
          <w:rFonts w:eastAsia="Times New Roman" w:cs="Times New Roman"/>
          <w:color w:val="000000"/>
          <w:sz w:val="24"/>
          <w:szCs w:val="24"/>
        </w:rPr>
        <w:t xml:space="preserve"> թվականի N </w:t>
      </w:r>
      <w:r>
        <w:rPr>
          <w:rFonts w:eastAsia="Times New Roman" w:cs="Times New Roman"/>
          <w:color w:val="000000"/>
          <w:sz w:val="24"/>
          <w:szCs w:val="24"/>
        </w:rPr>
        <w:t>-------</w:t>
      </w:r>
      <w:r w:rsidR="004B2020" w:rsidRPr="004B2020">
        <w:rPr>
          <w:rFonts w:eastAsia="Times New Roman" w:cs="Times New Roman"/>
          <w:color w:val="000000"/>
          <w:sz w:val="24"/>
          <w:szCs w:val="24"/>
        </w:rPr>
        <w:t>-Ա</w:t>
      </w:r>
    </w:p>
    <w:p w14:paraId="3395089F" w14:textId="77777777" w:rsidR="00CB5E2B" w:rsidRPr="004B2020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14:paraId="3072926C" w14:textId="77777777" w:rsidR="004B2020" w:rsidRPr="004B2020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4B202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3072926D" w14:textId="4710BF62" w:rsidR="004B2020" w:rsidRPr="00CB5E2B" w:rsidRDefault="00CB5E2B" w:rsidP="00CB5E2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CB5E2B">
        <w:rPr>
          <w:rFonts w:ascii="GHEA Grapalat" w:hAnsi="GHEA Grapalat" w:cs="Sylfaen"/>
          <w:bCs/>
          <w:spacing w:val="-8"/>
          <w:lang w:eastAsia="ru-RU"/>
        </w:rPr>
        <w:t>ՖԻՆԱՆՍԱԿԱՆ ՀԱՄԱԿԱՐԳԻ ՀԱՇՏԱՐԱՐԻ ԳՐԱՍԵՆՅԱԿԻ</w:t>
      </w:r>
      <w:r w:rsidRPr="00CB5E2B">
        <w:rPr>
          <w:rFonts w:ascii="Calibri" w:hAnsi="Calibri" w:cs="Calibri"/>
          <w:bCs/>
          <w:spacing w:val="-8"/>
          <w:lang w:eastAsia="ru-RU"/>
        </w:rPr>
        <w:t> </w:t>
      </w:r>
      <w:r w:rsidRPr="00CB5E2B">
        <w:rPr>
          <w:rFonts w:ascii="GHEA Grapalat" w:hAnsi="GHEA Grapalat" w:cs="Sylfaen"/>
          <w:bCs/>
          <w:spacing w:val="-8"/>
          <w:lang w:eastAsia="ru-RU"/>
        </w:rPr>
        <w:t>ՀՈԳԱԲԱՐՁՈՒՆԵՐԻ ԽՈՐՀՐԴԻ ԱՆԴԱՄ</w:t>
      </w:r>
      <w:r w:rsidRPr="00CB5E2B">
        <w:rPr>
          <w:rFonts w:ascii="Calibri" w:hAnsi="Calibri" w:cs="Calibri"/>
          <w:bCs/>
          <w:spacing w:val="-8"/>
          <w:lang w:eastAsia="ru-RU"/>
        </w:rPr>
        <w:t> </w:t>
      </w:r>
      <w:r w:rsidRPr="00CB5E2B">
        <w:rPr>
          <w:rFonts w:ascii="GHEA Grapalat" w:hAnsi="GHEA Grapalat" w:cs="Sylfaen"/>
          <w:bCs/>
          <w:spacing w:val="-8"/>
          <w:lang w:eastAsia="ru-RU"/>
        </w:rPr>
        <w:t>ՆՇԱՆԱԿԵԼՈՒ ՄԱՍԻՆ</w:t>
      </w:r>
    </w:p>
    <w:p w14:paraId="3072926E" w14:textId="77777777" w:rsidR="004B2020" w:rsidRPr="00CB5E2B" w:rsidRDefault="004B2020" w:rsidP="00CB5E2B">
      <w:pPr>
        <w:pStyle w:val="norm"/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</w:pPr>
      <w:r w:rsidRPr="00CB5E2B">
        <w:rPr>
          <w:rFonts w:ascii="Calibri" w:hAnsi="Calibri" w:cs="Calibri"/>
          <w:spacing w:val="-8"/>
          <w:szCs w:val="20"/>
          <w:shd w:val="clear" w:color="auto" w:fill="FFFFFF"/>
          <w:lang w:val="en-US"/>
        </w:rPr>
        <w:t> </w:t>
      </w:r>
    </w:p>
    <w:p w14:paraId="3072926F" w14:textId="6EE1248C" w:rsidR="004B2020" w:rsidRPr="00CB5E2B" w:rsidRDefault="004B2020" w:rsidP="00CB5E2B">
      <w:pPr>
        <w:pStyle w:val="norm"/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</w:pPr>
      <w:r w:rsidRPr="00CB5E2B">
        <w:rPr>
          <w:rFonts w:ascii="Calibri" w:hAnsi="Calibri" w:cs="Calibri"/>
          <w:spacing w:val="-8"/>
          <w:szCs w:val="20"/>
          <w:shd w:val="clear" w:color="auto" w:fill="FFFFFF"/>
          <w:lang w:val="en-US"/>
        </w:rPr>
        <w:t> </w:t>
      </w:r>
      <w:r w:rsidR="00CB5E2B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Ղեկավարվ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ելով «Ֆինանսական համակարգի հաշտարարի մասին»</w:t>
      </w:r>
      <w:r w:rsidR="00CD41AD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Հայաստանի Հանրապետության օրենքի 26-րդ հոդվածի 2-րդ մասի 1-ին </w:t>
      </w:r>
      <w:r w:rsidR="00CB5E2B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կետով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և 30-րդ հոդվածի 1-ին մասի 5-րդ </w:t>
      </w:r>
      <w:r w:rsidR="00CB5E2B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կետով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` Հայաստանի Հանրապետության կառավարությունը</w:t>
      </w:r>
      <w:r w:rsidRPr="00CB5E2B">
        <w:rPr>
          <w:rFonts w:ascii="Calibri" w:hAnsi="Calibri" w:cs="Calibri"/>
          <w:spacing w:val="-8"/>
          <w:szCs w:val="20"/>
          <w:shd w:val="clear" w:color="auto" w:fill="FFFFFF"/>
          <w:lang w:val="en-US"/>
        </w:rPr>
        <w:t> 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որոշում է.</w:t>
      </w:r>
    </w:p>
    <w:p w14:paraId="30729270" w14:textId="77777777" w:rsidR="004B2020" w:rsidRPr="00CB5E2B" w:rsidRDefault="004B2020" w:rsidP="00CB5E2B">
      <w:pPr>
        <w:pStyle w:val="norm"/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</w:pP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1. </w:t>
      </w:r>
      <w:r w:rsidR="00B614E4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Արթուր Սարգսյանին 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վաղաժամկետ ազատել Ֆինանսական համակարգի հաշտարարի գրասենյակի հոգաբարձուների խորհրդի անդամի պաշտոնից:</w:t>
      </w:r>
    </w:p>
    <w:p w14:paraId="30729271" w14:textId="26953BA3" w:rsidR="004B2020" w:rsidRPr="00CB5E2B" w:rsidRDefault="004B2020" w:rsidP="00CB5E2B">
      <w:pPr>
        <w:pStyle w:val="norm"/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</w:pP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2. Ֆինանսական համակարգի հաշտարարի գրասենյակի հոգաբարձուների խորհրդի անդամ նշանակել Հայաստանի Հանրապետության </w:t>
      </w:r>
      <w:r w:rsidR="006B522B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վարչապետի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աշխատակազմի </w:t>
      </w:r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իրավաբանական վարչության պետի տեղակալ Նաիրա Ճնգրյան</w:t>
      </w:r>
      <w:r w:rsidR="00CF7770"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>ին</w:t>
      </w:r>
      <w:bookmarkStart w:id="0" w:name="_GoBack"/>
      <w:bookmarkEnd w:id="0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:</w:t>
      </w:r>
    </w:p>
    <w:p w14:paraId="30729273" w14:textId="77777777" w:rsidR="004B2020" w:rsidRPr="004B2020" w:rsidRDefault="004B2020" w:rsidP="004B2020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4"/>
          <w:szCs w:val="24"/>
        </w:rPr>
      </w:pPr>
      <w:r w:rsidRPr="004B202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4B2020" w:rsidRPr="00CB5E2B" w14:paraId="30729276" w14:textId="77777777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578A15E" w14:textId="77777777" w:rsidR="00D4186F" w:rsidRPr="00CB5E2B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</w:pPr>
          </w:p>
          <w:p w14:paraId="2FD37A67" w14:textId="77777777" w:rsidR="00D4186F" w:rsidRPr="00CB5E2B" w:rsidRDefault="00D4186F" w:rsidP="004B202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</w:pPr>
          </w:p>
          <w:p w14:paraId="30729274" w14:textId="77777777" w:rsidR="004B2020" w:rsidRPr="00CB5E2B" w:rsidRDefault="004B2020" w:rsidP="004B202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</w:pPr>
            <w:r w:rsidRPr="00CB5E2B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Հայաստանի Հանրապետության</w:t>
            </w:r>
            <w:r w:rsidRPr="00CB5E2B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0729275" w14:textId="77777777" w:rsidR="004B2020" w:rsidRPr="00CB5E2B" w:rsidRDefault="00B614E4" w:rsidP="004B2020">
            <w:pPr>
              <w:spacing w:after="0" w:line="240" w:lineRule="auto"/>
              <w:jc w:val="right"/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</w:pPr>
            <w:r w:rsidRPr="00CB5E2B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Ն. Փաշինյան</w:t>
            </w:r>
          </w:p>
        </w:tc>
      </w:tr>
    </w:tbl>
    <w:p w14:paraId="30729277" w14:textId="77777777" w:rsidR="00DB15C8" w:rsidRPr="00CB5E2B" w:rsidRDefault="00DB15C8">
      <w:pPr>
        <w:rPr>
          <w:rFonts w:ascii="GHEA Mariam" w:eastAsia="Times New Roman" w:hAnsi="GHEA Mariam" w:cs="Sylfaen"/>
          <w:sz w:val="24"/>
          <w:szCs w:val="24"/>
          <w:lang w:eastAsia="ru-RU"/>
        </w:rPr>
      </w:pPr>
    </w:p>
    <w:sectPr w:rsidR="00DB15C8" w:rsidRPr="00CB5E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0"/>
    <w:rsid w:val="003174F6"/>
    <w:rsid w:val="00390835"/>
    <w:rsid w:val="004B2020"/>
    <w:rsid w:val="006B522B"/>
    <w:rsid w:val="00993127"/>
    <w:rsid w:val="00B614E4"/>
    <w:rsid w:val="00CB5E2B"/>
    <w:rsid w:val="00CD41AD"/>
    <w:rsid w:val="00CF7770"/>
    <w:rsid w:val="00D4186F"/>
    <w:rsid w:val="00DB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29267"/>
  <w15:docId w15:val="{B5F40333-5B06-4466-8492-69814E0AE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customXml/itemProps2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u</dc:creator>
  <cp:keywords>Mulberry 2.0</cp:keywords>
  <cp:lastModifiedBy>Norayr Nazaryan</cp:lastModifiedBy>
  <cp:revision>3</cp:revision>
  <cp:lastPrinted>2019-09-23T11:45:00Z</cp:lastPrinted>
  <dcterms:created xsi:type="dcterms:W3CDTF">2019-09-24T11:59:00Z</dcterms:created>
  <dcterms:modified xsi:type="dcterms:W3CDTF">2019-10-09T10:49:00Z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