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9A125" w14:textId="35C7BFBD" w:rsidR="001040F2" w:rsidRPr="00EC7864" w:rsidRDefault="00733F53" w:rsidP="001040F2">
      <w:pPr>
        <w:pStyle w:val="headingtitleStyle"/>
        <w:tabs>
          <w:tab w:val="left" w:pos="13041"/>
        </w:tabs>
        <w:ind w:right="-365"/>
        <w:rPr>
          <w:sz w:val="24"/>
          <w:szCs w:val="24"/>
          <w:lang w:val="hy-AM"/>
        </w:rPr>
      </w:pPr>
      <w:bookmarkStart w:id="0" w:name="_Toc1"/>
      <w:r w:rsidRPr="00EC7864">
        <w:rPr>
          <w:sz w:val="24"/>
          <w:szCs w:val="24"/>
          <w:lang w:val="hy-AM"/>
        </w:rPr>
        <w:t>Ամփոփաթերթ</w:t>
      </w:r>
      <w:bookmarkEnd w:id="0"/>
    </w:p>
    <w:p w14:paraId="7F679567" w14:textId="18188157" w:rsidR="00733F53" w:rsidRDefault="00733F53" w:rsidP="00FE2E6A">
      <w:pPr>
        <w:spacing w:after="0"/>
        <w:ind w:left="-426" w:right="180"/>
        <w:jc w:val="center"/>
        <w:rPr>
          <w:rFonts w:ascii="GHEA Grapalat" w:hAnsi="GHEA Grapalat"/>
          <w:b/>
          <w:lang w:val="hy-AM"/>
        </w:rPr>
      </w:pPr>
      <w:r w:rsidRPr="00EC7864">
        <w:rPr>
          <w:rFonts w:ascii="GHEA Grapalat" w:hAnsi="GHEA Grapalat" w:cs="Sylfaen"/>
          <w:b/>
          <w:sz w:val="24"/>
          <w:szCs w:val="24"/>
          <w:lang w:val="hy-AM"/>
        </w:rPr>
        <w:t></w:t>
      </w:r>
      <w:r w:rsidR="00027F18" w:rsidRPr="00027F18">
        <w:rPr>
          <w:rFonts w:ascii="GHEA Grapalat" w:hAnsi="GHEA Grapalat"/>
          <w:b/>
          <w:bCs/>
          <w:color w:val="000000" w:themeColor="text1"/>
          <w:sz w:val="24"/>
          <w:szCs w:val="24"/>
          <w:lang w:val="hy-AM"/>
        </w:rPr>
        <w:t>ՀԱՅԱՍՏԱՆԻ ՀԱՆՐԱՊԵՏՈՒԹՅԱՆ ԿԱՌԱՎԱՐՈՒԹՅԱՆ 20</w:t>
      </w:r>
      <w:r w:rsidR="002D2112">
        <w:rPr>
          <w:rFonts w:ascii="GHEA Grapalat" w:hAnsi="GHEA Grapalat"/>
          <w:b/>
          <w:bCs/>
          <w:color w:val="000000" w:themeColor="text1"/>
          <w:sz w:val="24"/>
          <w:szCs w:val="24"/>
          <w:lang w:val="hy-AM"/>
        </w:rPr>
        <w:t>21</w:t>
      </w:r>
      <w:r w:rsidR="00027F18" w:rsidRPr="00027F18">
        <w:rPr>
          <w:rFonts w:ascii="GHEA Grapalat" w:hAnsi="GHEA Grapalat"/>
          <w:b/>
          <w:bCs/>
          <w:color w:val="000000" w:themeColor="text1"/>
          <w:sz w:val="24"/>
          <w:szCs w:val="24"/>
          <w:lang w:val="hy-AM"/>
        </w:rPr>
        <w:t xml:space="preserve"> ԹՎԱԿԱՆԻ Ս</w:t>
      </w:r>
      <w:r w:rsidR="002D2112">
        <w:rPr>
          <w:rFonts w:ascii="GHEA Grapalat" w:hAnsi="GHEA Grapalat"/>
          <w:b/>
          <w:bCs/>
          <w:color w:val="000000" w:themeColor="text1"/>
          <w:sz w:val="24"/>
          <w:szCs w:val="24"/>
          <w:lang w:val="hy-AM"/>
        </w:rPr>
        <w:t>ԵՊՏԵՄԲԵՐ</w:t>
      </w:r>
      <w:r w:rsidR="00027F18" w:rsidRPr="00027F18">
        <w:rPr>
          <w:rFonts w:ascii="GHEA Grapalat" w:hAnsi="GHEA Grapalat"/>
          <w:b/>
          <w:bCs/>
          <w:color w:val="000000" w:themeColor="text1"/>
          <w:sz w:val="24"/>
          <w:szCs w:val="24"/>
          <w:lang w:val="hy-AM"/>
        </w:rPr>
        <w:t xml:space="preserve">Ի </w:t>
      </w:r>
      <w:r w:rsidR="002D2112">
        <w:rPr>
          <w:rFonts w:ascii="GHEA Grapalat" w:hAnsi="GHEA Grapalat"/>
          <w:b/>
          <w:bCs/>
          <w:color w:val="000000" w:themeColor="text1"/>
          <w:sz w:val="24"/>
          <w:szCs w:val="24"/>
          <w:lang w:val="hy-AM"/>
        </w:rPr>
        <w:t>24</w:t>
      </w:r>
      <w:r w:rsidR="00027F18" w:rsidRPr="00027F18">
        <w:rPr>
          <w:rFonts w:ascii="GHEA Grapalat" w:hAnsi="GHEA Grapalat"/>
          <w:b/>
          <w:bCs/>
          <w:color w:val="000000" w:themeColor="text1"/>
          <w:sz w:val="24"/>
          <w:szCs w:val="24"/>
          <w:lang w:val="hy-AM"/>
        </w:rPr>
        <w:t>-Ի N 1</w:t>
      </w:r>
      <w:r w:rsidR="002D2112">
        <w:rPr>
          <w:rFonts w:ascii="GHEA Grapalat" w:hAnsi="GHEA Grapalat"/>
          <w:b/>
          <w:bCs/>
          <w:color w:val="000000" w:themeColor="text1"/>
          <w:sz w:val="24"/>
          <w:szCs w:val="24"/>
          <w:lang w:val="hy-AM"/>
        </w:rPr>
        <w:t>565</w:t>
      </w:r>
      <w:r w:rsidR="00027F18" w:rsidRPr="00027F18">
        <w:rPr>
          <w:rFonts w:ascii="GHEA Grapalat" w:hAnsi="GHEA Grapalat"/>
          <w:b/>
          <w:bCs/>
          <w:color w:val="000000" w:themeColor="text1"/>
          <w:sz w:val="24"/>
          <w:szCs w:val="24"/>
          <w:lang w:val="hy-AM"/>
        </w:rPr>
        <w:t xml:space="preserve">-Ն ՈՐՈՇՄԱՆ ՄԵՋ </w:t>
      </w:r>
      <w:r w:rsidR="002D2112">
        <w:rPr>
          <w:rFonts w:ascii="GHEA Grapalat" w:hAnsi="GHEA Grapalat"/>
          <w:b/>
          <w:bCs/>
          <w:color w:val="000000" w:themeColor="text1"/>
          <w:sz w:val="24"/>
          <w:szCs w:val="24"/>
          <w:lang w:val="hy-AM"/>
        </w:rPr>
        <w:t xml:space="preserve">ՓՈՓՈԽՈՒԹՅՈՒՆ ԵՎ </w:t>
      </w:r>
      <w:r w:rsidR="00027F18" w:rsidRPr="00027F18">
        <w:rPr>
          <w:rFonts w:ascii="GHEA Grapalat" w:hAnsi="GHEA Grapalat"/>
          <w:b/>
          <w:bCs/>
          <w:color w:val="000000" w:themeColor="text1"/>
          <w:sz w:val="24"/>
          <w:szCs w:val="24"/>
          <w:lang w:val="hy-AM"/>
        </w:rPr>
        <w:t>ԼՐԱՑՈՒՄ ԿԱՏԱՐԵԼՈՒ ՄԱՍԻՆ</w:t>
      </w:r>
      <w:r w:rsidR="002E3FCF">
        <w:rPr>
          <w:rFonts w:ascii="GHEA Grapalat" w:hAnsi="GHEA Grapalat"/>
          <w:b/>
          <w:sz w:val="24"/>
          <w:szCs w:val="24"/>
          <w:shd w:val="clear" w:color="auto" w:fill="FFFFFF"/>
          <w:lang w:val="af-ZA"/>
        </w:rPr>
        <w:t></w:t>
      </w:r>
      <w:r w:rsidR="00C908BB">
        <w:rPr>
          <w:rFonts w:ascii="GHEA Grapalat" w:hAnsi="GHEA Grapalat"/>
          <w:b/>
          <w:color w:val="000000" w:themeColor="text1"/>
          <w:sz w:val="24"/>
          <w:szCs w:val="24"/>
          <w:lang w:val="hy-AM"/>
        </w:rPr>
        <w:t xml:space="preserve"> </w:t>
      </w:r>
      <w:r w:rsidR="002D0F29" w:rsidRPr="00EC7864">
        <w:rPr>
          <w:rFonts w:ascii="GHEA Grapalat" w:hAnsi="GHEA Grapalat"/>
          <w:b/>
          <w:color w:val="000000" w:themeColor="text1"/>
          <w:sz w:val="24"/>
          <w:szCs w:val="24"/>
          <w:lang w:val="hy-AM"/>
        </w:rPr>
        <w:t>Հ</w:t>
      </w:r>
      <w:r w:rsidR="00D640C9" w:rsidRPr="00EC7864">
        <w:rPr>
          <w:rFonts w:ascii="GHEA Grapalat" w:hAnsi="GHEA Grapalat"/>
          <w:b/>
          <w:color w:val="000000" w:themeColor="text1"/>
          <w:sz w:val="24"/>
          <w:szCs w:val="24"/>
          <w:lang w:val="hy-AM"/>
        </w:rPr>
        <w:t>ԱՅԱՍՏԱՆԻ</w:t>
      </w:r>
      <w:r w:rsidR="003C63FD" w:rsidRPr="00EC7864">
        <w:rPr>
          <w:rFonts w:ascii="GHEA Grapalat" w:hAnsi="GHEA Grapalat"/>
          <w:b/>
          <w:color w:val="000000" w:themeColor="text1"/>
          <w:sz w:val="24"/>
          <w:szCs w:val="24"/>
          <w:lang w:val="hy-AM"/>
        </w:rPr>
        <w:t xml:space="preserve"> </w:t>
      </w:r>
      <w:r w:rsidR="002D0F29" w:rsidRPr="00EC7864">
        <w:rPr>
          <w:rFonts w:ascii="GHEA Grapalat" w:hAnsi="GHEA Grapalat"/>
          <w:b/>
          <w:color w:val="000000" w:themeColor="text1"/>
          <w:sz w:val="24"/>
          <w:szCs w:val="24"/>
          <w:lang w:val="hy-AM"/>
        </w:rPr>
        <w:t>Հ</w:t>
      </w:r>
      <w:r w:rsidR="00D640C9" w:rsidRPr="00EC7864">
        <w:rPr>
          <w:rFonts w:ascii="GHEA Grapalat" w:hAnsi="GHEA Grapalat"/>
          <w:b/>
          <w:color w:val="000000" w:themeColor="text1"/>
          <w:sz w:val="24"/>
          <w:szCs w:val="24"/>
          <w:lang w:val="hy-AM"/>
        </w:rPr>
        <w:t>ԱՆՐԱՊԵՏՈՒԹՅԱՆ</w:t>
      </w:r>
      <w:r w:rsidR="007312FF">
        <w:rPr>
          <w:rFonts w:ascii="GHEA Grapalat" w:hAnsi="GHEA Grapalat"/>
          <w:b/>
          <w:color w:val="000000" w:themeColor="text1"/>
          <w:sz w:val="24"/>
          <w:szCs w:val="24"/>
          <w:lang w:val="hy-AM"/>
        </w:rPr>
        <w:t xml:space="preserve"> </w:t>
      </w:r>
      <w:r w:rsidR="00D640C9" w:rsidRPr="00EC7864">
        <w:rPr>
          <w:rFonts w:ascii="GHEA Grapalat" w:hAnsi="GHEA Grapalat"/>
          <w:b/>
          <w:color w:val="000000" w:themeColor="text1"/>
          <w:sz w:val="24"/>
          <w:szCs w:val="24"/>
          <w:lang w:val="hy-AM"/>
        </w:rPr>
        <w:t>ԿԱՌԱՎԱՐՈԻԹՅԱՆ ՈՐՈՇՄԱՆ</w:t>
      </w:r>
      <w:r w:rsidR="002D0F29" w:rsidRPr="00EC7864">
        <w:rPr>
          <w:rFonts w:ascii="GHEA Grapalat" w:hAnsi="GHEA Grapalat"/>
          <w:b/>
          <w:color w:val="000000" w:themeColor="text1"/>
          <w:sz w:val="24"/>
          <w:szCs w:val="24"/>
          <w:lang w:val="hy-AM"/>
        </w:rPr>
        <w:t xml:space="preserve"> </w:t>
      </w:r>
      <w:r w:rsidR="00D640C9" w:rsidRPr="00EC7864">
        <w:rPr>
          <w:rFonts w:ascii="GHEA Grapalat" w:hAnsi="GHEA Grapalat"/>
          <w:b/>
          <w:color w:val="000000" w:themeColor="text1"/>
          <w:sz w:val="24"/>
          <w:szCs w:val="24"/>
          <w:lang w:val="hy-AM"/>
        </w:rPr>
        <w:t xml:space="preserve">ՆԱԽԱԳԾԻ </w:t>
      </w:r>
      <w:r w:rsidR="00FE2E6A">
        <w:rPr>
          <w:rStyle w:val="Strong"/>
          <w:rFonts w:ascii="GHEA Grapalat" w:hAnsi="GHEA Grapalat"/>
          <w:sz w:val="24"/>
          <w:szCs w:val="24"/>
          <w:lang w:val="hy-AM"/>
        </w:rPr>
        <w:t>ԿԱՊԱԿՑՈՒԹՅԱՄԲ ՍՏԱՑՎԱԾ ԱՌԱՋԱՐԿՈՒԹՅՈՒՆՆԵՐԻ</w:t>
      </w:r>
    </w:p>
    <w:p w14:paraId="43DB8502" w14:textId="77777777" w:rsidR="0075275E" w:rsidRPr="003C63FD" w:rsidRDefault="0075275E" w:rsidP="002E3FCF">
      <w:pPr>
        <w:shd w:val="clear" w:color="auto" w:fill="FFFFFF"/>
        <w:spacing w:after="0"/>
        <w:ind w:left="-567"/>
        <w:rPr>
          <w:rFonts w:ascii="GHEA Grapalat" w:hAnsi="GHEA Grapalat"/>
          <w:b/>
          <w:lang w:val="hy-AM"/>
        </w:rPr>
      </w:pPr>
    </w:p>
    <w:tbl>
      <w:tblPr>
        <w:tblW w:w="1417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65"/>
        <w:gridCol w:w="4111"/>
      </w:tblGrid>
      <w:tr w:rsidR="00733F53" w:rsidRPr="00EC7864" w14:paraId="5A4BB747" w14:textId="77777777" w:rsidTr="00FC4F9E">
        <w:trPr>
          <w:trHeight w:val="252"/>
        </w:trPr>
        <w:tc>
          <w:tcPr>
            <w:tcW w:w="10065" w:type="dxa"/>
            <w:vMerge w:val="restart"/>
            <w:shd w:val="clear" w:color="auto" w:fill="E0E0E0"/>
          </w:tcPr>
          <w:p w14:paraId="578A697A" w14:textId="5D834733" w:rsidR="00733F53" w:rsidRPr="003C75EC" w:rsidRDefault="00027F18" w:rsidP="00B04D7C">
            <w:pPr>
              <w:pStyle w:val="ListParagraph"/>
              <w:numPr>
                <w:ilvl w:val="0"/>
                <w:numId w:val="4"/>
              </w:numPr>
              <w:ind w:firstLine="349"/>
              <w:jc w:val="center"/>
              <w:rPr>
                <w:rFonts w:ascii="GHEA Grapalat" w:hAnsi="GHEA Grapalat"/>
                <w:b/>
                <w:szCs w:val="24"/>
                <w:lang w:val="hy-AM"/>
              </w:rPr>
            </w:pPr>
            <w:bookmarkStart w:id="1" w:name="_Hlk152083818"/>
            <w:r w:rsidRPr="003C75EC">
              <w:rPr>
                <w:rFonts w:ascii="GHEA Grapalat" w:hAnsi="GHEA Grapalat"/>
                <w:b/>
                <w:szCs w:val="24"/>
                <w:lang w:val="hy-AM"/>
              </w:rPr>
              <w:t xml:space="preserve">ՀՀ </w:t>
            </w:r>
            <w:r w:rsidRPr="003C75EC">
              <w:rPr>
                <w:rFonts w:ascii="GHEA Grapalat" w:eastAsia="Times New Roman" w:hAnsi="GHEA Grapalat" w:cs="Times New Roman"/>
                <w:b/>
                <w:szCs w:val="24"/>
                <w:lang w:val="hy-AM"/>
              </w:rPr>
              <w:t xml:space="preserve">վարչապետի աշխատակազմի </w:t>
            </w:r>
            <w:r w:rsidR="002D2112" w:rsidRPr="003C75EC">
              <w:rPr>
                <w:rFonts w:ascii="GHEA Grapalat" w:eastAsia="Times New Roman" w:hAnsi="GHEA Grapalat" w:cs="Times New Roman"/>
                <w:b/>
                <w:szCs w:val="24"/>
                <w:lang w:val="hy-AM"/>
              </w:rPr>
              <w:t xml:space="preserve">տեսչական մարմինների աշխատանքների համակարգման </w:t>
            </w:r>
            <w:r w:rsidRPr="003C75EC">
              <w:rPr>
                <w:rFonts w:ascii="GHEA Grapalat" w:eastAsia="Times New Roman" w:hAnsi="GHEA Grapalat" w:cs="Times New Roman"/>
                <w:b/>
                <w:szCs w:val="24"/>
                <w:lang w:val="hy-AM"/>
              </w:rPr>
              <w:t>գրասենյակ</w:t>
            </w:r>
          </w:p>
        </w:tc>
        <w:tc>
          <w:tcPr>
            <w:tcW w:w="4111" w:type="dxa"/>
            <w:shd w:val="clear" w:color="auto" w:fill="E0E0E0"/>
          </w:tcPr>
          <w:p w14:paraId="73FD5FA8" w14:textId="2D1D56A0" w:rsidR="00733F53" w:rsidRPr="002D2112" w:rsidRDefault="00027F18" w:rsidP="00027F18">
            <w:pPr>
              <w:spacing w:after="0"/>
              <w:ind w:left="-567"/>
              <w:jc w:val="center"/>
              <w:rPr>
                <w:rFonts w:ascii="GHEA Grapalat" w:eastAsia="Times New Roman" w:hAnsi="GHEA Grapalat" w:cs="Times New Roman"/>
                <w:b/>
                <w:sz w:val="24"/>
                <w:szCs w:val="24"/>
                <w:lang w:val="hy-AM"/>
              </w:rPr>
            </w:pPr>
            <w:r w:rsidRPr="002D2112">
              <w:rPr>
                <w:rFonts w:ascii="GHEA Grapalat" w:eastAsia="Times New Roman" w:hAnsi="GHEA Grapalat" w:cs="Times New Roman"/>
                <w:b/>
                <w:sz w:val="24"/>
                <w:szCs w:val="24"/>
                <w:lang w:val="hy-AM"/>
              </w:rPr>
              <w:t>0</w:t>
            </w:r>
            <w:r w:rsidR="002D2112" w:rsidRPr="002D2112">
              <w:rPr>
                <w:rFonts w:ascii="GHEA Grapalat" w:eastAsia="Times New Roman" w:hAnsi="GHEA Grapalat" w:cs="Times New Roman"/>
                <w:b/>
                <w:sz w:val="24"/>
                <w:szCs w:val="24"/>
                <w:lang w:val="hy-AM"/>
              </w:rPr>
              <w:t>9</w:t>
            </w:r>
            <w:r w:rsidR="00AC181F" w:rsidRPr="002D2112">
              <w:rPr>
                <w:rFonts w:ascii="Cambria Math" w:eastAsia="MS Mincho" w:hAnsi="Cambria Math" w:cs="Cambria Math"/>
                <w:b/>
                <w:sz w:val="24"/>
                <w:szCs w:val="24"/>
                <w:lang w:val="hy-AM"/>
              </w:rPr>
              <w:t>․</w:t>
            </w:r>
            <w:r w:rsidR="002D2112" w:rsidRPr="002D2112">
              <w:rPr>
                <w:rFonts w:ascii="GHEA Grapalat" w:eastAsia="MS Mincho" w:hAnsi="GHEA Grapalat" w:cs="Cambria Math"/>
                <w:b/>
                <w:sz w:val="24"/>
                <w:szCs w:val="24"/>
                <w:lang w:val="hy-AM"/>
              </w:rPr>
              <w:t>1</w:t>
            </w:r>
            <w:r w:rsidR="002E3FCF" w:rsidRPr="002D2112">
              <w:rPr>
                <w:rFonts w:ascii="GHEA Grapalat" w:eastAsia="Times New Roman" w:hAnsi="GHEA Grapalat" w:cs="Times New Roman"/>
                <w:b/>
                <w:sz w:val="24"/>
                <w:szCs w:val="24"/>
                <w:lang w:val="hy-AM"/>
              </w:rPr>
              <w:t>0</w:t>
            </w:r>
            <w:r w:rsidR="00AC181F" w:rsidRPr="002D2112">
              <w:rPr>
                <w:rFonts w:ascii="Cambria Math" w:eastAsia="MS Mincho" w:hAnsi="Cambria Math" w:cs="Cambria Math"/>
                <w:b/>
                <w:sz w:val="24"/>
                <w:szCs w:val="24"/>
                <w:lang w:val="hy-AM"/>
              </w:rPr>
              <w:t>․</w:t>
            </w:r>
            <w:r w:rsidR="00733F53" w:rsidRPr="002D2112">
              <w:rPr>
                <w:rFonts w:ascii="GHEA Grapalat" w:eastAsia="Times New Roman" w:hAnsi="GHEA Grapalat" w:cs="Times New Roman"/>
                <w:b/>
                <w:sz w:val="24"/>
                <w:szCs w:val="24"/>
                <w:lang w:val="hy-AM"/>
              </w:rPr>
              <w:t>202</w:t>
            </w:r>
            <w:r w:rsidRPr="002D2112">
              <w:rPr>
                <w:rFonts w:ascii="GHEA Grapalat" w:eastAsia="Times New Roman" w:hAnsi="GHEA Grapalat" w:cs="Times New Roman"/>
                <w:b/>
                <w:sz w:val="24"/>
                <w:szCs w:val="24"/>
                <w:lang w:val="hy-AM"/>
              </w:rPr>
              <w:t>5</w:t>
            </w:r>
            <w:r w:rsidR="00733F53" w:rsidRPr="002D2112">
              <w:rPr>
                <w:rFonts w:ascii="GHEA Grapalat" w:eastAsia="Times New Roman" w:hAnsi="GHEA Grapalat" w:cs="Times New Roman"/>
                <w:b/>
                <w:sz w:val="24"/>
                <w:szCs w:val="24"/>
                <w:lang w:val="hy-AM"/>
              </w:rPr>
              <w:t>թ</w:t>
            </w:r>
            <w:r w:rsidR="00733F53" w:rsidRPr="002D2112">
              <w:rPr>
                <w:rFonts w:ascii="Cambria Math" w:eastAsia="MS Mincho" w:hAnsi="Cambria Math" w:cs="Cambria Math"/>
                <w:b/>
                <w:sz w:val="24"/>
                <w:szCs w:val="24"/>
                <w:lang w:val="hy-AM"/>
              </w:rPr>
              <w:t>․</w:t>
            </w:r>
          </w:p>
        </w:tc>
      </w:tr>
      <w:tr w:rsidR="00733F53" w:rsidRPr="00EC7864" w14:paraId="711669B8" w14:textId="77777777" w:rsidTr="00FC4F9E">
        <w:trPr>
          <w:trHeight w:val="302"/>
        </w:trPr>
        <w:tc>
          <w:tcPr>
            <w:tcW w:w="10065" w:type="dxa"/>
            <w:vMerge/>
            <w:shd w:val="clear" w:color="auto" w:fill="E0E0E0"/>
          </w:tcPr>
          <w:p w14:paraId="25C2F364" w14:textId="77777777" w:rsidR="00733F53" w:rsidRPr="00EC7864" w:rsidRDefault="00733F53" w:rsidP="00D640C9">
            <w:pPr>
              <w:spacing w:after="0"/>
              <w:ind w:left="-567"/>
              <w:jc w:val="center"/>
              <w:rPr>
                <w:rFonts w:ascii="GHEA Grapalat" w:eastAsia="Times New Roman" w:hAnsi="GHEA Grapalat" w:cs="Times New Roman"/>
                <w:b/>
                <w:sz w:val="24"/>
                <w:szCs w:val="24"/>
                <w:lang w:val="af-ZA"/>
              </w:rPr>
            </w:pPr>
          </w:p>
        </w:tc>
        <w:tc>
          <w:tcPr>
            <w:tcW w:w="4111" w:type="dxa"/>
            <w:shd w:val="clear" w:color="auto" w:fill="E0E0E0"/>
          </w:tcPr>
          <w:p w14:paraId="42FFF994" w14:textId="4E4CCA05" w:rsidR="00733F53" w:rsidRPr="0053351D" w:rsidRDefault="002D2112" w:rsidP="00027F18">
            <w:pPr>
              <w:spacing w:after="0"/>
              <w:ind w:left="-567"/>
              <w:jc w:val="center"/>
              <w:rPr>
                <w:rFonts w:ascii="GHEA Grapalat" w:eastAsia="Times New Roman" w:hAnsi="GHEA Grapalat" w:cs="Times New Roman"/>
                <w:b/>
                <w:sz w:val="24"/>
                <w:szCs w:val="24"/>
                <w:lang w:val="hy-AM" w:eastAsia="ru-RU"/>
              </w:rPr>
            </w:pPr>
            <w:r w:rsidRPr="002D2112">
              <w:rPr>
                <w:rFonts w:ascii="GHEA Grapalat" w:eastAsia="Times New Roman" w:hAnsi="GHEA Grapalat" w:cs="Times New Roman"/>
                <w:b/>
                <w:sz w:val="24"/>
                <w:szCs w:val="24"/>
                <w:lang w:val="hy-AM" w:eastAsia="ru-RU"/>
              </w:rPr>
              <w:t>//32903-2025</w:t>
            </w:r>
          </w:p>
        </w:tc>
      </w:tr>
      <w:bookmarkEnd w:id="1"/>
      <w:tr w:rsidR="00012102" w:rsidRPr="00984921" w14:paraId="559E8F45" w14:textId="77777777" w:rsidTr="00FC4F9E">
        <w:trPr>
          <w:trHeight w:val="437"/>
        </w:trPr>
        <w:tc>
          <w:tcPr>
            <w:tcW w:w="10065" w:type="dxa"/>
          </w:tcPr>
          <w:p w14:paraId="03E2B893" w14:textId="328FDB5C" w:rsidR="00012102" w:rsidRPr="00EC7864" w:rsidRDefault="00027F18" w:rsidP="00C16C02">
            <w:pPr>
              <w:spacing w:after="0" w:line="300" w:lineRule="auto"/>
              <w:jc w:val="both"/>
              <w:rPr>
                <w:rFonts w:ascii="GHEA Grapalat" w:eastAsia="Times New Roman" w:hAnsi="GHEA Grapalat" w:cs="Sylfaen"/>
                <w:sz w:val="24"/>
                <w:szCs w:val="24"/>
                <w:lang w:val="hy-AM"/>
              </w:rPr>
            </w:pPr>
            <w:r w:rsidRPr="00027F18">
              <w:rPr>
                <w:rFonts w:ascii="GHEA Grapalat" w:eastAsia="Times New Roman" w:hAnsi="GHEA Grapalat" w:cs="Sylfaen"/>
                <w:sz w:val="24"/>
                <w:szCs w:val="24"/>
                <w:lang w:val="hy-AM"/>
              </w:rPr>
              <w:t>Առաջարկություններ և դիտողություններ չկան։</w:t>
            </w:r>
          </w:p>
        </w:tc>
        <w:tc>
          <w:tcPr>
            <w:tcW w:w="4111" w:type="dxa"/>
          </w:tcPr>
          <w:p w14:paraId="2BCF9547" w14:textId="5855AF94" w:rsidR="00012102" w:rsidRPr="005422F7" w:rsidRDefault="00027F18" w:rsidP="00027F18">
            <w:pPr>
              <w:spacing w:after="0"/>
              <w:ind w:left="-567" w:firstLine="175"/>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    </w:t>
            </w:r>
            <w:r w:rsidRPr="00027F18">
              <w:rPr>
                <w:rFonts w:ascii="GHEA Grapalat" w:eastAsia="Times New Roman" w:hAnsi="GHEA Grapalat" w:cs="Times New Roman"/>
                <w:b/>
                <w:bCs/>
                <w:sz w:val="24"/>
                <w:szCs w:val="24"/>
                <w:lang w:val="hy-AM"/>
              </w:rPr>
              <w:t>Ընդունվել է ի գիտություն։</w:t>
            </w:r>
          </w:p>
        </w:tc>
      </w:tr>
      <w:tr w:rsidR="00012102" w:rsidRPr="00C16C02" w14:paraId="5F1A884F" w14:textId="77777777" w:rsidTr="00FC4F9E">
        <w:trPr>
          <w:trHeight w:val="252"/>
        </w:trPr>
        <w:tc>
          <w:tcPr>
            <w:tcW w:w="10065" w:type="dxa"/>
            <w:vMerge w:val="restart"/>
            <w:shd w:val="clear" w:color="auto" w:fill="E0E0E0"/>
          </w:tcPr>
          <w:p w14:paraId="3EEB3909" w14:textId="468F34FA" w:rsidR="00012102" w:rsidRPr="00EC7864" w:rsidRDefault="00012102" w:rsidP="00C16C02">
            <w:pPr>
              <w:spacing w:after="0"/>
              <w:ind w:firstLine="457"/>
              <w:rPr>
                <w:rFonts w:ascii="GHEA Grapalat" w:eastAsia="Times New Roman" w:hAnsi="GHEA Grapalat" w:cs="Times New Roman"/>
                <w:b/>
                <w:sz w:val="24"/>
                <w:szCs w:val="24"/>
                <w:lang w:val="hy-AM"/>
              </w:rPr>
            </w:pPr>
            <w:bookmarkStart w:id="2" w:name="_Hlk166575123"/>
            <w:bookmarkStart w:id="3" w:name="_Hlk152083689"/>
            <w:r w:rsidRPr="00EC7864">
              <w:rPr>
                <w:rFonts w:ascii="GHEA Grapalat" w:eastAsia="Times New Roman" w:hAnsi="GHEA Grapalat" w:cs="Times New Roman"/>
                <w:b/>
                <w:sz w:val="24"/>
                <w:szCs w:val="24"/>
                <w:lang w:val="hy-AM"/>
              </w:rPr>
              <w:t>2</w:t>
            </w:r>
            <w:r w:rsidRPr="00EC7864">
              <w:rPr>
                <w:rFonts w:ascii="GHEA Grapalat" w:eastAsia="Times New Roman" w:hAnsi="GHEA Grapalat" w:cs="Times New Roman"/>
                <w:b/>
                <w:sz w:val="24"/>
                <w:szCs w:val="24"/>
                <w:lang w:val="af-ZA"/>
              </w:rPr>
              <w:t>.</w:t>
            </w:r>
            <w:r w:rsidR="003C75EC">
              <w:rPr>
                <w:rFonts w:ascii="GHEA Grapalat" w:eastAsia="Times New Roman" w:hAnsi="GHEA Grapalat" w:cs="Times New Roman"/>
                <w:b/>
                <w:sz w:val="24"/>
                <w:szCs w:val="24"/>
                <w:lang w:val="hy-AM"/>
              </w:rPr>
              <w:t xml:space="preserve"> </w:t>
            </w:r>
            <w:r w:rsidR="00C16C02" w:rsidRPr="00027F18">
              <w:rPr>
                <w:rFonts w:ascii="GHEA Grapalat" w:eastAsia="Times New Roman" w:hAnsi="GHEA Grapalat" w:cs="Times New Roman"/>
                <w:b/>
                <w:sz w:val="24"/>
                <w:szCs w:val="24"/>
                <w:lang w:val="hy-AM"/>
              </w:rPr>
              <w:t xml:space="preserve">ՀՀ </w:t>
            </w:r>
            <w:r w:rsidR="002D2112">
              <w:rPr>
                <w:rFonts w:ascii="GHEA Grapalat" w:eastAsia="Times New Roman" w:hAnsi="GHEA Grapalat" w:cs="Times New Roman"/>
                <w:b/>
                <w:sz w:val="24"/>
                <w:szCs w:val="24"/>
                <w:lang w:val="hy-AM"/>
              </w:rPr>
              <w:t xml:space="preserve">էկոնոմիկայի </w:t>
            </w:r>
            <w:r w:rsidR="00C16C02" w:rsidRPr="00027F18">
              <w:rPr>
                <w:rFonts w:ascii="GHEA Grapalat" w:eastAsia="Times New Roman" w:hAnsi="GHEA Grapalat" w:cs="Times New Roman"/>
                <w:b/>
                <w:sz w:val="24"/>
                <w:szCs w:val="24"/>
                <w:lang w:val="hy-AM"/>
              </w:rPr>
              <w:t>նախարարություն</w:t>
            </w:r>
            <w:r>
              <w:rPr>
                <w:rFonts w:ascii="GHEA Grapalat" w:eastAsia="Times New Roman" w:hAnsi="GHEA Grapalat" w:cs="Times New Roman"/>
                <w:b/>
                <w:sz w:val="24"/>
                <w:szCs w:val="24"/>
                <w:lang w:val="hy-AM"/>
              </w:rPr>
              <w:t xml:space="preserve"> </w:t>
            </w:r>
          </w:p>
          <w:p w14:paraId="60F7E87B" w14:textId="77777777" w:rsidR="00012102" w:rsidRPr="00EC7864" w:rsidRDefault="00012102" w:rsidP="00012102">
            <w:pPr>
              <w:spacing w:after="0"/>
              <w:ind w:left="-567"/>
              <w:jc w:val="center"/>
              <w:rPr>
                <w:rFonts w:ascii="GHEA Grapalat" w:eastAsia="Times New Roman" w:hAnsi="GHEA Grapalat" w:cs="Times New Roman"/>
                <w:b/>
                <w:bCs/>
                <w:i/>
                <w:iCs/>
                <w:sz w:val="24"/>
                <w:szCs w:val="24"/>
                <w:lang w:val="hy-AM"/>
              </w:rPr>
            </w:pPr>
          </w:p>
        </w:tc>
        <w:tc>
          <w:tcPr>
            <w:tcW w:w="4111" w:type="dxa"/>
            <w:shd w:val="clear" w:color="auto" w:fill="E0E0E0"/>
          </w:tcPr>
          <w:p w14:paraId="219EAB33" w14:textId="5CEDC6BE" w:rsidR="00012102" w:rsidRPr="00C16C02" w:rsidRDefault="002D2112" w:rsidP="00C16C02">
            <w:pPr>
              <w:spacing w:after="0"/>
              <w:ind w:left="-567"/>
              <w:jc w:val="center"/>
              <w:rPr>
                <w:rFonts w:ascii="GHEA Grapalat" w:eastAsia="Times New Roman" w:hAnsi="GHEA Grapalat" w:cs="Times New Roman"/>
                <w:b/>
                <w:sz w:val="24"/>
                <w:szCs w:val="24"/>
                <w:lang w:val="hy-AM"/>
              </w:rPr>
            </w:pPr>
            <w:r w:rsidRPr="002D2112">
              <w:rPr>
                <w:rFonts w:ascii="GHEA Grapalat" w:eastAsia="Times New Roman" w:hAnsi="GHEA Grapalat" w:cs="Times New Roman"/>
                <w:b/>
                <w:sz w:val="24"/>
                <w:szCs w:val="24"/>
                <w:lang w:val="hy-AM"/>
              </w:rPr>
              <w:t>09</w:t>
            </w:r>
            <w:r w:rsidRPr="002D2112">
              <w:rPr>
                <w:rFonts w:ascii="Cambria Math" w:eastAsia="Times New Roman" w:hAnsi="Cambria Math" w:cs="Cambria Math"/>
                <w:b/>
                <w:sz w:val="24"/>
                <w:szCs w:val="24"/>
                <w:lang w:val="hy-AM"/>
              </w:rPr>
              <w:t>․</w:t>
            </w:r>
            <w:r w:rsidRPr="002D2112">
              <w:rPr>
                <w:rFonts w:ascii="GHEA Grapalat" w:eastAsia="Times New Roman" w:hAnsi="GHEA Grapalat" w:cs="Times New Roman"/>
                <w:b/>
                <w:sz w:val="24"/>
                <w:szCs w:val="24"/>
                <w:lang w:val="hy-AM"/>
              </w:rPr>
              <w:t>10</w:t>
            </w:r>
            <w:r w:rsidRPr="002D2112">
              <w:rPr>
                <w:rFonts w:ascii="Cambria Math" w:eastAsia="Times New Roman" w:hAnsi="Cambria Math" w:cs="Cambria Math"/>
                <w:b/>
                <w:sz w:val="24"/>
                <w:szCs w:val="24"/>
                <w:lang w:val="hy-AM"/>
              </w:rPr>
              <w:t>․</w:t>
            </w:r>
            <w:r w:rsidRPr="002D2112">
              <w:rPr>
                <w:rFonts w:ascii="GHEA Grapalat" w:eastAsia="Times New Roman" w:hAnsi="GHEA Grapalat" w:cs="Times New Roman"/>
                <w:b/>
                <w:sz w:val="24"/>
                <w:szCs w:val="24"/>
                <w:lang w:val="hy-AM"/>
              </w:rPr>
              <w:t>2025թ</w:t>
            </w:r>
            <w:r w:rsidR="00C16C02" w:rsidRPr="00C16C02">
              <w:rPr>
                <w:rFonts w:ascii="Cambria Math" w:eastAsia="Times New Roman" w:hAnsi="Cambria Math" w:cs="Cambria Math"/>
                <w:b/>
                <w:sz w:val="24"/>
                <w:szCs w:val="24"/>
                <w:lang w:val="hy-AM"/>
              </w:rPr>
              <w:t>․</w:t>
            </w:r>
          </w:p>
        </w:tc>
      </w:tr>
      <w:tr w:rsidR="00012102" w:rsidRPr="00C16C02" w14:paraId="7A59B575" w14:textId="77777777" w:rsidTr="00FC4F9E">
        <w:trPr>
          <w:trHeight w:val="206"/>
        </w:trPr>
        <w:tc>
          <w:tcPr>
            <w:tcW w:w="10065" w:type="dxa"/>
            <w:vMerge/>
          </w:tcPr>
          <w:p w14:paraId="17EC352A" w14:textId="77777777" w:rsidR="00012102" w:rsidRPr="00EC7864" w:rsidRDefault="00012102" w:rsidP="00012102">
            <w:pPr>
              <w:spacing w:after="0"/>
              <w:ind w:left="-567"/>
              <w:jc w:val="center"/>
              <w:rPr>
                <w:rFonts w:ascii="GHEA Grapalat" w:eastAsia="Times New Roman" w:hAnsi="GHEA Grapalat" w:cs="Times New Roman"/>
                <w:b/>
                <w:sz w:val="24"/>
                <w:szCs w:val="24"/>
                <w:lang w:val="af-ZA"/>
              </w:rPr>
            </w:pPr>
          </w:p>
        </w:tc>
        <w:tc>
          <w:tcPr>
            <w:tcW w:w="4111" w:type="dxa"/>
            <w:shd w:val="clear" w:color="auto" w:fill="E0E0E0"/>
          </w:tcPr>
          <w:p w14:paraId="5BC04667" w14:textId="72B43E26" w:rsidR="00012102" w:rsidRPr="00EC7864" w:rsidRDefault="002D2112" w:rsidP="002D2112">
            <w:pPr>
              <w:spacing w:after="0"/>
              <w:rPr>
                <w:rFonts w:ascii="GHEA Grapalat" w:hAnsi="GHEA Grapalat"/>
                <w:b/>
                <w:sz w:val="24"/>
                <w:szCs w:val="24"/>
                <w:lang w:val="hy-AM"/>
              </w:rPr>
            </w:pPr>
            <w:r>
              <w:rPr>
                <w:rFonts w:ascii="GHEA Grapalat" w:hAnsi="GHEA Grapalat"/>
                <w:b/>
                <w:sz w:val="24"/>
                <w:szCs w:val="24"/>
                <w:lang w:val="hy-AM"/>
              </w:rPr>
              <w:t xml:space="preserve">         </w:t>
            </w:r>
            <w:r w:rsidRPr="002D2112">
              <w:rPr>
                <w:rFonts w:ascii="GHEA Grapalat" w:hAnsi="GHEA Grapalat"/>
                <w:b/>
                <w:sz w:val="24"/>
                <w:szCs w:val="24"/>
              </w:rPr>
              <w:t>01/22831-2025</w:t>
            </w:r>
          </w:p>
        </w:tc>
      </w:tr>
      <w:bookmarkEnd w:id="2"/>
      <w:tr w:rsidR="00012102" w:rsidRPr="00984921" w14:paraId="348DD02A" w14:textId="77777777" w:rsidTr="00FC4F9E">
        <w:trPr>
          <w:trHeight w:val="362"/>
        </w:trPr>
        <w:tc>
          <w:tcPr>
            <w:tcW w:w="10065" w:type="dxa"/>
          </w:tcPr>
          <w:p w14:paraId="2641C82A" w14:textId="0C89091C" w:rsidR="00012102" w:rsidRPr="0075275E" w:rsidRDefault="00C16C02" w:rsidP="00012102">
            <w:pPr>
              <w:shd w:val="clear" w:color="auto" w:fill="FFFFFF"/>
              <w:spacing w:after="0" w:line="360" w:lineRule="auto"/>
              <w:jc w:val="both"/>
              <w:rPr>
                <w:rFonts w:ascii="GHEA Grapalat" w:hAnsi="GHEA Grapalat" w:cs="GHEA Grapalat"/>
                <w:sz w:val="24"/>
                <w:szCs w:val="24"/>
                <w:lang w:val="hy-AM"/>
              </w:rPr>
            </w:pPr>
            <w:r w:rsidRPr="00C16C02">
              <w:rPr>
                <w:rFonts w:ascii="GHEA Grapalat" w:hAnsi="GHEA Grapalat" w:cs="GHEA Grapalat"/>
                <w:sz w:val="24"/>
                <w:szCs w:val="24"/>
                <w:lang w:val="hy-AM"/>
              </w:rPr>
              <w:t>Առաջարկություններ և դիտողություններ չկան։</w:t>
            </w:r>
          </w:p>
        </w:tc>
        <w:tc>
          <w:tcPr>
            <w:tcW w:w="4111" w:type="dxa"/>
            <w:tcBorders>
              <w:bottom w:val="single" w:sz="4" w:space="0" w:color="auto"/>
            </w:tcBorders>
          </w:tcPr>
          <w:p w14:paraId="53A9CF98" w14:textId="23086D7A" w:rsidR="00DB7B87" w:rsidRPr="00DB7B87" w:rsidRDefault="00C16C02" w:rsidP="00C16C02">
            <w:pPr>
              <w:spacing w:after="0"/>
              <w:jc w:val="center"/>
              <w:rPr>
                <w:rFonts w:ascii="GHEA Grapalat" w:hAnsi="GHEA Grapalat"/>
                <w:sz w:val="24"/>
                <w:szCs w:val="24"/>
                <w:lang w:val="hy-AM"/>
              </w:rPr>
            </w:pPr>
            <w:r w:rsidRPr="00C16C02">
              <w:rPr>
                <w:rFonts w:ascii="GHEA Grapalat" w:hAnsi="GHEA Grapalat"/>
                <w:b/>
                <w:bCs/>
                <w:sz w:val="24"/>
                <w:szCs w:val="24"/>
                <w:lang w:val="hy-AM"/>
              </w:rPr>
              <w:t>Ընդունվել է ի գիտություն։</w:t>
            </w:r>
          </w:p>
        </w:tc>
      </w:tr>
      <w:bookmarkEnd w:id="3"/>
      <w:tr w:rsidR="00012102" w:rsidRPr="00EC7864" w14:paraId="66197973" w14:textId="77777777" w:rsidTr="00FC4F9E">
        <w:trPr>
          <w:trHeight w:val="252"/>
        </w:trPr>
        <w:tc>
          <w:tcPr>
            <w:tcW w:w="10065" w:type="dxa"/>
            <w:vMerge w:val="restart"/>
            <w:shd w:val="clear" w:color="auto" w:fill="E0E0E0"/>
          </w:tcPr>
          <w:p w14:paraId="6D518750" w14:textId="44107617" w:rsidR="00012102" w:rsidRPr="00EC7864" w:rsidRDefault="00012102" w:rsidP="00C16C02">
            <w:pPr>
              <w:ind w:left="-567" w:firstLine="1024"/>
              <w:rPr>
                <w:rFonts w:ascii="GHEA Grapalat" w:hAnsi="GHEA Grapalat"/>
                <w:b/>
                <w:sz w:val="24"/>
                <w:szCs w:val="24"/>
                <w:lang w:val="hy-AM"/>
              </w:rPr>
            </w:pPr>
            <w:r>
              <w:rPr>
                <w:rFonts w:ascii="GHEA Grapalat" w:eastAsia="Times New Roman" w:hAnsi="GHEA Grapalat" w:cs="Times New Roman"/>
                <w:b/>
                <w:sz w:val="24"/>
                <w:szCs w:val="24"/>
                <w:lang w:val="hy-AM"/>
              </w:rPr>
              <w:t>3</w:t>
            </w:r>
            <w:r w:rsidR="00C16C02" w:rsidRPr="00EC7864">
              <w:rPr>
                <w:rFonts w:ascii="GHEA Grapalat" w:eastAsia="Times New Roman" w:hAnsi="GHEA Grapalat" w:cs="Times New Roman"/>
                <w:b/>
                <w:sz w:val="24"/>
                <w:szCs w:val="24"/>
                <w:lang w:val="af-ZA"/>
              </w:rPr>
              <w:t>.</w:t>
            </w:r>
            <w:r w:rsidR="003C75EC">
              <w:rPr>
                <w:rFonts w:ascii="GHEA Grapalat" w:eastAsia="Times New Roman" w:hAnsi="GHEA Grapalat" w:cs="Times New Roman"/>
                <w:b/>
                <w:sz w:val="24"/>
                <w:szCs w:val="24"/>
                <w:lang w:val="hy-AM"/>
              </w:rPr>
              <w:t xml:space="preserve"> </w:t>
            </w:r>
            <w:r w:rsidR="00C16C02" w:rsidRPr="00EC7864">
              <w:rPr>
                <w:rFonts w:ascii="GHEA Grapalat" w:eastAsia="Times New Roman" w:hAnsi="GHEA Grapalat" w:cs="Times New Roman"/>
                <w:b/>
                <w:sz w:val="24"/>
                <w:szCs w:val="24"/>
                <w:lang w:val="ru-RU"/>
              </w:rPr>
              <w:t>ՀՀ</w:t>
            </w:r>
            <w:r w:rsidR="00C16C02" w:rsidRPr="00EC7864">
              <w:rPr>
                <w:rFonts w:ascii="GHEA Grapalat" w:eastAsia="Times New Roman" w:hAnsi="GHEA Grapalat" w:cs="Times New Roman"/>
                <w:b/>
                <w:sz w:val="24"/>
                <w:szCs w:val="24"/>
              </w:rPr>
              <w:t xml:space="preserve"> </w:t>
            </w:r>
            <w:r w:rsidR="002D2112">
              <w:rPr>
                <w:rFonts w:ascii="GHEA Grapalat" w:eastAsia="Times New Roman" w:hAnsi="GHEA Grapalat" w:cs="Times New Roman"/>
                <w:b/>
                <w:sz w:val="24"/>
                <w:szCs w:val="24"/>
                <w:lang w:val="hy-AM"/>
              </w:rPr>
              <w:t xml:space="preserve">շրջակա միջավայրի </w:t>
            </w:r>
            <w:r w:rsidR="00C16C02" w:rsidRPr="00EC7864">
              <w:rPr>
                <w:rFonts w:ascii="GHEA Grapalat" w:eastAsia="Times New Roman" w:hAnsi="GHEA Grapalat" w:cs="Times New Roman"/>
                <w:b/>
                <w:sz w:val="24"/>
                <w:szCs w:val="24"/>
                <w:lang w:val="hy-AM"/>
              </w:rPr>
              <w:t>նախարարություն</w:t>
            </w:r>
          </w:p>
        </w:tc>
        <w:tc>
          <w:tcPr>
            <w:tcW w:w="4111" w:type="dxa"/>
            <w:tcBorders>
              <w:bottom w:val="single" w:sz="4" w:space="0" w:color="auto"/>
            </w:tcBorders>
            <w:shd w:val="clear" w:color="auto" w:fill="E0E0E0"/>
          </w:tcPr>
          <w:p w14:paraId="6BC0FF92" w14:textId="247710D0" w:rsidR="00012102" w:rsidRPr="00EC7864" w:rsidRDefault="002D2112" w:rsidP="00027F18">
            <w:pPr>
              <w:spacing w:after="0"/>
              <w:ind w:left="-567"/>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w:t>
            </w:r>
            <w:r w:rsidRPr="002D2112">
              <w:rPr>
                <w:rFonts w:ascii="GHEA Grapalat" w:eastAsia="Times New Roman" w:hAnsi="GHEA Grapalat" w:cs="Times New Roman"/>
                <w:b/>
                <w:sz w:val="24"/>
                <w:szCs w:val="24"/>
                <w:lang w:val="hy-AM"/>
              </w:rPr>
              <w:t>0</w:t>
            </w:r>
            <w:r w:rsidRPr="002D2112">
              <w:rPr>
                <w:rFonts w:ascii="Cambria Math" w:eastAsia="Times New Roman" w:hAnsi="Cambria Math" w:cs="Cambria Math"/>
                <w:b/>
                <w:sz w:val="24"/>
                <w:szCs w:val="24"/>
                <w:lang w:val="hy-AM"/>
              </w:rPr>
              <w:t>․</w:t>
            </w:r>
            <w:r w:rsidRPr="002D2112">
              <w:rPr>
                <w:rFonts w:ascii="GHEA Grapalat" w:eastAsia="Times New Roman" w:hAnsi="GHEA Grapalat" w:cs="Times New Roman"/>
                <w:b/>
                <w:sz w:val="24"/>
                <w:szCs w:val="24"/>
                <w:lang w:val="hy-AM"/>
              </w:rPr>
              <w:t>10</w:t>
            </w:r>
            <w:r w:rsidRPr="002D2112">
              <w:rPr>
                <w:rFonts w:ascii="Cambria Math" w:eastAsia="Times New Roman" w:hAnsi="Cambria Math" w:cs="Cambria Math"/>
                <w:b/>
                <w:sz w:val="24"/>
                <w:szCs w:val="24"/>
                <w:lang w:val="hy-AM"/>
              </w:rPr>
              <w:t>․</w:t>
            </w:r>
            <w:r w:rsidRPr="002D2112">
              <w:rPr>
                <w:rFonts w:ascii="GHEA Grapalat" w:eastAsia="Times New Roman" w:hAnsi="GHEA Grapalat" w:cs="Times New Roman"/>
                <w:b/>
                <w:sz w:val="24"/>
                <w:szCs w:val="24"/>
                <w:lang w:val="hy-AM"/>
              </w:rPr>
              <w:t>2025թ</w:t>
            </w:r>
            <w:r w:rsidRPr="002D2112">
              <w:rPr>
                <w:rFonts w:ascii="Cambria Math" w:eastAsia="Times New Roman" w:hAnsi="Cambria Math" w:cs="Cambria Math"/>
                <w:b/>
                <w:sz w:val="24"/>
                <w:szCs w:val="24"/>
                <w:lang w:val="hy-AM"/>
              </w:rPr>
              <w:t>․</w:t>
            </w:r>
          </w:p>
        </w:tc>
      </w:tr>
      <w:tr w:rsidR="00012102" w:rsidRPr="00EC7864" w14:paraId="3E708DA7" w14:textId="77777777" w:rsidTr="00FC4F9E">
        <w:trPr>
          <w:trHeight w:val="302"/>
        </w:trPr>
        <w:tc>
          <w:tcPr>
            <w:tcW w:w="10065" w:type="dxa"/>
            <w:vMerge/>
            <w:shd w:val="clear" w:color="auto" w:fill="E0E0E0"/>
          </w:tcPr>
          <w:p w14:paraId="7A5522E4" w14:textId="77777777" w:rsidR="00012102" w:rsidRPr="00EC7864" w:rsidRDefault="00012102" w:rsidP="00012102">
            <w:pPr>
              <w:spacing w:after="0"/>
              <w:ind w:left="-567"/>
              <w:jc w:val="center"/>
              <w:rPr>
                <w:rFonts w:ascii="GHEA Grapalat" w:eastAsia="Times New Roman" w:hAnsi="GHEA Grapalat" w:cs="Times New Roman"/>
                <w:b/>
                <w:sz w:val="24"/>
                <w:szCs w:val="24"/>
                <w:lang w:val="af-ZA"/>
              </w:rPr>
            </w:pPr>
          </w:p>
        </w:tc>
        <w:tc>
          <w:tcPr>
            <w:tcW w:w="4111" w:type="dxa"/>
            <w:tcBorders>
              <w:top w:val="single" w:sz="4" w:space="0" w:color="auto"/>
            </w:tcBorders>
            <w:shd w:val="clear" w:color="auto" w:fill="E0E0E0"/>
          </w:tcPr>
          <w:p w14:paraId="2F28772C" w14:textId="781304EA" w:rsidR="00012102" w:rsidRPr="00EC7864" w:rsidRDefault="002D2112" w:rsidP="00027F18">
            <w:pPr>
              <w:spacing w:after="0"/>
              <w:ind w:left="-567"/>
              <w:jc w:val="center"/>
              <w:rPr>
                <w:rFonts w:ascii="GHEA Grapalat" w:eastAsia="Times New Roman" w:hAnsi="GHEA Grapalat" w:cs="Times New Roman"/>
                <w:b/>
                <w:sz w:val="24"/>
                <w:szCs w:val="24"/>
                <w:lang w:val="hy-AM" w:eastAsia="ru-RU"/>
              </w:rPr>
            </w:pPr>
            <w:r w:rsidRPr="002D2112">
              <w:rPr>
                <w:rFonts w:ascii="GHEA Grapalat" w:eastAsia="Times New Roman" w:hAnsi="GHEA Grapalat" w:cs="Times New Roman"/>
                <w:b/>
                <w:sz w:val="24"/>
                <w:szCs w:val="24"/>
                <w:lang w:eastAsia="ru-RU"/>
              </w:rPr>
              <w:t>1/01.8/11474-2025</w:t>
            </w:r>
          </w:p>
        </w:tc>
      </w:tr>
      <w:tr w:rsidR="00012102" w:rsidRPr="006C4DFA" w14:paraId="0F4C1F73" w14:textId="77777777" w:rsidTr="00FC4F9E">
        <w:trPr>
          <w:trHeight w:val="374"/>
        </w:trPr>
        <w:tc>
          <w:tcPr>
            <w:tcW w:w="10065" w:type="dxa"/>
          </w:tcPr>
          <w:p w14:paraId="7EF7221F" w14:textId="002F28E4" w:rsidR="00012102" w:rsidRPr="00EC7864" w:rsidRDefault="00C16C02" w:rsidP="00027F18">
            <w:pPr>
              <w:spacing w:after="0" w:line="360" w:lineRule="auto"/>
              <w:jc w:val="both"/>
              <w:rPr>
                <w:rFonts w:ascii="GHEA Grapalat" w:eastAsia="Times New Roman" w:hAnsi="GHEA Grapalat" w:cs="Sylfaen"/>
                <w:sz w:val="24"/>
                <w:szCs w:val="24"/>
                <w:lang w:val="hy-AM"/>
              </w:rPr>
            </w:pPr>
            <w:r w:rsidRPr="00C16C02">
              <w:rPr>
                <w:rFonts w:ascii="GHEA Grapalat" w:eastAsia="Times New Roman" w:hAnsi="GHEA Grapalat" w:cs="Sylfaen"/>
                <w:sz w:val="24"/>
                <w:szCs w:val="24"/>
                <w:lang w:val="hy-AM"/>
              </w:rPr>
              <w:t>Առաջարկություններ և դիտողություններ չկան։</w:t>
            </w:r>
          </w:p>
        </w:tc>
        <w:tc>
          <w:tcPr>
            <w:tcW w:w="4111" w:type="dxa"/>
          </w:tcPr>
          <w:p w14:paraId="69E4F306" w14:textId="03B0F29C" w:rsidR="00012102" w:rsidRPr="00D2694D" w:rsidRDefault="00C16C02" w:rsidP="00C16C02">
            <w:pPr>
              <w:spacing w:after="0"/>
              <w:jc w:val="center"/>
              <w:rPr>
                <w:rFonts w:ascii="GHEA Grapalat" w:eastAsia="Times New Roman" w:hAnsi="GHEA Grapalat" w:cs="Times New Roman"/>
                <w:sz w:val="24"/>
                <w:szCs w:val="24"/>
                <w:lang w:val="hy-AM"/>
              </w:rPr>
            </w:pPr>
            <w:r w:rsidRPr="00C16C02">
              <w:rPr>
                <w:rFonts w:ascii="GHEA Grapalat" w:hAnsi="GHEA Grapalat"/>
                <w:b/>
                <w:bCs/>
                <w:sz w:val="24"/>
                <w:szCs w:val="24"/>
                <w:lang w:val="hy-AM"/>
              </w:rPr>
              <w:t>Ընդունվել է ի գիտություն։</w:t>
            </w:r>
          </w:p>
        </w:tc>
      </w:tr>
      <w:tr w:rsidR="00E873A4" w:rsidRPr="00EC7864" w14:paraId="6DDE6CE5" w14:textId="77777777" w:rsidTr="00FC4F9E">
        <w:trPr>
          <w:trHeight w:val="252"/>
        </w:trPr>
        <w:tc>
          <w:tcPr>
            <w:tcW w:w="10065" w:type="dxa"/>
            <w:vMerge w:val="restart"/>
            <w:shd w:val="clear" w:color="auto" w:fill="E0E0E0"/>
          </w:tcPr>
          <w:p w14:paraId="19CBFD59" w14:textId="2E5B7E90" w:rsidR="00E873A4" w:rsidRPr="003C75EC" w:rsidRDefault="00732FA9" w:rsidP="003C75EC">
            <w:pPr>
              <w:ind w:left="-567" w:firstLine="1024"/>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4</w:t>
            </w:r>
            <w:r w:rsidR="00E873A4" w:rsidRPr="00EC7864">
              <w:rPr>
                <w:rFonts w:ascii="GHEA Grapalat" w:eastAsia="Times New Roman" w:hAnsi="GHEA Grapalat" w:cs="Times New Roman"/>
                <w:b/>
                <w:sz w:val="24"/>
                <w:szCs w:val="24"/>
                <w:lang w:val="af-ZA"/>
              </w:rPr>
              <w:t>.</w:t>
            </w:r>
            <w:r w:rsidR="003C75EC">
              <w:rPr>
                <w:rFonts w:ascii="GHEA Grapalat" w:eastAsia="Times New Roman" w:hAnsi="GHEA Grapalat" w:cs="Times New Roman"/>
                <w:b/>
                <w:sz w:val="24"/>
                <w:szCs w:val="24"/>
                <w:lang w:val="hy-AM"/>
              </w:rPr>
              <w:t xml:space="preserve"> </w:t>
            </w:r>
            <w:r w:rsidR="00E873A4" w:rsidRPr="003C75EC">
              <w:rPr>
                <w:rFonts w:ascii="GHEA Grapalat" w:eastAsia="Times New Roman" w:hAnsi="GHEA Grapalat" w:cs="Times New Roman"/>
                <w:b/>
                <w:sz w:val="24"/>
                <w:szCs w:val="24"/>
                <w:lang w:val="ru-RU"/>
              </w:rPr>
              <w:t>ՀՀ</w:t>
            </w:r>
            <w:r w:rsidR="00E873A4" w:rsidRPr="003C75EC">
              <w:rPr>
                <w:rFonts w:ascii="GHEA Grapalat" w:eastAsia="Times New Roman" w:hAnsi="GHEA Grapalat" w:cs="Times New Roman"/>
                <w:b/>
                <w:sz w:val="24"/>
                <w:szCs w:val="24"/>
              </w:rPr>
              <w:t xml:space="preserve"> </w:t>
            </w:r>
            <w:r w:rsidR="003C75EC" w:rsidRPr="003C75EC">
              <w:rPr>
                <w:rFonts w:ascii="GHEA Grapalat" w:eastAsia="Times New Roman" w:hAnsi="GHEA Grapalat" w:cs="Times New Roman"/>
                <w:b/>
                <w:bCs/>
                <w:sz w:val="24"/>
                <w:szCs w:val="24"/>
                <w:lang w:val="hy-AM"/>
              </w:rPr>
              <w:t xml:space="preserve">բարձր տեխնոլոգիական արդյունաբերության </w:t>
            </w:r>
            <w:r w:rsidR="00E873A4" w:rsidRPr="003C75EC">
              <w:rPr>
                <w:rFonts w:ascii="GHEA Grapalat" w:eastAsia="Times New Roman" w:hAnsi="GHEA Grapalat" w:cs="Times New Roman"/>
                <w:b/>
                <w:sz w:val="24"/>
                <w:szCs w:val="24"/>
                <w:lang w:val="hy-AM"/>
              </w:rPr>
              <w:t>նախարարություն</w:t>
            </w:r>
          </w:p>
        </w:tc>
        <w:tc>
          <w:tcPr>
            <w:tcW w:w="4111" w:type="dxa"/>
            <w:tcBorders>
              <w:bottom w:val="single" w:sz="4" w:space="0" w:color="auto"/>
            </w:tcBorders>
            <w:shd w:val="clear" w:color="auto" w:fill="E0E0E0"/>
          </w:tcPr>
          <w:p w14:paraId="41C2EBD7" w14:textId="671CD41A" w:rsidR="00E873A4" w:rsidRPr="002627B3" w:rsidRDefault="003C75EC" w:rsidP="008D2024">
            <w:pPr>
              <w:spacing w:after="0"/>
              <w:ind w:left="-567"/>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13</w:t>
            </w:r>
            <w:r w:rsidR="00E873A4" w:rsidRPr="002627B3">
              <w:rPr>
                <w:rFonts w:ascii="Cambria Math" w:eastAsia="Times New Roman" w:hAnsi="Cambria Math" w:cs="Cambria Math"/>
                <w:b/>
                <w:sz w:val="24"/>
                <w:szCs w:val="24"/>
                <w:lang w:val="hy-AM"/>
              </w:rPr>
              <w:t>․</w:t>
            </w:r>
            <w:r w:rsidR="002627B3" w:rsidRPr="002627B3">
              <w:rPr>
                <w:rFonts w:ascii="GHEA Grapalat" w:eastAsia="Times New Roman" w:hAnsi="GHEA Grapalat" w:cs="Cambria Math"/>
                <w:b/>
                <w:sz w:val="24"/>
                <w:szCs w:val="24"/>
                <w:lang w:val="hy-AM"/>
              </w:rPr>
              <w:t>10</w:t>
            </w:r>
            <w:r w:rsidR="00E873A4" w:rsidRPr="002627B3">
              <w:rPr>
                <w:rFonts w:ascii="Cambria Math" w:eastAsia="Times New Roman" w:hAnsi="Cambria Math" w:cs="Cambria Math"/>
                <w:b/>
                <w:sz w:val="24"/>
                <w:szCs w:val="24"/>
                <w:lang w:val="hy-AM"/>
              </w:rPr>
              <w:t>․</w:t>
            </w:r>
            <w:r w:rsidR="00E873A4" w:rsidRPr="002627B3">
              <w:rPr>
                <w:rFonts w:ascii="GHEA Grapalat" w:eastAsia="Times New Roman" w:hAnsi="GHEA Grapalat" w:cs="Times New Roman"/>
                <w:b/>
                <w:sz w:val="24"/>
                <w:szCs w:val="24"/>
                <w:lang w:val="hy-AM"/>
              </w:rPr>
              <w:t>2025թ</w:t>
            </w:r>
            <w:r w:rsidR="00E873A4" w:rsidRPr="002627B3">
              <w:rPr>
                <w:rFonts w:ascii="Cambria Math" w:eastAsia="Times New Roman" w:hAnsi="Cambria Math" w:cs="Cambria Math"/>
                <w:b/>
                <w:sz w:val="24"/>
                <w:szCs w:val="24"/>
                <w:lang w:val="hy-AM"/>
              </w:rPr>
              <w:t>․</w:t>
            </w:r>
          </w:p>
        </w:tc>
      </w:tr>
      <w:tr w:rsidR="00E873A4" w:rsidRPr="00EC7864" w14:paraId="011F9562" w14:textId="77777777" w:rsidTr="00FC4F9E">
        <w:trPr>
          <w:trHeight w:val="302"/>
        </w:trPr>
        <w:tc>
          <w:tcPr>
            <w:tcW w:w="10065" w:type="dxa"/>
            <w:vMerge/>
            <w:shd w:val="clear" w:color="auto" w:fill="E0E0E0"/>
          </w:tcPr>
          <w:p w14:paraId="09048C93" w14:textId="77777777" w:rsidR="00E873A4" w:rsidRPr="00EC7864" w:rsidRDefault="00E873A4" w:rsidP="008D2024">
            <w:pPr>
              <w:spacing w:after="0"/>
              <w:ind w:left="-567"/>
              <w:jc w:val="center"/>
              <w:rPr>
                <w:rFonts w:ascii="GHEA Grapalat" w:eastAsia="Times New Roman" w:hAnsi="GHEA Grapalat" w:cs="Times New Roman"/>
                <w:b/>
                <w:sz w:val="24"/>
                <w:szCs w:val="24"/>
                <w:lang w:val="af-ZA"/>
              </w:rPr>
            </w:pPr>
          </w:p>
        </w:tc>
        <w:tc>
          <w:tcPr>
            <w:tcW w:w="4111" w:type="dxa"/>
            <w:tcBorders>
              <w:top w:val="single" w:sz="4" w:space="0" w:color="auto"/>
            </w:tcBorders>
            <w:shd w:val="clear" w:color="auto" w:fill="E0E0E0"/>
          </w:tcPr>
          <w:p w14:paraId="0E918ECA" w14:textId="54766A72" w:rsidR="00E873A4" w:rsidRPr="00EC7864" w:rsidRDefault="003C75EC" w:rsidP="008D2024">
            <w:pPr>
              <w:spacing w:after="0"/>
              <w:ind w:left="-567"/>
              <w:jc w:val="center"/>
              <w:rPr>
                <w:rFonts w:ascii="GHEA Grapalat" w:eastAsia="Times New Roman" w:hAnsi="GHEA Grapalat" w:cs="Times New Roman"/>
                <w:b/>
                <w:sz w:val="24"/>
                <w:szCs w:val="24"/>
                <w:lang w:val="hy-AM" w:eastAsia="ru-RU"/>
              </w:rPr>
            </w:pPr>
            <w:r w:rsidRPr="003C75EC">
              <w:rPr>
                <w:rFonts w:ascii="GHEA Grapalat" w:eastAsia="Times New Roman" w:hAnsi="GHEA Grapalat" w:cs="Times New Roman"/>
                <w:b/>
                <w:sz w:val="24"/>
                <w:szCs w:val="24"/>
                <w:lang w:eastAsia="ru-RU"/>
              </w:rPr>
              <w:t>01/17.2/8454-2025</w:t>
            </w:r>
          </w:p>
        </w:tc>
      </w:tr>
      <w:tr w:rsidR="00E873A4" w:rsidRPr="00D2694D" w14:paraId="31AA330A" w14:textId="77777777" w:rsidTr="00FC4F9E">
        <w:trPr>
          <w:trHeight w:val="374"/>
        </w:trPr>
        <w:tc>
          <w:tcPr>
            <w:tcW w:w="10065" w:type="dxa"/>
          </w:tcPr>
          <w:p w14:paraId="33B27458" w14:textId="77777777" w:rsidR="00E873A4" w:rsidRPr="00EC7864" w:rsidRDefault="00E873A4" w:rsidP="008D2024">
            <w:pPr>
              <w:spacing w:after="0" w:line="360" w:lineRule="auto"/>
              <w:jc w:val="both"/>
              <w:rPr>
                <w:rFonts w:ascii="GHEA Grapalat" w:eastAsia="Times New Roman" w:hAnsi="GHEA Grapalat" w:cs="Sylfaen"/>
                <w:sz w:val="24"/>
                <w:szCs w:val="24"/>
                <w:lang w:val="hy-AM"/>
              </w:rPr>
            </w:pPr>
            <w:r w:rsidRPr="00C16C02">
              <w:rPr>
                <w:rFonts w:ascii="GHEA Grapalat" w:eastAsia="Times New Roman" w:hAnsi="GHEA Grapalat" w:cs="Sylfaen"/>
                <w:sz w:val="24"/>
                <w:szCs w:val="24"/>
                <w:lang w:val="hy-AM"/>
              </w:rPr>
              <w:t>Առաջարկություններ և դիտողություններ չկան։</w:t>
            </w:r>
          </w:p>
        </w:tc>
        <w:tc>
          <w:tcPr>
            <w:tcW w:w="4111" w:type="dxa"/>
          </w:tcPr>
          <w:p w14:paraId="60262018" w14:textId="77777777" w:rsidR="00E873A4" w:rsidRPr="00D2694D" w:rsidRDefault="00E873A4" w:rsidP="008D2024">
            <w:pPr>
              <w:spacing w:after="0"/>
              <w:jc w:val="center"/>
              <w:rPr>
                <w:rFonts w:ascii="GHEA Grapalat" w:eastAsia="Times New Roman" w:hAnsi="GHEA Grapalat" w:cs="Times New Roman"/>
                <w:sz w:val="24"/>
                <w:szCs w:val="24"/>
                <w:lang w:val="hy-AM"/>
              </w:rPr>
            </w:pPr>
            <w:r w:rsidRPr="00C16C02">
              <w:rPr>
                <w:rFonts w:ascii="GHEA Grapalat" w:hAnsi="GHEA Grapalat"/>
                <w:b/>
                <w:bCs/>
                <w:sz w:val="24"/>
                <w:szCs w:val="24"/>
                <w:lang w:val="hy-AM"/>
              </w:rPr>
              <w:t>Ընդունվել է ի գիտություն։</w:t>
            </w:r>
          </w:p>
        </w:tc>
      </w:tr>
      <w:tr w:rsidR="00721F9B" w:rsidRPr="002D2112" w14:paraId="4F0B99BF" w14:textId="77777777" w:rsidTr="00FC4F9E">
        <w:trPr>
          <w:trHeight w:val="252"/>
        </w:trPr>
        <w:tc>
          <w:tcPr>
            <w:tcW w:w="10065" w:type="dxa"/>
            <w:vMerge w:val="restart"/>
            <w:shd w:val="clear" w:color="auto" w:fill="E0E0E0"/>
          </w:tcPr>
          <w:p w14:paraId="59DCF621" w14:textId="1759BD1B" w:rsidR="00721F9B" w:rsidRPr="00721F9B" w:rsidRDefault="00721F9B" w:rsidP="00721F9B">
            <w:pPr>
              <w:ind w:left="-394"/>
              <w:rPr>
                <w:rFonts w:ascii="GHEA Grapalat" w:hAnsi="GHEA Grapalat"/>
                <w:b/>
                <w:sz w:val="24"/>
                <w:szCs w:val="24"/>
                <w:lang w:val="hy-AM"/>
              </w:rPr>
            </w:pPr>
            <w:r w:rsidRPr="00721F9B">
              <w:rPr>
                <w:rFonts w:ascii="GHEA Grapalat" w:hAnsi="GHEA Grapalat"/>
                <w:b/>
                <w:sz w:val="24"/>
                <w:szCs w:val="24"/>
                <w:lang w:val="hy-AM"/>
              </w:rPr>
              <w:t xml:space="preserve">            5</w:t>
            </w:r>
            <w:r w:rsidRPr="00721F9B">
              <w:rPr>
                <w:rFonts w:ascii="Cambria Math" w:hAnsi="Cambria Math" w:cs="Cambria Math"/>
                <w:b/>
                <w:sz w:val="24"/>
                <w:szCs w:val="24"/>
                <w:lang w:val="hy-AM"/>
              </w:rPr>
              <w:t>․</w:t>
            </w:r>
            <w:r w:rsidRPr="00721F9B">
              <w:rPr>
                <w:rFonts w:ascii="GHEA Grapalat" w:hAnsi="GHEA Grapalat"/>
                <w:b/>
                <w:sz w:val="24"/>
                <w:szCs w:val="24"/>
                <w:lang w:val="hy-AM"/>
              </w:rPr>
              <w:t xml:space="preserve"> ՀՀ </w:t>
            </w:r>
            <w:r w:rsidRPr="00721F9B">
              <w:rPr>
                <w:rFonts w:ascii="GHEA Grapalat" w:eastAsia="Times New Roman" w:hAnsi="GHEA Grapalat" w:cs="Times New Roman"/>
                <w:b/>
                <w:sz w:val="24"/>
                <w:szCs w:val="24"/>
                <w:lang w:val="hy-AM"/>
              </w:rPr>
              <w:t>պետական եկամուտների կոմիտե</w:t>
            </w:r>
          </w:p>
        </w:tc>
        <w:tc>
          <w:tcPr>
            <w:tcW w:w="4111" w:type="dxa"/>
            <w:shd w:val="clear" w:color="auto" w:fill="E0E0E0"/>
          </w:tcPr>
          <w:p w14:paraId="0CDB2AF4" w14:textId="6C9C673D" w:rsidR="00721F9B" w:rsidRPr="002D2112" w:rsidRDefault="00721F9B" w:rsidP="00B65908">
            <w:pPr>
              <w:spacing w:after="0"/>
              <w:ind w:left="-567"/>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13</w:t>
            </w:r>
            <w:r w:rsidRPr="002D2112">
              <w:rPr>
                <w:rFonts w:ascii="Cambria Math" w:eastAsia="MS Mincho" w:hAnsi="Cambria Math" w:cs="Cambria Math"/>
                <w:b/>
                <w:sz w:val="24"/>
                <w:szCs w:val="24"/>
                <w:lang w:val="hy-AM"/>
              </w:rPr>
              <w:t>․</w:t>
            </w:r>
            <w:r w:rsidRPr="002D2112">
              <w:rPr>
                <w:rFonts w:ascii="GHEA Grapalat" w:eastAsia="MS Mincho" w:hAnsi="GHEA Grapalat" w:cs="Cambria Math"/>
                <w:b/>
                <w:sz w:val="24"/>
                <w:szCs w:val="24"/>
                <w:lang w:val="hy-AM"/>
              </w:rPr>
              <w:t>1</w:t>
            </w:r>
            <w:r w:rsidRPr="002D2112">
              <w:rPr>
                <w:rFonts w:ascii="GHEA Grapalat" w:eastAsia="Times New Roman" w:hAnsi="GHEA Grapalat" w:cs="Times New Roman"/>
                <w:b/>
                <w:sz w:val="24"/>
                <w:szCs w:val="24"/>
                <w:lang w:val="hy-AM"/>
              </w:rPr>
              <w:t>0</w:t>
            </w:r>
            <w:r w:rsidRPr="002D2112">
              <w:rPr>
                <w:rFonts w:ascii="Cambria Math" w:eastAsia="MS Mincho" w:hAnsi="Cambria Math" w:cs="Cambria Math"/>
                <w:b/>
                <w:sz w:val="24"/>
                <w:szCs w:val="24"/>
                <w:lang w:val="hy-AM"/>
              </w:rPr>
              <w:t>․</w:t>
            </w:r>
            <w:r w:rsidRPr="002D2112">
              <w:rPr>
                <w:rFonts w:ascii="GHEA Grapalat" w:eastAsia="Times New Roman" w:hAnsi="GHEA Grapalat" w:cs="Times New Roman"/>
                <w:b/>
                <w:sz w:val="24"/>
                <w:szCs w:val="24"/>
                <w:lang w:val="hy-AM"/>
              </w:rPr>
              <w:t>2025թ</w:t>
            </w:r>
            <w:r w:rsidRPr="002D2112">
              <w:rPr>
                <w:rFonts w:ascii="Cambria Math" w:eastAsia="MS Mincho" w:hAnsi="Cambria Math" w:cs="Cambria Math"/>
                <w:b/>
                <w:sz w:val="24"/>
                <w:szCs w:val="24"/>
                <w:lang w:val="hy-AM"/>
              </w:rPr>
              <w:t>․</w:t>
            </w:r>
          </w:p>
        </w:tc>
      </w:tr>
      <w:tr w:rsidR="00721F9B" w:rsidRPr="0053351D" w14:paraId="35025F50" w14:textId="77777777" w:rsidTr="00FC4F9E">
        <w:trPr>
          <w:trHeight w:val="302"/>
        </w:trPr>
        <w:tc>
          <w:tcPr>
            <w:tcW w:w="10065" w:type="dxa"/>
            <w:vMerge/>
            <w:shd w:val="clear" w:color="auto" w:fill="E0E0E0"/>
          </w:tcPr>
          <w:p w14:paraId="0B161CB1" w14:textId="77777777" w:rsidR="00721F9B" w:rsidRPr="00EC7864" w:rsidRDefault="00721F9B" w:rsidP="00B65908">
            <w:pPr>
              <w:spacing w:after="0"/>
              <w:ind w:left="-567"/>
              <w:jc w:val="center"/>
              <w:rPr>
                <w:rFonts w:ascii="GHEA Grapalat" w:eastAsia="Times New Roman" w:hAnsi="GHEA Grapalat" w:cs="Times New Roman"/>
                <w:b/>
                <w:sz w:val="24"/>
                <w:szCs w:val="24"/>
                <w:lang w:val="af-ZA"/>
              </w:rPr>
            </w:pPr>
          </w:p>
        </w:tc>
        <w:tc>
          <w:tcPr>
            <w:tcW w:w="4111" w:type="dxa"/>
            <w:shd w:val="clear" w:color="auto" w:fill="E0E0E0"/>
          </w:tcPr>
          <w:p w14:paraId="6A575FC8" w14:textId="7B5670C7" w:rsidR="00721F9B" w:rsidRPr="0053351D" w:rsidRDefault="00721F9B" w:rsidP="00B65908">
            <w:pPr>
              <w:spacing w:after="0"/>
              <w:ind w:left="-567"/>
              <w:jc w:val="center"/>
              <w:rPr>
                <w:rFonts w:ascii="GHEA Grapalat" w:eastAsia="Times New Roman" w:hAnsi="GHEA Grapalat" w:cs="Times New Roman"/>
                <w:b/>
                <w:sz w:val="24"/>
                <w:szCs w:val="24"/>
                <w:lang w:val="hy-AM" w:eastAsia="ru-RU"/>
              </w:rPr>
            </w:pPr>
            <w:r w:rsidRPr="00721F9B">
              <w:rPr>
                <w:rFonts w:ascii="GHEA Grapalat" w:eastAsia="Times New Roman" w:hAnsi="GHEA Grapalat" w:cs="Times New Roman"/>
                <w:b/>
                <w:sz w:val="24"/>
                <w:szCs w:val="24"/>
                <w:lang w:eastAsia="ru-RU"/>
              </w:rPr>
              <w:t>01/3-4/61825-2025</w:t>
            </w:r>
          </w:p>
        </w:tc>
      </w:tr>
      <w:tr w:rsidR="00721F9B" w:rsidRPr="005422F7" w14:paraId="4DBE29A4" w14:textId="77777777" w:rsidTr="00FC4F9E">
        <w:trPr>
          <w:trHeight w:val="437"/>
        </w:trPr>
        <w:tc>
          <w:tcPr>
            <w:tcW w:w="10065" w:type="dxa"/>
          </w:tcPr>
          <w:p w14:paraId="370F49DE" w14:textId="77777777" w:rsidR="00721F9B" w:rsidRPr="00EC7864" w:rsidRDefault="00721F9B" w:rsidP="00B65908">
            <w:pPr>
              <w:spacing w:after="0" w:line="300" w:lineRule="auto"/>
              <w:jc w:val="both"/>
              <w:rPr>
                <w:rFonts w:ascii="GHEA Grapalat" w:eastAsia="Times New Roman" w:hAnsi="GHEA Grapalat" w:cs="Sylfaen"/>
                <w:sz w:val="24"/>
                <w:szCs w:val="24"/>
                <w:lang w:val="hy-AM"/>
              </w:rPr>
            </w:pPr>
            <w:r w:rsidRPr="00027F18">
              <w:rPr>
                <w:rFonts w:ascii="GHEA Grapalat" w:eastAsia="Times New Roman" w:hAnsi="GHEA Grapalat" w:cs="Sylfaen"/>
                <w:sz w:val="24"/>
                <w:szCs w:val="24"/>
                <w:lang w:val="hy-AM"/>
              </w:rPr>
              <w:t>Առաջարկություններ և դիտողություններ չկան։</w:t>
            </w:r>
          </w:p>
        </w:tc>
        <w:tc>
          <w:tcPr>
            <w:tcW w:w="4111" w:type="dxa"/>
          </w:tcPr>
          <w:p w14:paraId="6091A044" w14:textId="77777777" w:rsidR="00721F9B" w:rsidRPr="005422F7" w:rsidRDefault="00721F9B" w:rsidP="00B65908">
            <w:pPr>
              <w:spacing w:after="0"/>
              <w:ind w:left="-567" w:firstLine="175"/>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    </w:t>
            </w:r>
            <w:r w:rsidRPr="00027F18">
              <w:rPr>
                <w:rFonts w:ascii="GHEA Grapalat" w:eastAsia="Times New Roman" w:hAnsi="GHEA Grapalat" w:cs="Times New Roman"/>
                <w:b/>
                <w:bCs/>
                <w:sz w:val="24"/>
                <w:szCs w:val="24"/>
                <w:lang w:val="hy-AM"/>
              </w:rPr>
              <w:t>Ընդունվել է ի գիտություն։</w:t>
            </w:r>
          </w:p>
        </w:tc>
      </w:tr>
      <w:tr w:rsidR="00BC6529" w:rsidRPr="00C16C02" w14:paraId="60158C10" w14:textId="77777777" w:rsidTr="00FC4F9E">
        <w:trPr>
          <w:trHeight w:val="252"/>
        </w:trPr>
        <w:tc>
          <w:tcPr>
            <w:tcW w:w="10065" w:type="dxa"/>
            <w:vMerge w:val="restart"/>
            <w:shd w:val="clear" w:color="auto" w:fill="E0E0E0"/>
          </w:tcPr>
          <w:p w14:paraId="7E72BA0C" w14:textId="1B5CA765" w:rsidR="00BC6529" w:rsidRPr="00EC7864" w:rsidRDefault="00BC6529" w:rsidP="00C15C3E">
            <w:pPr>
              <w:spacing w:after="0"/>
              <w:ind w:firstLine="457"/>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6</w:t>
            </w:r>
            <w:r w:rsidRPr="00EC7864">
              <w:rPr>
                <w:rFonts w:ascii="GHEA Grapalat" w:eastAsia="Times New Roman" w:hAnsi="GHEA Grapalat" w:cs="Times New Roman"/>
                <w:b/>
                <w:sz w:val="24"/>
                <w:szCs w:val="24"/>
                <w:lang w:val="af-ZA"/>
              </w:rPr>
              <w:t>.</w:t>
            </w:r>
            <w:r>
              <w:rPr>
                <w:rFonts w:ascii="GHEA Grapalat" w:eastAsia="Times New Roman" w:hAnsi="GHEA Grapalat" w:cs="Times New Roman"/>
                <w:b/>
                <w:sz w:val="24"/>
                <w:szCs w:val="24"/>
                <w:lang w:val="hy-AM"/>
              </w:rPr>
              <w:t xml:space="preserve"> </w:t>
            </w:r>
            <w:r w:rsidRPr="00027F18">
              <w:rPr>
                <w:rFonts w:ascii="GHEA Grapalat" w:eastAsia="Times New Roman" w:hAnsi="GHEA Grapalat" w:cs="Times New Roman"/>
                <w:b/>
                <w:sz w:val="24"/>
                <w:szCs w:val="24"/>
                <w:lang w:val="hy-AM"/>
              </w:rPr>
              <w:t xml:space="preserve">ՀՀ </w:t>
            </w:r>
            <w:r>
              <w:rPr>
                <w:rFonts w:ascii="GHEA Grapalat" w:eastAsia="Times New Roman" w:hAnsi="GHEA Grapalat" w:cs="Times New Roman"/>
                <w:b/>
                <w:sz w:val="24"/>
                <w:szCs w:val="24"/>
                <w:lang w:val="hy-AM"/>
              </w:rPr>
              <w:t xml:space="preserve">տարածքային կառավարման և ենթակառուցվածքների </w:t>
            </w:r>
            <w:r w:rsidRPr="00027F18">
              <w:rPr>
                <w:rFonts w:ascii="GHEA Grapalat" w:eastAsia="Times New Roman" w:hAnsi="GHEA Grapalat" w:cs="Times New Roman"/>
                <w:b/>
                <w:sz w:val="24"/>
                <w:szCs w:val="24"/>
                <w:lang w:val="hy-AM"/>
              </w:rPr>
              <w:t>նախարարություն</w:t>
            </w:r>
            <w:r>
              <w:rPr>
                <w:rFonts w:ascii="GHEA Grapalat" w:eastAsia="Times New Roman" w:hAnsi="GHEA Grapalat" w:cs="Times New Roman"/>
                <w:b/>
                <w:sz w:val="24"/>
                <w:szCs w:val="24"/>
                <w:lang w:val="hy-AM"/>
              </w:rPr>
              <w:t xml:space="preserve"> </w:t>
            </w:r>
          </w:p>
          <w:p w14:paraId="1258695B" w14:textId="77777777" w:rsidR="00BC6529" w:rsidRPr="00EC7864" w:rsidRDefault="00BC6529" w:rsidP="00C15C3E">
            <w:pPr>
              <w:spacing w:after="0"/>
              <w:ind w:left="-567"/>
              <w:jc w:val="center"/>
              <w:rPr>
                <w:rFonts w:ascii="GHEA Grapalat" w:eastAsia="Times New Roman" w:hAnsi="GHEA Grapalat" w:cs="Times New Roman"/>
                <w:b/>
                <w:bCs/>
                <w:i/>
                <w:iCs/>
                <w:sz w:val="24"/>
                <w:szCs w:val="24"/>
                <w:lang w:val="hy-AM"/>
              </w:rPr>
            </w:pPr>
          </w:p>
        </w:tc>
        <w:tc>
          <w:tcPr>
            <w:tcW w:w="4111" w:type="dxa"/>
            <w:shd w:val="clear" w:color="auto" w:fill="E0E0E0"/>
          </w:tcPr>
          <w:p w14:paraId="64CE796F" w14:textId="3D5A7B73" w:rsidR="00BC6529" w:rsidRPr="00C16C02" w:rsidRDefault="00BC6529" w:rsidP="00C15C3E">
            <w:pPr>
              <w:spacing w:after="0"/>
              <w:ind w:left="-567"/>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16</w:t>
            </w:r>
            <w:r w:rsidRPr="002D2112">
              <w:rPr>
                <w:rFonts w:ascii="Cambria Math" w:eastAsia="Times New Roman" w:hAnsi="Cambria Math" w:cs="Cambria Math"/>
                <w:b/>
                <w:sz w:val="24"/>
                <w:szCs w:val="24"/>
                <w:lang w:val="hy-AM"/>
              </w:rPr>
              <w:t>․</w:t>
            </w:r>
            <w:r w:rsidRPr="002D2112">
              <w:rPr>
                <w:rFonts w:ascii="GHEA Grapalat" w:eastAsia="Times New Roman" w:hAnsi="GHEA Grapalat" w:cs="Times New Roman"/>
                <w:b/>
                <w:sz w:val="24"/>
                <w:szCs w:val="24"/>
                <w:lang w:val="hy-AM"/>
              </w:rPr>
              <w:t>10</w:t>
            </w:r>
            <w:r w:rsidRPr="002D2112">
              <w:rPr>
                <w:rFonts w:ascii="Cambria Math" w:eastAsia="Times New Roman" w:hAnsi="Cambria Math" w:cs="Cambria Math"/>
                <w:b/>
                <w:sz w:val="24"/>
                <w:szCs w:val="24"/>
                <w:lang w:val="hy-AM"/>
              </w:rPr>
              <w:t>․</w:t>
            </w:r>
            <w:r w:rsidRPr="002D2112">
              <w:rPr>
                <w:rFonts w:ascii="GHEA Grapalat" w:eastAsia="Times New Roman" w:hAnsi="GHEA Grapalat" w:cs="Times New Roman"/>
                <w:b/>
                <w:sz w:val="24"/>
                <w:szCs w:val="24"/>
                <w:lang w:val="hy-AM"/>
              </w:rPr>
              <w:t>2025թ</w:t>
            </w:r>
            <w:r w:rsidRPr="00C16C02">
              <w:rPr>
                <w:rFonts w:ascii="Cambria Math" w:eastAsia="Times New Roman" w:hAnsi="Cambria Math" w:cs="Cambria Math"/>
                <w:b/>
                <w:sz w:val="24"/>
                <w:szCs w:val="24"/>
                <w:lang w:val="hy-AM"/>
              </w:rPr>
              <w:t>․</w:t>
            </w:r>
          </w:p>
        </w:tc>
      </w:tr>
      <w:tr w:rsidR="00BC6529" w:rsidRPr="00EC7864" w14:paraId="54A3BA36" w14:textId="77777777" w:rsidTr="00FC4F9E">
        <w:trPr>
          <w:trHeight w:val="206"/>
        </w:trPr>
        <w:tc>
          <w:tcPr>
            <w:tcW w:w="10065" w:type="dxa"/>
            <w:vMerge/>
          </w:tcPr>
          <w:p w14:paraId="35AB1B81" w14:textId="77777777" w:rsidR="00BC6529" w:rsidRPr="00EC7864" w:rsidRDefault="00BC6529" w:rsidP="00C15C3E">
            <w:pPr>
              <w:spacing w:after="0"/>
              <w:ind w:left="-567"/>
              <w:jc w:val="center"/>
              <w:rPr>
                <w:rFonts w:ascii="GHEA Grapalat" w:eastAsia="Times New Roman" w:hAnsi="GHEA Grapalat" w:cs="Times New Roman"/>
                <w:b/>
                <w:sz w:val="24"/>
                <w:szCs w:val="24"/>
                <w:lang w:val="af-ZA"/>
              </w:rPr>
            </w:pPr>
          </w:p>
        </w:tc>
        <w:tc>
          <w:tcPr>
            <w:tcW w:w="4111" w:type="dxa"/>
            <w:shd w:val="clear" w:color="auto" w:fill="E0E0E0"/>
          </w:tcPr>
          <w:p w14:paraId="004AE79A" w14:textId="29B5C2D1" w:rsidR="00BC6529" w:rsidRPr="00EC7864" w:rsidRDefault="00BC6529" w:rsidP="00BC6529">
            <w:pPr>
              <w:spacing w:after="0"/>
              <w:jc w:val="center"/>
              <w:rPr>
                <w:rFonts w:ascii="GHEA Grapalat" w:hAnsi="GHEA Grapalat"/>
                <w:b/>
                <w:sz w:val="24"/>
                <w:szCs w:val="24"/>
                <w:lang w:val="hy-AM"/>
              </w:rPr>
            </w:pPr>
            <w:r w:rsidRPr="00BC6529">
              <w:rPr>
                <w:rFonts w:ascii="GHEA Grapalat" w:hAnsi="GHEA Grapalat"/>
                <w:b/>
                <w:sz w:val="24"/>
                <w:szCs w:val="24"/>
              </w:rPr>
              <w:t>ԴԽ/25</w:t>
            </w:r>
            <w:r w:rsidRPr="00BC6529">
              <w:rPr>
                <w:rFonts w:ascii="Cambria Math" w:hAnsi="Cambria Math" w:cs="Cambria Math"/>
                <w:b/>
                <w:sz w:val="24"/>
                <w:szCs w:val="24"/>
              </w:rPr>
              <w:t>․</w:t>
            </w:r>
            <w:r w:rsidRPr="00BC6529">
              <w:rPr>
                <w:rFonts w:ascii="GHEA Grapalat" w:hAnsi="GHEA Grapalat"/>
                <w:b/>
                <w:sz w:val="24"/>
                <w:szCs w:val="24"/>
              </w:rPr>
              <w:t>2/35202-2025</w:t>
            </w:r>
          </w:p>
        </w:tc>
      </w:tr>
      <w:tr w:rsidR="00BC6529" w:rsidRPr="00976CB4" w14:paraId="58F093F7" w14:textId="77777777" w:rsidTr="00FC4F9E">
        <w:trPr>
          <w:trHeight w:val="362"/>
        </w:trPr>
        <w:tc>
          <w:tcPr>
            <w:tcW w:w="10065" w:type="dxa"/>
          </w:tcPr>
          <w:p w14:paraId="55788915" w14:textId="77777777" w:rsidR="00BC6529" w:rsidRPr="00BC6529" w:rsidRDefault="00BC6529" w:rsidP="001040F2">
            <w:pPr>
              <w:shd w:val="clear" w:color="auto" w:fill="FFFFFF"/>
              <w:spacing w:after="0" w:line="360" w:lineRule="auto"/>
              <w:ind w:firstLine="457"/>
              <w:jc w:val="both"/>
              <w:rPr>
                <w:rFonts w:ascii="GHEA Grapalat" w:hAnsi="GHEA Grapalat" w:cs="GHEA Grapalat"/>
                <w:bCs/>
                <w:iCs/>
                <w:sz w:val="24"/>
                <w:szCs w:val="24"/>
                <w:lang w:val="hy-AM"/>
              </w:rPr>
            </w:pPr>
            <w:r w:rsidRPr="00BC6529">
              <w:rPr>
                <w:rFonts w:ascii="GHEA Grapalat" w:hAnsi="GHEA Grapalat" w:cs="GHEA Grapalat"/>
                <w:bCs/>
                <w:iCs/>
                <w:sz w:val="24"/>
                <w:szCs w:val="24"/>
                <w:lang w:val="hy-AM"/>
              </w:rPr>
              <w:t>Տարածքային կառավարման և ենթակառուցվածքների նախարարությունը «Հայաստանի Հանրապետության կառավարության 2021 թվականի սեպտեմբերի 24-</w:t>
            </w:r>
            <w:bookmarkStart w:id="4" w:name="_Hlk210399185"/>
            <w:r w:rsidRPr="00BC6529">
              <w:rPr>
                <w:rFonts w:ascii="GHEA Grapalat" w:hAnsi="GHEA Grapalat" w:cs="GHEA Grapalat"/>
                <w:bCs/>
                <w:iCs/>
                <w:sz w:val="24"/>
                <w:szCs w:val="24"/>
                <w:lang w:val="hy-AM"/>
              </w:rPr>
              <w:t xml:space="preserve">ի N 1565-Ն </w:t>
            </w:r>
            <w:bookmarkEnd w:id="4"/>
            <w:r w:rsidRPr="00BC6529">
              <w:rPr>
                <w:rFonts w:ascii="GHEA Grapalat" w:hAnsi="GHEA Grapalat" w:cs="GHEA Grapalat"/>
                <w:bCs/>
                <w:iCs/>
                <w:sz w:val="24"/>
                <w:szCs w:val="24"/>
                <w:lang w:val="hy-AM"/>
              </w:rPr>
              <w:t>որոշման մեջ փոփոխություն և լրացում կատարելու մասին» ՀՀ կառավարության որոշման նախագծում առաջարկում է «4</w:t>
            </w:r>
            <w:r w:rsidRPr="00BC6529">
              <w:rPr>
                <w:rFonts w:ascii="GHEA Grapalat" w:hAnsi="GHEA Grapalat" w:cs="GHEA Grapalat"/>
                <w:bCs/>
                <w:iCs/>
                <w:sz w:val="24"/>
                <w:szCs w:val="24"/>
                <w:lang w:val="pt-BR"/>
              </w:rPr>
              <w:t xml:space="preserve">) </w:t>
            </w:r>
            <w:r w:rsidRPr="00BC6529">
              <w:rPr>
                <w:rFonts w:ascii="GHEA Grapalat" w:hAnsi="GHEA Grapalat" w:cs="GHEA Grapalat"/>
                <w:bCs/>
                <w:iCs/>
                <w:sz w:val="24"/>
                <w:szCs w:val="24"/>
                <w:lang w:val="hy-AM"/>
              </w:rPr>
              <w:t xml:space="preserve">ավտոցիստեռնի դեպքում՝ նաև ավտոցիստեռնի արտադրական վտանգավոր օբյեկտների ռեեստրում գրանցման վկայականը և </w:t>
            </w:r>
            <w:r w:rsidRPr="00BC6529">
              <w:rPr>
                <w:rFonts w:ascii="GHEA Grapalat" w:hAnsi="GHEA Grapalat" w:cs="GHEA Grapalat"/>
                <w:bCs/>
                <w:iCs/>
                <w:sz w:val="24"/>
                <w:szCs w:val="24"/>
                <w:lang w:val="hy-AM"/>
              </w:rPr>
              <w:lastRenderedPageBreak/>
              <w:t>ավտոցիստեռնի ամենամյա պարտադիր տեխնիկական անվտանգության փորձաքննության եզրակացությունը:» բառերը փոխարինել «4</w:t>
            </w:r>
            <w:r w:rsidRPr="00BC6529">
              <w:rPr>
                <w:rFonts w:ascii="GHEA Grapalat" w:hAnsi="GHEA Grapalat" w:cs="GHEA Grapalat"/>
                <w:bCs/>
                <w:iCs/>
                <w:sz w:val="24"/>
                <w:szCs w:val="24"/>
                <w:lang w:val="pt-BR"/>
              </w:rPr>
              <w:t xml:space="preserve">) </w:t>
            </w:r>
            <w:r w:rsidRPr="00BC6529">
              <w:rPr>
                <w:rFonts w:ascii="GHEA Grapalat" w:hAnsi="GHEA Grapalat" w:cs="GHEA Grapalat"/>
                <w:bCs/>
                <w:iCs/>
                <w:sz w:val="24"/>
                <w:szCs w:val="24"/>
                <w:lang w:val="hy-AM"/>
              </w:rPr>
              <w:t xml:space="preserve">ավտոցիստեռնի դեպքում՝ ավտոցիստեռնի ամենամյա պարտադիր տեխնիկական անվտանգության փորձաքննություն անցած լինելու հանգամանքը։» բառերով։ </w:t>
            </w:r>
          </w:p>
          <w:p w14:paraId="5C822E46"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790F8897"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3BABCB34"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22DF0FD8"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6EB8C224"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3B997252"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511A4B4A"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0D0B778C"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7272EC04"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3C6C1DF8"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4C2DF49C"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232C2199"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13CF4145"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6CC1DC07"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2CBEC85C"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18AE9A71" w14:textId="77777777" w:rsidR="008C4084" w:rsidRDefault="008C4084" w:rsidP="001040F2">
            <w:pPr>
              <w:shd w:val="clear" w:color="auto" w:fill="FFFFFF"/>
              <w:spacing w:after="0" w:line="360" w:lineRule="auto"/>
              <w:ind w:firstLine="457"/>
              <w:jc w:val="both"/>
              <w:rPr>
                <w:rFonts w:ascii="GHEA Grapalat" w:hAnsi="GHEA Grapalat" w:cs="GHEA Grapalat"/>
                <w:sz w:val="24"/>
                <w:szCs w:val="24"/>
                <w:lang w:val="hy-AM"/>
              </w:rPr>
            </w:pPr>
          </w:p>
          <w:p w14:paraId="4629E9B1" w14:textId="77777777" w:rsidR="00F0133D" w:rsidRDefault="00F0133D" w:rsidP="001040F2">
            <w:pPr>
              <w:shd w:val="clear" w:color="auto" w:fill="FFFFFF"/>
              <w:spacing w:after="0" w:line="360" w:lineRule="auto"/>
              <w:ind w:firstLine="457"/>
              <w:jc w:val="both"/>
              <w:rPr>
                <w:rFonts w:ascii="GHEA Grapalat" w:hAnsi="GHEA Grapalat" w:cs="GHEA Grapalat"/>
                <w:sz w:val="24"/>
                <w:szCs w:val="24"/>
                <w:lang w:val="hy-AM"/>
              </w:rPr>
            </w:pPr>
          </w:p>
          <w:p w14:paraId="2FC3A54B" w14:textId="77777777" w:rsidR="00F0133D" w:rsidRDefault="00F0133D" w:rsidP="001040F2">
            <w:pPr>
              <w:shd w:val="clear" w:color="auto" w:fill="FFFFFF"/>
              <w:spacing w:after="0" w:line="360" w:lineRule="auto"/>
              <w:ind w:firstLine="457"/>
              <w:jc w:val="both"/>
              <w:rPr>
                <w:rFonts w:ascii="GHEA Grapalat" w:hAnsi="GHEA Grapalat" w:cs="GHEA Grapalat"/>
                <w:sz w:val="24"/>
                <w:szCs w:val="24"/>
                <w:lang w:val="hy-AM"/>
              </w:rPr>
            </w:pPr>
          </w:p>
          <w:p w14:paraId="125A6929" w14:textId="77777777" w:rsidR="00F0133D" w:rsidRDefault="00F0133D" w:rsidP="001040F2">
            <w:pPr>
              <w:shd w:val="clear" w:color="auto" w:fill="FFFFFF"/>
              <w:spacing w:after="0" w:line="360" w:lineRule="auto"/>
              <w:ind w:firstLine="457"/>
              <w:jc w:val="both"/>
              <w:rPr>
                <w:rFonts w:ascii="GHEA Grapalat" w:hAnsi="GHEA Grapalat" w:cs="GHEA Grapalat"/>
                <w:sz w:val="24"/>
                <w:szCs w:val="24"/>
                <w:lang w:val="hy-AM"/>
              </w:rPr>
            </w:pPr>
          </w:p>
          <w:p w14:paraId="3BE3FE6D" w14:textId="77777777" w:rsidR="00F0133D" w:rsidRDefault="00F0133D" w:rsidP="001040F2">
            <w:pPr>
              <w:shd w:val="clear" w:color="auto" w:fill="FFFFFF"/>
              <w:spacing w:after="0" w:line="360" w:lineRule="auto"/>
              <w:ind w:firstLine="457"/>
              <w:jc w:val="both"/>
              <w:rPr>
                <w:rFonts w:ascii="GHEA Grapalat" w:hAnsi="GHEA Grapalat" w:cs="GHEA Grapalat"/>
                <w:sz w:val="24"/>
                <w:szCs w:val="24"/>
                <w:lang w:val="hy-AM"/>
              </w:rPr>
            </w:pPr>
          </w:p>
          <w:p w14:paraId="243FDB1A" w14:textId="77777777" w:rsidR="00F0133D" w:rsidRDefault="00F0133D" w:rsidP="001040F2">
            <w:pPr>
              <w:shd w:val="clear" w:color="auto" w:fill="FFFFFF"/>
              <w:spacing w:after="0" w:line="360" w:lineRule="auto"/>
              <w:ind w:firstLine="457"/>
              <w:jc w:val="both"/>
              <w:rPr>
                <w:rFonts w:ascii="GHEA Grapalat" w:hAnsi="GHEA Grapalat" w:cs="GHEA Grapalat"/>
                <w:sz w:val="24"/>
                <w:szCs w:val="24"/>
                <w:lang w:val="hy-AM"/>
              </w:rPr>
            </w:pPr>
          </w:p>
          <w:p w14:paraId="6B0BA731" w14:textId="77777777" w:rsidR="00F0133D" w:rsidRDefault="00F0133D" w:rsidP="001040F2">
            <w:pPr>
              <w:shd w:val="clear" w:color="auto" w:fill="FFFFFF"/>
              <w:spacing w:after="0" w:line="360" w:lineRule="auto"/>
              <w:ind w:firstLine="457"/>
              <w:jc w:val="both"/>
              <w:rPr>
                <w:rFonts w:ascii="GHEA Grapalat" w:hAnsi="GHEA Grapalat" w:cs="GHEA Grapalat"/>
                <w:sz w:val="24"/>
                <w:szCs w:val="24"/>
                <w:lang w:val="hy-AM"/>
              </w:rPr>
            </w:pPr>
          </w:p>
          <w:p w14:paraId="32C77395" w14:textId="77777777" w:rsidR="00F0133D" w:rsidRDefault="00F0133D" w:rsidP="001040F2">
            <w:pPr>
              <w:shd w:val="clear" w:color="auto" w:fill="FFFFFF"/>
              <w:spacing w:after="0" w:line="360" w:lineRule="auto"/>
              <w:ind w:firstLine="457"/>
              <w:jc w:val="both"/>
              <w:rPr>
                <w:rFonts w:ascii="GHEA Grapalat" w:hAnsi="GHEA Grapalat" w:cs="GHEA Grapalat"/>
                <w:sz w:val="24"/>
                <w:szCs w:val="24"/>
                <w:lang w:val="hy-AM"/>
              </w:rPr>
            </w:pPr>
          </w:p>
          <w:p w14:paraId="18112355" w14:textId="77777777" w:rsidR="00F0133D" w:rsidRDefault="00F0133D" w:rsidP="001040F2">
            <w:pPr>
              <w:shd w:val="clear" w:color="auto" w:fill="FFFFFF"/>
              <w:spacing w:after="0" w:line="360" w:lineRule="auto"/>
              <w:ind w:firstLine="457"/>
              <w:jc w:val="both"/>
              <w:rPr>
                <w:rFonts w:ascii="GHEA Grapalat" w:hAnsi="GHEA Grapalat" w:cs="GHEA Grapalat"/>
                <w:sz w:val="24"/>
                <w:szCs w:val="24"/>
                <w:lang w:val="hy-AM"/>
              </w:rPr>
            </w:pPr>
          </w:p>
          <w:p w14:paraId="664E9CAE" w14:textId="77777777" w:rsidR="00F0133D" w:rsidRDefault="00F0133D" w:rsidP="001040F2">
            <w:pPr>
              <w:shd w:val="clear" w:color="auto" w:fill="FFFFFF"/>
              <w:spacing w:after="0" w:line="360" w:lineRule="auto"/>
              <w:ind w:firstLine="457"/>
              <w:jc w:val="both"/>
              <w:rPr>
                <w:rFonts w:ascii="GHEA Grapalat" w:hAnsi="GHEA Grapalat" w:cs="GHEA Grapalat"/>
                <w:sz w:val="24"/>
                <w:szCs w:val="24"/>
                <w:lang w:val="hy-AM"/>
              </w:rPr>
            </w:pPr>
          </w:p>
          <w:p w14:paraId="054FFF55" w14:textId="77777777" w:rsidR="00F0133D" w:rsidRDefault="00F0133D" w:rsidP="001040F2">
            <w:pPr>
              <w:shd w:val="clear" w:color="auto" w:fill="FFFFFF"/>
              <w:spacing w:after="0" w:line="360" w:lineRule="auto"/>
              <w:ind w:firstLine="457"/>
              <w:jc w:val="both"/>
              <w:rPr>
                <w:rFonts w:ascii="GHEA Grapalat" w:hAnsi="GHEA Grapalat" w:cs="GHEA Grapalat"/>
                <w:sz w:val="24"/>
                <w:szCs w:val="24"/>
                <w:lang w:val="hy-AM"/>
              </w:rPr>
            </w:pPr>
          </w:p>
          <w:p w14:paraId="34A5EBC5" w14:textId="77777777" w:rsidR="00F0133D" w:rsidRDefault="00F0133D" w:rsidP="001040F2">
            <w:pPr>
              <w:shd w:val="clear" w:color="auto" w:fill="FFFFFF"/>
              <w:spacing w:after="0" w:line="360" w:lineRule="auto"/>
              <w:ind w:firstLine="457"/>
              <w:jc w:val="both"/>
              <w:rPr>
                <w:rFonts w:ascii="GHEA Grapalat" w:hAnsi="GHEA Grapalat" w:cs="GHEA Grapalat"/>
                <w:sz w:val="24"/>
                <w:szCs w:val="24"/>
                <w:lang w:val="hy-AM"/>
              </w:rPr>
            </w:pPr>
          </w:p>
          <w:p w14:paraId="187289D0" w14:textId="77777777" w:rsidR="001040F2" w:rsidRDefault="001040F2" w:rsidP="001040F2">
            <w:pPr>
              <w:shd w:val="clear" w:color="auto" w:fill="FFFFFF"/>
              <w:spacing w:after="0" w:line="360" w:lineRule="auto"/>
              <w:ind w:firstLine="457"/>
              <w:jc w:val="both"/>
              <w:rPr>
                <w:rFonts w:ascii="GHEA Grapalat" w:hAnsi="GHEA Grapalat" w:cs="GHEA Grapalat"/>
                <w:sz w:val="24"/>
                <w:szCs w:val="24"/>
                <w:lang w:val="hy-AM"/>
              </w:rPr>
            </w:pPr>
          </w:p>
          <w:p w14:paraId="7835E241" w14:textId="77777777" w:rsidR="001040F2" w:rsidRDefault="001040F2" w:rsidP="001040F2">
            <w:pPr>
              <w:shd w:val="clear" w:color="auto" w:fill="FFFFFF"/>
              <w:spacing w:after="0" w:line="360" w:lineRule="auto"/>
              <w:ind w:firstLine="457"/>
              <w:jc w:val="both"/>
              <w:rPr>
                <w:rFonts w:ascii="GHEA Grapalat" w:hAnsi="GHEA Grapalat" w:cs="GHEA Grapalat"/>
                <w:sz w:val="24"/>
                <w:szCs w:val="24"/>
                <w:lang w:val="hy-AM"/>
              </w:rPr>
            </w:pPr>
          </w:p>
          <w:p w14:paraId="0C2FC333" w14:textId="4635D32C" w:rsidR="00BC6529" w:rsidRPr="00BC6529" w:rsidRDefault="00BC6529" w:rsidP="001040F2">
            <w:pPr>
              <w:shd w:val="clear" w:color="auto" w:fill="FFFFFF"/>
              <w:spacing w:after="0" w:line="360" w:lineRule="auto"/>
              <w:ind w:firstLine="457"/>
              <w:jc w:val="both"/>
              <w:rPr>
                <w:rFonts w:ascii="GHEA Grapalat" w:hAnsi="GHEA Grapalat" w:cs="GHEA Grapalat"/>
                <w:bCs/>
                <w:iCs/>
                <w:sz w:val="24"/>
                <w:szCs w:val="24"/>
                <w:lang w:val="hy-AM"/>
              </w:rPr>
            </w:pPr>
            <w:r w:rsidRPr="00BC6529">
              <w:rPr>
                <w:rFonts w:ascii="GHEA Grapalat" w:hAnsi="GHEA Grapalat" w:cs="GHEA Grapalat"/>
                <w:sz w:val="24"/>
                <w:szCs w:val="24"/>
                <w:lang w:val="hy-AM"/>
              </w:rPr>
              <w:t>Նախագծի նախաբանում անհրաժեշտ է հղում կատարել նաև հիմնական որոշման լիազորող նորմին, քանի որ նախատեսվում է լրացնել նոր կարգավորումներով, որի դեպքում կարգավորման բովանդակությունը փոխվում է, ուստի անհարաժեշտ է նաև հղում կատարել «Ճանապարհային երթևեկության անվտանգության ապահովման մասին» Հայաստանի Հանրապետության օրենքի 9-րդ հոդվածի 1-ին մասի «է» կետին</w:t>
            </w:r>
            <w:r w:rsidRPr="00BC6529">
              <w:rPr>
                <w:rFonts w:ascii="GHEA Grapalat" w:hAnsi="GHEA Grapalat" w:cs="GHEA Grapalat"/>
                <w:bCs/>
                <w:iCs/>
                <w:sz w:val="24"/>
                <w:szCs w:val="24"/>
                <w:lang w:val="hy-AM"/>
              </w:rPr>
              <w:t>։</w:t>
            </w:r>
          </w:p>
          <w:p w14:paraId="3C3DF4EF"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49FB4B63"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235F754F"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25D58098"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11B81446"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23ED2D14"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2AD37A7E"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71454051"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7ED2C0C0"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17DD5314"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54841DA0"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7894EF8D"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7ABD407A"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71DCE4CD"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0A0DE95C"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63E7DD8F"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13EA92AE"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7B5DC1AA"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3E19311F"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72FDF5D5"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334473DA"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658F2763" w14:textId="77777777" w:rsidR="00577646" w:rsidRDefault="00577646" w:rsidP="001040F2">
            <w:pPr>
              <w:shd w:val="clear" w:color="auto" w:fill="FFFFFF"/>
              <w:spacing w:after="0" w:line="360" w:lineRule="auto"/>
              <w:ind w:firstLine="457"/>
              <w:jc w:val="both"/>
              <w:rPr>
                <w:rFonts w:ascii="GHEA Grapalat" w:hAnsi="GHEA Grapalat" w:cs="GHEA Grapalat"/>
                <w:sz w:val="24"/>
                <w:szCs w:val="24"/>
                <w:lang w:val="hy-AM"/>
              </w:rPr>
            </w:pPr>
          </w:p>
          <w:p w14:paraId="3E8EB946" w14:textId="77777777" w:rsidR="004307C1" w:rsidRDefault="004307C1" w:rsidP="001040F2">
            <w:pPr>
              <w:shd w:val="clear" w:color="auto" w:fill="FFFFFF"/>
              <w:spacing w:after="0" w:line="360" w:lineRule="auto"/>
              <w:ind w:firstLine="457"/>
              <w:jc w:val="both"/>
              <w:rPr>
                <w:rFonts w:ascii="GHEA Grapalat" w:hAnsi="GHEA Grapalat" w:cs="GHEA Grapalat"/>
                <w:sz w:val="24"/>
                <w:szCs w:val="24"/>
                <w:lang w:val="hy-AM"/>
              </w:rPr>
            </w:pPr>
          </w:p>
          <w:p w14:paraId="6F114E5D" w14:textId="77777777" w:rsidR="004307C1" w:rsidRDefault="004307C1" w:rsidP="001040F2">
            <w:pPr>
              <w:shd w:val="clear" w:color="auto" w:fill="FFFFFF"/>
              <w:spacing w:after="0" w:line="360" w:lineRule="auto"/>
              <w:ind w:firstLine="457"/>
              <w:jc w:val="both"/>
              <w:rPr>
                <w:rFonts w:ascii="GHEA Grapalat" w:hAnsi="GHEA Grapalat" w:cs="GHEA Grapalat"/>
                <w:sz w:val="24"/>
                <w:szCs w:val="24"/>
                <w:lang w:val="hy-AM"/>
              </w:rPr>
            </w:pPr>
          </w:p>
          <w:p w14:paraId="1D35142E" w14:textId="77777777" w:rsidR="004307C1" w:rsidRDefault="004307C1" w:rsidP="001040F2">
            <w:pPr>
              <w:shd w:val="clear" w:color="auto" w:fill="FFFFFF"/>
              <w:spacing w:after="0" w:line="360" w:lineRule="auto"/>
              <w:ind w:firstLine="457"/>
              <w:jc w:val="both"/>
              <w:rPr>
                <w:rFonts w:ascii="GHEA Grapalat" w:hAnsi="GHEA Grapalat" w:cs="GHEA Grapalat"/>
                <w:sz w:val="24"/>
                <w:szCs w:val="24"/>
                <w:lang w:val="hy-AM"/>
              </w:rPr>
            </w:pPr>
          </w:p>
          <w:p w14:paraId="64DC877A" w14:textId="77777777" w:rsidR="004307C1" w:rsidRDefault="004307C1" w:rsidP="001040F2">
            <w:pPr>
              <w:shd w:val="clear" w:color="auto" w:fill="FFFFFF"/>
              <w:spacing w:after="0" w:line="360" w:lineRule="auto"/>
              <w:ind w:firstLine="457"/>
              <w:jc w:val="both"/>
              <w:rPr>
                <w:rFonts w:ascii="GHEA Grapalat" w:hAnsi="GHEA Grapalat" w:cs="GHEA Grapalat"/>
                <w:sz w:val="24"/>
                <w:szCs w:val="24"/>
                <w:lang w:val="hy-AM"/>
              </w:rPr>
            </w:pPr>
          </w:p>
          <w:p w14:paraId="51FC8480" w14:textId="77777777" w:rsidR="004307C1" w:rsidRDefault="004307C1" w:rsidP="001040F2">
            <w:pPr>
              <w:shd w:val="clear" w:color="auto" w:fill="FFFFFF"/>
              <w:spacing w:after="0" w:line="360" w:lineRule="auto"/>
              <w:ind w:firstLine="457"/>
              <w:jc w:val="both"/>
              <w:rPr>
                <w:rFonts w:ascii="GHEA Grapalat" w:hAnsi="GHEA Grapalat" w:cs="GHEA Grapalat"/>
                <w:sz w:val="24"/>
                <w:szCs w:val="24"/>
                <w:lang w:val="hy-AM"/>
              </w:rPr>
            </w:pPr>
          </w:p>
          <w:p w14:paraId="00E658CC" w14:textId="77777777" w:rsidR="004307C1" w:rsidRDefault="004307C1" w:rsidP="001040F2">
            <w:pPr>
              <w:shd w:val="clear" w:color="auto" w:fill="FFFFFF"/>
              <w:spacing w:after="0" w:line="360" w:lineRule="auto"/>
              <w:ind w:firstLine="457"/>
              <w:jc w:val="both"/>
              <w:rPr>
                <w:rFonts w:ascii="GHEA Grapalat" w:hAnsi="GHEA Grapalat" w:cs="GHEA Grapalat"/>
                <w:sz w:val="24"/>
                <w:szCs w:val="24"/>
                <w:lang w:val="hy-AM"/>
              </w:rPr>
            </w:pPr>
          </w:p>
          <w:p w14:paraId="2FFF1519" w14:textId="77777777" w:rsidR="004307C1" w:rsidRDefault="004307C1" w:rsidP="001040F2">
            <w:pPr>
              <w:shd w:val="clear" w:color="auto" w:fill="FFFFFF"/>
              <w:spacing w:after="0" w:line="360" w:lineRule="auto"/>
              <w:ind w:firstLine="457"/>
              <w:jc w:val="both"/>
              <w:rPr>
                <w:rFonts w:ascii="GHEA Grapalat" w:hAnsi="GHEA Grapalat" w:cs="GHEA Grapalat"/>
                <w:sz w:val="24"/>
                <w:szCs w:val="24"/>
                <w:lang w:val="hy-AM"/>
              </w:rPr>
            </w:pPr>
          </w:p>
          <w:p w14:paraId="13D7C12D" w14:textId="77777777" w:rsidR="004307C1" w:rsidRDefault="004307C1" w:rsidP="001040F2">
            <w:pPr>
              <w:shd w:val="clear" w:color="auto" w:fill="FFFFFF"/>
              <w:spacing w:after="0" w:line="360" w:lineRule="auto"/>
              <w:ind w:firstLine="457"/>
              <w:jc w:val="both"/>
              <w:rPr>
                <w:rFonts w:ascii="GHEA Grapalat" w:hAnsi="GHEA Grapalat" w:cs="GHEA Grapalat"/>
                <w:sz w:val="24"/>
                <w:szCs w:val="24"/>
                <w:lang w:val="hy-AM"/>
              </w:rPr>
            </w:pPr>
          </w:p>
          <w:p w14:paraId="32A39248" w14:textId="77777777" w:rsidR="004307C1" w:rsidRDefault="004307C1" w:rsidP="001040F2">
            <w:pPr>
              <w:shd w:val="clear" w:color="auto" w:fill="FFFFFF"/>
              <w:spacing w:after="0" w:line="360" w:lineRule="auto"/>
              <w:ind w:firstLine="457"/>
              <w:jc w:val="both"/>
              <w:rPr>
                <w:rFonts w:ascii="GHEA Grapalat" w:hAnsi="GHEA Grapalat" w:cs="GHEA Grapalat"/>
                <w:sz w:val="24"/>
                <w:szCs w:val="24"/>
                <w:lang w:val="hy-AM"/>
              </w:rPr>
            </w:pPr>
          </w:p>
          <w:p w14:paraId="64646D26" w14:textId="77777777" w:rsidR="004307C1" w:rsidRDefault="004307C1" w:rsidP="001040F2">
            <w:pPr>
              <w:shd w:val="clear" w:color="auto" w:fill="FFFFFF"/>
              <w:spacing w:after="0" w:line="360" w:lineRule="auto"/>
              <w:ind w:firstLine="457"/>
              <w:jc w:val="both"/>
              <w:rPr>
                <w:rFonts w:ascii="GHEA Grapalat" w:hAnsi="GHEA Grapalat" w:cs="GHEA Grapalat"/>
                <w:sz w:val="24"/>
                <w:szCs w:val="24"/>
                <w:lang w:val="hy-AM"/>
              </w:rPr>
            </w:pPr>
          </w:p>
          <w:p w14:paraId="7E29A4D7" w14:textId="77777777" w:rsidR="004307C1" w:rsidRDefault="004307C1" w:rsidP="001040F2">
            <w:pPr>
              <w:shd w:val="clear" w:color="auto" w:fill="FFFFFF"/>
              <w:spacing w:after="0" w:line="360" w:lineRule="auto"/>
              <w:ind w:firstLine="457"/>
              <w:jc w:val="both"/>
              <w:rPr>
                <w:rFonts w:ascii="GHEA Grapalat" w:hAnsi="GHEA Grapalat" w:cs="GHEA Grapalat"/>
                <w:sz w:val="24"/>
                <w:szCs w:val="24"/>
                <w:lang w:val="hy-AM"/>
              </w:rPr>
            </w:pPr>
          </w:p>
          <w:p w14:paraId="15EB83F3" w14:textId="77777777" w:rsidR="00A03020" w:rsidRDefault="00A03020" w:rsidP="001040F2">
            <w:pPr>
              <w:shd w:val="clear" w:color="auto" w:fill="FFFFFF"/>
              <w:spacing w:after="0" w:line="360" w:lineRule="auto"/>
              <w:ind w:firstLine="457"/>
              <w:jc w:val="both"/>
              <w:rPr>
                <w:rFonts w:ascii="GHEA Grapalat" w:hAnsi="GHEA Grapalat" w:cs="GHEA Grapalat"/>
                <w:sz w:val="24"/>
                <w:szCs w:val="24"/>
                <w:lang w:val="hy-AM"/>
              </w:rPr>
            </w:pPr>
          </w:p>
          <w:p w14:paraId="19C1F859" w14:textId="77777777" w:rsidR="00A03020" w:rsidRDefault="00A03020" w:rsidP="001040F2">
            <w:pPr>
              <w:shd w:val="clear" w:color="auto" w:fill="FFFFFF"/>
              <w:spacing w:after="0" w:line="360" w:lineRule="auto"/>
              <w:ind w:firstLine="457"/>
              <w:jc w:val="both"/>
              <w:rPr>
                <w:rFonts w:ascii="GHEA Grapalat" w:hAnsi="GHEA Grapalat" w:cs="GHEA Grapalat"/>
                <w:sz w:val="24"/>
                <w:szCs w:val="24"/>
                <w:lang w:val="hy-AM"/>
              </w:rPr>
            </w:pPr>
          </w:p>
          <w:p w14:paraId="068B665A" w14:textId="77777777" w:rsidR="001040F2" w:rsidRDefault="001040F2" w:rsidP="001040F2">
            <w:pPr>
              <w:shd w:val="clear" w:color="auto" w:fill="FFFFFF"/>
              <w:spacing w:after="0" w:line="360" w:lineRule="auto"/>
              <w:ind w:firstLine="457"/>
              <w:jc w:val="both"/>
              <w:rPr>
                <w:rFonts w:ascii="GHEA Grapalat" w:hAnsi="GHEA Grapalat" w:cs="GHEA Grapalat"/>
                <w:sz w:val="24"/>
                <w:szCs w:val="24"/>
                <w:lang w:val="hy-AM"/>
              </w:rPr>
            </w:pPr>
          </w:p>
          <w:p w14:paraId="007D5862" w14:textId="77777777" w:rsidR="001040F2" w:rsidRDefault="001040F2" w:rsidP="001040F2">
            <w:pPr>
              <w:shd w:val="clear" w:color="auto" w:fill="FFFFFF"/>
              <w:spacing w:after="0" w:line="360" w:lineRule="auto"/>
              <w:ind w:firstLine="457"/>
              <w:jc w:val="both"/>
              <w:rPr>
                <w:rFonts w:ascii="GHEA Grapalat" w:hAnsi="GHEA Grapalat" w:cs="GHEA Grapalat"/>
                <w:sz w:val="24"/>
                <w:szCs w:val="24"/>
                <w:lang w:val="hy-AM"/>
              </w:rPr>
            </w:pPr>
          </w:p>
          <w:p w14:paraId="171736F6" w14:textId="029372D8" w:rsidR="001040F2" w:rsidRDefault="001040F2" w:rsidP="001040F2">
            <w:pPr>
              <w:shd w:val="clear" w:color="auto" w:fill="FFFFFF"/>
              <w:spacing w:after="0" w:line="360" w:lineRule="auto"/>
              <w:ind w:firstLine="457"/>
              <w:jc w:val="both"/>
              <w:rPr>
                <w:rFonts w:ascii="GHEA Grapalat" w:hAnsi="GHEA Grapalat" w:cs="GHEA Grapalat"/>
                <w:sz w:val="24"/>
                <w:szCs w:val="24"/>
                <w:lang w:val="hy-AM"/>
              </w:rPr>
            </w:pPr>
          </w:p>
          <w:p w14:paraId="282B9D76" w14:textId="63B44DBD" w:rsidR="00BC6529" w:rsidRPr="00BC6529" w:rsidRDefault="00BC6529" w:rsidP="001040F2">
            <w:pPr>
              <w:shd w:val="clear" w:color="auto" w:fill="FFFFFF"/>
              <w:spacing w:after="0" w:line="360" w:lineRule="auto"/>
              <w:ind w:firstLine="457"/>
              <w:jc w:val="both"/>
              <w:rPr>
                <w:rFonts w:ascii="GHEA Grapalat" w:hAnsi="GHEA Grapalat" w:cs="GHEA Grapalat"/>
                <w:bCs/>
                <w:iCs/>
                <w:sz w:val="24"/>
                <w:szCs w:val="24"/>
                <w:lang w:val="hy-AM"/>
              </w:rPr>
            </w:pPr>
            <w:r w:rsidRPr="00BC6529">
              <w:rPr>
                <w:rFonts w:ascii="GHEA Grapalat" w:hAnsi="GHEA Grapalat" w:cs="GHEA Grapalat"/>
                <w:sz w:val="24"/>
                <w:szCs w:val="24"/>
                <w:lang w:val="hy-AM"/>
              </w:rPr>
              <w:t>Նախագծի 2-րդ կետով նախատեսվում է, որ սույն որոշումն ուժի մեջ է մտնում 2026 թվականի հունվարի 23-ին, մինչդեռ հարկ է ընդգծել, որ «Նորմատիվ իրավական ակտերի մասին» ՀՀ օրենքի 23-րդ հոդվածի 1-ին մասի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Նույն հոդվածի 2-րդ մասի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Մինչդեռ Նախագծերի և դրանց կից ներկայացված հիմնավորման մեջ բացակայում են ակտերն ավելի ուշ ուժի մեջ մտնելու հանգամանքը հիմնավորող իրավակարգավորումներ և դրանցից բխող պատճառաբանություններ:</w:t>
            </w:r>
          </w:p>
        </w:tc>
        <w:tc>
          <w:tcPr>
            <w:tcW w:w="4111" w:type="dxa"/>
            <w:tcBorders>
              <w:bottom w:val="single" w:sz="4" w:space="0" w:color="auto"/>
            </w:tcBorders>
          </w:tcPr>
          <w:p w14:paraId="15AEEB47" w14:textId="77777777" w:rsidR="00BC6529" w:rsidRDefault="00420D07" w:rsidP="00C15C3E">
            <w:pPr>
              <w:spacing w:after="0"/>
              <w:jc w:val="center"/>
              <w:rPr>
                <w:rFonts w:ascii="GHEA Grapalat" w:hAnsi="GHEA Grapalat"/>
                <w:b/>
                <w:bCs/>
                <w:sz w:val="24"/>
                <w:szCs w:val="24"/>
                <w:lang w:val="hy-AM"/>
              </w:rPr>
            </w:pPr>
            <w:r w:rsidRPr="00420D07">
              <w:rPr>
                <w:rFonts w:ascii="GHEA Grapalat" w:hAnsi="GHEA Grapalat"/>
                <w:b/>
                <w:bCs/>
                <w:sz w:val="24"/>
                <w:szCs w:val="24"/>
                <w:lang w:val="hy-AM"/>
              </w:rPr>
              <w:lastRenderedPageBreak/>
              <w:t>Չի ընդունվել։</w:t>
            </w:r>
          </w:p>
          <w:p w14:paraId="2F6483BC" w14:textId="490BF3BF" w:rsidR="0031386E" w:rsidRDefault="00420D07" w:rsidP="0031386E">
            <w:pPr>
              <w:spacing w:after="0"/>
              <w:jc w:val="both"/>
              <w:rPr>
                <w:rFonts w:ascii="GHEA Grapalat" w:hAnsi="GHEA Grapalat"/>
                <w:b/>
                <w:bCs/>
                <w:sz w:val="24"/>
                <w:szCs w:val="24"/>
                <w:lang w:val="hy-AM"/>
              </w:rPr>
            </w:pPr>
            <w:r w:rsidRPr="00420D07">
              <w:rPr>
                <w:rFonts w:ascii="GHEA Grapalat" w:hAnsi="GHEA Grapalat"/>
                <w:sz w:val="24"/>
                <w:szCs w:val="24"/>
                <w:lang w:val="hy-AM"/>
              </w:rPr>
              <w:t xml:space="preserve">ՀՀ կառավարության </w:t>
            </w:r>
            <w:r w:rsidRPr="00420D07">
              <w:rPr>
                <w:rFonts w:ascii="GHEA Grapalat" w:hAnsi="GHEA Grapalat"/>
                <w:iCs/>
                <w:sz w:val="24"/>
                <w:szCs w:val="24"/>
                <w:lang w:val="hy-AM"/>
              </w:rPr>
              <w:t>2021 թվականի սեպտեմբերի 24-ի N 1565-Ն որոշման</w:t>
            </w:r>
            <w:r>
              <w:rPr>
                <w:rFonts w:ascii="GHEA Grapalat" w:hAnsi="GHEA Grapalat"/>
                <w:iCs/>
                <w:sz w:val="24"/>
                <w:szCs w:val="24"/>
                <w:lang w:val="hy-AM"/>
              </w:rPr>
              <w:t xml:space="preserve"> մեջ լրացում կատարելու անհրաժեշտությունը պայմանավորված է ՀՀ կառավարության 2025 թվականի </w:t>
            </w:r>
            <w:r w:rsidRPr="00420D07">
              <w:rPr>
                <w:rFonts w:ascii="GHEA Grapalat" w:eastAsia="Calibri" w:hAnsi="GHEA Grapalat" w:cs="Times New Roman"/>
                <w:color w:val="000000"/>
                <w:sz w:val="24"/>
                <w:szCs w:val="24"/>
                <w:lang w:val="hy-AM"/>
              </w:rPr>
              <w:lastRenderedPageBreak/>
              <w:t>N 1347-Ն</w:t>
            </w:r>
            <w:r w:rsidRPr="00420D07">
              <w:rPr>
                <w:rFonts w:ascii="GHEA Grapalat" w:eastAsia="Calibri" w:hAnsi="GHEA Grapalat" w:cs="Times New Roman"/>
                <w:b/>
                <w:bCs/>
                <w:color w:val="000000"/>
                <w:sz w:val="24"/>
                <w:szCs w:val="24"/>
                <w:lang w:val="hy-AM"/>
              </w:rPr>
              <w:t xml:space="preserve"> </w:t>
            </w:r>
            <w:r w:rsidRPr="00420D07">
              <w:rPr>
                <w:rFonts w:ascii="GHEA Grapalat" w:eastAsia="Calibri" w:hAnsi="GHEA Grapalat" w:cs="Times New Roman"/>
                <w:color w:val="000000"/>
                <w:sz w:val="24"/>
                <w:szCs w:val="24"/>
                <w:lang w:val="hy-AM"/>
              </w:rPr>
              <w:t>որոշման 85-րդ կետ</w:t>
            </w:r>
            <w:r>
              <w:rPr>
                <w:rFonts w:ascii="GHEA Grapalat" w:eastAsia="Calibri" w:hAnsi="GHEA Grapalat" w:cs="Times New Roman"/>
                <w:color w:val="000000"/>
                <w:sz w:val="24"/>
                <w:szCs w:val="24"/>
                <w:lang w:val="hy-AM"/>
              </w:rPr>
              <w:t>ով, համաձայն որի՝</w:t>
            </w:r>
            <w:r w:rsidRPr="00420D07">
              <w:rPr>
                <w:rFonts w:ascii="GHEA Grapalat" w:eastAsia="Calibri" w:hAnsi="GHEA Grapalat" w:cs="Times New Roman"/>
                <w:color w:val="000000"/>
                <w:sz w:val="24"/>
                <w:szCs w:val="24"/>
                <w:lang w:val="hy-AM"/>
              </w:rPr>
              <w:t xml:space="preserve"> արգելվում է իրականացնել ավտոցիստեռնի ամենամյա տեխնիկական զննությունը, եթե բացակայում են </w:t>
            </w:r>
            <w:r w:rsidRPr="00300D0B">
              <w:rPr>
                <w:rFonts w:ascii="GHEA Grapalat" w:eastAsia="Calibri" w:hAnsi="GHEA Grapalat" w:cs="Times New Roman"/>
                <w:b/>
                <w:bCs/>
                <w:color w:val="000000"/>
                <w:sz w:val="24"/>
                <w:szCs w:val="24"/>
                <w:lang w:val="hy-AM"/>
              </w:rPr>
              <w:t>ավտոցիստեռնի ռեեստրում գրանցման վկայականը</w:t>
            </w:r>
            <w:r w:rsidRPr="00420D07">
              <w:rPr>
                <w:rFonts w:ascii="GHEA Grapalat" w:eastAsia="Calibri" w:hAnsi="GHEA Grapalat" w:cs="Times New Roman"/>
                <w:color w:val="000000"/>
                <w:sz w:val="24"/>
                <w:szCs w:val="24"/>
                <w:lang w:val="hy-AM"/>
              </w:rPr>
              <w:t xml:space="preserve"> և ամենամյա պարտադիր տեխնիկական</w:t>
            </w:r>
            <w:r>
              <w:rPr>
                <w:rFonts w:ascii="GHEA Grapalat" w:eastAsia="Calibri" w:hAnsi="GHEA Grapalat" w:cs="Times New Roman"/>
                <w:color w:val="000000"/>
                <w:sz w:val="24"/>
                <w:szCs w:val="24"/>
                <w:lang w:val="hy-AM"/>
              </w:rPr>
              <w:t xml:space="preserve"> </w:t>
            </w:r>
            <w:r w:rsidRPr="00420D07">
              <w:rPr>
                <w:rFonts w:ascii="GHEA Grapalat" w:eastAsia="Calibri" w:hAnsi="GHEA Grapalat" w:cs="Times New Roman"/>
                <w:color w:val="000000"/>
                <w:sz w:val="24"/>
                <w:szCs w:val="24"/>
                <w:lang w:val="hy-AM"/>
              </w:rPr>
              <w:t xml:space="preserve">անվտանգության </w:t>
            </w:r>
            <w:r w:rsidRPr="00300D0B">
              <w:rPr>
                <w:rFonts w:ascii="GHEA Grapalat" w:eastAsia="Calibri" w:hAnsi="GHEA Grapalat" w:cs="Times New Roman"/>
                <w:b/>
                <w:bCs/>
                <w:color w:val="000000"/>
                <w:sz w:val="24"/>
                <w:szCs w:val="24"/>
                <w:lang w:val="hy-AM"/>
              </w:rPr>
              <w:t>փորձաքննության եզրակացությունը</w:t>
            </w:r>
            <w:r w:rsidRPr="00420D07">
              <w:rPr>
                <w:rFonts w:ascii="GHEA Grapalat" w:eastAsia="Calibri" w:hAnsi="GHEA Grapalat" w:cs="Times New Roman"/>
                <w:color w:val="000000"/>
                <w:sz w:val="24"/>
                <w:szCs w:val="24"/>
                <w:lang w:val="hy-AM"/>
              </w:rPr>
              <w:t>:</w:t>
            </w:r>
            <w:r>
              <w:rPr>
                <w:rFonts w:ascii="GHEA Grapalat" w:eastAsia="Calibri" w:hAnsi="GHEA Grapalat" w:cs="Times New Roman"/>
                <w:color w:val="000000"/>
                <w:sz w:val="24"/>
                <w:szCs w:val="24"/>
                <w:lang w:val="hy-AM"/>
              </w:rPr>
              <w:t xml:space="preserve"> </w:t>
            </w:r>
            <w:r w:rsidR="00300D0B">
              <w:rPr>
                <w:rFonts w:ascii="GHEA Grapalat" w:eastAsia="Calibri" w:hAnsi="GHEA Grapalat" w:cs="Times New Roman"/>
                <w:color w:val="000000"/>
                <w:sz w:val="24"/>
                <w:szCs w:val="24"/>
                <w:lang w:val="hy-AM"/>
              </w:rPr>
              <w:t>Նախագիծը Ձ</w:t>
            </w:r>
            <w:r w:rsidR="0008791B">
              <w:rPr>
                <w:rFonts w:ascii="GHEA Grapalat" w:eastAsia="Calibri" w:hAnsi="GHEA Grapalat" w:cs="Times New Roman"/>
                <w:color w:val="000000"/>
                <w:sz w:val="24"/>
                <w:szCs w:val="24"/>
                <w:lang w:val="hy-AM"/>
              </w:rPr>
              <w:t>եր</w:t>
            </w:r>
            <w:r w:rsidR="00300D0B">
              <w:rPr>
                <w:rFonts w:ascii="GHEA Grapalat" w:eastAsia="Calibri" w:hAnsi="GHEA Grapalat" w:cs="Times New Roman"/>
                <w:color w:val="000000"/>
                <w:sz w:val="24"/>
                <w:szCs w:val="24"/>
                <w:lang w:val="hy-AM"/>
              </w:rPr>
              <w:t xml:space="preserve"> առաջարկած տարբերակով խմբագրելու պարագայում՝ </w:t>
            </w:r>
            <w:r w:rsidR="00300D0B" w:rsidRPr="00300D0B">
              <w:rPr>
                <w:rFonts w:ascii="GHEA Grapalat" w:eastAsia="Times New Roman" w:hAnsi="GHEA Grapalat" w:cs="Sylfaen"/>
                <w:color w:val="000000"/>
                <w:sz w:val="24"/>
                <w:szCs w:val="24"/>
                <w:lang w:val="hy-AM"/>
              </w:rPr>
              <w:t xml:space="preserve">ավտոցիստեռնի դեպքում՝ տեխնիկական զննություն անցկացնելու համար տրանսպորտային միջոցի տիրապետողը կամ սեփականատերը տեխնիկական զննության կայան պետք է ներկայացնի </w:t>
            </w:r>
            <w:r w:rsidR="00300D0B" w:rsidRPr="00140BDD">
              <w:rPr>
                <w:rFonts w:ascii="GHEA Grapalat" w:eastAsia="Times New Roman" w:hAnsi="GHEA Grapalat" w:cs="Sylfaen"/>
                <w:b/>
                <w:bCs/>
                <w:color w:val="000000"/>
                <w:sz w:val="24"/>
                <w:szCs w:val="24"/>
                <w:u w:val="single"/>
                <w:lang w:val="hy-AM"/>
              </w:rPr>
              <w:t>միայն</w:t>
            </w:r>
            <w:r w:rsidR="00300D0B">
              <w:rPr>
                <w:rFonts w:ascii="GHEA Grapalat" w:eastAsia="Times New Roman" w:hAnsi="GHEA Grapalat" w:cs="Sylfaen"/>
                <w:b/>
                <w:bCs/>
                <w:color w:val="000000"/>
                <w:sz w:val="24"/>
                <w:szCs w:val="24"/>
                <w:lang w:val="hy-AM"/>
              </w:rPr>
              <w:t xml:space="preserve"> </w:t>
            </w:r>
            <w:r w:rsidR="00300D0B" w:rsidRPr="00140BDD">
              <w:rPr>
                <w:rFonts w:ascii="GHEA Grapalat" w:eastAsia="Times New Roman" w:hAnsi="GHEA Grapalat" w:cs="Sylfaen"/>
                <w:color w:val="000000"/>
                <w:sz w:val="24"/>
                <w:szCs w:val="24"/>
                <w:lang w:val="hy-AM"/>
              </w:rPr>
              <w:t>ամենամյա պարտադիր տեխնիկական անվտանգության փորձաքննության եզրակացությունը</w:t>
            </w:r>
            <w:r w:rsidR="00300D0B" w:rsidRPr="00140BDD">
              <w:rPr>
                <w:rFonts w:ascii="GHEA Grapalat" w:eastAsia="Calibri" w:hAnsi="GHEA Grapalat" w:cs="Times New Roman"/>
                <w:color w:val="000000"/>
                <w:sz w:val="24"/>
                <w:szCs w:val="24"/>
                <w:lang w:val="hy-AM"/>
              </w:rPr>
              <w:t>,</w:t>
            </w:r>
            <w:r w:rsidR="00300D0B">
              <w:rPr>
                <w:rFonts w:ascii="GHEA Grapalat" w:eastAsia="Calibri" w:hAnsi="GHEA Grapalat" w:cs="Times New Roman"/>
                <w:color w:val="000000"/>
                <w:sz w:val="24"/>
                <w:szCs w:val="24"/>
                <w:lang w:val="hy-AM"/>
              </w:rPr>
              <w:t xml:space="preserve"> որը հանդիսանում է </w:t>
            </w:r>
            <w:r w:rsidR="003249C0">
              <w:rPr>
                <w:rFonts w:ascii="GHEA Grapalat" w:eastAsia="Calibri" w:hAnsi="GHEA Grapalat" w:cs="Times New Roman"/>
                <w:color w:val="000000"/>
                <w:sz w:val="24"/>
                <w:szCs w:val="24"/>
                <w:lang w:val="hy-AM"/>
              </w:rPr>
              <w:t xml:space="preserve">միայն </w:t>
            </w:r>
            <w:r w:rsidR="00300D0B">
              <w:rPr>
                <w:rFonts w:ascii="GHEA Grapalat" w:eastAsia="Calibri" w:hAnsi="GHEA Grapalat" w:cs="Times New Roman"/>
                <w:color w:val="000000"/>
                <w:sz w:val="24"/>
                <w:szCs w:val="24"/>
                <w:lang w:val="hy-AM"/>
              </w:rPr>
              <w:t>ա</w:t>
            </w:r>
            <w:r w:rsidRPr="00420D07">
              <w:rPr>
                <w:rFonts w:ascii="GHEA Grapalat" w:eastAsia="Calibri" w:hAnsi="GHEA Grapalat" w:cs="Times New Roman"/>
                <w:bCs/>
                <w:iCs/>
                <w:color w:val="000000"/>
                <w:sz w:val="24"/>
                <w:szCs w:val="24"/>
                <w:lang w:val="hy-AM"/>
              </w:rPr>
              <w:t>վտոցիստեռնի ամենամյա պարտադիր տեխնիկական անվտանգության փորձաքննություն անցած լինելու հանգամանքը</w:t>
            </w:r>
            <w:r w:rsidRPr="00420D07">
              <w:rPr>
                <w:rFonts w:ascii="GHEA Grapalat" w:eastAsia="Calibri" w:hAnsi="GHEA Grapalat" w:cs="Times New Roman"/>
                <w:color w:val="000000"/>
                <w:sz w:val="24"/>
                <w:szCs w:val="24"/>
                <w:lang w:val="hy-AM"/>
              </w:rPr>
              <w:t xml:space="preserve"> </w:t>
            </w:r>
            <w:r>
              <w:rPr>
                <w:rFonts w:ascii="GHEA Grapalat" w:eastAsia="Calibri" w:hAnsi="GHEA Grapalat" w:cs="Times New Roman"/>
                <w:color w:val="000000"/>
                <w:sz w:val="24"/>
                <w:szCs w:val="24"/>
                <w:lang w:val="hy-AM"/>
              </w:rPr>
              <w:t>հաստատ</w:t>
            </w:r>
            <w:r w:rsidR="00300D0B">
              <w:rPr>
                <w:rFonts w:ascii="GHEA Grapalat" w:eastAsia="Calibri" w:hAnsi="GHEA Grapalat" w:cs="Times New Roman"/>
                <w:color w:val="000000"/>
                <w:sz w:val="24"/>
                <w:szCs w:val="24"/>
                <w:lang w:val="hy-AM"/>
              </w:rPr>
              <w:t xml:space="preserve">ող </w:t>
            </w:r>
            <w:r w:rsidR="00300D0B">
              <w:rPr>
                <w:rFonts w:ascii="GHEA Grapalat" w:eastAsia="Calibri" w:hAnsi="GHEA Grapalat" w:cs="Times New Roman"/>
                <w:color w:val="000000"/>
                <w:sz w:val="24"/>
                <w:szCs w:val="24"/>
                <w:lang w:val="hy-AM"/>
              </w:rPr>
              <w:lastRenderedPageBreak/>
              <w:t xml:space="preserve">փաստաթուղթ։ </w:t>
            </w:r>
            <w:r w:rsidR="00792654">
              <w:rPr>
                <w:rFonts w:ascii="GHEA Grapalat" w:eastAsia="Calibri" w:hAnsi="GHEA Grapalat" w:cs="Times New Roman"/>
                <w:color w:val="000000"/>
                <w:sz w:val="24"/>
                <w:szCs w:val="24"/>
                <w:lang w:val="hy-AM"/>
              </w:rPr>
              <w:t>Մինչդեռ</w:t>
            </w:r>
            <w:r w:rsidR="00300D0B">
              <w:rPr>
                <w:rFonts w:ascii="GHEA Grapalat" w:eastAsia="Calibri" w:hAnsi="GHEA Grapalat" w:cs="Times New Roman"/>
                <w:color w:val="000000"/>
                <w:sz w:val="24"/>
                <w:szCs w:val="24"/>
                <w:lang w:val="hy-AM"/>
              </w:rPr>
              <w:t>,</w:t>
            </w:r>
            <w:r w:rsidR="00F0133D">
              <w:rPr>
                <w:rFonts w:ascii="GHEA Grapalat" w:eastAsia="Calibri" w:hAnsi="GHEA Grapalat" w:cs="Times New Roman"/>
                <w:color w:val="000000"/>
                <w:sz w:val="24"/>
                <w:szCs w:val="24"/>
                <w:lang w:val="hy-AM"/>
              </w:rPr>
              <w:t xml:space="preserve"> հաշվի առնելով</w:t>
            </w:r>
            <w:r w:rsidR="00300D0B">
              <w:rPr>
                <w:rFonts w:ascii="GHEA Grapalat" w:eastAsia="Calibri" w:hAnsi="GHEA Grapalat" w:cs="Times New Roman"/>
                <w:color w:val="000000"/>
                <w:sz w:val="24"/>
                <w:szCs w:val="24"/>
                <w:lang w:val="hy-AM"/>
              </w:rPr>
              <w:t xml:space="preserve"> </w:t>
            </w:r>
            <w:r w:rsidR="00300D0B" w:rsidRPr="00300D0B">
              <w:rPr>
                <w:rFonts w:ascii="GHEA Grapalat" w:eastAsia="Calibri" w:hAnsi="GHEA Grapalat" w:cs="Times New Roman"/>
                <w:color w:val="000000"/>
                <w:sz w:val="24"/>
                <w:szCs w:val="24"/>
                <w:lang w:val="hy-AM"/>
              </w:rPr>
              <w:t xml:space="preserve">ՀՀ կառավարության </w:t>
            </w:r>
            <w:r w:rsidR="00300D0B" w:rsidRPr="00300D0B">
              <w:rPr>
                <w:rFonts w:ascii="GHEA Grapalat" w:eastAsia="Calibri" w:hAnsi="GHEA Grapalat" w:cs="Times New Roman"/>
                <w:iCs/>
                <w:color w:val="000000"/>
                <w:sz w:val="24"/>
                <w:szCs w:val="24"/>
                <w:lang w:val="hy-AM"/>
              </w:rPr>
              <w:t>2021 թվականի սեպտեմբերի 24-ի N 1565-Ն որոշման</w:t>
            </w:r>
            <w:r w:rsidR="00300D0B">
              <w:rPr>
                <w:rFonts w:ascii="GHEA Grapalat" w:eastAsia="Calibri" w:hAnsi="GHEA Grapalat" w:cs="Times New Roman"/>
                <w:iCs/>
                <w:color w:val="000000"/>
                <w:sz w:val="24"/>
                <w:szCs w:val="24"/>
                <w:lang w:val="hy-AM"/>
              </w:rPr>
              <w:t xml:space="preserve"> 7-րդ կետ</w:t>
            </w:r>
            <w:r w:rsidR="00F0133D">
              <w:rPr>
                <w:rFonts w:ascii="GHEA Grapalat" w:eastAsia="Calibri" w:hAnsi="GHEA Grapalat" w:cs="Times New Roman"/>
                <w:iCs/>
                <w:color w:val="000000"/>
                <w:sz w:val="24"/>
                <w:szCs w:val="24"/>
                <w:lang w:val="hy-AM"/>
              </w:rPr>
              <w:t xml:space="preserve">ով և </w:t>
            </w:r>
            <w:r w:rsidR="00F0133D" w:rsidRPr="00F0133D">
              <w:rPr>
                <w:rFonts w:ascii="GHEA Grapalat" w:eastAsia="Calibri" w:hAnsi="GHEA Grapalat" w:cs="Times New Roman"/>
                <w:iCs/>
                <w:color w:val="000000"/>
                <w:sz w:val="24"/>
                <w:szCs w:val="24"/>
                <w:lang w:val="hy-AM"/>
              </w:rPr>
              <w:t>ՀՀ կառավարության 2025 թվականի N 1347-Ն</w:t>
            </w:r>
            <w:r w:rsidR="00F0133D" w:rsidRPr="00F0133D">
              <w:rPr>
                <w:rFonts w:ascii="GHEA Grapalat" w:eastAsia="Calibri" w:hAnsi="GHEA Grapalat" w:cs="Times New Roman"/>
                <w:b/>
                <w:bCs/>
                <w:iCs/>
                <w:color w:val="000000"/>
                <w:sz w:val="24"/>
                <w:szCs w:val="24"/>
                <w:lang w:val="hy-AM"/>
              </w:rPr>
              <w:t xml:space="preserve"> </w:t>
            </w:r>
            <w:r w:rsidR="00F0133D" w:rsidRPr="00F0133D">
              <w:rPr>
                <w:rFonts w:ascii="GHEA Grapalat" w:eastAsia="Calibri" w:hAnsi="GHEA Grapalat" w:cs="Times New Roman"/>
                <w:iCs/>
                <w:color w:val="000000"/>
                <w:sz w:val="24"/>
                <w:szCs w:val="24"/>
                <w:lang w:val="hy-AM"/>
              </w:rPr>
              <w:t>որոշման 85-րդ կետ</w:t>
            </w:r>
            <w:r w:rsidR="00F0133D">
              <w:rPr>
                <w:rFonts w:ascii="GHEA Grapalat" w:eastAsia="Calibri" w:hAnsi="GHEA Grapalat" w:cs="Times New Roman"/>
                <w:iCs/>
                <w:color w:val="000000"/>
                <w:sz w:val="24"/>
                <w:szCs w:val="24"/>
                <w:lang w:val="hy-AM"/>
              </w:rPr>
              <w:t>ով</w:t>
            </w:r>
            <w:r w:rsidR="00F0133D" w:rsidRPr="00F0133D">
              <w:rPr>
                <w:rFonts w:ascii="GHEA Grapalat" w:eastAsia="Calibri" w:hAnsi="GHEA Grapalat" w:cs="Times New Roman"/>
                <w:iCs/>
                <w:color w:val="000000"/>
                <w:sz w:val="24"/>
                <w:szCs w:val="24"/>
                <w:lang w:val="hy-AM"/>
              </w:rPr>
              <w:t xml:space="preserve"> </w:t>
            </w:r>
            <w:r w:rsidR="00F0133D">
              <w:rPr>
                <w:rFonts w:ascii="GHEA Grapalat" w:eastAsia="Calibri" w:hAnsi="GHEA Grapalat" w:cs="Times New Roman"/>
                <w:iCs/>
                <w:color w:val="000000"/>
                <w:sz w:val="24"/>
                <w:szCs w:val="24"/>
                <w:lang w:val="hy-AM"/>
              </w:rPr>
              <w:t>սահմանված պահանջները՝ գտնում ենք, որ Ձեր կողմից ներկայացված առաջարկը ընդունելի չի։</w:t>
            </w:r>
            <w:r w:rsidR="0031386E" w:rsidRPr="0031386E">
              <w:rPr>
                <w:rFonts w:ascii="GHEA Grapalat" w:hAnsi="GHEA Grapalat"/>
                <w:b/>
                <w:bCs/>
                <w:sz w:val="24"/>
                <w:szCs w:val="24"/>
                <w:lang w:val="hy-AM"/>
              </w:rPr>
              <w:t xml:space="preserve"> </w:t>
            </w:r>
          </w:p>
          <w:p w14:paraId="36B5E271" w14:textId="77777777" w:rsidR="0031386E" w:rsidRDefault="0031386E" w:rsidP="0031386E">
            <w:pPr>
              <w:spacing w:after="0"/>
              <w:jc w:val="both"/>
              <w:rPr>
                <w:rFonts w:ascii="GHEA Grapalat" w:hAnsi="GHEA Grapalat"/>
                <w:b/>
                <w:bCs/>
                <w:sz w:val="24"/>
                <w:szCs w:val="24"/>
                <w:lang w:val="hy-AM"/>
              </w:rPr>
            </w:pPr>
          </w:p>
          <w:p w14:paraId="23C982C8" w14:textId="77777777" w:rsidR="001040F2" w:rsidRDefault="001040F2" w:rsidP="0031386E">
            <w:pPr>
              <w:spacing w:after="0"/>
              <w:jc w:val="center"/>
              <w:rPr>
                <w:rFonts w:ascii="GHEA Grapalat" w:eastAsia="Calibri" w:hAnsi="GHEA Grapalat" w:cs="Times New Roman"/>
                <w:b/>
                <w:bCs/>
                <w:iCs/>
                <w:color w:val="000000"/>
                <w:sz w:val="24"/>
                <w:szCs w:val="24"/>
                <w:lang w:val="hy-AM"/>
              </w:rPr>
            </w:pPr>
          </w:p>
          <w:p w14:paraId="267873EA" w14:textId="77777777" w:rsidR="001040F2" w:rsidRDefault="001040F2" w:rsidP="001040F2">
            <w:pPr>
              <w:spacing w:after="0"/>
              <w:jc w:val="center"/>
              <w:rPr>
                <w:rFonts w:ascii="GHEA Grapalat" w:eastAsia="Calibri" w:hAnsi="GHEA Grapalat" w:cs="Times New Roman"/>
                <w:b/>
                <w:bCs/>
                <w:iCs/>
                <w:color w:val="000000"/>
                <w:sz w:val="24"/>
                <w:szCs w:val="24"/>
                <w:lang w:val="hy-AM"/>
              </w:rPr>
            </w:pPr>
          </w:p>
          <w:p w14:paraId="656559E6" w14:textId="58F0BC66" w:rsidR="0031386E" w:rsidRDefault="0031386E" w:rsidP="001040F2">
            <w:pPr>
              <w:spacing w:after="0"/>
              <w:jc w:val="center"/>
              <w:rPr>
                <w:rFonts w:ascii="GHEA Grapalat" w:eastAsia="Calibri" w:hAnsi="GHEA Grapalat" w:cs="Times New Roman"/>
                <w:b/>
                <w:bCs/>
                <w:iCs/>
                <w:color w:val="000000"/>
                <w:sz w:val="24"/>
                <w:szCs w:val="24"/>
                <w:lang w:val="hy-AM"/>
              </w:rPr>
            </w:pPr>
            <w:r w:rsidRPr="0031386E">
              <w:rPr>
                <w:rFonts w:ascii="GHEA Grapalat" w:eastAsia="Calibri" w:hAnsi="GHEA Grapalat" w:cs="Times New Roman"/>
                <w:b/>
                <w:bCs/>
                <w:iCs/>
                <w:color w:val="000000"/>
                <w:sz w:val="24"/>
                <w:szCs w:val="24"/>
                <w:lang w:val="hy-AM"/>
              </w:rPr>
              <w:t>Չի ընդունվել։</w:t>
            </w:r>
          </w:p>
          <w:p w14:paraId="1F31EA28" w14:textId="77777777" w:rsidR="001040F2" w:rsidRPr="0031386E" w:rsidRDefault="001040F2" w:rsidP="001040F2">
            <w:pPr>
              <w:spacing w:after="0"/>
              <w:jc w:val="center"/>
              <w:rPr>
                <w:rFonts w:ascii="GHEA Grapalat" w:eastAsia="Calibri" w:hAnsi="GHEA Grapalat" w:cs="Times New Roman"/>
                <w:b/>
                <w:bCs/>
                <w:iCs/>
                <w:color w:val="000000"/>
                <w:sz w:val="24"/>
                <w:szCs w:val="24"/>
                <w:lang w:val="hy-AM"/>
              </w:rPr>
            </w:pPr>
          </w:p>
          <w:p w14:paraId="77583B08" w14:textId="7D867DD0" w:rsidR="000238B4" w:rsidRDefault="001A6880" w:rsidP="001040F2">
            <w:pPr>
              <w:spacing w:after="0"/>
              <w:jc w:val="both"/>
              <w:rPr>
                <w:rFonts w:ascii="GHEA Grapalat" w:hAnsi="GHEA Grapalat"/>
                <w:sz w:val="24"/>
                <w:szCs w:val="24"/>
                <w:lang w:val="hy-AM"/>
              </w:rPr>
            </w:pPr>
            <w:r w:rsidRPr="001A6880">
              <w:rPr>
                <w:rFonts w:ascii="GHEA Grapalat" w:hAnsi="GHEA Grapalat"/>
                <w:sz w:val="24"/>
                <w:szCs w:val="24"/>
                <w:lang w:val="hy-AM"/>
              </w:rPr>
              <w:t>«Ճանապարհային երթևեկության անվտանգության ապահովման մասին» օրենքի 9-րդ հոդվածի 1-ին մասի «է» կետ</w:t>
            </w:r>
            <w:r w:rsidR="006B7B12">
              <w:rPr>
                <w:rFonts w:ascii="GHEA Grapalat" w:hAnsi="GHEA Grapalat"/>
                <w:sz w:val="24"/>
                <w:szCs w:val="24"/>
                <w:lang w:val="hy-AM"/>
              </w:rPr>
              <w:t>ով սահմանված է  ճ</w:t>
            </w:r>
            <w:r w:rsidR="006B7B12" w:rsidRPr="006B7B12">
              <w:rPr>
                <w:rFonts w:ascii="GHEA Grapalat" w:hAnsi="GHEA Grapalat"/>
                <w:sz w:val="24"/>
                <w:szCs w:val="24"/>
                <w:lang w:val="hy-AM"/>
              </w:rPr>
              <w:t>անապարհային երթևեկության անվտանգության ապահովման բնագավառում ՀՀ</w:t>
            </w:r>
            <w:r w:rsidR="006B7B12">
              <w:rPr>
                <w:rFonts w:ascii="GHEA Grapalat" w:hAnsi="GHEA Grapalat"/>
                <w:sz w:val="24"/>
                <w:szCs w:val="24"/>
                <w:lang w:val="hy-AM"/>
              </w:rPr>
              <w:t xml:space="preserve"> </w:t>
            </w:r>
            <w:r w:rsidR="006B7B12" w:rsidRPr="006B7B12">
              <w:rPr>
                <w:rFonts w:ascii="GHEA Grapalat" w:hAnsi="GHEA Grapalat"/>
                <w:sz w:val="24"/>
                <w:szCs w:val="24"/>
                <w:lang w:val="hy-AM"/>
              </w:rPr>
              <w:t>կառավարությունը</w:t>
            </w:r>
            <w:r w:rsidR="006B7B12">
              <w:rPr>
                <w:rFonts w:ascii="GHEA Grapalat" w:hAnsi="GHEA Grapalat"/>
                <w:sz w:val="24"/>
                <w:szCs w:val="24"/>
                <w:lang w:val="hy-AM"/>
              </w:rPr>
              <w:t xml:space="preserve"> լիազորությունը, համաձայն որի՝ ՀՀ կառավարությունը </w:t>
            </w:r>
            <w:r w:rsidR="006B7B12" w:rsidRPr="006B7B12">
              <w:rPr>
                <w:rFonts w:ascii="GHEA Grapalat" w:hAnsi="GHEA Grapalat"/>
                <w:sz w:val="24"/>
                <w:szCs w:val="24"/>
                <w:lang w:val="hy-AM"/>
              </w:rPr>
              <w:t>սահմանում է տրանսպորտային միջոցների տեխնիկական զննություն անցկացնելու</w:t>
            </w:r>
            <w:r w:rsidR="006B7B12">
              <w:rPr>
                <w:rFonts w:ascii="Calibri" w:hAnsi="Calibri" w:cs="Calibri"/>
                <w:sz w:val="24"/>
                <w:szCs w:val="24"/>
                <w:lang w:val="hy-AM"/>
              </w:rPr>
              <w:t xml:space="preserve"> </w:t>
            </w:r>
            <w:hyperlink r:id="rId6" w:tgtFrame="_blank" w:history="1">
              <w:r w:rsidR="006B7B12" w:rsidRPr="006B7B12">
                <w:rPr>
                  <w:rStyle w:val="Hyperlink"/>
                  <w:rFonts w:ascii="GHEA Grapalat" w:hAnsi="GHEA Grapalat"/>
                  <w:color w:val="auto"/>
                  <w:sz w:val="24"/>
                  <w:szCs w:val="24"/>
                  <w:u w:val="none"/>
                  <w:lang w:val="hy-AM"/>
                </w:rPr>
                <w:t>կարգը</w:t>
              </w:r>
            </w:hyperlink>
            <w:r w:rsidR="006B7B12">
              <w:rPr>
                <w:rFonts w:ascii="GHEA Grapalat" w:hAnsi="GHEA Grapalat"/>
                <w:sz w:val="24"/>
                <w:szCs w:val="24"/>
                <w:lang w:val="hy-AM"/>
              </w:rPr>
              <w:t>։ Նորմատիվ իրավական ակտերի մասին օրենքի 3</w:t>
            </w:r>
            <w:r w:rsidR="00494DCD">
              <w:rPr>
                <w:rFonts w:ascii="GHEA Grapalat" w:hAnsi="GHEA Grapalat"/>
                <w:sz w:val="24"/>
                <w:szCs w:val="24"/>
                <w:lang w:val="hy-AM"/>
              </w:rPr>
              <w:t>3</w:t>
            </w:r>
            <w:r w:rsidR="006B7B12">
              <w:rPr>
                <w:rFonts w:ascii="GHEA Grapalat" w:hAnsi="GHEA Grapalat"/>
                <w:sz w:val="24"/>
                <w:szCs w:val="24"/>
                <w:lang w:val="hy-AM"/>
              </w:rPr>
              <w:t xml:space="preserve">-րդ </w:t>
            </w:r>
            <w:r w:rsidR="00494DCD">
              <w:rPr>
                <w:rFonts w:ascii="GHEA Grapalat" w:hAnsi="GHEA Grapalat"/>
                <w:sz w:val="24"/>
                <w:szCs w:val="24"/>
                <w:lang w:val="hy-AM"/>
              </w:rPr>
              <w:t xml:space="preserve">և 34-րդ </w:t>
            </w:r>
            <w:r w:rsidR="006B7B12">
              <w:rPr>
                <w:rFonts w:ascii="GHEA Grapalat" w:hAnsi="GHEA Grapalat"/>
                <w:sz w:val="24"/>
                <w:szCs w:val="24"/>
                <w:lang w:val="hy-AM"/>
              </w:rPr>
              <w:t>հոդված</w:t>
            </w:r>
            <w:r w:rsidR="00494DCD">
              <w:rPr>
                <w:rFonts w:ascii="GHEA Grapalat" w:hAnsi="GHEA Grapalat"/>
                <w:sz w:val="24"/>
                <w:szCs w:val="24"/>
                <w:lang w:val="hy-AM"/>
              </w:rPr>
              <w:t xml:space="preserve">ներով սահմանված են </w:t>
            </w:r>
            <w:r w:rsidR="00494DCD">
              <w:rPr>
                <w:rFonts w:ascii="GHEA Grapalat" w:hAnsi="GHEA Grapalat"/>
                <w:sz w:val="24"/>
                <w:szCs w:val="24"/>
                <w:lang w:val="hy-AM"/>
              </w:rPr>
              <w:lastRenderedPageBreak/>
              <w:t>նորմատիվ իրավական ակտում փոփոխություններ և լրացումներ կատարելու հետ կապված իրավական կարգավորումները</w:t>
            </w:r>
            <w:r w:rsidR="004307C1">
              <w:rPr>
                <w:rFonts w:ascii="GHEA Grapalat" w:hAnsi="GHEA Grapalat"/>
                <w:sz w:val="24"/>
                <w:szCs w:val="24"/>
                <w:lang w:val="hy-AM"/>
              </w:rPr>
              <w:t xml:space="preserve">։ </w:t>
            </w:r>
            <w:r w:rsidR="000238B4" w:rsidRPr="000238B4">
              <w:rPr>
                <w:rFonts w:ascii="GHEA Grapalat" w:hAnsi="GHEA Grapalat"/>
                <w:sz w:val="24"/>
                <w:szCs w:val="24"/>
                <w:lang w:val="hy-AM"/>
              </w:rPr>
              <w:t>Ենթաօրենսդրական նորմատիվ իրավական ակտ</w:t>
            </w:r>
            <w:r w:rsidR="000238B4">
              <w:rPr>
                <w:rFonts w:ascii="GHEA Grapalat" w:hAnsi="GHEA Grapalat"/>
                <w:sz w:val="24"/>
                <w:szCs w:val="24"/>
                <w:lang w:val="hy-AM"/>
              </w:rPr>
              <w:t>ի</w:t>
            </w:r>
            <w:r w:rsidR="000238B4" w:rsidRPr="000238B4">
              <w:rPr>
                <w:rFonts w:ascii="GHEA Grapalat" w:hAnsi="GHEA Grapalat"/>
                <w:sz w:val="24"/>
                <w:szCs w:val="24"/>
                <w:lang w:val="hy-AM"/>
              </w:rPr>
              <w:t xml:space="preserve"> </w:t>
            </w:r>
            <w:r w:rsidR="003249C0" w:rsidRPr="003249C0">
              <w:rPr>
                <w:rFonts w:ascii="GHEA Grapalat" w:hAnsi="GHEA Grapalat"/>
                <w:sz w:val="24"/>
                <w:szCs w:val="24"/>
                <w:lang w:val="hy-AM"/>
              </w:rPr>
              <w:t>նախաբան</w:t>
            </w:r>
            <w:r w:rsidR="003249C0">
              <w:rPr>
                <w:rFonts w:ascii="GHEA Grapalat" w:hAnsi="GHEA Grapalat"/>
                <w:sz w:val="24"/>
                <w:szCs w:val="24"/>
                <w:lang w:val="hy-AM"/>
              </w:rPr>
              <w:t>ում</w:t>
            </w:r>
            <w:r w:rsidR="003249C0" w:rsidRPr="003249C0">
              <w:rPr>
                <w:rFonts w:ascii="GHEA Grapalat" w:hAnsi="GHEA Grapalat"/>
                <w:sz w:val="24"/>
                <w:szCs w:val="24"/>
                <w:lang w:val="hy-AM"/>
              </w:rPr>
              <w:t xml:space="preserve"> նշվում է</w:t>
            </w:r>
            <w:r w:rsidR="000238B4">
              <w:rPr>
                <w:rFonts w:ascii="GHEA Grapalat" w:hAnsi="GHEA Grapalat"/>
                <w:sz w:val="24"/>
                <w:szCs w:val="24"/>
                <w:lang w:val="hy-AM"/>
              </w:rPr>
              <w:t xml:space="preserve"> այն</w:t>
            </w:r>
            <w:r w:rsidR="003249C0" w:rsidRPr="003249C0">
              <w:rPr>
                <w:rFonts w:ascii="GHEA Grapalat" w:hAnsi="GHEA Grapalat"/>
                <w:sz w:val="24"/>
                <w:szCs w:val="24"/>
                <w:lang w:val="hy-AM"/>
              </w:rPr>
              <w:t xml:space="preserve"> օրենսդրական իրավական ակտի հոդվածը կամ մասը, որը ներառում է Սահմանադրության 6-րդ հոդվածի 2-րդ մասով սահմանված լիազորող նորմեր</w:t>
            </w:r>
            <w:r w:rsidR="003249C0">
              <w:rPr>
                <w:rFonts w:ascii="GHEA Grapalat" w:hAnsi="GHEA Grapalat"/>
                <w:sz w:val="24"/>
                <w:szCs w:val="24"/>
                <w:lang w:val="hy-AM"/>
              </w:rPr>
              <w:t xml:space="preserve">, իսկ </w:t>
            </w:r>
            <w:r w:rsidR="004307C1">
              <w:rPr>
                <w:rFonts w:ascii="GHEA Grapalat" w:hAnsi="GHEA Grapalat"/>
                <w:sz w:val="24"/>
                <w:szCs w:val="24"/>
                <w:lang w:val="hy-AM"/>
              </w:rPr>
              <w:t>«</w:t>
            </w:r>
            <w:r w:rsidR="003249C0">
              <w:rPr>
                <w:rFonts w:ascii="GHEA Grapalat" w:hAnsi="GHEA Grapalat"/>
                <w:sz w:val="24"/>
                <w:szCs w:val="24"/>
                <w:lang w:val="hy-AM"/>
              </w:rPr>
              <w:t>Նորմատիվ իրավական ակտերի մասին</w:t>
            </w:r>
            <w:r w:rsidR="004307C1">
              <w:rPr>
                <w:rFonts w:ascii="GHEA Grapalat" w:hAnsi="GHEA Grapalat"/>
                <w:sz w:val="24"/>
                <w:szCs w:val="24"/>
                <w:lang w:val="hy-AM"/>
              </w:rPr>
              <w:t>»</w:t>
            </w:r>
            <w:r w:rsidR="003249C0">
              <w:rPr>
                <w:rFonts w:ascii="GHEA Grapalat" w:hAnsi="GHEA Grapalat"/>
                <w:sz w:val="24"/>
                <w:szCs w:val="24"/>
                <w:lang w:val="hy-AM"/>
              </w:rPr>
              <w:t xml:space="preserve"> օրենքի 34-րդ հոդվածի 1-ին մասի համաձայն՝ </w:t>
            </w:r>
            <w:r w:rsidR="003249C0" w:rsidRPr="003249C0">
              <w:rPr>
                <w:rFonts w:ascii="GHEA Grapalat" w:hAnsi="GHEA Grapalat"/>
                <w:sz w:val="24"/>
                <w:szCs w:val="24"/>
                <w:lang w:val="hy-AM"/>
              </w:rPr>
              <w:t>նորմատիվ իրավական ակտերում փոփոխություն կամ լրացում կատարում է միայն այդ նորմատիվ իրավական ակտն ընդունած մարմինը կամ նրա իրավահաջորդը։</w:t>
            </w:r>
            <w:r w:rsidR="002355E1">
              <w:rPr>
                <w:rFonts w:ascii="GHEA Grapalat" w:hAnsi="GHEA Grapalat"/>
                <w:sz w:val="24"/>
                <w:szCs w:val="24"/>
                <w:lang w:val="hy-AM"/>
              </w:rPr>
              <w:t xml:space="preserve"> </w:t>
            </w:r>
          </w:p>
          <w:p w14:paraId="2A35A356" w14:textId="0B9F130F" w:rsidR="001040F2" w:rsidRDefault="000238B4" w:rsidP="001040F2">
            <w:pPr>
              <w:spacing w:after="0"/>
              <w:jc w:val="both"/>
              <w:rPr>
                <w:rFonts w:ascii="GHEA Grapalat" w:hAnsi="GHEA Grapalat"/>
                <w:b/>
                <w:bCs/>
                <w:sz w:val="24"/>
                <w:szCs w:val="24"/>
                <w:lang w:val="hy-AM"/>
              </w:rPr>
            </w:pPr>
            <w:r>
              <w:rPr>
                <w:rFonts w:ascii="GHEA Grapalat" w:hAnsi="GHEA Grapalat"/>
                <w:sz w:val="24"/>
                <w:szCs w:val="24"/>
                <w:lang w:val="hy-AM"/>
              </w:rPr>
              <w:t xml:space="preserve">   </w:t>
            </w:r>
            <w:r w:rsidR="002355E1">
              <w:rPr>
                <w:rFonts w:ascii="GHEA Grapalat" w:hAnsi="GHEA Grapalat"/>
                <w:sz w:val="24"/>
                <w:szCs w:val="24"/>
                <w:lang w:val="hy-AM"/>
              </w:rPr>
              <w:t xml:space="preserve">Միաժամանակ, Նախագծով առաջարկվող լրացումներով ոչ թե փոխվում է </w:t>
            </w:r>
            <w:r w:rsidR="002355E1" w:rsidRPr="002355E1">
              <w:rPr>
                <w:rFonts w:ascii="GHEA Grapalat" w:hAnsi="GHEA Grapalat"/>
                <w:sz w:val="24"/>
                <w:szCs w:val="24"/>
                <w:lang w:val="hy-AM"/>
              </w:rPr>
              <w:t xml:space="preserve">ՀՀ կառավարության </w:t>
            </w:r>
            <w:r w:rsidR="002355E1" w:rsidRPr="002355E1">
              <w:rPr>
                <w:rFonts w:ascii="GHEA Grapalat" w:hAnsi="GHEA Grapalat"/>
                <w:iCs/>
                <w:sz w:val="24"/>
                <w:szCs w:val="24"/>
                <w:lang w:val="hy-AM"/>
              </w:rPr>
              <w:t>2021 թվականի սեպտեմբերի 24-ի N 1565-Ն որոշման</w:t>
            </w:r>
            <w:r w:rsidR="002355E1">
              <w:rPr>
                <w:rFonts w:ascii="GHEA Grapalat" w:hAnsi="GHEA Grapalat"/>
                <w:iCs/>
                <w:sz w:val="24"/>
                <w:szCs w:val="24"/>
                <w:lang w:val="hy-AM"/>
              </w:rPr>
              <w:t xml:space="preserve"> կարգավորման բովանդակությունը, այլ՝ </w:t>
            </w:r>
            <w:r w:rsidR="00A03020" w:rsidRPr="00A03020">
              <w:rPr>
                <w:rFonts w:ascii="GHEA Grapalat" w:hAnsi="GHEA Grapalat"/>
                <w:iCs/>
                <w:sz w:val="24"/>
                <w:szCs w:val="24"/>
                <w:lang w:val="hy-AM"/>
              </w:rPr>
              <w:t>ավտոցիստեռնի տեխնիկական զննություն անցնելու դեպքում</w:t>
            </w:r>
            <w:r w:rsidR="00A03020">
              <w:rPr>
                <w:rFonts w:ascii="GHEA Grapalat" w:hAnsi="GHEA Grapalat"/>
                <w:iCs/>
                <w:sz w:val="24"/>
                <w:szCs w:val="24"/>
                <w:lang w:val="hy-AM"/>
              </w:rPr>
              <w:t xml:space="preserve"> </w:t>
            </w:r>
            <w:r w:rsidR="002355E1">
              <w:rPr>
                <w:rFonts w:ascii="GHEA Grapalat" w:hAnsi="GHEA Grapalat"/>
                <w:iCs/>
                <w:sz w:val="24"/>
                <w:szCs w:val="24"/>
                <w:lang w:val="hy-AM"/>
              </w:rPr>
              <w:t>նախատեսվում են</w:t>
            </w:r>
            <w:r w:rsidR="00A03020">
              <w:rPr>
                <w:rFonts w:ascii="GHEA Grapalat" w:hAnsi="GHEA Grapalat"/>
                <w:iCs/>
                <w:sz w:val="24"/>
                <w:szCs w:val="24"/>
                <w:lang w:val="hy-AM"/>
              </w:rPr>
              <w:t xml:space="preserve"> օրենսդրությամբ արդեն իսկ սահմանված լրացուցիչ </w:t>
            </w:r>
            <w:r w:rsidR="00A03020">
              <w:rPr>
                <w:rFonts w:ascii="GHEA Grapalat" w:hAnsi="GHEA Grapalat"/>
                <w:iCs/>
                <w:sz w:val="24"/>
                <w:szCs w:val="24"/>
                <w:lang w:val="hy-AM"/>
              </w:rPr>
              <w:lastRenderedPageBreak/>
              <w:t>կարգավորումներ։</w:t>
            </w:r>
            <w:r w:rsidR="004307C1">
              <w:rPr>
                <w:rFonts w:ascii="GHEA Grapalat" w:hAnsi="GHEA Grapalat"/>
                <w:sz w:val="24"/>
                <w:szCs w:val="24"/>
                <w:lang w:val="hy-AM"/>
              </w:rPr>
              <w:t xml:space="preserve"> Հաշվի առնելով վերոգրյալը</w:t>
            </w:r>
            <w:r w:rsidR="002355E1">
              <w:rPr>
                <w:rFonts w:ascii="GHEA Grapalat" w:hAnsi="GHEA Grapalat"/>
                <w:sz w:val="24"/>
                <w:szCs w:val="24"/>
                <w:lang w:val="hy-AM"/>
              </w:rPr>
              <w:t>՝</w:t>
            </w:r>
            <w:r w:rsidR="004307C1">
              <w:rPr>
                <w:rFonts w:ascii="GHEA Grapalat" w:hAnsi="GHEA Grapalat"/>
                <w:sz w:val="24"/>
                <w:szCs w:val="24"/>
                <w:lang w:val="hy-AM"/>
              </w:rPr>
              <w:t xml:space="preserve"> գտնում ենք, որ Նախագծի նախաբանում հիմնական որոշման լիազորող նորմին հղում կատարելու անհրաժեշտությունը բացակայում է։</w:t>
            </w:r>
          </w:p>
          <w:p w14:paraId="0F4035C4" w14:textId="77777777" w:rsidR="001040F2" w:rsidRDefault="001040F2" w:rsidP="0059178E">
            <w:pPr>
              <w:spacing w:after="0"/>
              <w:jc w:val="center"/>
              <w:rPr>
                <w:rFonts w:ascii="GHEA Grapalat" w:hAnsi="GHEA Grapalat"/>
                <w:b/>
                <w:bCs/>
                <w:sz w:val="24"/>
                <w:szCs w:val="24"/>
                <w:lang w:val="hy-AM"/>
              </w:rPr>
            </w:pPr>
          </w:p>
          <w:p w14:paraId="1D6133FB" w14:textId="77777777" w:rsidR="001040F2" w:rsidRDefault="001040F2" w:rsidP="0059178E">
            <w:pPr>
              <w:spacing w:after="0"/>
              <w:jc w:val="center"/>
              <w:rPr>
                <w:rFonts w:ascii="GHEA Grapalat" w:hAnsi="GHEA Grapalat"/>
                <w:b/>
                <w:bCs/>
                <w:sz w:val="24"/>
                <w:szCs w:val="24"/>
                <w:lang w:val="hy-AM"/>
              </w:rPr>
            </w:pPr>
          </w:p>
          <w:p w14:paraId="5A118FFD" w14:textId="00A6E30E" w:rsidR="007A72BE" w:rsidRDefault="004F5298" w:rsidP="0059178E">
            <w:pPr>
              <w:spacing w:after="0"/>
              <w:jc w:val="center"/>
              <w:rPr>
                <w:rFonts w:ascii="GHEA Grapalat" w:hAnsi="GHEA Grapalat"/>
                <w:b/>
                <w:bCs/>
                <w:sz w:val="24"/>
                <w:szCs w:val="24"/>
                <w:lang w:val="hy-AM"/>
              </w:rPr>
            </w:pPr>
            <w:r>
              <w:rPr>
                <w:rFonts w:ascii="GHEA Grapalat" w:hAnsi="GHEA Grapalat"/>
                <w:b/>
                <w:bCs/>
                <w:sz w:val="24"/>
                <w:szCs w:val="24"/>
                <w:lang w:val="hy-AM"/>
              </w:rPr>
              <w:t>Չի ընդունվել</w:t>
            </w:r>
            <w:r w:rsidR="00193D85" w:rsidRPr="00193D85">
              <w:rPr>
                <w:rFonts w:ascii="GHEA Grapalat" w:hAnsi="GHEA Grapalat"/>
                <w:b/>
                <w:bCs/>
                <w:sz w:val="24"/>
                <w:szCs w:val="24"/>
                <w:lang w:val="hy-AM"/>
              </w:rPr>
              <w:t>։</w:t>
            </w:r>
          </w:p>
          <w:p w14:paraId="11D15285" w14:textId="77777777" w:rsidR="009C3918" w:rsidRPr="009C3918" w:rsidRDefault="009C3918" w:rsidP="004F5298">
            <w:pPr>
              <w:spacing w:after="0"/>
              <w:ind w:firstLine="454"/>
              <w:jc w:val="both"/>
              <w:rPr>
                <w:rFonts w:ascii="GHEA Grapalat" w:hAnsi="GHEA Grapalat"/>
                <w:sz w:val="24"/>
                <w:szCs w:val="24"/>
                <w:lang w:val="hy-AM"/>
              </w:rPr>
            </w:pPr>
          </w:p>
          <w:p w14:paraId="1057DF24" w14:textId="77777777" w:rsidR="009C3918" w:rsidRPr="009C3918" w:rsidRDefault="009C3918" w:rsidP="009C3918">
            <w:pPr>
              <w:spacing w:after="0"/>
              <w:ind w:firstLine="454"/>
              <w:jc w:val="both"/>
              <w:rPr>
                <w:rFonts w:ascii="GHEA Grapalat" w:hAnsi="GHEA Grapalat"/>
                <w:sz w:val="24"/>
                <w:szCs w:val="24"/>
                <w:lang w:val="hy-AM"/>
              </w:rPr>
            </w:pPr>
            <w:r w:rsidRPr="009C3918">
              <w:rPr>
                <w:rFonts w:ascii="GHEA Grapalat" w:hAnsi="GHEA Grapalat"/>
                <w:sz w:val="24"/>
                <w:szCs w:val="24"/>
                <w:lang w:val="hy-AM"/>
              </w:rPr>
              <w:t>Հարկ է նկատել, որ առաջարկությամբ հիշատակված օրենքի 23-րդ հոդվածի 1-ին մասի ուսումնասիրությունից առանց որևէ երկիմաստության հետևում է, որ նորմատիվ իրավական ակտերի ուժի մեջ մտնելու ընդհանուր կանոնն այն է, որ այդպիսիք ուժի մեջ են մտնում դրանցում սահմանված ժամկետներում: Այսինքն՝ օրենսդիրը նորմատիվ իրավական ակտի ուժի մեջ մտնելու ժամկետը որոշելու հարցը վերապահել է նորմաստեղծ մարմնի, այն է՝ տվյալ կոնկրետ ակտն ընդունող մարմնի հայեցողությանը:</w:t>
            </w:r>
          </w:p>
          <w:p w14:paraId="352830CB" w14:textId="77777777" w:rsidR="009C3918" w:rsidRPr="009C3918" w:rsidRDefault="009C3918" w:rsidP="009C3918">
            <w:pPr>
              <w:spacing w:after="0"/>
              <w:ind w:firstLine="454"/>
              <w:jc w:val="both"/>
              <w:rPr>
                <w:rFonts w:ascii="GHEA Grapalat" w:hAnsi="GHEA Grapalat"/>
                <w:sz w:val="24"/>
                <w:szCs w:val="24"/>
                <w:lang w:val="hy-AM"/>
              </w:rPr>
            </w:pPr>
            <w:r w:rsidRPr="009C3918">
              <w:rPr>
                <w:rFonts w:ascii="GHEA Grapalat" w:hAnsi="GHEA Grapalat"/>
                <w:sz w:val="24"/>
                <w:szCs w:val="24"/>
                <w:lang w:val="hy-AM"/>
              </w:rPr>
              <w:t xml:space="preserve">Նույն հոդվածի 2-րդ մասը, որպես ընդհանուր կանոնից շեղվող կարգավորում, ամրագրում </w:t>
            </w:r>
            <w:r w:rsidRPr="009C3918">
              <w:rPr>
                <w:rFonts w:ascii="GHEA Grapalat" w:hAnsi="GHEA Grapalat"/>
                <w:sz w:val="24"/>
                <w:szCs w:val="24"/>
                <w:lang w:val="hy-AM"/>
              </w:rPr>
              <w:lastRenderedPageBreak/>
              <w:t>է ակտն ընդունող մարմնի պարտականությունը՝ կոնկրետ իրավակարգավորումներ պարունակող ակտերի պարագայում նախատեսելու ավելի ուշ ողջամիտ ժամկետ, որպիսի հանգամանքը, սակայն, ամենևին չի արգելափակում նորմաստեղծ մարմնի հայեցողությունը՝ մնացյալ դեպքերում ևս, իր հայեցողությամբ (իհարկե խելամտության սահմաններում) նախատեսելու ուժի մեջ մտնելու նախընտրելի ժամկետներ:</w:t>
            </w:r>
          </w:p>
          <w:p w14:paraId="1E8A07FE" w14:textId="77777777" w:rsidR="009C3918" w:rsidRPr="009C3918" w:rsidRDefault="009C3918" w:rsidP="009C3918">
            <w:pPr>
              <w:spacing w:after="0"/>
              <w:ind w:firstLine="454"/>
              <w:jc w:val="both"/>
              <w:rPr>
                <w:rFonts w:ascii="GHEA Grapalat" w:hAnsi="GHEA Grapalat"/>
                <w:sz w:val="24"/>
                <w:szCs w:val="24"/>
                <w:lang w:val="hy-AM"/>
              </w:rPr>
            </w:pPr>
            <w:r w:rsidRPr="009C3918">
              <w:rPr>
                <w:rFonts w:ascii="GHEA Grapalat" w:hAnsi="GHEA Grapalat"/>
                <w:sz w:val="24"/>
                <w:szCs w:val="24"/>
                <w:lang w:val="hy-AM"/>
              </w:rPr>
              <w:t>Վերոգրյալի հաշվառմամբ՝ հայտնում ենք, որ նորմաստեղծ մարմինը որևէ կերպ կաշկանդված չէ իր կողմից ընդունվող ակտի ուժի մեջ մտնելու ժամկետը որոշելու հարցում և, հետևապես, առկա չէ որևէ պարտավորվածություն՝ հիմնավորելու նախատեսվող ժամկետի սահմանումը:</w:t>
            </w:r>
          </w:p>
          <w:p w14:paraId="24107FA4" w14:textId="44E601F0" w:rsidR="009C3918" w:rsidRPr="009C3918" w:rsidRDefault="009C3918" w:rsidP="009C3918">
            <w:pPr>
              <w:spacing w:after="0"/>
              <w:ind w:firstLine="454"/>
              <w:jc w:val="both"/>
              <w:rPr>
                <w:rFonts w:ascii="GHEA Grapalat" w:hAnsi="GHEA Grapalat"/>
                <w:sz w:val="24"/>
                <w:szCs w:val="24"/>
                <w:lang w:val="hy-AM"/>
              </w:rPr>
            </w:pPr>
            <w:r w:rsidRPr="009C3918">
              <w:rPr>
                <w:rFonts w:ascii="GHEA Grapalat" w:hAnsi="GHEA Grapalat"/>
                <w:sz w:val="24"/>
                <w:szCs w:val="24"/>
                <w:lang w:val="hy-AM"/>
              </w:rPr>
              <w:t xml:space="preserve">Ավելին, թերևս, նաև այս տրամաբանության հաշվառմամբ էլ՝ «Նորմատիվ իրավական ակտերի մասին» օրենքի 6-րդ հոդվածի 5-րդ մասում առկա չէ որևէ ուղղակի պարտականություն՝ ակտին կցվող հիմնավորմամբ </w:t>
            </w:r>
            <w:r w:rsidRPr="009C3918">
              <w:rPr>
                <w:rFonts w:ascii="GHEA Grapalat" w:hAnsi="GHEA Grapalat"/>
                <w:sz w:val="24"/>
                <w:szCs w:val="24"/>
                <w:lang w:val="hy-AM"/>
              </w:rPr>
              <w:lastRenderedPageBreak/>
              <w:t>անդրադառնալու այդ ակտի ուժի մեջ մտնելու ժամկետի պատճառաբանվածությանը:</w:t>
            </w:r>
          </w:p>
          <w:p w14:paraId="2C4472B0" w14:textId="7187454B" w:rsidR="004F5298" w:rsidRPr="0059178E" w:rsidRDefault="009C3918" w:rsidP="009C3918">
            <w:pPr>
              <w:spacing w:after="0"/>
              <w:ind w:firstLine="454"/>
              <w:jc w:val="both"/>
              <w:rPr>
                <w:rFonts w:ascii="GHEA Grapalat" w:hAnsi="GHEA Grapalat"/>
                <w:b/>
                <w:bCs/>
                <w:sz w:val="24"/>
                <w:szCs w:val="24"/>
                <w:lang w:val="hy-AM"/>
              </w:rPr>
            </w:pPr>
            <w:r w:rsidRPr="009C3918">
              <w:rPr>
                <w:rFonts w:ascii="GHEA Grapalat" w:hAnsi="GHEA Grapalat"/>
                <w:sz w:val="24"/>
                <w:szCs w:val="24"/>
                <w:lang w:val="hy-AM"/>
              </w:rPr>
              <w:t>Միաժամանակ, ուշադրություն ենք հրավիրում այն հանգամանքի վրա, որ նախագիծն անմիջականորեն ածանցվում է Կառավարության</w:t>
            </w:r>
            <w:r w:rsidR="00FE6F2C">
              <w:rPr>
                <w:rFonts w:ascii="GHEA Grapalat" w:hAnsi="GHEA Grapalat"/>
                <w:sz w:val="24"/>
                <w:szCs w:val="24"/>
                <w:lang w:val="hy-AM"/>
              </w:rPr>
              <w:t xml:space="preserve"> </w:t>
            </w:r>
            <w:r w:rsidRPr="009C3918">
              <w:rPr>
                <w:rFonts w:ascii="GHEA Grapalat" w:hAnsi="GHEA Grapalat"/>
                <w:sz w:val="24"/>
                <w:szCs w:val="24"/>
                <w:lang w:val="hy-AM"/>
              </w:rPr>
              <w:t>որոշման կարգավորումներից, ուստի՝ ողջամիտ տրամաբանությունը հուշում է, որ նախագծի և հիշյալ որոշման զուգահեռ ուժի մեջ մտնելը միանգամայն արդարացված է:</w:t>
            </w:r>
          </w:p>
        </w:tc>
      </w:tr>
      <w:tr w:rsidR="00220859" w:rsidRPr="002D2112" w14:paraId="0FBB17DF" w14:textId="77777777" w:rsidTr="00FC4F9E">
        <w:trPr>
          <w:trHeight w:val="252"/>
        </w:trPr>
        <w:tc>
          <w:tcPr>
            <w:tcW w:w="10065" w:type="dxa"/>
            <w:vMerge w:val="restart"/>
            <w:shd w:val="clear" w:color="auto" w:fill="E0E0E0"/>
          </w:tcPr>
          <w:p w14:paraId="5F2C5795" w14:textId="207BAB80" w:rsidR="00220859" w:rsidRPr="00220859" w:rsidRDefault="00220859" w:rsidP="00220859">
            <w:pPr>
              <w:ind w:left="-394"/>
              <w:rPr>
                <w:rFonts w:ascii="GHEA Grapalat" w:hAnsi="GHEA Grapalat"/>
                <w:b/>
                <w:szCs w:val="24"/>
                <w:lang w:val="hy-AM"/>
              </w:rPr>
            </w:pPr>
            <w:bookmarkStart w:id="5" w:name="_Hlk212198852"/>
            <w:r>
              <w:rPr>
                <w:rFonts w:ascii="GHEA Grapalat" w:hAnsi="GHEA Grapalat"/>
                <w:b/>
                <w:sz w:val="24"/>
                <w:szCs w:val="28"/>
                <w:lang w:val="hy-AM"/>
              </w:rPr>
              <w:lastRenderedPageBreak/>
              <w:t xml:space="preserve">           </w:t>
            </w:r>
            <w:r w:rsidRPr="00220859">
              <w:rPr>
                <w:rFonts w:ascii="GHEA Grapalat" w:hAnsi="GHEA Grapalat"/>
                <w:b/>
                <w:sz w:val="24"/>
                <w:szCs w:val="28"/>
                <w:lang w:val="hy-AM"/>
              </w:rPr>
              <w:t>7</w:t>
            </w:r>
            <w:r w:rsidRPr="00220859">
              <w:rPr>
                <w:rFonts w:ascii="Cambria Math" w:hAnsi="Cambria Math" w:cs="Cambria Math"/>
                <w:b/>
                <w:sz w:val="24"/>
                <w:szCs w:val="28"/>
                <w:lang w:val="hy-AM"/>
              </w:rPr>
              <w:t>․</w:t>
            </w:r>
            <w:r w:rsidRPr="00220859">
              <w:rPr>
                <w:rFonts w:ascii="GHEA Grapalat" w:hAnsi="GHEA Grapalat"/>
                <w:b/>
                <w:sz w:val="24"/>
                <w:szCs w:val="28"/>
                <w:lang w:val="hy-AM"/>
              </w:rPr>
              <w:t xml:space="preserve"> ՀՀ </w:t>
            </w:r>
            <w:r w:rsidRPr="00220859">
              <w:rPr>
                <w:rFonts w:ascii="GHEA Grapalat" w:eastAsia="Times New Roman" w:hAnsi="GHEA Grapalat" w:cs="Times New Roman"/>
                <w:b/>
                <w:sz w:val="24"/>
                <w:szCs w:val="28"/>
                <w:lang w:val="hy-AM"/>
              </w:rPr>
              <w:t>ֆինանսների նախարարություն</w:t>
            </w:r>
          </w:p>
        </w:tc>
        <w:tc>
          <w:tcPr>
            <w:tcW w:w="4111" w:type="dxa"/>
            <w:shd w:val="clear" w:color="auto" w:fill="E0E0E0"/>
          </w:tcPr>
          <w:p w14:paraId="4328CFDD" w14:textId="740B962A" w:rsidR="00220859" w:rsidRPr="0025276B" w:rsidRDefault="00220859" w:rsidP="00316703">
            <w:pPr>
              <w:spacing w:after="0"/>
              <w:ind w:left="-567"/>
              <w:jc w:val="center"/>
              <w:rPr>
                <w:rFonts w:ascii="GHEA Grapalat" w:eastAsia="Times New Roman" w:hAnsi="GHEA Grapalat" w:cs="Times New Roman"/>
                <w:b/>
                <w:sz w:val="24"/>
                <w:szCs w:val="24"/>
                <w:lang w:val="hy-AM"/>
              </w:rPr>
            </w:pPr>
            <w:r w:rsidRPr="0025276B">
              <w:rPr>
                <w:rFonts w:ascii="GHEA Grapalat" w:eastAsia="Times New Roman" w:hAnsi="GHEA Grapalat" w:cs="Times New Roman"/>
                <w:b/>
                <w:sz w:val="24"/>
                <w:szCs w:val="24"/>
                <w:lang w:val="hy-AM"/>
              </w:rPr>
              <w:t>17</w:t>
            </w:r>
            <w:r w:rsidRPr="0025276B">
              <w:rPr>
                <w:rFonts w:ascii="Cambria Math" w:eastAsia="MS Mincho" w:hAnsi="Cambria Math" w:cs="Cambria Math"/>
                <w:b/>
                <w:sz w:val="24"/>
                <w:szCs w:val="24"/>
                <w:lang w:val="hy-AM"/>
              </w:rPr>
              <w:t>․</w:t>
            </w:r>
            <w:r w:rsidRPr="0025276B">
              <w:rPr>
                <w:rFonts w:ascii="GHEA Grapalat" w:eastAsia="MS Mincho" w:hAnsi="GHEA Grapalat" w:cs="Cambria Math"/>
                <w:b/>
                <w:sz w:val="24"/>
                <w:szCs w:val="24"/>
                <w:lang w:val="hy-AM"/>
              </w:rPr>
              <w:t>1</w:t>
            </w:r>
            <w:r w:rsidRPr="0025276B">
              <w:rPr>
                <w:rFonts w:ascii="GHEA Grapalat" w:eastAsia="Times New Roman" w:hAnsi="GHEA Grapalat" w:cs="Times New Roman"/>
                <w:b/>
                <w:sz w:val="24"/>
                <w:szCs w:val="24"/>
                <w:lang w:val="hy-AM"/>
              </w:rPr>
              <w:t>0</w:t>
            </w:r>
            <w:r w:rsidRPr="0025276B">
              <w:rPr>
                <w:rFonts w:ascii="Cambria Math" w:eastAsia="MS Mincho" w:hAnsi="Cambria Math" w:cs="Cambria Math"/>
                <w:b/>
                <w:sz w:val="24"/>
                <w:szCs w:val="24"/>
                <w:lang w:val="hy-AM"/>
              </w:rPr>
              <w:t>․</w:t>
            </w:r>
            <w:r w:rsidRPr="0025276B">
              <w:rPr>
                <w:rFonts w:ascii="GHEA Grapalat" w:eastAsia="Times New Roman" w:hAnsi="GHEA Grapalat" w:cs="Times New Roman"/>
                <w:b/>
                <w:sz w:val="24"/>
                <w:szCs w:val="24"/>
                <w:lang w:val="hy-AM"/>
              </w:rPr>
              <w:t>2025թ</w:t>
            </w:r>
            <w:r w:rsidRPr="0025276B">
              <w:rPr>
                <w:rFonts w:ascii="Cambria Math" w:eastAsia="MS Mincho" w:hAnsi="Cambria Math" w:cs="Cambria Math"/>
                <w:b/>
                <w:sz w:val="24"/>
                <w:szCs w:val="24"/>
                <w:lang w:val="hy-AM"/>
              </w:rPr>
              <w:t>․</w:t>
            </w:r>
          </w:p>
        </w:tc>
      </w:tr>
      <w:tr w:rsidR="00220859" w:rsidRPr="0053351D" w14:paraId="1A498F1E" w14:textId="77777777" w:rsidTr="00FC4F9E">
        <w:trPr>
          <w:trHeight w:val="302"/>
        </w:trPr>
        <w:tc>
          <w:tcPr>
            <w:tcW w:w="10065" w:type="dxa"/>
            <w:vMerge/>
            <w:shd w:val="clear" w:color="auto" w:fill="E0E0E0"/>
          </w:tcPr>
          <w:p w14:paraId="178F7D89" w14:textId="77777777" w:rsidR="00220859" w:rsidRPr="00EC7864" w:rsidRDefault="00220859" w:rsidP="00316703">
            <w:pPr>
              <w:spacing w:after="0"/>
              <w:ind w:left="-567"/>
              <w:jc w:val="center"/>
              <w:rPr>
                <w:rFonts w:ascii="GHEA Grapalat" w:eastAsia="Times New Roman" w:hAnsi="GHEA Grapalat" w:cs="Times New Roman"/>
                <w:b/>
                <w:sz w:val="24"/>
                <w:szCs w:val="24"/>
                <w:lang w:val="af-ZA"/>
              </w:rPr>
            </w:pPr>
          </w:p>
        </w:tc>
        <w:tc>
          <w:tcPr>
            <w:tcW w:w="4111" w:type="dxa"/>
            <w:shd w:val="clear" w:color="auto" w:fill="E0E0E0"/>
          </w:tcPr>
          <w:p w14:paraId="76CFBB18" w14:textId="47F61152" w:rsidR="00220859" w:rsidRPr="0053351D" w:rsidRDefault="00220859" w:rsidP="00316703">
            <w:pPr>
              <w:spacing w:after="0"/>
              <w:ind w:left="-567"/>
              <w:jc w:val="center"/>
              <w:rPr>
                <w:rFonts w:ascii="GHEA Grapalat" w:eastAsia="Times New Roman" w:hAnsi="GHEA Grapalat" w:cs="Times New Roman"/>
                <w:b/>
                <w:sz w:val="24"/>
                <w:szCs w:val="24"/>
                <w:lang w:val="hy-AM" w:eastAsia="ru-RU"/>
              </w:rPr>
            </w:pPr>
            <w:r w:rsidRPr="00220859">
              <w:rPr>
                <w:rFonts w:ascii="GHEA Grapalat" w:eastAsia="Times New Roman" w:hAnsi="GHEA Grapalat" w:cs="Times New Roman"/>
                <w:b/>
                <w:sz w:val="24"/>
                <w:szCs w:val="24"/>
                <w:lang w:eastAsia="ru-RU"/>
              </w:rPr>
              <w:t>01/11-1/23173-2025</w:t>
            </w:r>
          </w:p>
        </w:tc>
      </w:tr>
      <w:tr w:rsidR="00220859" w:rsidRPr="005422F7" w14:paraId="0E35C092" w14:textId="77777777" w:rsidTr="00FC4F9E">
        <w:trPr>
          <w:trHeight w:val="437"/>
        </w:trPr>
        <w:tc>
          <w:tcPr>
            <w:tcW w:w="10065" w:type="dxa"/>
          </w:tcPr>
          <w:p w14:paraId="13042E12" w14:textId="77777777" w:rsidR="00220859" w:rsidRPr="00EC7864" w:rsidRDefault="00220859" w:rsidP="00316703">
            <w:pPr>
              <w:spacing w:after="0" w:line="300" w:lineRule="auto"/>
              <w:jc w:val="both"/>
              <w:rPr>
                <w:rFonts w:ascii="GHEA Grapalat" w:eastAsia="Times New Roman" w:hAnsi="GHEA Grapalat" w:cs="Sylfaen"/>
                <w:sz w:val="24"/>
                <w:szCs w:val="24"/>
                <w:lang w:val="hy-AM"/>
              </w:rPr>
            </w:pPr>
            <w:r w:rsidRPr="00027F18">
              <w:rPr>
                <w:rFonts w:ascii="GHEA Grapalat" w:eastAsia="Times New Roman" w:hAnsi="GHEA Grapalat" w:cs="Sylfaen"/>
                <w:sz w:val="24"/>
                <w:szCs w:val="24"/>
                <w:lang w:val="hy-AM"/>
              </w:rPr>
              <w:t>Առաջարկություններ և դիտողություններ չկան։</w:t>
            </w:r>
          </w:p>
        </w:tc>
        <w:tc>
          <w:tcPr>
            <w:tcW w:w="4111" w:type="dxa"/>
          </w:tcPr>
          <w:p w14:paraId="2268168C" w14:textId="77777777" w:rsidR="00220859" w:rsidRPr="005422F7" w:rsidRDefault="00220859" w:rsidP="00316703">
            <w:pPr>
              <w:spacing w:after="0"/>
              <w:ind w:left="-567" w:firstLine="175"/>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    </w:t>
            </w:r>
            <w:r w:rsidRPr="00027F18">
              <w:rPr>
                <w:rFonts w:ascii="GHEA Grapalat" w:eastAsia="Times New Roman" w:hAnsi="GHEA Grapalat" w:cs="Times New Roman"/>
                <w:b/>
                <w:bCs/>
                <w:sz w:val="24"/>
                <w:szCs w:val="24"/>
                <w:lang w:val="hy-AM"/>
              </w:rPr>
              <w:t>Ընդունվել է ի գիտություն։</w:t>
            </w:r>
          </w:p>
        </w:tc>
      </w:tr>
      <w:bookmarkEnd w:id="5"/>
      <w:tr w:rsidR="00FE6F2C" w:rsidRPr="002D2112" w14:paraId="36BE3AD6" w14:textId="77777777" w:rsidTr="00FC4F9E">
        <w:trPr>
          <w:trHeight w:val="252"/>
        </w:trPr>
        <w:tc>
          <w:tcPr>
            <w:tcW w:w="10065" w:type="dxa"/>
            <w:vMerge w:val="restart"/>
            <w:shd w:val="clear" w:color="auto" w:fill="E0E0E0"/>
          </w:tcPr>
          <w:p w14:paraId="50EBE7E9" w14:textId="08AAB211" w:rsidR="00FE6F2C" w:rsidRPr="00FE6F2C" w:rsidRDefault="00FE6F2C" w:rsidP="00FE6F2C">
            <w:pPr>
              <w:spacing w:after="0"/>
              <w:ind w:left="-394"/>
              <w:rPr>
                <w:rFonts w:ascii="GHEA Grapalat" w:eastAsia="Times New Roman" w:hAnsi="GHEA Grapalat" w:cs="Times New Roman"/>
                <w:b/>
                <w:bCs/>
                <w:sz w:val="24"/>
                <w:szCs w:val="28"/>
                <w:lang w:val="hy-AM"/>
              </w:rPr>
            </w:pPr>
            <w:r>
              <w:rPr>
                <w:rFonts w:ascii="GHEA Grapalat" w:hAnsi="GHEA Grapalat"/>
                <w:b/>
                <w:sz w:val="24"/>
                <w:szCs w:val="28"/>
                <w:lang w:val="hy-AM"/>
              </w:rPr>
              <w:t xml:space="preserve">           8</w:t>
            </w:r>
            <w:r w:rsidRPr="00220859">
              <w:rPr>
                <w:rFonts w:ascii="Cambria Math" w:hAnsi="Cambria Math" w:cs="Cambria Math"/>
                <w:b/>
                <w:sz w:val="24"/>
                <w:szCs w:val="28"/>
                <w:lang w:val="hy-AM"/>
              </w:rPr>
              <w:t>․</w:t>
            </w:r>
            <w:r w:rsidRPr="00220859">
              <w:rPr>
                <w:rFonts w:ascii="GHEA Grapalat" w:hAnsi="GHEA Grapalat"/>
                <w:b/>
                <w:sz w:val="24"/>
                <w:szCs w:val="28"/>
                <w:lang w:val="hy-AM"/>
              </w:rPr>
              <w:t xml:space="preserve"> ՀՀ </w:t>
            </w:r>
            <w:r w:rsidRPr="00FE6F2C">
              <w:rPr>
                <w:rFonts w:ascii="GHEA Grapalat" w:eastAsia="Times New Roman" w:hAnsi="GHEA Grapalat" w:cs="Times New Roman"/>
                <w:b/>
                <w:bCs/>
                <w:sz w:val="24"/>
                <w:szCs w:val="28"/>
                <w:lang w:val="hy-AM"/>
              </w:rPr>
              <w:t>քաղաքաշինության, տեխնիկական և հրդեհային անվտանգության</w:t>
            </w:r>
          </w:p>
          <w:p w14:paraId="4BDBB519" w14:textId="481D4CE1" w:rsidR="00FE6F2C" w:rsidRPr="00FE6F2C" w:rsidRDefault="00FE6F2C" w:rsidP="00FE6F2C">
            <w:pPr>
              <w:spacing w:after="0"/>
              <w:ind w:left="-394"/>
              <w:rPr>
                <w:rFonts w:ascii="GHEA Grapalat" w:eastAsia="Times New Roman" w:hAnsi="GHEA Grapalat" w:cs="Times New Roman"/>
                <w:b/>
                <w:bCs/>
                <w:i/>
                <w:iCs/>
                <w:sz w:val="24"/>
                <w:szCs w:val="28"/>
                <w:lang w:val="hy-AM"/>
              </w:rPr>
            </w:pPr>
            <w:r w:rsidRPr="00FE6F2C">
              <w:rPr>
                <w:rFonts w:ascii="GHEA Grapalat" w:eastAsia="Times New Roman" w:hAnsi="GHEA Grapalat" w:cs="Times New Roman"/>
                <w:b/>
                <w:bCs/>
                <w:sz w:val="24"/>
                <w:szCs w:val="28"/>
                <w:lang w:val="hy-AM"/>
              </w:rPr>
              <w:t xml:space="preserve">         տեսչական մարմնի</w:t>
            </w:r>
          </w:p>
        </w:tc>
        <w:tc>
          <w:tcPr>
            <w:tcW w:w="4111" w:type="dxa"/>
            <w:shd w:val="clear" w:color="auto" w:fill="E0E0E0"/>
          </w:tcPr>
          <w:p w14:paraId="46BF5F77" w14:textId="298CC680" w:rsidR="00FE6F2C" w:rsidRPr="0025276B" w:rsidRDefault="00812122" w:rsidP="00142E31">
            <w:pPr>
              <w:spacing w:after="0"/>
              <w:ind w:left="-567"/>
              <w:jc w:val="center"/>
              <w:rPr>
                <w:rFonts w:ascii="GHEA Grapalat" w:eastAsia="Times New Roman" w:hAnsi="GHEA Grapalat" w:cs="Times New Roman"/>
                <w:b/>
                <w:sz w:val="24"/>
                <w:szCs w:val="24"/>
                <w:lang w:val="hy-AM"/>
              </w:rPr>
            </w:pPr>
            <w:r w:rsidRPr="0025276B">
              <w:rPr>
                <w:rFonts w:ascii="GHEA Grapalat" w:eastAsia="Times New Roman" w:hAnsi="GHEA Grapalat" w:cs="Times New Roman"/>
                <w:b/>
                <w:sz w:val="24"/>
                <w:szCs w:val="24"/>
                <w:lang w:val="hy-AM"/>
              </w:rPr>
              <w:t>24</w:t>
            </w:r>
            <w:r w:rsidRPr="0025276B">
              <w:rPr>
                <w:rFonts w:ascii="Cambria Math" w:eastAsia="Times New Roman" w:hAnsi="Cambria Math" w:cs="Cambria Math"/>
                <w:b/>
                <w:sz w:val="24"/>
                <w:szCs w:val="24"/>
                <w:lang w:val="hy-AM"/>
              </w:rPr>
              <w:t>․</w:t>
            </w:r>
            <w:r w:rsidRPr="0025276B">
              <w:rPr>
                <w:rFonts w:ascii="GHEA Grapalat" w:eastAsia="Times New Roman" w:hAnsi="GHEA Grapalat" w:cs="Times New Roman"/>
                <w:b/>
                <w:sz w:val="24"/>
                <w:szCs w:val="24"/>
                <w:lang w:val="hy-AM"/>
              </w:rPr>
              <w:t>10</w:t>
            </w:r>
            <w:r w:rsidR="0025276B" w:rsidRPr="0025276B">
              <w:rPr>
                <w:rFonts w:ascii="Cambria Math" w:eastAsia="Times New Roman" w:hAnsi="Cambria Math" w:cs="Cambria Math"/>
                <w:b/>
                <w:sz w:val="24"/>
                <w:szCs w:val="24"/>
                <w:lang w:val="hy-AM"/>
              </w:rPr>
              <w:t>․</w:t>
            </w:r>
            <w:r w:rsidRPr="0025276B">
              <w:rPr>
                <w:rFonts w:ascii="GHEA Grapalat" w:eastAsia="Times New Roman" w:hAnsi="GHEA Grapalat" w:cs="Times New Roman"/>
                <w:b/>
                <w:sz w:val="24"/>
                <w:szCs w:val="24"/>
                <w:lang w:val="hy-AM"/>
              </w:rPr>
              <w:t>2025թ</w:t>
            </w:r>
            <w:r w:rsidRPr="0025276B">
              <w:rPr>
                <w:rFonts w:ascii="Cambria Math" w:eastAsia="Times New Roman" w:hAnsi="Cambria Math" w:cs="Cambria Math"/>
                <w:b/>
                <w:sz w:val="24"/>
                <w:szCs w:val="24"/>
                <w:lang w:val="hy-AM"/>
              </w:rPr>
              <w:t>․</w:t>
            </w:r>
          </w:p>
        </w:tc>
      </w:tr>
      <w:tr w:rsidR="00FE6F2C" w:rsidRPr="0053351D" w14:paraId="1DB8EDAE" w14:textId="77777777" w:rsidTr="00FC4F9E">
        <w:trPr>
          <w:trHeight w:val="302"/>
        </w:trPr>
        <w:tc>
          <w:tcPr>
            <w:tcW w:w="10065" w:type="dxa"/>
            <w:vMerge/>
            <w:shd w:val="clear" w:color="auto" w:fill="E0E0E0"/>
          </w:tcPr>
          <w:p w14:paraId="3AE3FF15" w14:textId="77777777" w:rsidR="00FE6F2C" w:rsidRPr="00EC7864" w:rsidRDefault="00FE6F2C" w:rsidP="00142E31">
            <w:pPr>
              <w:spacing w:after="0"/>
              <w:ind w:left="-567"/>
              <w:jc w:val="center"/>
              <w:rPr>
                <w:rFonts w:ascii="GHEA Grapalat" w:eastAsia="Times New Roman" w:hAnsi="GHEA Grapalat" w:cs="Times New Roman"/>
                <w:b/>
                <w:sz w:val="24"/>
                <w:szCs w:val="24"/>
                <w:lang w:val="af-ZA"/>
              </w:rPr>
            </w:pPr>
          </w:p>
        </w:tc>
        <w:tc>
          <w:tcPr>
            <w:tcW w:w="4111" w:type="dxa"/>
            <w:shd w:val="clear" w:color="auto" w:fill="E0E0E0"/>
          </w:tcPr>
          <w:p w14:paraId="57BD8C37" w14:textId="76070132" w:rsidR="00FE6F2C" w:rsidRPr="00FE6F2C" w:rsidRDefault="00812122" w:rsidP="00142E31">
            <w:pPr>
              <w:spacing w:after="0"/>
              <w:ind w:left="-567"/>
              <w:jc w:val="center"/>
              <w:rPr>
                <w:rFonts w:ascii="GHEA Grapalat" w:eastAsia="Times New Roman" w:hAnsi="GHEA Grapalat" w:cs="Times New Roman"/>
                <w:b/>
                <w:sz w:val="24"/>
                <w:szCs w:val="24"/>
                <w:lang w:val="hy-AM" w:eastAsia="ru-RU"/>
              </w:rPr>
            </w:pPr>
            <w:r w:rsidRPr="00812122">
              <w:rPr>
                <w:rFonts w:ascii="GHEA Grapalat" w:eastAsia="Times New Roman" w:hAnsi="GHEA Grapalat" w:cs="Times New Roman"/>
                <w:b/>
                <w:sz w:val="24"/>
                <w:szCs w:val="24"/>
                <w:lang w:eastAsia="ru-RU"/>
              </w:rPr>
              <w:t>ՔՏՄ/06.1.3/28951-25</w:t>
            </w:r>
          </w:p>
        </w:tc>
      </w:tr>
      <w:tr w:rsidR="00FE6F2C" w:rsidRPr="000238B4" w14:paraId="28EA5E14" w14:textId="77777777" w:rsidTr="00FC4F9E">
        <w:trPr>
          <w:trHeight w:val="437"/>
        </w:trPr>
        <w:tc>
          <w:tcPr>
            <w:tcW w:w="10065" w:type="dxa"/>
          </w:tcPr>
          <w:p w14:paraId="5A82DB90" w14:textId="221090A5" w:rsidR="00FE6F2C" w:rsidRPr="00EC7864" w:rsidRDefault="00812122" w:rsidP="00142E31">
            <w:pPr>
              <w:spacing w:after="0" w:line="300" w:lineRule="auto"/>
              <w:jc w:val="both"/>
              <w:rPr>
                <w:rFonts w:ascii="GHEA Grapalat" w:eastAsia="Times New Roman" w:hAnsi="GHEA Grapalat" w:cs="Sylfaen"/>
                <w:sz w:val="24"/>
                <w:szCs w:val="24"/>
                <w:lang w:val="hy-AM"/>
              </w:rPr>
            </w:pPr>
            <w:r w:rsidRPr="00812122">
              <w:rPr>
                <w:rFonts w:ascii="GHEA Grapalat" w:eastAsia="Times New Roman" w:hAnsi="GHEA Grapalat" w:cs="Sylfaen"/>
                <w:sz w:val="24"/>
                <w:szCs w:val="24"/>
                <w:lang w:val="hy-AM"/>
              </w:rPr>
              <w:t>Առաջարկություններ և դիտողություններ չկան։</w:t>
            </w:r>
          </w:p>
        </w:tc>
        <w:tc>
          <w:tcPr>
            <w:tcW w:w="4111" w:type="dxa"/>
          </w:tcPr>
          <w:p w14:paraId="692E1BB8" w14:textId="03C4CBDD" w:rsidR="00FE6F2C" w:rsidRPr="00097E5F" w:rsidRDefault="0025276B" w:rsidP="001040F2">
            <w:pPr>
              <w:spacing w:after="0"/>
              <w:ind w:left="-567" w:firstLine="175"/>
              <w:jc w:val="center"/>
              <w:rPr>
                <w:rFonts w:ascii="GHEA Grapalat" w:eastAsia="Times New Roman" w:hAnsi="GHEA Grapalat" w:cs="Times New Roman"/>
                <w:sz w:val="24"/>
                <w:szCs w:val="24"/>
                <w:lang w:val="hy-AM"/>
              </w:rPr>
            </w:pPr>
            <w:r w:rsidRPr="0025276B">
              <w:rPr>
                <w:rFonts w:ascii="GHEA Grapalat" w:eastAsia="Times New Roman" w:hAnsi="GHEA Grapalat" w:cs="Times New Roman"/>
                <w:b/>
                <w:bCs/>
                <w:sz w:val="24"/>
                <w:szCs w:val="24"/>
                <w:lang w:val="hy-AM"/>
              </w:rPr>
              <w:t>Ընդունվել է ի գիտություն։</w:t>
            </w:r>
          </w:p>
        </w:tc>
      </w:tr>
      <w:tr w:rsidR="00FC4F9E" w:rsidRPr="0025276B" w14:paraId="51EA6BBA" w14:textId="77777777" w:rsidTr="00FC4F9E">
        <w:trPr>
          <w:trHeight w:val="252"/>
        </w:trPr>
        <w:tc>
          <w:tcPr>
            <w:tcW w:w="10065" w:type="dxa"/>
            <w:vMerge w:val="restart"/>
            <w:shd w:val="clear" w:color="auto" w:fill="E0E0E0"/>
          </w:tcPr>
          <w:p w14:paraId="436B4632" w14:textId="4F61AC5A" w:rsidR="00FC4F9E" w:rsidRPr="00220859" w:rsidRDefault="00FC4F9E" w:rsidP="00FA6917">
            <w:pPr>
              <w:ind w:left="-394"/>
              <w:rPr>
                <w:rFonts w:ascii="GHEA Grapalat" w:hAnsi="GHEA Grapalat"/>
                <w:b/>
                <w:szCs w:val="24"/>
                <w:lang w:val="hy-AM"/>
              </w:rPr>
            </w:pPr>
            <w:r>
              <w:rPr>
                <w:rFonts w:ascii="GHEA Grapalat" w:hAnsi="GHEA Grapalat"/>
                <w:b/>
                <w:sz w:val="24"/>
                <w:szCs w:val="28"/>
                <w:lang w:val="hy-AM"/>
              </w:rPr>
              <w:t xml:space="preserve">           9</w:t>
            </w:r>
            <w:r w:rsidRPr="00220859">
              <w:rPr>
                <w:rFonts w:ascii="Cambria Math" w:hAnsi="Cambria Math" w:cs="Cambria Math"/>
                <w:b/>
                <w:sz w:val="24"/>
                <w:szCs w:val="28"/>
                <w:lang w:val="hy-AM"/>
              </w:rPr>
              <w:t>․</w:t>
            </w:r>
            <w:r w:rsidRPr="00220859">
              <w:rPr>
                <w:rFonts w:ascii="GHEA Grapalat" w:hAnsi="GHEA Grapalat"/>
                <w:b/>
                <w:sz w:val="24"/>
                <w:szCs w:val="28"/>
                <w:lang w:val="hy-AM"/>
              </w:rPr>
              <w:t xml:space="preserve"> ՀՀ </w:t>
            </w:r>
            <w:proofErr w:type="spellStart"/>
            <w:r w:rsidR="00B04D7C" w:rsidRPr="00B04D7C">
              <w:rPr>
                <w:rFonts w:ascii="GHEA Grapalat" w:eastAsia="Times New Roman" w:hAnsi="GHEA Grapalat" w:cs="Times New Roman"/>
                <w:b/>
                <w:sz w:val="24"/>
                <w:szCs w:val="28"/>
              </w:rPr>
              <w:t>արդարադատության</w:t>
            </w:r>
            <w:proofErr w:type="spellEnd"/>
            <w:r w:rsidR="00B04D7C" w:rsidRPr="00B04D7C">
              <w:rPr>
                <w:rFonts w:ascii="GHEA Grapalat" w:eastAsia="Times New Roman" w:hAnsi="GHEA Grapalat" w:cs="Times New Roman"/>
                <w:b/>
                <w:sz w:val="24"/>
                <w:szCs w:val="28"/>
              </w:rPr>
              <w:t xml:space="preserve"> </w:t>
            </w:r>
            <w:proofErr w:type="spellStart"/>
            <w:r w:rsidR="00B04D7C" w:rsidRPr="00B04D7C">
              <w:rPr>
                <w:rFonts w:ascii="GHEA Grapalat" w:eastAsia="Times New Roman" w:hAnsi="GHEA Grapalat" w:cs="Times New Roman"/>
                <w:b/>
                <w:sz w:val="24"/>
                <w:szCs w:val="28"/>
              </w:rPr>
              <w:t>նախարարություն</w:t>
            </w:r>
            <w:proofErr w:type="spellEnd"/>
          </w:p>
        </w:tc>
        <w:tc>
          <w:tcPr>
            <w:tcW w:w="4111" w:type="dxa"/>
            <w:shd w:val="clear" w:color="auto" w:fill="E0E0E0"/>
          </w:tcPr>
          <w:p w14:paraId="0570C2B6" w14:textId="5411F72E" w:rsidR="00FC4F9E" w:rsidRPr="0025276B" w:rsidRDefault="00FC4F9E" w:rsidP="00FA6917">
            <w:pPr>
              <w:spacing w:after="0"/>
              <w:ind w:left="-567"/>
              <w:jc w:val="center"/>
              <w:rPr>
                <w:rFonts w:ascii="GHEA Grapalat" w:eastAsia="Times New Roman" w:hAnsi="GHEA Grapalat" w:cs="Times New Roman"/>
                <w:b/>
                <w:sz w:val="24"/>
                <w:szCs w:val="24"/>
                <w:lang w:val="hy-AM"/>
              </w:rPr>
            </w:pPr>
            <w:r w:rsidRPr="0025276B">
              <w:rPr>
                <w:rFonts w:ascii="GHEA Grapalat" w:eastAsia="Times New Roman" w:hAnsi="GHEA Grapalat" w:cs="Times New Roman"/>
                <w:b/>
                <w:sz w:val="24"/>
                <w:szCs w:val="24"/>
                <w:lang w:val="hy-AM"/>
              </w:rPr>
              <w:t>1</w:t>
            </w:r>
            <w:r w:rsidR="007A3FD5">
              <w:rPr>
                <w:rFonts w:ascii="GHEA Grapalat" w:eastAsia="Times New Roman" w:hAnsi="GHEA Grapalat" w:cs="Times New Roman"/>
                <w:b/>
                <w:sz w:val="24"/>
                <w:szCs w:val="24"/>
                <w:lang w:val="hy-AM"/>
              </w:rPr>
              <w:t>7</w:t>
            </w:r>
            <w:r w:rsidRPr="0025276B">
              <w:rPr>
                <w:rFonts w:ascii="Cambria Math" w:eastAsia="MS Mincho" w:hAnsi="Cambria Math" w:cs="Cambria Math"/>
                <w:b/>
                <w:sz w:val="24"/>
                <w:szCs w:val="24"/>
                <w:lang w:val="hy-AM"/>
              </w:rPr>
              <w:t>․</w:t>
            </w:r>
            <w:r w:rsidRPr="0025276B">
              <w:rPr>
                <w:rFonts w:ascii="GHEA Grapalat" w:eastAsia="MS Mincho" w:hAnsi="GHEA Grapalat" w:cs="Cambria Math"/>
                <w:b/>
                <w:sz w:val="24"/>
                <w:szCs w:val="24"/>
                <w:lang w:val="hy-AM"/>
              </w:rPr>
              <w:t>1</w:t>
            </w:r>
            <w:r>
              <w:rPr>
                <w:rFonts w:ascii="GHEA Grapalat" w:eastAsia="Times New Roman" w:hAnsi="GHEA Grapalat" w:cs="Times New Roman"/>
                <w:b/>
                <w:sz w:val="24"/>
                <w:szCs w:val="24"/>
                <w:lang w:val="hy-AM"/>
              </w:rPr>
              <w:t>1</w:t>
            </w:r>
            <w:r w:rsidRPr="0025276B">
              <w:rPr>
                <w:rFonts w:ascii="Cambria Math" w:eastAsia="MS Mincho" w:hAnsi="Cambria Math" w:cs="Cambria Math"/>
                <w:b/>
                <w:sz w:val="24"/>
                <w:szCs w:val="24"/>
                <w:lang w:val="hy-AM"/>
              </w:rPr>
              <w:t>․</w:t>
            </w:r>
            <w:r w:rsidRPr="0025276B">
              <w:rPr>
                <w:rFonts w:ascii="GHEA Grapalat" w:eastAsia="Times New Roman" w:hAnsi="GHEA Grapalat" w:cs="Times New Roman"/>
                <w:b/>
                <w:sz w:val="24"/>
                <w:szCs w:val="24"/>
                <w:lang w:val="hy-AM"/>
              </w:rPr>
              <w:t>2025թ</w:t>
            </w:r>
            <w:r w:rsidRPr="0025276B">
              <w:rPr>
                <w:rFonts w:ascii="Cambria Math" w:eastAsia="MS Mincho" w:hAnsi="Cambria Math" w:cs="Cambria Math"/>
                <w:b/>
                <w:sz w:val="24"/>
                <w:szCs w:val="24"/>
                <w:lang w:val="hy-AM"/>
              </w:rPr>
              <w:t>․</w:t>
            </w:r>
          </w:p>
        </w:tc>
      </w:tr>
      <w:tr w:rsidR="00FC4F9E" w:rsidRPr="0053351D" w14:paraId="260B5848" w14:textId="77777777" w:rsidTr="00FC4F9E">
        <w:trPr>
          <w:trHeight w:val="302"/>
        </w:trPr>
        <w:tc>
          <w:tcPr>
            <w:tcW w:w="10065" w:type="dxa"/>
            <w:vMerge/>
            <w:shd w:val="clear" w:color="auto" w:fill="E0E0E0"/>
          </w:tcPr>
          <w:p w14:paraId="29338D79" w14:textId="77777777" w:rsidR="00FC4F9E" w:rsidRPr="00EC7864" w:rsidRDefault="00FC4F9E" w:rsidP="00FA6917">
            <w:pPr>
              <w:spacing w:after="0"/>
              <w:ind w:left="-567"/>
              <w:jc w:val="center"/>
              <w:rPr>
                <w:rFonts w:ascii="GHEA Grapalat" w:eastAsia="Times New Roman" w:hAnsi="GHEA Grapalat" w:cs="Times New Roman"/>
                <w:b/>
                <w:sz w:val="24"/>
                <w:szCs w:val="24"/>
                <w:lang w:val="af-ZA"/>
              </w:rPr>
            </w:pPr>
          </w:p>
        </w:tc>
        <w:tc>
          <w:tcPr>
            <w:tcW w:w="4111" w:type="dxa"/>
            <w:shd w:val="clear" w:color="auto" w:fill="E0E0E0"/>
          </w:tcPr>
          <w:p w14:paraId="39C718B3" w14:textId="3E39B1E9" w:rsidR="00FC4F9E" w:rsidRPr="0053351D" w:rsidRDefault="00FC4F9E" w:rsidP="00FA6917">
            <w:pPr>
              <w:spacing w:after="0"/>
              <w:ind w:left="-567"/>
              <w:jc w:val="center"/>
              <w:rPr>
                <w:rFonts w:ascii="GHEA Grapalat" w:eastAsia="Times New Roman" w:hAnsi="GHEA Grapalat" w:cs="Times New Roman"/>
                <w:b/>
                <w:sz w:val="24"/>
                <w:szCs w:val="24"/>
                <w:lang w:val="hy-AM" w:eastAsia="ru-RU"/>
              </w:rPr>
            </w:pPr>
            <w:r w:rsidRPr="00FC4F9E">
              <w:rPr>
                <w:rFonts w:ascii="GHEA Grapalat" w:eastAsia="Times New Roman" w:hAnsi="GHEA Grapalat" w:cs="Times New Roman"/>
                <w:b/>
                <w:sz w:val="24"/>
                <w:szCs w:val="24"/>
                <w:lang w:eastAsia="ru-RU"/>
              </w:rPr>
              <w:t>/30,2/51956-2025</w:t>
            </w:r>
          </w:p>
        </w:tc>
      </w:tr>
      <w:tr w:rsidR="00FC4F9E" w:rsidRPr="005422F7" w14:paraId="5C1901DF" w14:textId="77777777" w:rsidTr="00FC4F9E">
        <w:trPr>
          <w:trHeight w:val="437"/>
        </w:trPr>
        <w:tc>
          <w:tcPr>
            <w:tcW w:w="10065" w:type="dxa"/>
          </w:tcPr>
          <w:p w14:paraId="1C46800D" w14:textId="77777777" w:rsidR="00FC4F9E" w:rsidRPr="00EC7864" w:rsidRDefault="00FC4F9E" w:rsidP="00FA6917">
            <w:pPr>
              <w:spacing w:after="0" w:line="300" w:lineRule="auto"/>
              <w:jc w:val="both"/>
              <w:rPr>
                <w:rFonts w:ascii="GHEA Grapalat" w:eastAsia="Times New Roman" w:hAnsi="GHEA Grapalat" w:cs="Sylfaen"/>
                <w:sz w:val="24"/>
                <w:szCs w:val="24"/>
                <w:lang w:val="hy-AM"/>
              </w:rPr>
            </w:pPr>
            <w:r w:rsidRPr="00027F18">
              <w:rPr>
                <w:rFonts w:ascii="GHEA Grapalat" w:eastAsia="Times New Roman" w:hAnsi="GHEA Grapalat" w:cs="Sylfaen"/>
                <w:sz w:val="24"/>
                <w:szCs w:val="24"/>
                <w:lang w:val="hy-AM"/>
              </w:rPr>
              <w:t>Առաջարկություններ և դիտողություններ չկան։</w:t>
            </w:r>
          </w:p>
        </w:tc>
        <w:tc>
          <w:tcPr>
            <w:tcW w:w="4111" w:type="dxa"/>
          </w:tcPr>
          <w:p w14:paraId="57AB278C" w14:textId="77777777" w:rsidR="00FC4F9E" w:rsidRPr="005422F7" w:rsidRDefault="00FC4F9E" w:rsidP="00FA6917">
            <w:pPr>
              <w:spacing w:after="0"/>
              <w:ind w:left="-567" w:firstLine="175"/>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    </w:t>
            </w:r>
            <w:r w:rsidRPr="00027F18">
              <w:rPr>
                <w:rFonts w:ascii="GHEA Grapalat" w:eastAsia="Times New Roman" w:hAnsi="GHEA Grapalat" w:cs="Times New Roman"/>
                <w:b/>
                <w:bCs/>
                <w:sz w:val="24"/>
                <w:szCs w:val="24"/>
                <w:lang w:val="hy-AM"/>
              </w:rPr>
              <w:t>Ընդունվել է ի գիտություն։</w:t>
            </w:r>
          </w:p>
        </w:tc>
      </w:tr>
    </w:tbl>
    <w:p w14:paraId="2D5AEFA5" w14:textId="77777777" w:rsidR="002D42D9" w:rsidRDefault="002D42D9" w:rsidP="00DC78AA">
      <w:pPr>
        <w:ind w:right="-1413"/>
        <w:rPr>
          <w:sz w:val="24"/>
          <w:szCs w:val="24"/>
          <w:lang w:val="hy-AM"/>
        </w:rPr>
      </w:pPr>
    </w:p>
    <w:p w14:paraId="3124B8C2" w14:textId="09F88036" w:rsidR="00EC7864" w:rsidRPr="00EC7864" w:rsidRDefault="002D42D9" w:rsidP="002D42D9">
      <w:pPr>
        <w:ind w:right="-1413"/>
        <w:jc w:val="center"/>
        <w:rPr>
          <w:rFonts w:ascii="GHEA Grapalat" w:hAnsi="GHEA Grapalat"/>
          <w:b/>
          <w:sz w:val="24"/>
          <w:szCs w:val="24"/>
          <w:lang w:val="hy-AM"/>
        </w:rPr>
      </w:pPr>
      <w:r>
        <w:rPr>
          <w:sz w:val="24"/>
          <w:szCs w:val="24"/>
          <w:lang w:val="hy-AM"/>
        </w:rPr>
        <w:t xml:space="preserve">                                                                                                                                                            </w:t>
      </w:r>
      <w:r w:rsidR="00DC78AA">
        <w:rPr>
          <w:sz w:val="24"/>
          <w:szCs w:val="24"/>
          <w:lang w:val="hy-AM"/>
        </w:rPr>
        <w:t xml:space="preserve"> </w:t>
      </w:r>
      <w:r w:rsidR="00EC7864" w:rsidRPr="00EC7864">
        <w:rPr>
          <w:rFonts w:ascii="GHEA Grapalat" w:hAnsi="GHEA Grapalat"/>
          <w:b/>
          <w:sz w:val="24"/>
          <w:szCs w:val="24"/>
          <w:lang w:val="hy-AM"/>
        </w:rPr>
        <w:t>ՀՀ ներքին գործերի նախարարություն</w:t>
      </w:r>
    </w:p>
    <w:sectPr w:rsidR="00EC7864" w:rsidRPr="00EC7864" w:rsidSect="001040F2">
      <w:pgSz w:w="15840" w:h="12240" w:orient="landscape"/>
      <w:pgMar w:top="567" w:right="1440"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F4CDA"/>
    <w:multiLevelType w:val="hybridMultilevel"/>
    <w:tmpl w:val="07A6A762"/>
    <w:lvl w:ilvl="0" w:tplc="8936810C">
      <w:start w:val="1"/>
      <w:numFmt w:val="decimal"/>
      <w:lvlText w:val="%1."/>
      <w:lvlJc w:val="left"/>
      <w:pPr>
        <w:ind w:left="-34" w:hanging="360"/>
      </w:pPr>
      <w:rPr>
        <w:rFonts w:eastAsia="Times New Roman" w:cs="Times New Roman" w:hint="default"/>
      </w:rPr>
    </w:lvl>
    <w:lvl w:ilvl="1" w:tplc="08090019" w:tentative="1">
      <w:start w:val="1"/>
      <w:numFmt w:val="lowerLetter"/>
      <w:lvlText w:val="%2."/>
      <w:lvlJc w:val="left"/>
      <w:pPr>
        <w:ind w:left="686" w:hanging="360"/>
      </w:pPr>
    </w:lvl>
    <w:lvl w:ilvl="2" w:tplc="0809001B" w:tentative="1">
      <w:start w:val="1"/>
      <w:numFmt w:val="lowerRoman"/>
      <w:lvlText w:val="%3."/>
      <w:lvlJc w:val="right"/>
      <w:pPr>
        <w:ind w:left="1406" w:hanging="180"/>
      </w:pPr>
    </w:lvl>
    <w:lvl w:ilvl="3" w:tplc="0809000F" w:tentative="1">
      <w:start w:val="1"/>
      <w:numFmt w:val="decimal"/>
      <w:lvlText w:val="%4."/>
      <w:lvlJc w:val="left"/>
      <w:pPr>
        <w:ind w:left="2126" w:hanging="360"/>
      </w:pPr>
    </w:lvl>
    <w:lvl w:ilvl="4" w:tplc="08090019" w:tentative="1">
      <w:start w:val="1"/>
      <w:numFmt w:val="lowerLetter"/>
      <w:lvlText w:val="%5."/>
      <w:lvlJc w:val="left"/>
      <w:pPr>
        <w:ind w:left="2846" w:hanging="360"/>
      </w:pPr>
    </w:lvl>
    <w:lvl w:ilvl="5" w:tplc="0809001B" w:tentative="1">
      <w:start w:val="1"/>
      <w:numFmt w:val="lowerRoman"/>
      <w:lvlText w:val="%6."/>
      <w:lvlJc w:val="right"/>
      <w:pPr>
        <w:ind w:left="3566" w:hanging="180"/>
      </w:pPr>
    </w:lvl>
    <w:lvl w:ilvl="6" w:tplc="0809000F" w:tentative="1">
      <w:start w:val="1"/>
      <w:numFmt w:val="decimal"/>
      <w:lvlText w:val="%7."/>
      <w:lvlJc w:val="left"/>
      <w:pPr>
        <w:ind w:left="4286" w:hanging="360"/>
      </w:pPr>
    </w:lvl>
    <w:lvl w:ilvl="7" w:tplc="08090019" w:tentative="1">
      <w:start w:val="1"/>
      <w:numFmt w:val="lowerLetter"/>
      <w:lvlText w:val="%8."/>
      <w:lvlJc w:val="left"/>
      <w:pPr>
        <w:ind w:left="5006" w:hanging="360"/>
      </w:pPr>
    </w:lvl>
    <w:lvl w:ilvl="8" w:tplc="0809001B" w:tentative="1">
      <w:start w:val="1"/>
      <w:numFmt w:val="lowerRoman"/>
      <w:lvlText w:val="%9."/>
      <w:lvlJc w:val="right"/>
      <w:pPr>
        <w:ind w:left="5726" w:hanging="180"/>
      </w:pPr>
    </w:lvl>
  </w:abstractNum>
  <w:abstractNum w:abstractNumId="1" w15:restartNumberingAfterBreak="0">
    <w:nsid w:val="115773C1"/>
    <w:multiLevelType w:val="hybridMultilevel"/>
    <w:tmpl w:val="03C84D08"/>
    <w:lvl w:ilvl="0" w:tplc="A83A5BE0">
      <w:start w:val="1"/>
      <w:numFmt w:val="decimal"/>
      <w:lvlText w:val="%1."/>
      <w:lvlJc w:val="left"/>
      <w:pPr>
        <w:ind w:left="1267" w:hanging="360"/>
      </w:pPr>
    </w:lvl>
    <w:lvl w:ilvl="1" w:tplc="04090019">
      <w:start w:val="1"/>
      <w:numFmt w:val="lowerLetter"/>
      <w:lvlText w:val="%2."/>
      <w:lvlJc w:val="left"/>
      <w:pPr>
        <w:ind w:left="1987" w:hanging="360"/>
      </w:pPr>
    </w:lvl>
    <w:lvl w:ilvl="2" w:tplc="0409001B">
      <w:start w:val="1"/>
      <w:numFmt w:val="lowerRoman"/>
      <w:lvlText w:val="%3."/>
      <w:lvlJc w:val="right"/>
      <w:pPr>
        <w:ind w:left="2707" w:hanging="180"/>
      </w:pPr>
    </w:lvl>
    <w:lvl w:ilvl="3" w:tplc="0409000F">
      <w:start w:val="1"/>
      <w:numFmt w:val="decimal"/>
      <w:lvlText w:val="%4."/>
      <w:lvlJc w:val="left"/>
      <w:pPr>
        <w:ind w:left="3427" w:hanging="360"/>
      </w:pPr>
    </w:lvl>
    <w:lvl w:ilvl="4" w:tplc="04090019">
      <w:start w:val="1"/>
      <w:numFmt w:val="lowerLetter"/>
      <w:lvlText w:val="%5."/>
      <w:lvlJc w:val="left"/>
      <w:pPr>
        <w:ind w:left="4147" w:hanging="360"/>
      </w:pPr>
    </w:lvl>
    <w:lvl w:ilvl="5" w:tplc="0409001B">
      <w:start w:val="1"/>
      <w:numFmt w:val="lowerRoman"/>
      <w:lvlText w:val="%6."/>
      <w:lvlJc w:val="right"/>
      <w:pPr>
        <w:ind w:left="4867" w:hanging="180"/>
      </w:pPr>
    </w:lvl>
    <w:lvl w:ilvl="6" w:tplc="0409000F">
      <w:start w:val="1"/>
      <w:numFmt w:val="decimal"/>
      <w:lvlText w:val="%7."/>
      <w:lvlJc w:val="left"/>
      <w:pPr>
        <w:ind w:left="5587" w:hanging="360"/>
      </w:pPr>
    </w:lvl>
    <w:lvl w:ilvl="7" w:tplc="04090019">
      <w:start w:val="1"/>
      <w:numFmt w:val="lowerLetter"/>
      <w:lvlText w:val="%8."/>
      <w:lvlJc w:val="left"/>
      <w:pPr>
        <w:ind w:left="6307" w:hanging="360"/>
      </w:pPr>
    </w:lvl>
    <w:lvl w:ilvl="8" w:tplc="0409001B">
      <w:start w:val="1"/>
      <w:numFmt w:val="lowerRoman"/>
      <w:lvlText w:val="%9."/>
      <w:lvlJc w:val="right"/>
      <w:pPr>
        <w:ind w:left="7027" w:hanging="180"/>
      </w:pPr>
    </w:lvl>
  </w:abstractNum>
  <w:abstractNum w:abstractNumId="2" w15:restartNumberingAfterBreak="0">
    <w:nsid w:val="72EC13E4"/>
    <w:multiLevelType w:val="hybridMultilevel"/>
    <w:tmpl w:val="03C84D08"/>
    <w:lvl w:ilvl="0" w:tplc="A83A5BE0">
      <w:start w:val="1"/>
      <w:numFmt w:val="decimal"/>
      <w:lvlText w:val="%1."/>
      <w:lvlJc w:val="left"/>
      <w:pPr>
        <w:ind w:left="1267" w:hanging="360"/>
      </w:pPr>
    </w:lvl>
    <w:lvl w:ilvl="1" w:tplc="04090019">
      <w:start w:val="1"/>
      <w:numFmt w:val="lowerLetter"/>
      <w:lvlText w:val="%2."/>
      <w:lvlJc w:val="left"/>
      <w:pPr>
        <w:ind w:left="1987" w:hanging="360"/>
      </w:pPr>
    </w:lvl>
    <w:lvl w:ilvl="2" w:tplc="0409001B">
      <w:start w:val="1"/>
      <w:numFmt w:val="lowerRoman"/>
      <w:lvlText w:val="%3."/>
      <w:lvlJc w:val="right"/>
      <w:pPr>
        <w:ind w:left="2707" w:hanging="180"/>
      </w:pPr>
    </w:lvl>
    <w:lvl w:ilvl="3" w:tplc="0409000F">
      <w:start w:val="1"/>
      <w:numFmt w:val="decimal"/>
      <w:lvlText w:val="%4."/>
      <w:lvlJc w:val="left"/>
      <w:pPr>
        <w:ind w:left="3427" w:hanging="360"/>
      </w:pPr>
    </w:lvl>
    <w:lvl w:ilvl="4" w:tplc="04090019">
      <w:start w:val="1"/>
      <w:numFmt w:val="lowerLetter"/>
      <w:lvlText w:val="%5."/>
      <w:lvlJc w:val="left"/>
      <w:pPr>
        <w:ind w:left="4147" w:hanging="360"/>
      </w:pPr>
    </w:lvl>
    <w:lvl w:ilvl="5" w:tplc="0409001B">
      <w:start w:val="1"/>
      <w:numFmt w:val="lowerRoman"/>
      <w:lvlText w:val="%6."/>
      <w:lvlJc w:val="right"/>
      <w:pPr>
        <w:ind w:left="4867" w:hanging="180"/>
      </w:pPr>
    </w:lvl>
    <w:lvl w:ilvl="6" w:tplc="0409000F">
      <w:start w:val="1"/>
      <w:numFmt w:val="decimal"/>
      <w:lvlText w:val="%7."/>
      <w:lvlJc w:val="left"/>
      <w:pPr>
        <w:ind w:left="5587" w:hanging="360"/>
      </w:pPr>
    </w:lvl>
    <w:lvl w:ilvl="7" w:tplc="04090019">
      <w:start w:val="1"/>
      <w:numFmt w:val="lowerLetter"/>
      <w:lvlText w:val="%8."/>
      <w:lvlJc w:val="left"/>
      <w:pPr>
        <w:ind w:left="6307" w:hanging="360"/>
      </w:pPr>
    </w:lvl>
    <w:lvl w:ilvl="8" w:tplc="0409001B">
      <w:start w:val="1"/>
      <w:numFmt w:val="lowerRoman"/>
      <w:lvlText w:val="%9."/>
      <w:lvlJc w:val="right"/>
      <w:pPr>
        <w:ind w:left="7027" w:hanging="180"/>
      </w:pPr>
    </w:lvl>
  </w:abstractNum>
  <w:num w:numId="1" w16cid:durableId="7586050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4205391">
    <w:abstractNumId w:val="1"/>
  </w:num>
  <w:num w:numId="3" w16cid:durableId="82726718">
    <w:abstractNumId w:val="2"/>
  </w:num>
  <w:num w:numId="4" w16cid:durableId="823858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3F53"/>
    <w:rsid w:val="00012102"/>
    <w:rsid w:val="000238B4"/>
    <w:rsid w:val="00027F18"/>
    <w:rsid w:val="00031979"/>
    <w:rsid w:val="00036ABD"/>
    <w:rsid w:val="00054A1E"/>
    <w:rsid w:val="0008791B"/>
    <w:rsid w:val="00091DAD"/>
    <w:rsid w:val="00097E5F"/>
    <w:rsid w:val="001040F2"/>
    <w:rsid w:val="00130AF4"/>
    <w:rsid w:val="00136CD2"/>
    <w:rsid w:val="00140BDD"/>
    <w:rsid w:val="00193D85"/>
    <w:rsid w:val="00196F5F"/>
    <w:rsid w:val="001A6880"/>
    <w:rsid w:val="001B4757"/>
    <w:rsid w:val="001B6102"/>
    <w:rsid w:val="001F2922"/>
    <w:rsid w:val="001F3996"/>
    <w:rsid w:val="00220859"/>
    <w:rsid w:val="002263CF"/>
    <w:rsid w:val="002355E1"/>
    <w:rsid w:val="00237847"/>
    <w:rsid w:val="00247CD0"/>
    <w:rsid w:val="0025276B"/>
    <w:rsid w:val="00256E98"/>
    <w:rsid w:val="002627B3"/>
    <w:rsid w:val="00284414"/>
    <w:rsid w:val="00294211"/>
    <w:rsid w:val="00296AE0"/>
    <w:rsid w:val="002A7B87"/>
    <w:rsid w:val="002B6E9D"/>
    <w:rsid w:val="002C424F"/>
    <w:rsid w:val="002D0F29"/>
    <w:rsid w:val="002D13D8"/>
    <w:rsid w:val="002D2112"/>
    <w:rsid w:val="002D42D9"/>
    <w:rsid w:val="002E3FCF"/>
    <w:rsid w:val="002E6E25"/>
    <w:rsid w:val="002E70D6"/>
    <w:rsid w:val="002F2413"/>
    <w:rsid w:val="002F2B3D"/>
    <w:rsid w:val="00300D0B"/>
    <w:rsid w:val="0031386E"/>
    <w:rsid w:val="00316974"/>
    <w:rsid w:val="003249C0"/>
    <w:rsid w:val="003434F4"/>
    <w:rsid w:val="0035455B"/>
    <w:rsid w:val="003760A9"/>
    <w:rsid w:val="003A0A71"/>
    <w:rsid w:val="003C04ED"/>
    <w:rsid w:val="003C63FD"/>
    <w:rsid w:val="003C75EC"/>
    <w:rsid w:val="003E15DD"/>
    <w:rsid w:val="003E2757"/>
    <w:rsid w:val="003E56EF"/>
    <w:rsid w:val="00420D07"/>
    <w:rsid w:val="004307C1"/>
    <w:rsid w:val="00445B5C"/>
    <w:rsid w:val="00454CAC"/>
    <w:rsid w:val="0048321F"/>
    <w:rsid w:val="00494C40"/>
    <w:rsid w:val="00494DCD"/>
    <w:rsid w:val="00495A86"/>
    <w:rsid w:val="004B4A4F"/>
    <w:rsid w:val="004F34DB"/>
    <w:rsid w:val="004F5298"/>
    <w:rsid w:val="004F52D5"/>
    <w:rsid w:val="00502909"/>
    <w:rsid w:val="00524449"/>
    <w:rsid w:val="0053351D"/>
    <w:rsid w:val="005422F7"/>
    <w:rsid w:val="00577646"/>
    <w:rsid w:val="0059178E"/>
    <w:rsid w:val="005939FE"/>
    <w:rsid w:val="0059743B"/>
    <w:rsid w:val="005D0F42"/>
    <w:rsid w:val="005D4EE2"/>
    <w:rsid w:val="005D5587"/>
    <w:rsid w:val="005F6C9C"/>
    <w:rsid w:val="00615508"/>
    <w:rsid w:val="00635A64"/>
    <w:rsid w:val="006567FE"/>
    <w:rsid w:val="006577E1"/>
    <w:rsid w:val="00663EEB"/>
    <w:rsid w:val="00687B91"/>
    <w:rsid w:val="006A462F"/>
    <w:rsid w:val="006B02C4"/>
    <w:rsid w:val="006B7B12"/>
    <w:rsid w:val="006C2199"/>
    <w:rsid w:val="006C4DFA"/>
    <w:rsid w:val="006E1AAF"/>
    <w:rsid w:val="00721F9B"/>
    <w:rsid w:val="007312FF"/>
    <w:rsid w:val="00732FA9"/>
    <w:rsid w:val="00733F53"/>
    <w:rsid w:val="0075275E"/>
    <w:rsid w:val="00764C6C"/>
    <w:rsid w:val="007774BE"/>
    <w:rsid w:val="007901EF"/>
    <w:rsid w:val="00790328"/>
    <w:rsid w:val="00792654"/>
    <w:rsid w:val="007A3FD5"/>
    <w:rsid w:val="007A72BE"/>
    <w:rsid w:val="007C355A"/>
    <w:rsid w:val="007E4D61"/>
    <w:rsid w:val="007F04F8"/>
    <w:rsid w:val="007F6739"/>
    <w:rsid w:val="00802F8A"/>
    <w:rsid w:val="00812122"/>
    <w:rsid w:val="00843C80"/>
    <w:rsid w:val="008A4B11"/>
    <w:rsid w:val="008B4502"/>
    <w:rsid w:val="008B7CD7"/>
    <w:rsid w:val="008C4084"/>
    <w:rsid w:val="008F4F96"/>
    <w:rsid w:val="008F6B0B"/>
    <w:rsid w:val="00907F79"/>
    <w:rsid w:val="009204F0"/>
    <w:rsid w:val="00935E60"/>
    <w:rsid w:val="00942B6C"/>
    <w:rsid w:val="00942CFE"/>
    <w:rsid w:val="00976CB4"/>
    <w:rsid w:val="00984921"/>
    <w:rsid w:val="00990EFB"/>
    <w:rsid w:val="00994A62"/>
    <w:rsid w:val="009A4B92"/>
    <w:rsid w:val="009C3918"/>
    <w:rsid w:val="009D0267"/>
    <w:rsid w:val="009D438E"/>
    <w:rsid w:val="009F13B0"/>
    <w:rsid w:val="009F4766"/>
    <w:rsid w:val="00A03020"/>
    <w:rsid w:val="00A073A9"/>
    <w:rsid w:val="00A44FFA"/>
    <w:rsid w:val="00A62779"/>
    <w:rsid w:val="00A71831"/>
    <w:rsid w:val="00A771A4"/>
    <w:rsid w:val="00A8099B"/>
    <w:rsid w:val="00A8395D"/>
    <w:rsid w:val="00A92F05"/>
    <w:rsid w:val="00A94606"/>
    <w:rsid w:val="00AC181F"/>
    <w:rsid w:val="00AD480B"/>
    <w:rsid w:val="00AE6385"/>
    <w:rsid w:val="00B04D7C"/>
    <w:rsid w:val="00B16996"/>
    <w:rsid w:val="00B2712E"/>
    <w:rsid w:val="00B72DDD"/>
    <w:rsid w:val="00B74D08"/>
    <w:rsid w:val="00BC350E"/>
    <w:rsid w:val="00BC6529"/>
    <w:rsid w:val="00BC7739"/>
    <w:rsid w:val="00BD0C1D"/>
    <w:rsid w:val="00C02C1F"/>
    <w:rsid w:val="00C04279"/>
    <w:rsid w:val="00C14C18"/>
    <w:rsid w:val="00C16C02"/>
    <w:rsid w:val="00C2090E"/>
    <w:rsid w:val="00C2342D"/>
    <w:rsid w:val="00C26973"/>
    <w:rsid w:val="00C32277"/>
    <w:rsid w:val="00C4562F"/>
    <w:rsid w:val="00C60776"/>
    <w:rsid w:val="00C607DA"/>
    <w:rsid w:val="00C83C1B"/>
    <w:rsid w:val="00C908BB"/>
    <w:rsid w:val="00CC4D74"/>
    <w:rsid w:val="00CF2BEA"/>
    <w:rsid w:val="00D2694D"/>
    <w:rsid w:val="00D37FE7"/>
    <w:rsid w:val="00D640C9"/>
    <w:rsid w:val="00D769DE"/>
    <w:rsid w:val="00DA3181"/>
    <w:rsid w:val="00DA3665"/>
    <w:rsid w:val="00DA36D1"/>
    <w:rsid w:val="00DA3C7B"/>
    <w:rsid w:val="00DB7B87"/>
    <w:rsid w:val="00DC78AA"/>
    <w:rsid w:val="00DE77B2"/>
    <w:rsid w:val="00DF3794"/>
    <w:rsid w:val="00E12EF6"/>
    <w:rsid w:val="00E223ED"/>
    <w:rsid w:val="00E330FD"/>
    <w:rsid w:val="00E4186A"/>
    <w:rsid w:val="00E64DFA"/>
    <w:rsid w:val="00E873A4"/>
    <w:rsid w:val="00EB6A3F"/>
    <w:rsid w:val="00EC5E4F"/>
    <w:rsid w:val="00EC7864"/>
    <w:rsid w:val="00F0133D"/>
    <w:rsid w:val="00F10F30"/>
    <w:rsid w:val="00F56462"/>
    <w:rsid w:val="00F60852"/>
    <w:rsid w:val="00F616C0"/>
    <w:rsid w:val="00FB043D"/>
    <w:rsid w:val="00FB602D"/>
    <w:rsid w:val="00FC00A3"/>
    <w:rsid w:val="00FC4F9E"/>
    <w:rsid w:val="00FC7ADC"/>
    <w:rsid w:val="00FD1D1C"/>
    <w:rsid w:val="00FE1042"/>
    <w:rsid w:val="00FE2E6A"/>
    <w:rsid w:val="00FE6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C58D"/>
  <w15:docId w15:val="{1238E02E-4EE9-4798-8924-1187E8E9F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F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33F53"/>
    <w:pPr>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733F53"/>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character" w:styleId="Strong">
    <w:name w:val="Strong"/>
    <w:basedOn w:val="DefaultParagraphFont"/>
    <w:uiPriority w:val="22"/>
    <w:qFormat/>
    <w:rsid w:val="00FE2E6A"/>
    <w:rPr>
      <w:b/>
      <w:bCs/>
    </w:rPr>
  </w:style>
  <w:style w:type="paragraph" w:styleId="NormalWeb">
    <w:name w:val="Normal (Web)"/>
    <w:basedOn w:val="Normal"/>
    <w:uiPriority w:val="99"/>
    <w:semiHidden/>
    <w:unhideWhenUsed/>
    <w:rsid w:val="006B7B12"/>
    <w:rPr>
      <w:rFonts w:ascii="Times New Roman" w:hAnsi="Times New Roman" w:cs="Times New Roman"/>
      <w:sz w:val="24"/>
      <w:szCs w:val="24"/>
    </w:rPr>
  </w:style>
  <w:style w:type="character" w:styleId="Hyperlink">
    <w:name w:val="Hyperlink"/>
    <w:basedOn w:val="DefaultParagraphFont"/>
    <w:uiPriority w:val="99"/>
    <w:unhideWhenUsed/>
    <w:rsid w:val="006B7B12"/>
    <w:rPr>
      <w:color w:val="0000FF" w:themeColor="hyperlink"/>
      <w:u w:val="single"/>
    </w:rPr>
  </w:style>
  <w:style w:type="character" w:styleId="UnresolvedMention">
    <w:name w:val="Unresolved Mention"/>
    <w:basedOn w:val="DefaultParagraphFont"/>
    <w:uiPriority w:val="99"/>
    <w:semiHidden/>
    <w:unhideWhenUsed/>
    <w:rsid w:val="006B7B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268357">
      <w:bodyDiv w:val="1"/>
      <w:marLeft w:val="0"/>
      <w:marRight w:val="0"/>
      <w:marTop w:val="0"/>
      <w:marBottom w:val="0"/>
      <w:divBdr>
        <w:top w:val="none" w:sz="0" w:space="0" w:color="auto"/>
        <w:left w:val="none" w:sz="0" w:space="0" w:color="auto"/>
        <w:bottom w:val="none" w:sz="0" w:space="0" w:color="auto"/>
        <w:right w:val="none" w:sz="0" w:space="0" w:color="auto"/>
      </w:divBdr>
    </w:div>
    <w:div w:id="1530680584">
      <w:bodyDiv w:val="1"/>
      <w:marLeft w:val="0"/>
      <w:marRight w:val="0"/>
      <w:marTop w:val="0"/>
      <w:marBottom w:val="0"/>
      <w:divBdr>
        <w:top w:val="none" w:sz="0" w:space="0" w:color="auto"/>
        <w:left w:val="none" w:sz="0" w:space="0" w:color="auto"/>
        <w:bottom w:val="none" w:sz="0" w:space="0" w:color="auto"/>
        <w:right w:val="none" w:sz="0" w:space="0" w:color="auto"/>
      </w:divBdr>
    </w:div>
    <w:div w:id="1841891404">
      <w:bodyDiv w:val="1"/>
      <w:marLeft w:val="0"/>
      <w:marRight w:val="0"/>
      <w:marTop w:val="0"/>
      <w:marBottom w:val="0"/>
      <w:divBdr>
        <w:top w:val="none" w:sz="0" w:space="0" w:color="auto"/>
        <w:left w:val="none" w:sz="0" w:space="0" w:color="auto"/>
        <w:bottom w:val="none" w:sz="0" w:space="0" w:color="auto"/>
        <w:right w:val="none" w:sz="0" w:space="0" w:color="auto"/>
      </w:divBdr>
    </w:div>
    <w:div w:id="1960796221">
      <w:bodyDiv w:val="1"/>
      <w:marLeft w:val="0"/>
      <w:marRight w:val="0"/>
      <w:marTop w:val="0"/>
      <w:marBottom w:val="0"/>
      <w:divBdr>
        <w:top w:val="none" w:sz="0" w:space="0" w:color="auto"/>
        <w:left w:val="none" w:sz="0" w:space="0" w:color="auto"/>
        <w:bottom w:val="none" w:sz="0" w:space="0" w:color="auto"/>
        <w:right w:val="none" w:sz="0" w:space="0" w:color="auto"/>
      </w:divBdr>
    </w:div>
    <w:div w:id="202585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hy/acts/15624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E8D73-E765-4A61-B4FE-0350A6FFA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7</Pages>
  <Words>885</Words>
  <Characters>6560</Characters>
  <Application>Microsoft Office Word</Application>
  <DocSecurity>0</DocSecurity>
  <Lines>334</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irav14</dc:creator>
  <cp:keywords>https://mul2-mia.gov.am/tasks/5420979/oneclick?token=6d5ceef7dbbe88599b576badf385b81d</cp:keywords>
  <cp:lastModifiedBy>Ruslan Marandyan</cp:lastModifiedBy>
  <cp:revision>340</cp:revision>
  <cp:lastPrinted>2023-11-29T09:07:00Z</cp:lastPrinted>
  <dcterms:created xsi:type="dcterms:W3CDTF">2023-08-16T06:54:00Z</dcterms:created>
  <dcterms:modified xsi:type="dcterms:W3CDTF">2025-12-16T08:07:00Z</dcterms:modified>
</cp:coreProperties>
</file>