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27B286" w14:textId="77777777" w:rsidR="00AC00FB" w:rsidRPr="00AC00FB" w:rsidRDefault="00AC00FB" w:rsidP="00AC00FB">
      <w:pPr>
        <w:pStyle w:val="mechtex"/>
        <w:jc w:val="right"/>
        <w:rPr>
          <w:rFonts w:ascii="GHEA Grapalat" w:hAnsi="GHEA Grapalat" w:cs="Sylfaen"/>
          <w:b/>
          <w:lang w:val="hy-AM"/>
        </w:rPr>
      </w:pPr>
      <w:r w:rsidRPr="00AC00FB">
        <w:rPr>
          <w:rFonts w:ascii="GHEA Grapalat" w:hAnsi="GHEA Grapalat" w:cs="Sylfaen"/>
          <w:b/>
          <w:lang w:val="hy-AM"/>
        </w:rPr>
        <w:t>Նախագիծ</w:t>
      </w:r>
    </w:p>
    <w:p w14:paraId="04F89CDE" w14:textId="77777777" w:rsidR="00AC00FB" w:rsidRPr="00AC00FB" w:rsidRDefault="00AC00FB" w:rsidP="00AC00FB">
      <w:pPr>
        <w:pStyle w:val="mechtex"/>
        <w:jc w:val="right"/>
        <w:rPr>
          <w:rFonts w:ascii="GHEA Grapalat" w:hAnsi="GHEA Grapalat" w:cs="Sylfaen"/>
          <w:b/>
          <w:sz w:val="30"/>
          <w:szCs w:val="30"/>
        </w:rPr>
      </w:pPr>
    </w:p>
    <w:p w14:paraId="50A6B07D" w14:textId="77777777" w:rsidR="00AC00FB" w:rsidRPr="00AC00FB" w:rsidRDefault="00AC00FB" w:rsidP="00AC00FB">
      <w:pPr>
        <w:pStyle w:val="mechtex"/>
        <w:rPr>
          <w:rFonts w:ascii="GHEA Grapalat" w:hAnsi="GHEA Grapalat" w:cs="Arial Armenian"/>
          <w:b/>
          <w:lang w:val="hy-AM"/>
        </w:rPr>
      </w:pPr>
      <w:r w:rsidRPr="00AC00FB">
        <w:rPr>
          <w:rFonts w:ascii="GHEA Grapalat" w:hAnsi="GHEA Grapalat" w:cs="Sylfaen"/>
          <w:b/>
        </w:rPr>
        <w:t>ՀԱՅԱՍՏԱՆԻ</w:t>
      </w:r>
      <w:r w:rsidRPr="00AC00FB">
        <w:rPr>
          <w:rFonts w:ascii="GHEA Grapalat" w:hAnsi="GHEA Grapalat" w:cs="Arial Armenian"/>
          <w:b/>
        </w:rPr>
        <w:t xml:space="preserve"> </w:t>
      </w:r>
      <w:r w:rsidRPr="00AC00FB">
        <w:rPr>
          <w:rFonts w:ascii="GHEA Grapalat" w:hAnsi="GHEA Grapalat" w:cs="Sylfaen"/>
          <w:b/>
        </w:rPr>
        <w:t>ՀԱՆՐԱՊԵՏՈՒԹՅԱՆ</w:t>
      </w:r>
      <w:r w:rsidRPr="00AC00FB">
        <w:rPr>
          <w:rFonts w:ascii="GHEA Grapalat" w:hAnsi="GHEA Grapalat" w:cs="Arial Armenian"/>
          <w:b/>
        </w:rPr>
        <w:t xml:space="preserve"> </w:t>
      </w:r>
      <w:r w:rsidRPr="00AC00FB">
        <w:rPr>
          <w:rFonts w:ascii="GHEA Grapalat" w:hAnsi="GHEA Grapalat" w:cs="Arial Armenian"/>
          <w:b/>
          <w:lang w:val="hy-AM"/>
        </w:rPr>
        <w:t>ԿԱՌԱՎԱՐՈՒԹՅՈՒՆ</w:t>
      </w:r>
    </w:p>
    <w:p w14:paraId="25CD7BF6" w14:textId="77777777" w:rsidR="00AC00FB" w:rsidRPr="00AC00FB" w:rsidRDefault="00AC00FB" w:rsidP="00AC00FB">
      <w:pPr>
        <w:pStyle w:val="mechtex"/>
        <w:rPr>
          <w:rFonts w:ascii="GHEA Grapalat" w:hAnsi="GHEA Grapalat" w:cs="Times New Roman"/>
          <w:b/>
        </w:rPr>
      </w:pPr>
    </w:p>
    <w:p w14:paraId="571949F5" w14:textId="77777777" w:rsidR="00AC00FB" w:rsidRPr="00AC00FB" w:rsidRDefault="00AC00FB" w:rsidP="00AC00FB">
      <w:pPr>
        <w:pStyle w:val="mechtex"/>
        <w:rPr>
          <w:rFonts w:ascii="GHEA Grapalat" w:hAnsi="GHEA Grapalat" w:cs="Sylfaen"/>
          <w:b/>
        </w:rPr>
      </w:pPr>
      <w:r w:rsidRPr="00AC00FB">
        <w:rPr>
          <w:rFonts w:ascii="GHEA Grapalat" w:hAnsi="GHEA Grapalat" w:cs="Sylfaen"/>
          <w:b/>
        </w:rPr>
        <w:t>Ո</w:t>
      </w:r>
      <w:r w:rsidRPr="00AC00FB">
        <w:rPr>
          <w:rFonts w:ascii="GHEA Grapalat" w:hAnsi="GHEA Grapalat" w:cs="Arial Armenian"/>
          <w:b/>
        </w:rPr>
        <w:t xml:space="preserve"> </w:t>
      </w:r>
      <w:r w:rsidRPr="00AC00FB">
        <w:rPr>
          <w:rFonts w:ascii="GHEA Grapalat" w:hAnsi="GHEA Grapalat" w:cs="Sylfaen"/>
          <w:b/>
        </w:rPr>
        <w:t>Ր</w:t>
      </w:r>
      <w:r w:rsidRPr="00AC00FB">
        <w:rPr>
          <w:rFonts w:ascii="GHEA Grapalat" w:hAnsi="GHEA Grapalat" w:cs="Arial Armenian"/>
          <w:b/>
        </w:rPr>
        <w:t xml:space="preserve"> </w:t>
      </w:r>
      <w:r w:rsidRPr="00AC00FB">
        <w:rPr>
          <w:rFonts w:ascii="GHEA Grapalat" w:hAnsi="GHEA Grapalat" w:cs="Sylfaen"/>
          <w:b/>
        </w:rPr>
        <w:t>Ո</w:t>
      </w:r>
      <w:r w:rsidRPr="00AC00FB">
        <w:rPr>
          <w:rFonts w:ascii="GHEA Grapalat" w:hAnsi="GHEA Grapalat" w:cs="Arial Armenian"/>
          <w:b/>
        </w:rPr>
        <w:t xml:space="preserve"> </w:t>
      </w:r>
      <w:r w:rsidRPr="00AC00FB">
        <w:rPr>
          <w:rFonts w:ascii="GHEA Grapalat" w:hAnsi="GHEA Grapalat" w:cs="Sylfaen"/>
          <w:b/>
        </w:rPr>
        <w:t>Շ</w:t>
      </w:r>
      <w:r w:rsidRPr="00AC00FB">
        <w:rPr>
          <w:rFonts w:ascii="GHEA Grapalat" w:hAnsi="GHEA Grapalat" w:cs="Arial Armenian"/>
          <w:b/>
        </w:rPr>
        <w:t xml:space="preserve"> </w:t>
      </w:r>
      <w:r w:rsidRPr="00AC00FB">
        <w:rPr>
          <w:rFonts w:ascii="GHEA Grapalat" w:hAnsi="GHEA Grapalat" w:cs="Sylfaen"/>
          <w:b/>
        </w:rPr>
        <w:t>Ո</w:t>
      </w:r>
      <w:r w:rsidRPr="00AC00FB">
        <w:rPr>
          <w:rFonts w:ascii="GHEA Grapalat" w:hAnsi="GHEA Grapalat" w:cs="Arial Armenian"/>
          <w:b/>
        </w:rPr>
        <w:t xml:space="preserve"> </w:t>
      </w:r>
      <w:r w:rsidRPr="00AC00FB">
        <w:rPr>
          <w:rFonts w:ascii="GHEA Grapalat" w:hAnsi="GHEA Grapalat" w:cs="Sylfaen"/>
          <w:b/>
        </w:rPr>
        <w:t>Ւ</w:t>
      </w:r>
      <w:r w:rsidRPr="00AC00FB">
        <w:rPr>
          <w:rFonts w:ascii="GHEA Grapalat" w:hAnsi="GHEA Grapalat" w:cs="Arial Armenian"/>
          <w:b/>
        </w:rPr>
        <w:t xml:space="preserve"> </w:t>
      </w:r>
      <w:r w:rsidRPr="00AC00FB">
        <w:rPr>
          <w:rFonts w:ascii="GHEA Grapalat" w:hAnsi="GHEA Grapalat" w:cs="Sylfaen"/>
          <w:b/>
        </w:rPr>
        <w:t>Մ</w:t>
      </w:r>
    </w:p>
    <w:p w14:paraId="003721B0" w14:textId="77777777" w:rsidR="00AC00FB" w:rsidRPr="00AC00FB" w:rsidRDefault="00AC00FB" w:rsidP="00AC00FB">
      <w:pPr>
        <w:pStyle w:val="mechtex"/>
        <w:rPr>
          <w:rFonts w:ascii="GHEA Grapalat" w:hAnsi="GHEA Grapalat" w:cs="Sylfaen"/>
          <w:b/>
        </w:rPr>
      </w:pPr>
    </w:p>
    <w:p w14:paraId="3FD28632" w14:textId="2B4B18E2" w:rsidR="00AC00FB" w:rsidRPr="0067511D" w:rsidRDefault="00AC00FB" w:rsidP="0067511D">
      <w:pPr>
        <w:spacing w:line="360" w:lineRule="auto"/>
        <w:ind w:left="-540" w:right="297"/>
        <w:jc w:val="center"/>
        <w:rPr>
          <w:rFonts w:ascii="GHEA Grapalat" w:hAnsi="GHEA Grapalat"/>
          <w:b/>
          <w:sz w:val="24"/>
          <w:szCs w:val="24"/>
          <w:lang w:eastAsia="en-US"/>
        </w:rPr>
      </w:pPr>
      <w:r w:rsidRPr="00AC00FB">
        <w:rPr>
          <w:rFonts w:ascii="GHEA Grapalat" w:hAnsi="GHEA Grapalat" w:cs="Arial LatArm"/>
          <w:b/>
          <w:sz w:val="24"/>
          <w:szCs w:val="24"/>
        </w:rPr>
        <w:t>«_______»   _________________   20</w:t>
      </w:r>
      <w:r w:rsidRPr="00AC00FB">
        <w:rPr>
          <w:rFonts w:ascii="GHEA Grapalat" w:hAnsi="GHEA Grapalat"/>
          <w:b/>
          <w:sz w:val="24"/>
          <w:szCs w:val="24"/>
        </w:rPr>
        <w:t>2</w:t>
      </w:r>
      <w:r w:rsidRPr="00AC00FB">
        <w:rPr>
          <w:rFonts w:ascii="GHEA Grapalat" w:hAnsi="GHEA Grapalat"/>
          <w:b/>
          <w:sz w:val="24"/>
          <w:szCs w:val="24"/>
          <w:lang w:val="hy-AM"/>
        </w:rPr>
        <w:t xml:space="preserve">5 </w:t>
      </w:r>
      <w:r w:rsidRPr="00AC00FB">
        <w:rPr>
          <w:rFonts w:ascii="GHEA Grapalat" w:hAnsi="GHEA Grapalat" w:cs="Sylfaen"/>
          <w:b/>
          <w:sz w:val="24"/>
          <w:szCs w:val="24"/>
        </w:rPr>
        <w:t>թ</w:t>
      </w:r>
      <w:r w:rsidRPr="00AC00FB">
        <w:rPr>
          <w:rFonts w:ascii="GHEA Grapalat" w:hAnsi="GHEA Grapalat" w:cs="Arial LatArm"/>
          <w:b/>
          <w:sz w:val="24"/>
          <w:szCs w:val="24"/>
        </w:rPr>
        <w:t>. N______</w:t>
      </w:r>
      <w:r w:rsidRPr="00AC00FB">
        <w:rPr>
          <w:rFonts w:ascii="GHEA Grapalat" w:hAnsi="GHEA Grapalat"/>
          <w:b/>
          <w:sz w:val="24"/>
          <w:szCs w:val="24"/>
        </w:rPr>
        <w:t>_ - Ա</w:t>
      </w:r>
    </w:p>
    <w:p w14:paraId="0A72F73F" w14:textId="77777777" w:rsidR="00AC00FB" w:rsidRPr="00AC00FB" w:rsidRDefault="00AC00FB" w:rsidP="00AC00FB">
      <w:pPr>
        <w:jc w:val="center"/>
        <w:rPr>
          <w:rFonts w:ascii="GHEA Grapalat" w:hAnsi="GHEA Grapalat"/>
          <w:sz w:val="24"/>
          <w:szCs w:val="24"/>
        </w:rPr>
      </w:pPr>
    </w:p>
    <w:p w14:paraId="5C3669AC" w14:textId="6539772A" w:rsidR="00AC00FB" w:rsidRPr="00AC00FB" w:rsidRDefault="00AC00FB" w:rsidP="00AC00FB">
      <w:pPr>
        <w:jc w:val="center"/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</w:pPr>
      <w:bookmarkStart w:id="0" w:name="_GoBack"/>
      <w:r w:rsidRPr="00AC00FB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 xml:space="preserve">«ԿՐԻՊՏՈԱԿՏԻՎՆԵՐԻ ՄԱՍԻՆ» ՕՐԵՆՔՈՒՄ ԼՐԱՑՈՒՄՆԵՐ </w:t>
      </w:r>
      <w:r w:rsidR="000A425E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>ԵՎ</w:t>
      </w:r>
      <w:r w:rsidR="000A425E" w:rsidRPr="00AC00FB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 xml:space="preserve"> ՓՈՓՈԽՈՒԹՅՈՒՆՆԵՐ </w:t>
      </w:r>
      <w:r w:rsidRPr="00AC00FB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>ԿԱՏԱՐԵԼՈՒ ՄԱՍԻՆ</w:t>
      </w:r>
      <w:r w:rsidR="004043CD">
        <w:rPr>
          <w:rFonts w:ascii="GHEA Grapalat" w:eastAsiaTheme="minorHAnsi" w:hAnsi="GHEA Grapalat" w:cs="Sylfaen"/>
          <w:b/>
          <w:kern w:val="2"/>
          <w:sz w:val="24"/>
          <w:szCs w:val="24"/>
          <w:lang w:val="hy-AM"/>
          <w14:ligatures w14:val="standardContextual"/>
        </w:rPr>
        <w:t>»</w:t>
      </w:r>
      <w:r w:rsidR="00FE2522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 xml:space="preserve"> </w:t>
      </w:r>
      <w:r w:rsidR="00FE2522">
        <w:rPr>
          <w:rFonts w:ascii="GHEA Grapalat" w:eastAsiaTheme="minorHAnsi" w:hAnsi="GHEA Grapalat" w:cs="Sylfaen"/>
          <w:b/>
          <w:kern w:val="2"/>
          <w:sz w:val="24"/>
          <w:szCs w:val="24"/>
          <w:lang w:val="hy-AM"/>
          <w14:ligatures w14:val="standardContextual"/>
        </w:rPr>
        <w:t>ԵՎ</w:t>
      </w:r>
      <w:r w:rsidRPr="00AC00FB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 xml:space="preserve"> ««ԱՆԿԱՆԽԻԿ ԳՈՐԾԱՌՆՈՒԹՅՈՒՆՆԵՐԻ ՄԱՍԻՆ» ՕՐԵՆՔՈՒՄ ԼՐԱՑՈՒՄ ԿԱՏԱՐԵԼՈՒ ՄԱՍԻՆ</w:t>
      </w:r>
      <w:r w:rsidR="004043CD">
        <w:rPr>
          <w:rFonts w:ascii="GHEA Grapalat" w:eastAsiaTheme="minorHAnsi" w:hAnsi="GHEA Grapalat" w:cs="Sylfaen"/>
          <w:b/>
          <w:kern w:val="2"/>
          <w:sz w:val="24"/>
          <w:szCs w:val="24"/>
          <w:lang w:val="hy-AM"/>
          <w14:ligatures w14:val="standardContextual"/>
        </w:rPr>
        <w:t>»</w:t>
      </w:r>
      <w:r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 xml:space="preserve"> </w:t>
      </w:r>
      <w:r w:rsidR="000A425E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>ՕՐԵՆՔՈՒՄ ԼՐԱՑՈՒՄ ԿԱՏԱՐԵԼՈՒ ՄԱՍԻՆ</w:t>
      </w:r>
      <w:r w:rsidR="004043CD">
        <w:rPr>
          <w:rFonts w:ascii="GHEA Grapalat" w:eastAsiaTheme="minorHAnsi" w:hAnsi="GHEA Grapalat" w:cs="Sylfaen"/>
          <w:b/>
          <w:kern w:val="2"/>
          <w:sz w:val="24"/>
          <w:szCs w:val="24"/>
          <w:lang w:val="hy-AM"/>
          <w14:ligatures w14:val="standardContextual"/>
        </w:rPr>
        <w:t>» ՕՐԵՆՔՆԵՐԻ</w:t>
      </w:r>
      <w:r w:rsidR="000A425E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 xml:space="preserve"> </w:t>
      </w:r>
      <w:r w:rsidRPr="00AC00FB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>ՆԱԽԱԳԾ</w:t>
      </w:r>
      <w:r w:rsidR="004043CD">
        <w:rPr>
          <w:rFonts w:ascii="GHEA Grapalat" w:eastAsiaTheme="minorHAnsi" w:hAnsi="GHEA Grapalat" w:cs="Sylfaen"/>
          <w:b/>
          <w:kern w:val="2"/>
          <w:sz w:val="24"/>
          <w:szCs w:val="24"/>
          <w:lang w:val="hy-AM"/>
          <w14:ligatures w14:val="standardContextual"/>
        </w:rPr>
        <w:t>ԵՐ</w:t>
      </w:r>
      <w:r w:rsidRPr="00AC00FB">
        <w:rPr>
          <w:rFonts w:ascii="GHEA Grapalat" w:eastAsiaTheme="minorHAnsi" w:hAnsi="GHEA Grapalat" w:cs="Sylfaen"/>
          <w:b/>
          <w:kern w:val="2"/>
          <w:sz w:val="24"/>
          <w:szCs w:val="24"/>
          <w14:ligatures w14:val="standardContextual"/>
        </w:rPr>
        <w:t>ԻՆ ՀԱՎԱՆՈՒԹՅՈՒՆ ՏԱԼՈՒ ԵՎ ԱՆՀԵՏԱՁԳԵԼԻ ՀԱՄԱՐԵԼՈՒ ՄԱՍԻՆ</w:t>
      </w:r>
    </w:p>
    <w:bookmarkEnd w:id="0"/>
    <w:p w14:paraId="2E80E0D3" w14:textId="77777777" w:rsidR="00AC00FB" w:rsidRPr="00AC00FB" w:rsidRDefault="00AC00FB" w:rsidP="00AC00FB">
      <w:pPr>
        <w:pStyle w:val="mechtex"/>
        <w:rPr>
          <w:rFonts w:ascii="GHEA Grapalat" w:hAnsi="GHEA Grapalat" w:cs="Sylfaen"/>
          <w:b/>
        </w:rPr>
      </w:pPr>
      <w:r w:rsidRPr="00AC00FB">
        <w:rPr>
          <w:rFonts w:ascii="GHEA Grapalat" w:hAnsi="GHEA Grapalat" w:cs="Sylfaen"/>
          <w:b/>
        </w:rPr>
        <w:t>--------------------------------------------------------------------------------------------------------------</w:t>
      </w:r>
    </w:p>
    <w:p w14:paraId="213DC35D" w14:textId="77777777" w:rsidR="00AC00FB" w:rsidRPr="00AC00FB" w:rsidRDefault="00AC00FB" w:rsidP="00AC00FB">
      <w:pPr>
        <w:pStyle w:val="mechtex"/>
        <w:rPr>
          <w:rFonts w:ascii="GHEA Grapalat" w:eastAsia="GHEA Grapalat" w:hAnsi="GHEA Grapalat" w:cs="GHEA Grapalat"/>
          <w:lang w:val="hy-AM" w:eastAsia="en-GB"/>
        </w:rPr>
      </w:pPr>
    </w:p>
    <w:p w14:paraId="597C8FEA" w14:textId="77777777" w:rsidR="00AC00FB" w:rsidRPr="00AC00FB" w:rsidRDefault="00AC00FB" w:rsidP="00AC00FB">
      <w:pPr>
        <w:pStyle w:val="mechtex"/>
        <w:ind w:firstLine="567"/>
        <w:rPr>
          <w:rFonts w:ascii="GHEA Grapalat" w:eastAsia="GHEA Grapalat" w:hAnsi="GHEA Grapalat" w:cs="GHEA Grapalat"/>
          <w:lang w:val="hy-AM" w:eastAsia="en-GB"/>
        </w:rPr>
      </w:pPr>
    </w:p>
    <w:p w14:paraId="1AA9E8A4" w14:textId="107E6AF3" w:rsidR="00AC00FB" w:rsidRPr="0067511D" w:rsidRDefault="00AC00FB" w:rsidP="00AC00FB">
      <w:pPr>
        <w:pStyle w:val="norm"/>
        <w:spacing w:line="360" w:lineRule="auto"/>
        <w:ind w:firstLine="567"/>
        <w:rPr>
          <w:rFonts w:ascii="GHEA Grapalat" w:eastAsia="Calibri" w:hAnsi="GHEA Grapalat" w:cs="Arial"/>
          <w:lang w:val="hy-AM" w:eastAsia="en-GB"/>
        </w:rPr>
      </w:pPr>
      <w:r w:rsidRPr="0067511D">
        <w:rPr>
          <w:rFonts w:ascii="GHEA Grapalat" w:eastAsia="Calibri" w:hAnsi="GHEA Grapalat" w:cs="Arial"/>
          <w:lang w:val="hy-AM" w:eastAsia="en-GB"/>
        </w:rPr>
        <w:t>Հիմք ընդունելով Հայաստանի Հանրապետության Սահմանադրության 109-</w:t>
      </w:r>
      <w:r w:rsidRPr="00AC00FB">
        <w:rPr>
          <w:rFonts w:ascii="GHEA Grapalat" w:eastAsia="Calibri" w:hAnsi="GHEA Grapalat" w:cs="Arial"/>
          <w:lang w:val="hy-AM" w:eastAsia="en-GB"/>
        </w:rPr>
        <w:t>րդ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հոդվածը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և</w:t>
      </w:r>
      <w:r w:rsidRPr="0067511D">
        <w:rPr>
          <w:rFonts w:ascii="GHEA Grapalat" w:eastAsia="Calibri" w:hAnsi="GHEA Grapalat" w:cs="Arial"/>
          <w:lang w:val="hy-AM" w:eastAsia="en-GB"/>
        </w:rPr>
        <w:t xml:space="preserve"> «</w:t>
      </w:r>
      <w:r w:rsidRPr="00AC00FB">
        <w:rPr>
          <w:rFonts w:ascii="GHEA Grapalat" w:eastAsia="Calibri" w:hAnsi="GHEA Grapalat" w:cs="Arial"/>
          <w:lang w:val="hy-AM" w:eastAsia="en-GB"/>
        </w:rPr>
        <w:t>Ազգային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ժողովի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կանոնակարգ</w:t>
      </w:r>
      <w:r w:rsidRPr="0067511D">
        <w:rPr>
          <w:rFonts w:ascii="GHEA Grapalat" w:eastAsia="Calibri" w:hAnsi="GHEA Grapalat" w:cs="Arial"/>
          <w:lang w:val="hy-AM" w:eastAsia="en-GB"/>
        </w:rPr>
        <w:t xml:space="preserve">» </w:t>
      </w:r>
      <w:r w:rsidRPr="00AC00FB">
        <w:rPr>
          <w:rFonts w:ascii="GHEA Grapalat" w:eastAsia="Calibri" w:hAnsi="GHEA Grapalat" w:cs="Arial"/>
          <w:lang w:val="hy-AM" w:eastAsia="en-GB"/>
        </w:rPr>
        <w:t>Հայաստանի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Հանրապետության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սահմանադրական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օրենքի</w:t>
      </w:r>
      <w:r w:rsidRPr="0067511D">
        <w:rPr>
          <w:rFonts w:ascii="GHEA Grapalat" w:eastAsia="Calibri" w:hAnsi="GHEA Grapalat" w:cs="Arial"/>
          <w:lang w:val="hy-AM" w:eastAsia="en-GB"/>
        </w:rPr>
        <w:t xml:space="preserve"> 65-</w:t>
      </w:r>
      <w:r w:rsidRPr="00AC00FB">
        <w:rPr>
          <w:rFonts w:ascii="GHEA Grapalat" w:eastAsia="Calibri" w:hAnsi="GHEA Grapalat" w:cs="Arial"/>
          <w:lang w:val="hy-AM" w:eastAsia="en-GB"/>
        </w:rPr>
        <w:t>րդ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հոդվածի</w:t>
      </w:r>
      <w:r w:rsidRPr="0067511D">
        <w:rPr>
          <w:rFonts w:ascii="GHEA Grapalat" w:eastAsia="Calibri" w:hAnsi="GHEA Grapalat" w:cs="Arial"/>
          <w:lang w:val="hy-AM" w:eastAsia="en-GB"/>
        </w:rPr>
        <w:t xml:space="preserve"> 3-</w:t>
      </w:r>
      <w:r w:rsidRPr="00AC00FB">
        <w:rPr>
          <w:rFonts w:ascii="GHEA Grapalat" w:eastAsia="Calibri" w:hAnsi="GHEA Grapalat" w:cs="Arial"/>
          <w:lang w:val="hy-AM" w:eastAsia="en-GB"/>
        </w:rPr>
        <w:t>րդ</w:t>
      </w:r>
      <w:r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Pr="00AC00FB">
        <w:rPr>
          <w:rFonts w:ascii="GHEA Grapalat" w:eastAsia="Calibri" w:hAnsi="GHEA Grapalat" w:cs="Arial"/>
          <w:lang w:val="hy-AM" w:eastAsia="en-GB"/>
        </w:rPr>
        <w:t>մասը</w:t>
      </w:r>
      <w:r w:rsidR="00574BE0">
        <w:rPr>
          <w:rFonts w:ascii="GHEA Grapalat" w:eastAsia="Calibri" w:hAnsi="GHEA Grapalat" w:cs="Arial"/>
          <w:lang w:val="hy-AM" w:eastAsia="en-GB"/>
        </w:rPr>
        <w:t xml:space="preserve"> և 73-րդ հոդվածը</w:t>
      </w:r>
      <w:r w:rsidRPr="00AC00FB">
        <w:rPr>
          <w:rFonts w:ascii="GHEA Grapalat" w:eastAsia="Calibri" w:hAnsi="GHEA Grapalat" w:cs="Arial"/>
          <w:lang w:val="hy-AM" w:eastAsia="en-GB"/>
        </w:rPr>
        <w:t>՝</w:t>
      </w:r>
      <w:r w:rsidRPr="0067511D">
        <w:rPr>
          <w:rFonts w:ascii="GHEA Grapalat" w:eastAsia="Calibri" w:hAnsi="GHEA Grapalat" w:cs="Arial"/>
          <w:lang w:val="hy-AM" w:eastAsia="en-GB"/>
        </w:rPr>
        <w:t xml:space="preserve"> Հայաստանի Հանրապե</w:t>
      </w:r>
      <w:r w:rsidRPr="0067511D">
        <w:rPr>
          <w:rFonts w:ascii="GHEA Grapalat" w:eastAsia="Calibri" w:hAnsi="GHEA Grapalat" w:cs="Arial"/>
          <w:lang w:val="hy-AM" w:eastAsia="en-GB"/>
        </w:rPr>
        <w:softHyphen/>
        <w:t>տության կառավարությունը    ո ր ո շ ու մ     է.</w:t>
      </w:r>
    </w:p>
    <w:p w14:paraId="034E8CE3" w14:textId="3C2C940F" w:rsidR="00AC00FB" w:rsidRPr="0067511D" w:rsidRDefault="00AC00FB" w:rsidP="00AC00FB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Grapalat" w:eastAsia="Calibri" w:hAnsi="GHEA Grapalat" w:cs="Arial"/>
          <w:lang w:val="hy-AM" w:eastAsia="en-GB"/>
        </w:rPr>
      </w:pPr>
      <w:r w:rsidRPr="0067511D">
        <w:rPr>
          <w:rFonts w:ascii="GHEA Grapalat" w:eastAsia="Calibri" w:hAnsi="GHEA Grapalat" w:cs="Arial"/>
          <w:lang w:val="hy-AM" w:eastAsia="en-GB"/>
        </w:rPr>
        <w:t xml:space="preserve"> Հավանություն տալ «</w:t>
      </w:r>
      <w:proofErr w:type="spellStart"/>
      <w:r w:rsidRPr="0067511D">
        <w:rPr>
          <w:rFonts w:ascii="GHEA Grapalat" w:eastAsia="Calibri" w:hAnsi="GHEA Grapalat" w:cs="Arial"/>
          <w:lang w:val="hy-AM" w:eastAsia="en-GB"/>
        </w:rPr>
        <w:t>Կրիպտոակտիվների</w:t>
      </w:r>
      <w:proofErr w:type="spellEnd"/>
      <w:r w:rsidRPr="0067511D">
        <w:rPr>
          <w:rFonts w:ascii="GHEA Grapalat" w:eastAsia="Calibri" w:hAnsi="GHEA Grapalat" w:cs="Arial"/>
          <w:lang w:val="hy-AM" w:eastAsia="en-GB"/>
        </w:rPr>
        <w:t xml:space="preserve"> մասին» օրենքում  լրացումներ</w:t>
      </w:r>
      <w:r w:rsidR="004043CD">
        <w:rPr>
          <w:rFonts w:ascii="GHEA Grapalat" w:eastAsia="Calibri" w:hAnsi="GHEA Grapalat" w:cs="Arial"/>
          <w:lang w:val="hy-AM" w:eastAsia="en-GB"/>
        </w:rPr>
        <w:t xml:space="preserve"> և փոփոխություններ</w:t>
      </w:r>
      <w:r w:rsidRPr="0067511D">
        <w:rPr>
          <w:rFonts w:ascii="GHEA Grapalat" w:eastAsia="Calibri" w:hAnsi="GHEA Grapalat" w:cs="Arial"/>
          <w:lang w:val="hy-AM" w:eastAsia="en-GB"/>
        </w:rPr>
        <w:t xml:space="preserve"> կատարելու մասին</w:t>
      </w:r>
      <w:r w:rsidR="004043CD">
        <w:rPr>
          <w:rFonts w:ascii="GHEA Grapalat" w:eastAsia="Calibri" w:hAnsi="GHEA Grapalat" w:cs="Arial"/>
          <w:lang w:val="hy-AM" w:eastAsia="en-GB"/>
        </w:rPr>
        <w:t xml:space="preserve">» </w:t>
      </w:r>
      <w:r w:rsidRPr="0067511D">
        <w:rPr>
          <w:rFonts w:ascii="GHEA Grapalat" w:eastAsia="Calibri" w:hAnsi="GHEA Grapalat" w:cs="Arial"/>
          <w:lang w:val="hy-AM" w:eastAsia="en-GB"/>
        </w:rPr>
        <w:t xml:space="preserve">և </w:t>
      </w:r>
      <w:r w:rsidRPr="0067511D">
        <w:rPr>
          <w:rFonts w:ascii="GHEA Grapalat" w:eastAsia="Calibri" w:hAnsi="GHEA Grapalat" w:cs="Arial"/>
          <w:lang w:val="hy-AM" w:eastAsia="en-GB"/>
        </w:rPr>
        <w:br/>
      </w:r>
      <w:r w:rsidR="0067511D">
        <w:rPr>
          <w:rFonts w:ascii="GHEA Grapalat" w:eastAsia="Calibri" w:hAnsi="GHEA Grapalat" w:cs="Arial"/>
          <w:lang w:val="hy-AM" w:eastAsia="en-GB"/>
        </w:rPr>
        <w:t>«</w:t>
      </w:r>
      <w:r w:rsidRPr="0067511D">
        <w:rPr>
          <w:rFonts w:ascii="GHEA Grapalat" w:eastAsia="Calibri" w:hAnsi="GHEA Grapalat" w:cs="Arial"/>
          <w:lang w:val="hy-AM" w:eastAsia="en-GB"/>
        </w:rPr>
        <w:t xml:space="preserve">«Անկանխիկ գործառնությունների մասին» </w:t>
      </w:r>
      <w:r w:rsidR="0067511D" w:rsidRPr="0067511D">
        <w:rPr>
          <w:rFonts w:ascii="GHEA Grapalat" w:eastAsia="Calibri" w:hAnsi="GHEA Grapalat" w:cs="Arial"/>
          <w:lang w:val="hy-AM" w:eastAsia="en-GB"/>
        </w:rPr>
        <w:t>օրենքում լրացում կատարելու մասին</w:t>
      </w:r>
      <w:r w:rsidR="0067511D">
        <w:rPr>
          <w:rFonts w:ascii="GHEA Grapalat" w:eastAsia="Calibri" w:hAnsi="GHEA Grapalat" w:cs="Arial"/>
          <w:lang w:val="hy-AM" w:eastAsia="en-GB"/>
        </w:rPr>
        <w:t>»</w:t>
      </w:r>
      <w:r w:rsidR="0067511D" w:rsidRPr="0067511D">
        <w:rPr>
          <w:rFonts w:ascii="GHEA Grapalat" w:eastAsia="Calibri" w:hAnsi="GHEA Grapalat" w:cs="Arial"/>
          <w:lang w:val="hy-AM" w:eastAsia="en-GB"/>
        </w:rPr>
        <w:t xml:space="preserve"> </w:t>
      </w:r>
      <w:r w:rsidR="004043CD">
        <w:rPr>
          <w:rFonts w:ascii="GHEA Grapalat" w:eastAsia="Calibri" w:hAnsi="GHEA Grapalat" w:cs="Arial"/>
          <w:lang w:val="hy-AM" w:eastAsia="en-GB"/>
        </w:rPr>
        <w:t xml:space="preserve">օրենքում լրացում կատարելու մասին» </w:t>
      </w:r>
      <w:r w:rsidR="0067511D" w:rsidRPr="0067511D">
        <w:rPr>
          <w:rFonts w:ascii="GHEA Grapalat" w:eastAsia="Calibri" w:hAnsi="GHEA Grapalat" w:cs="Arial"/>
          <w:lang w:val="hy-AM" w:eastAsia="en-GB"/>
        </w:rPr>
        <w:t>օրենք</w:t>
      </w:r>
      <w:r w:rsidR="004043CD">
        <w:rPr>
          <w:rFonts w:ascii="GHEA Grapalat" w:eastAsia="Calibri" w:hAnsi="GHEA Grapalat" w:cs="Arial"/>
          <w:lang w:val="hy-AM" w:eastAsia="en-GB"/>
        </w:rPr>
        <w:t>ներ</w:t>
      </w:r>
      <w:r w:rsidR="0067511D" w:rsidRPr="0067511D">
        <w:rPr>
          <w:rFonts w:ascii="GHEA Grapalat" w:eastAsia="Calibri" w:hAnsi="GHEA Grapalat" w:cs="Arial"/>
          <w:lang w:val="hy-AM" w:eastAsia="en-GB"/>
        </w:rPr>
        <w:t>ի նախագծ</w:t>
      </w:r>
      <w:r w:rsidR="004043CD">
        <w:rPr>
          <w:rFonts w:ascii="GHEA Grapalat" w:eastAsia="Calibri" w:hAnsi="GHEA Grapalat" w:cs="Arial"/>
          <w:lang w:val="hy-AM" w:eastAsia="en-GB"/>
        </w:rPr>
        <w:t>եր</w:t>
      </w:r>
      <w:r w:rsidR="0067511D" w:rsidRPr="0067511D">
        <w:rPr>
          <w:rFonts w:ascii="GHEA Grapalat" w:eastAsia="Calibri" w:hAnsi="GHEA Grapalat" w:cs="Arial"/>
          <w:lang w:val="hy-AM" w:eastAsia="en-GB"/>
        </w:rPr>
        <w:t>ի</w:t>
      </w:r>
      <w:r w:rsidRPr="0067511D">
        <w:rPr>
          <w:rFonts w:ascii="GHEA Grapalat" w:eastAsia="Calibri" w:hAnsi="GHEA Grapalat" w:cs="Arial"/>
          <w:lang w:val="hy-AM" w:eastAsia="en-GB"/>
        </w:rPr>
        <w:t xml:space="preserve"> վերաբերյալ Հայաստանի Հանրապետության կառավարության օրենսդրա</w:t>
      </w:r>
      <w:r w:rsidRPr="0067511D">
        <w:rPr>
          <w:rFonts w:ascii="GHEA Grapalat" w:eastAsia="Calibri" w:hAnsi="GHEA Grapalat" w:cs="Arial"/>
          <w:lang w:val="hy-AM" w:eastAsia="en-GB"/>
        </w:rPr>
        <w:softHyphen/>
        <w:t xml:space="preserve">կան </w:t>
      </w:r>
      <w:r w:rsidRPr="00AC00FB">
        <w:rPr>
          <w:rFonts w:ascii="GHEA Grapalat" w:eastAsia="Calibri" w:hAnsi="GHEA Grapalat" w:cs="Arial"/>
          <w:lang w:val="hy-AM" w:eastAsia="en-GB"/>
        </w:rPr>
        <w:t>նախաձեռնությանը</w:t>
      </w:r>
      <w:r w:rsidRPr="0067511D">
        <w:rPr>
          <w:rFonts w:ascii="GHEA Grapalat" w:eastAsia="Calibri" w:hAnsi="GHEA Grapalat" w:cs="Arial"/>
          <w:lang w:val="hy-AM" w:eastAsia="en-GB"/>
        </w:rPr>
        <w:t xml:space="preserve">: </w:t>
      </w:r>
    </w:p>
    <w:p w14:paraId="777F8181" w14:textId="34C2764F" w:rsidR="00AC00FB" w:rsidRPr="0067511D" w:rsidRDefault="00AC00FB" w:rsidP="00AC00FB">
      <w:pPr>
        <w:pStyle w:val="norm"/>
        <w:spacing w:line="360" w:lineRule="auto"/>
        <w:ind w:firstLine="567"/>
        <w:rPr>
          <w:rFonts w:ascii="GHEA Grapalat" w:eastAsia="Calibri" w:hAnsi="GHEA Grapalat" w:cs="Arial"/>
          <w:lang w:val="hy-AM" w:eastAsia="en-GB"/>
        </w:rPr>
      </w:pPr>
      <w:r w:rsidRPr="0067511D">
        <w:rPr>
          <w:rFonts w:ascii="GHEA Grapalat" w:eastAsia="Calibri" w:hAnsi="GHEA Grapalat" w:cs="Arial"/>
          <w:lang w:val="hy-AM" w:eastAsia="en-GB"/>
        </w:rPr>
        <w:t>2. Հայաստանի Հանրապետության կառավարության օրենսդրական նախաձեռնու</w:t>
      </w:r>
      <w:r w:rsidRPr="0067511D">
        <w:rPr>
          <w:rFonts w:ascii="GHEA Grapalat" w:eastAsia="Calibri" w:hAnsi="GHEA Grapalat" w:cs="Arial"/>
          <w:lang w:val="hy-AM" w:eastAsia="en-GB"/>
        </w:rPr>
        <w:softHyphen/>
        <w:t>թյունը համարել անհետաձգելի և սահմանված կարգով ներկայացնել Հայաստանի Հանրա</w:t>
      </w:r>
      <w:r w:rsidRPr="0067511D">
        <w:rPr>
          <w:rFonts w:ascii="GHEA Grapalat" w:eastAsia="Calibri" w:hAnsi="GHEA Grapalat" w:cs="Arial"/>
          <w:lang w:val="hy-AM" w:eastAsia="en-GB"/>
        </w:rPr>
        <w:softHyphen/>
        <w:t>պե</w:t>
      </w:r>
      <w:r w:rsidRPr="0067511D">
        <w:rPr>
          <w:rFonts w:ascii="GHEA Grapalat" w:eastAsia="Calibri" w:hAnsi="GHEA Grapalat" w:cs="Arial"/>
          <w:lang w:val="hy-AM" w:eastAsia="en-GB"/>
        </w:rPr>
        <w:softHyphen/>
        <w:t xml:space="preserve">տության Ազգային ժողով: </w:t>
      </w:r>
    </w:p>
    <w:p w14:paraId="775DF811" w14:textId="77777777" w:rsidR="00AC00FB" w:rsidRPr="00AC00FB" w:rsidRDefault="00AC00FB" w:rsidP="0067511D">
      <w:pPr>
        <w:pStyle w:val="mechtex"/>
        <w:jc w:val="left"/>
        <w:rPr>
          <w:rFonts w:ascii="GHEA Grapalat" w:hAnsi="GHEA Grapalat" w:cs="Sylfaen"/>
          <w:lang w:val="hy-AM"/>
        </w:rPr>
      </w:pPr>
    </w:p>
    <w:p w14:paraId="6B02ADAB" w14:textId="77777777" w:rsidR="00AC00FB" w:rsidRPr="00AC00FB" w:rsidRDefault="00AC00FB" w:rsidP="00AC00FB">
      <w:pPr>
        <w:pStyle w:val="mechtex"/>
        <w:ind w:firstLine="720"/>
        <w:jc w:val="left"/>
        <w:rPr>
          <w:rFonts w:ascii="GHEA Grapalat" w:hAnsi="GHEA Grapalat" w:cs="Sylfaen"/>
          <w:lang w:val="hy-AM"/>
        </w:rPr>
      </w:pPr>
    </w:p>
    <w:p w14:paraId="60CD5EF2" w14:textId="77777777" w:rsidR="00AC00FB" w:rsidRPr="00AC00FB" w:rsidRDefault="00AC00FB" w:rsidP="00AC00FB">
      <w:pPr>
        <w:pStyle w:val="mechtex"/>
        <w:ind w:firstLine="720"/>
        <w:jc w:val="left"/>
        <w:rPr>
          <w:rFonts w:ascii="GHEA Grapalat" w:eastAsia="Times New Roman" w:hAnsi="GHEA Grapalat" w:cs="Arial Armenian"/>
          <w:lang w:val="hy-AM"/>
        </w:rPr>
      </w:pPr>
      <w:r w:rsidRPr="00AC00FB">
        <w:rPr>
          <w:rFonts w:ascii="GHEA Grapalat" w:hAnsi="GHEA Grapalat" w:cs="Sylfaen"/>
          <w:lang w:val="hy-AM"/>
        </w:rPr>
        <w:t>ՀԱՅԱՍՏԱՆԻ</w:t>
      </w:r>
      <w:r w:rsidRPr="00AC00FB">
        <w:rPr>
          <w:rFonts w:ascii="GHEA Grapalat" w:hAnsi="GHEA Grapalat" w:cs="Arial Armenian"/>
          <w:lang w:val="hy-AM"/>
        </w:rPr>
        <w:t xml:space="preserve">  </w:t>
      </w:r>
      <w:r w:rsidRPr="00AC00FB">
        <w:rPr>
          <w:rFonts w:ascii="GHEA Grapalat" w:hAnsi="GHEA Grapalat" w:cs="Sylfaen"/>
          <w:lang w:val="hy-AM"/>
        </w:rPr>
        <w:t>ՀԱՆՐԱՊԵՏՈՒԹՅԱՆ</w:t>
      </w:r>
    </w:p>
    <w:p w14:paraId="41C0646C" w14:textId="77777777" w:rsidR="00AC00FB" w:rsidRPr="00AC00FB" w:rsidRDefault="00AC00FB" w:rsidP="00AC00FB">
      <w:pPr>
        <w:pStyle w:val="norm"/>
        <w:spacing w:line="240" w:lineRule="auto"/>
        <w:rPr>
          <w:rFonts w:ascii="GHEA Grapalat" w:hAnsi="GHEA Grapalat" w:cs="Sylfaen"/>
          <w:lang w:val="hy-AM"/>
        </w:rPr>
      </w:pPr>
      <w:r w:rsidRPr="00AC00FB">
        <w:rPr>
          <w:rFonts w:ascii="GHEA Grapalat" w:hAnsi="GHEA Grapalat"/>
          <w:lang w:val="hy-AM"/>
        </w:rPr>
        <w:t xml:space="preserve">                </w:t>
      </w:r>
      <w:r w:rsidRPr="00AC00FB">
        <w:rPr>
          <w:rFonts w:ascii="GHEA Grapalat" w:hAnsi="GHEA Grapalat" w:cs="Sylfaen"/>
          <w:lang w:val="hy-AM"/>
        </w:rPr>
        <w:t>ՎԱՐՉԱՊԵՏ</w:t>
      </w:r>
      <w:r w:rsidRPr="00AC00FB">
        <w:rPr>
          <w:rFonts w:ascii="GHEA Grapalat" w:hAnsi="GHEA Grapalat" w:cs="Arial Armenian"/>
          <w:lang w:val="hy-AM"/>
        </w:rPr>
        <w:tab/>
      </w:r>
      <w:r w:rsidRPr="00AC00FB">
        <w:rPr>
          <w:rFonts w:ascii="GHEA Grapalat" w:hAnsi="GHEA Grapalat" w:cs="Arial Armenian"/>
          <w:lang w:val="hy-AM"/>
        </w:rPr>
        <w:tab/>
      </w:r>
      <w:r w:rsidRPr="00AC00FB">
        <w:rPr>
          <w:rFonts w:ascii="GHEA Grapalat" w:hAnsi="GHEA Grapalat" w:cs="Arial Armenian"/>
          <w:lang w:val="hy-AM"/>
        </w:rPr>
        <w:tab/>
      </w:r>
      <w:r w:rsidRPr="00AC00FB">
        <w:rPr>
          <w:rFonts w:ascii="GHEA Grapalat" w:hAnsi="GHEA Grapalat" w:cs="Arial Armenian"/>
          <w:lang w:val="hy-AM"/>
        </w:rPr>
        <w:tab/>
      </w:r>
      <w:r w:rsidRPr="00AC00FB">
        <w:rPr>
          <w:rFonts w:ascii="GHEA Grapalat" w:hAnsi="GHEA Grapalat" w:cs="Arial Armenian"/>
          <w:lang w:val="hy-AM"/>
        </w:rPr>
        <w:tab/>
        <w:t xml:space="preserve">         Ն</w:t>
      </w:r>
      <w:r w:rsidRPr="00AC00FB">
        <w:rPr>
          <w:rFonts w:ascii="GHEA Grapalat" w:hAnsi="GHEA Grapalat" w:cs="Sylfaen"/>
          <w:lang w:val="hy-AM"/>
        </w:rPr>
        <w:t>.</w:t>
      </w:r>
      <w:r w:rsidRPr="00AC00FB">
        <w:rPr>
          <w:rFonts w:ascii="GHEA Grapalat" w:hAnsi="GHEA Grapalat" w:cs="Arial Armenian"/>
          <w:lang w:val="hy-AM"/>
        </w:rPr>
        <w:t xml:space="preserve"> ՓԱՇԻՆ</w:t>
      </w:r>
      <w:r w:rsidRPr="00AC00FB">
        <w:rPr>
          <w:rFonts w:ascii="GHEA Grapalat" w:hAnsi="GHEA Grapalat" w:cs="Sylfaen"/>
          <w:lang w:val="hy-AM"/>
        </w:rPr>
        <w:t>ՅԱՆ</w:t>
      </w:r>
    </w:p>
    <w:p w14:paraId="0CD95C67" w14:textId="77777777" w:rsidR="00AC00FB" w:rsidRPr="00AC00FB" w:rsidRDefault="00AC00FB" w:rsidP="00AC00FB">
      <w:pPr>
        <w:pStyle w:val="mechtex"/>
        <w:ind w:firstLine="709"/>
        <w:jc w:val="left"/>
        <w:rPr>
          <w:rFonts w:ascii="GHEA Grapalat" w:hAnsi="GHEA Grapalat" w:cs="Arial"/>
          <w:lang w:val="hy-AM"/>
        </w:rPr>
      </w:pPr>
      <w:r w:rsidRPr="00AC00FB">
        <w:rPr>
          <w:rFonts w:ascii="GHEA Grapalat" w:hAnsi="GHEA Grapalat" w:cs="Arial"/>
          <w:lang w:val="hy-AM"/>
        </w:rPr>
        <w:t xml:space="preserve">                   ԵՐԵՎԱՆ</w:t>
      </w:r>
    </w:p>
    <w:p w14:paraId="09BA94BE" w14:textId="77777777" w:rsidR="00AC00FB" w:rsidRPr="00AC00FB" w:rsidRDefault="00AC00FB" w:rsidP="00AC00FB">
      <w:pPr>
        <w:pStyle w:val="mechtex"/>
        <w:ind w:firstLine="709"/>
        <w:jc w:val="left"/>
        <w:rPr>
          <w:rFonts w:ascii="GHEA Grapalat" w:hAnsi="GHEA Grapalat" w:cs="Arial"/>
          <w:lang w:val="hy-AM"/>
        </w:rPr>
      </w:pPr>
      <w:r w:rsidRPr="00AC00FB">
        <w:rPr>
          <w:rFonts w:ascii="GHEA Grapalat" w:hAnsi="GHEA Grapalat" w:cs="Arial"/>
          <w:lang w:val="hy-AM"/>
        </w:rPr>
        <w:t xml:space="preserve">                    2025 թ. </w:t>
      </w:r>
    </w:p>
    <w:p w14:paraId="6ACE878C" w14:textId="77777777" w:rsidR="00AC00FB" w:rsidRPr="00AC00FB" w:rsidRDefault="00AC00FB">
      <w:pPr>
        <w:rPr>
          <w:rFonts w:ascii="GHEA Grapalat" w:hAnsi="GHEA Grapalat"/>
        </w:rPr>
      </w:pPr>
    </w:p>
    <w:sectPr w:rsidR="00AC00FB" w:rsidRPr="00AC00FB" w:rsidSect="00AC00FB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91DC0"/>
    <w:multiLevelType w:val="hybridMultilevel"/>
    <w:tmpl w:val="D24064CC"/>
    <w:lvl w:ilvl="0" w:tplc="36E2FCB2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0FB"/>
    <w:rsid w:val="000A425E"/>
    <w:rsid w:val="004043CD"/>
    <w:rsid w:val="00574BE0"/>
    <w:rsid w:val="0067511D"/>
    <w:rsid w:val="006961A3"/>
    <w:rsid w:val="00AC00FB"/>
    <w:rsid w:val="00FE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FF16C"/>
  <w15:chartTrackingRefBased/>
  <w15:docId w15:val="{87398035-5A65-4B13-98B5-E7E8AAB8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0FB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00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00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0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00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00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00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00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00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00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0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00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00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00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00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00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00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00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00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00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00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00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00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00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00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00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00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00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00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00FB"/>
    <w:rPr>
      <w:b/>
      <w:bCs/>
      <w:smallCaps/>
      <w:color w:val="0F4761" w:themeColor="accent1" w:themeShade="BF"/>
      <w:spacing w:val="5"/>
    </w:rPr>
  </w:style>
  <w:style w:type="character" w:customStyle="1" w:styleId="normChar">
    <w:name w:val="norm Char"/>
    <w:link w:val="norm"/>
    <w:locked/>
    <w:rsid w:val="00AC00F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AC00FB"/>
    <w:pPr>
      <w:spacing w:line="480" w:lineRule="auto"/>
      <w:ind w:firstLine="709"/>
      <w:jc w:val="both"/>
    </w:pPr>
    <w:rPr>
      <w:rFonts w:eastAsiaTheme="minorHAnsi" w:cstheme="minorBidi"/>
      <w:kern w:val="2"/>
      <w:sz w:val="24"/>
      <w:szCs w:val="24"/>
      <w14:ligatures w14:val="standardContextual"/>
    </w:rPr>
  </w:style>
  <w:style w:type="character" w:customStyle="1" w:styleId="mechtexChar">
    <w:name w:val="mechtex Char"/>
    <w:link w:val="mechtex"/>
    <w:uiPriority w:val="99"/>
    <w:locked/>
    <w:rsid w:val="00AC00F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AC00FB"/>
    <w:pPr>
      <w:jc w:val="center"/>
    </w:pPr>
    <w:rPr>
      <w:rFonts w:eastAsia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CBA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Սվետլաննա Մալերյան</dc:creator>
  <cp:keywords/>
  <dc:description/>
  <cp:lastModifiedBy>Arevik Mikayelyan</cp:lastModifiedBy>
  <cp:revision>25</cp:revision>
  <dcterms:created xsi:type="dcterms:W3CDTF">2025-12-10T04:43:00Z</dcterms:created>
  <dcterms:modified xsi:type="dcterms:W3CDTF">2025-12-11T06:32:00Z</dcterms:modified>
</cp:coreProperties>
</file>