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46F57B72" w14:textId="3A03C201" w:rsidR="009A203B" w:rsidRPr="009A203B" w:rsidRDefault="00FC4364" w:rsidP="009A203B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FC4364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ՀԱՅԱՍՏԱՆԻ ՀԱՆՐԱՊԵՏՈՒԹՅԱՆ ՏԱՐԱԾՔ ՆԵՐՄՈՒԾՎՈՂ ԱՌԱՆՁԻՆ ՏԵՍԱԿԻ ԳՅՈՒՂԱՏՆՏԵՍԱԿԱՆ ԱՊՐԱՆՔՆԵՐԻ ՆԿԱՏՄԱՄԲ ՍԱԿԱԳՆԱՅԻՆ ՔՎՈՏԱ ԿԻՐԱՌԵԼՈՒ ՄԱՍԻՆ» </w:t>
      </w:r>
      <w:r w:rsidR="009A203B" w:rsidRPr="009A203B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ՀԱՅԱՍՏԱՆԻ ՀԱՆՐԱՊԵՏՈՒԹՅԱՆ ԿԱՌԱՎԱՐՈՒԹՅԱՆ ՈՐՈՇՄԱՆ </w:t>
      </w:r>
      <w:r w:rsidR="009A203B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ՆԱԽԱԳԾԻ</w:t>
      </w:r>
    </w:p>
    <w:p w14:paraId="528D9E7A" w14:textId="77777777" w:rsidR="009A203B" w:rsidRPr="009A203B" w:rsidRDefault="009A203B" w:rsidP="009A203B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1D39CA8C" w14:textId="4D1C1D13" w:rsidR="00A90F8F" w:rsidRDefault="00A90F8F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77777777" w:rsidR="00A90F8F" w:rsidRPr="00676E4C" w:rsidRDefault="00A90F8F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8"/>
        <w:gridCol w:w="4727"/>
        <w:gridCol w:w="2074"/>
      </w:tblGrid>
      <w:tr w:rsidR="0086253F" w:rsidRPr="003B1DDA" w14:paraId="159FFE93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852"/>
          </w:p>
          <w:p w14:paraId="1519D709" w14:textId="28CD5BED" w:rsidR="0086253F" w:rsidRPr="003B1DDA" w:rsidRDefault="00642DB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B5B38D5" w14:textId="4CD07291" w:rsidR="0086253F" w:rsidRPr="0085371A" w:rsidRDefault="0085371A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371A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="00642DB5" w:rsidRPr="008537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42DB5" w:rsidRPr="0085371A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642DB5" w:rsidRPr="008537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42DB5" w:rsidRPr="0085371A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</w:p>
        </w:tc>
      </w:tr>
      <w:tr w:rsidR="0086253F" w:rsidRPr="003B1DDA" w14:paraId="495D6AC3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66A890" w14:textId="1D80A230" w:rsidR="0086253F" w:rsidRPr="003B1DDA" w:rsidRDefault="0085371A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85371A">
              <w:rPr>
                <w:rFonts w:ascii="GHEA Grapalat" w:hAnsi="GHEA Grapalat"/>
                <w:sz w:val="24"/>
                <w:szCs w:val="24"/>
              </w:rPr>
              <w:t>01/3-2/66637-2025</w:t>
            </w:r>
          </w:p>
        </w:tc>
      </w:tr>
      <w:bookmarkEnd w:id="0"/>
      <w:tr w:rsidR="0086253F" w:rsidRPr="00676E4C" w14:paraId="24714155" w14:textId="77777777" w:rsidTr="00642DB5">
        <w:trPr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872DCD" w14:textId="77777777" w:rsidR="0085371A" w:rsidRPr="0085371A" w:rsidRDefault="0085371A" w:rsidP="0085371A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5371A">
              <w:rPr>
                <w:rFonts w:ascii="GHEA Grapalat" w:hAnsi="GHEA Grapalat" w:cs="Sylfaen"/>
                <w:sz w:val="24"/>
                <w:szCs w:val="24"/>
                <w:lang w:val="af-ZA"/>
              </w:rPr>
              <w:t>«Հայաստանի Հանրապետության տարածք ներմուծվող առանձին տեսակի գյուղատնտեսական ապրանքների նկատմամբ սակագնային քվոտա կիրառելու մասին» Հայաստանի Հանրապետության կառավարության որոշման նախագծի վերաբերյալ հայտնում ենք</w:t>
            </w:r>
            <w:r w:rsidRPr="0085371A">
              <w:rPr>
                <w:rFonts w:ascii="GHEA Grapalat" w:hAnsi="GHEA Grapalat" w:cs="Sylfaen"/>
                <w:sz w:val="24"/>
                <w:szCs w:val="24"/>
                <w:lang w:val="hy-AM"/>
              </w:rPr>
              <w:t>, որ առաջարկություններ չունենք։</w:t>
            </w:r>
          </w:p>
          <w:p w14:paraId="60BB3D1D" w14:textId="7124FA46" w:rsidR="0086253F" w:rsidRPr="0085371A" w:rsidRDefault="0086253F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09286037" w:rsidR="00D63781" w:rsidRDefault="002E3C96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E8E01" w14:textId="77777777" w:rsidR="00D63781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2E3C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3637" w:rsidRPr="003038AC" w14:paraId="5BA4BDD4" w14:textId="77777777" w:rsidTr="00DE7803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96B9EB" w14:textId="77777777" w:rsidR="002A3637" w:rsidRPr="003B1DDA" w:rsidRDefault="002A3637" w:rsidP="00DE780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672FE1" w14:textId="07FD1A7F" w:rsidR="002A3637" w:rsidRPr="003038AC" w:rsidRDefault="0085371A" w:rsidP="00DE7803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2A3637">
              <w:rPr>
                <w:rFonts w:ascii="GHEA Grapalat" w:hAnsi="GHEA Grapalat"/>
                <w:sz w:val="24"/>
                <w:szCs w:val="24"/>
              </w:rPr>
              <w:t>.</w:t>
            </w:r>
            <w:r w:rsidR="002A363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A3637">
              <w:rPr>
                <w:rFonts w:ascii="GHEA Grapalat" w:hAnsi="GHEA Grapalat"/>
                <w:sz w:val="24"/>
                <w:szCs w:val="24"/>
              </w:rPr>
              <w:t>.202</w:t>
            </w:r>
            <w:r w:rsidR="002A3637"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 w:rsidR="002A3637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2A3637" w:rsidRPr="003B1DDA" w14:paraId="2E69A6D3" w14:textId="77777777" w:rsidTr="00DE7803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347DA" w14:textId="77777777" w:rsidR="002A3637" w:rsidRPr="003B1DDA" w:rsidRDefault="002A3637" w:rsidP="00DE780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B86E3B" w14:textId="3E29F6CC" w:rsidR="002A3637" w:rsidRPr="003B1DDA" w:rsidRDefault="002A3637" w:rsidP="00DE78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85371A" w:rsidRPr="0085371A">
              <w:rPr>
                <w:rFonts w:ascii="GHEA Grapalat" w:hAnsi="GHEA Grapalat"/>
                <w:sz w:val="24"/>
                <w:szCs w:val="24"/>
              </w:rPr>
              <w:t>ԳԳ/1276-2025</w:t>
            </w:r>
          </w:p>
        </w:tc>
      </w:tr>
      <w:tr w:rsidR="002A3637" w:rsidRPr="00676E4C" w14:paraId="07855A1D" w14:textId="77777777" w:rsidTr="00642DB5">
        <w:trPr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C91ECA" w14:textId="25873D12" w:rsidR="002A3637" w:rsidRPr="002A3637" w:rsidRDefault="0085371A" w:rsidP="0085371A">
            <w:pPr>
              <w:spacing w:after="0" w:line="360" w:lineRule="auto"/>
              <w:ind w:left="112" w:right="269" w:firstLine="4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371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 ներմուծվող առանձին տեսակի գյուղատնտեսական ապրանքների նկատմամբ սակագնային քվոտա կիրառելու մասին» Հայաստանի Հանրապետության կառավարության որոշման նախագծի վերաբերյալ առաջարկություններ և դիտողություններ չկան։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306AA3" w14:textId="77777777" w:rsidR="002A3637" w:rsidRPr="00C359A7" w:rsidRDefault="002A3637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4AEF8A3" w14:textId="77777777" w:rsidR="002A3637" w:rsidRDefault="002A3637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2D53BD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1D8E239" w14:textId="0F283272" w:rsidR="0086253F" w:rsidRPr="00D00A8F" w:rsidRDefault="00D00A8F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212738225"/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86B7ACD" w14:textId="359902AF" w:rsidR="0086253F" w:rsidRPr="00D00A8F" w:rsidRDefault="00D00A8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</w:p>
        </w:tc>
      </w:tr>
      <w:tr w:rsidR="0086253F" w:rsidRPr="003B1DDA" w14:paraId="3C19C27E" w14:textId="77777777" w:rsidTr="002D53BD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5B9642" w14:textId="77777777" w:rsidR="0086253F" w:rsidRPr="00D00A8F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A06A46" w14:textId="67A1E46A" w:rsidR="0086253F" w:rsidRPr="00D00A8F" w:rsidRDefault="00D00A8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0A8F">
              <w:rPr>
                <w:rFonts w:ascii="GHEA Grapalat" w:hAnsi="GHEA Grapalat"/>
                <w:sz w:val="24"/>
                <w:szCs w:val="24"/>
              </w:rPr>
              <w:t>№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01/2-1/24426-2025</w:t>
            </w:r>
          </w:p>
        </w:tc>
      </w:tr>
      <w:bookmarkEnd w:id="1"/>
      <w:tr w:rsidR="0086253F" w:rsidRPr="00206888" w14:paraId="31CD2687" w14:textId="77777777" w:rsidTr="00642DB5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01526D" w14:textId="77777777" w:rsidR="00D00A8F" w:rsidRDefault="00D00A8F" w:rsidP="00D00A8F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6B85C8" w14:textId="535020A6" w:rsidR="00D00A8F" w:rsidRDefault="00D00A8F" w:rsidP="00D00A8F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24-ի Ձեր թիվ 01/23461-2025 գրությամբ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տարածք ներմուծվող առանձին տեսակի գյուղատնտեսական ապրանք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նկատմամբ սակագնային քվոտա կիրառելու մասին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7B2634F" w14:textId="4CA5FC48" w:rsidR="0086253F" w:rsidRDefault="0086253F" w:rsidP="0085371A">
            <w:pPr>
              <w:spacing w:after="0" w:line="360" w:lineRule="auto"/>
              <w:ind w:firstLine="5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ACEDE5" w14:textId="77777777" w:rsidR="002A3637" w:rsidRDefault="002A3637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6E1CB6" w14:textId="77777777" w:rsidR="00D00A8F" w:rsidRPr="00C359A7" w:rsidRDefault="00D00A8F" w:rsidP="00D00A8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2D53B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00A8F" w:rsidRPr="00D00A8F" w14:paraId="107FB457" w14:textId="77777777" w:rsidTr="00383390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6CE069" w14:textId="18096C61" w:rsidR="00D00A8F" w:rsidRPr="00D00A8F" w:rsidRDefault="00D00A8F" w:rsidP="003833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0A8F">
              <w:rPr>
                <w:rFonts w:ascii="GHEA Grapalat" w:hAnsi="GHEA Grapalat" w:cs="Cambria Math"/>
                <w:sz w:val="24"/>
                <w:szCs w:val="24"/>
                <w:lang w:val="hy-AM"/>
              </w:rPr>
              <w:t>4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EA099D" w14:textId="0FF040CF" w:rsidR="00D00A8F" w:rsidRPr="00D00A8F" w:rsidRDefault="00D00A8F" w:rsidP="003833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6A3FE3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A3FE3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</w:p>
        </w:tc>
      </w:tr>
      <w:tr w:rsidR="00D00A8F" w:rsidRPr="00D00A8F" w14:paraId="166AF01D" w14:textId="77777777" w:rsidTr="00383390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361B17" w14:textId="77777777" w:rsidR="00D00A8F" w:rsidRPr="00D00A8F" w:rsidRDefault="00D00A8F" w:rsidP="0038339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B9FEA5" w14:textId="72E61516" w:rsidR="00D00A8F" w:rsidRPr="00D00A8F" w:rsidRDefault="00D00A8F" w:rsidP="003833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0A8F">
              <w:rPr>
                <w:rFonts w:ascii="GHEA Grapalat" w:hAnsi="GHEA Grapalat"/>
                <w:sz w:val="24"/>
                <w:szCs w:val="24"/>
              </w:rPr>
              <w:t>№</w:t>
            </w:r>
            <w:r w:rsidR="006A3FE3">
              <w:t xml:space="preserve"> </w:t>
            </w:r>
            <w:r w:rsidR="006A3FE3" w:rsidRPr="006A3FE3">
              <w:rPr>
                <w:rFonts w:ascii="GHEA Grapalat" w:hAnsi="GHEA Grapalat"/>
                <w:sz w:val="24"/>
                <w:szCs w:val="24"/>
                <w:lang w:val="hy-AM"/>
              </w:rPr>
              <w:t>/27.3/54429-2025</w:t>
            </w:r>
          </w:p>
        </w:tc>
      </w:tr>
      <w:tr w:rsidR="00D00A8F" w:rsidRPr="00B12E6D" w14:paraId="07DA0281" w14:textId="77777777" w:rsidTr="00642DB5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D96E06" w14:textId="77777777" w:rsidR="006A3FE3" w:rsidRPr="00C81C55" w:rsidRDefault="006A3FE3" w:rsidP="006A3FE3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ՊԵՏԱԿԱՆ ՓՈՐՁԱԳԻՏԱԿԱՆ ԵԶՐԱԿԱՑՈՒԹՅՈՒՆ                                                                                                                                                            </w:t>
            </w:r>
          </w:p>
          <w:p w14:paraId="595EAA7B" w14:textId="77777777" w:rsidR="006A3FE3" w:rsidRDefault="006A3FE3" w:rsidP="006A3FE3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«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տարածք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ներմուծվող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առանձին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տեսակի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գյուղատնտեսական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ապրանքների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նկատմամբ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սակագնային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քվոտա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կիրառելու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մասին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»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կառավարության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որոշման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նախագծի</w:t>
            </w:r>
            <w:proofErr w:type="spellEnd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80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վերաբերյալ</w:t>
            </w:r>
            <w:proofErr w:type="spellEnd"/>
          </w:p>
          <w:p w14:paraId="1FBF0368" w14:textId="77777777" w:rsidR="006A3FE3" w:rsidRDefault="006A3FE3" w:rsidP="006A3FE3">
            <w:pPr>
              <w:spacing w:after="0" w:line="384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7DF274A2" w14:textId="77777777" w:rsidR="006A3FE3" w:rsidRDefault="006A3FE3" w:rsidP="006A3FE3">
            <w:pPr>
              <w:spacing w:after="0" w:line="384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C243B">
              <w:rPr>
                <w:rFonts w:ascii="GHEA Grapalat" w:hAnsi="GHEA Grapalat"/>
                <w:sz w:val="24"/>
                <w:szCs w:val="24"/>
              </w:rPr>
              <w:lastRenderedPageBreak/>
              <w:t>«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տարածք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ներմուծվող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տեսակի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ապրանքների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սակագնային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քվոտա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կիրառելու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C243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5C24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2106B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62106B"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․</w:t>
            </w:r>
          </w:p>
          <w:p w14:paraId="59717278" w14:textId="77777777" w:rsidR="006A3FE3" w:rsidRPr="0089277B" w:rsidRDefault="006A3FE3" w:rsidP="006A3FE3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տեսակի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ներմուծման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>մեկանգամյա</w:t>
            </w:r>
            <w:proofErr w:type="spellEnd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>գլխավոր</w:t>
            </w:r>
            <w:proofErr w:type="spellEnd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>լիցենզիաների</w:t>
            </w:r>
            <w:proofErr w:type="spellEnd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>տրամադրման</w:t>
            </w:r>
            <w:proofErr w:type="spellEnd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>ընթացակարգը</w:t>
            </w:r>
            <w:proofErr w:type="spellEnd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B73B6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</w:rPr>
              <w:t>ձևերը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2025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հուլիսի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3-ի 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904 -Ն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կարգավորումից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դուրս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մնում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77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ED6B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տեսակների</w:t>
            </w:r>
            <w:proofErr w:type="spellEnd"/>
            <w:r w:rsidRPr="00ED6B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թույլատրելի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ծավալի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բաշխ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:  </w:t>
            </w:r>
          </w:p>
          <w:p w14:paraId="70415D1A" w14:textId="77777777" w:rsidR="006A3FE3" w:rsidRPr="00B15225" w:rsidRDefault="006A3FE3" w:rsidP="006A3FE3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համատեքստում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նշվել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տեսակների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Հայաստանի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ներմուծման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թույլատրելի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ծավալի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բաշխումն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իրականացվում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Հայաստանի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2025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թվականի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հուլիսի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3-ի N 904-Ն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որոշմամբ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սահմանված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դրույթներին</w:t>
            </w:r>
            <w:proofErr w:type="spellEnd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73B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նշվածով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տեսակների</w:t>
            </w:r>
            <w:proofErr w:type="spellEnd"/>
            <w:r w:rsidRPr="00ED6B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թույլատրելի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ծավալի</w:t>
            </w:r>
            <w:proofErr w:type="spellEnd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E9F">
              <w:rPr>
                <w:rFonts w:ascii="GHEA Grapalat" w:hAnsi="GHEA Grapalat"/>
                <w:color w:val="000000"/>
                <w:sz w:val="24"/>
                <w:szCs w:val="24"/>
              </w:rPr>
              <w:t>բաշխ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հատվածը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 xml:space="preserve"> 2․Նախագծով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աղյուսակն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համարակալել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պահպանելով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ենթաօրենսդրական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նորմատիվ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իրավական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ակտերում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դրույթները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շարադրվում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հերթական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համար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ունեցող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կետերի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տեսքով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: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Կետերը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կարող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բաժանվել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միայն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համարակալված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ենթակետերի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,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իսկ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ենթակետերը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`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միայն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համարակալված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պարբերությունների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: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Կետերը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համարակալվում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արաբական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թվանշաններով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,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որոնք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տեքստից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բաժանվում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միջակետով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: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Ենթակետերը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համարակալվում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արաբական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թվանշաններով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,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որոնք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տեքստից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բաժանվում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փակագծով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: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Պարբերությունները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համարակալվում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հայերենի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այբուբենի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փոքրատառերով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,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որոնք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տեքստից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բաժանվում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302EA">
              <w:rPr>
                <w:rFonts w:ascii="GHEA Grapalat" w:hAnsi="GHEA Grapalat"/>
                <w:i/>
                <w:sz w:val="24"/>
                <w:szCs w:val="24"/>
              </w:rPr>
              <w:t>միջակետով</w:t>
            </w:r>
            <w:proofErr w:type="spellEnd"/>
            <w:r w:rsidRPr="004302EA">
              <w:rPr>
                <w:rFonts w:ascii="GHEA Grapalat" w:hAnsi="GHEA Grapalat"/>
                <w:i/>
                <w:sz w:val="24"/>
                <w:szCs w:val="24"/>
              </w:rPr>
              <w:t>:</w:t>
            </w:r>
          </w:p>
          <w:p w14:paraId="169DA3C9" w14:textId="77777777" w:rsidR="006A3FE3" w:rsidRDefault="006A3FE3" w:rsidP="006A3FE3">
            <w:pPr>
              <w:spacing w:after="0" w:line="384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38A11AE1" w14:textId="77777777" w:rsidR="006A3FE3" w:rsidRDefault="006A3FE3" w:rsidP="006A3FE3">
            <w:pPr>
              <w:spacing w:after="0" w:line="384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D432244" w14:textId="77777777" w:rsidR="00D00A8F" w:rsidRPr="006A3FE3" w:rsidRDefault="00D00A8F" w:rsidP="00D00A8F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AB5F98" w14:textId="77777777" w:rsidR="00D00A8F" w:rsidRDefault="00D00A8F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A2F273F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0E06BB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603BA48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23CCDF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2D939B1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6BB559B" w14:textId="77777777" w:rsidR="00732F90" w:rsidRDefault="00732F90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A44208" w14:textId="77777777" w:rsidR="00732F90" w:rsidRDefault="00732F90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3554A4" w14:textId="77777777" w:rsidR="00732F90" w:rsidRDefault="00732F90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78742A" w14:textId="77777777" w:rsidR="00732F90" w:rsidRDefault="00732F90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A7AAD17" w14:textId="77777777" w:rsidR="00732F90" w:rsidRDefault="00732F90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CF34F28" w14:textId="150D4E1F" w:rsidR="008464CE" w:rsidRPr="00C359A7" w:rsidRDefault="008464CE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</w:t>
            </w: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նդունվել </w:t>
            </w:r>
          </w:p>
          <w:p w14:paraId="3A77643D" w14:textId="0F4F1D2E" w:rsidR="00732F90" w:rsidRDefault="00B12E6D" w:rsidP="00732F90">
            <w:pPr>
              <w:spacing w:line="360" w:lineRule="auto"/>
              <w:ind w:left="75" w:hanging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Հարկ է նշել, որ </w:t>
            </w:r>
            <w:r w:rsidRPr="00B12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B12E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2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կառավարության </w:t>
            </w:r>
            <w:r w:rsidRPr="00B12E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2025 թվականի հուլիսի 3-ի </w:t>
            </w:r>
            <w:r w:rsidRPr="00B12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տարածք սահմանափակման ենթակա ապրանքների ներմուծման թույլատրելի ծավալի բաշխման ընթացակարգը, մեկանգամյա և գլխավոր լիցենզիաների ձևերը սահմանելու մասին» </w:t>
            </w:r>
            <w:r w:rsidRPr="00B12E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904 -Ն </w:t>
            </w:r>
            <w:r w:rsidRPr="00B12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ման ընդունումը պայմանավորված էր նրանով, որ վերջինս հնարավորություն </w:t>
            </w:r>
            <w:r w:rsidRPr="00B12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կտա միասնական մոտեցում ունենալ այն ապրանքների բաշխման նկատմամբ, որոնց հանդեպ Հայաստանի Հանրապետության կառավարության համապատասխան որոշումներով սահմանվել են ներմուծման թույլատրելի ծավալներ կամ ներմուծման առանձնահատկություններ։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32F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մեջ </w:t>
            </w:r>
            <w:r w:rsidR="00732F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մանրամասն սահմանված են այն դրույթները, որոնցով կարգավորվում և իրականացվում է բաշխումը։ Ուստի, նախագծի </w:t>
            </w:r>
            <w:r w:rsidR="00732F90" w:rsidRPr="00732F90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կետի 4-րդ ենթակետում </w:t>
            </w:r>
            <w:r w:rsidR="00732F90" w:rsidRPr="00732F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ապրանքների առանձին տեսակների թույլատրելի ծավալի բաշխման հատվածը</w:t>
            </w:r>
            <w:r w:rsidR="00732F90" w:rsidRPr="00732F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2F90" w:rsidRPr="00732F90">
              <w:rPr>
                <w:rFonts w:ascii="GHEA Grapalat" w:hAnsi="GHEA Grapalat"/>
                <w:sz w:val="24"/>
                <w:szCs w:val="24"/>
                <w:lang w:val="hy-AM"/>
              </w:rPr>
              <w:t>լրացնել</w:t>
            </w:r>
            <w:r w:rsidR="00732F90">
              <w:rPr>
                <w:rFonts w:ascii="GHEA Grapalat" w:hAnsi="GHEA Grapalat"/>
                <w:sz w:val="24"/>
                <w:szCs w:val="24"/>
                <w:lang w:val="hy-AM"/>
              </w:rPr>
              <w:t>ու անհրաժեշտությունը գտնում ենք ոչ նպատակահարմար։</w:t>
            </w:r>
            <w:r w:rsidR="00732F90" w:rsidRPr="00732F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E843D76" w14:textId="01FF313C" w:rsidR="008464CE" w:rsidRDefault="008464CE" w:rsidP="00B12E6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94EC746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2062DD3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45C1FA" w14:textId="77777777" w:rsidR="008464CE" w:rsidRPr="00C359A7" w:rsidRDefault="008464CE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0D7F7AF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867240" w14:textId="02A86283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079C0"/>
    <w:rsid w:val="0013573A"/>
    <w:rsid w:val="00160F9A"/>
    <w:rsid w:val="001818C8"/>
    <w:rsid w:val="001821EE"/>
    <w:rsid w:val="00206888"/>
    <w:rsid w:val="00241D15"/>
    <w:rsid w:val="00245774"/>
    <w:rsid w:val="00256392"/>
    <w:rsid w:val="00281BB7"/>
    <w:rsid w:val="002A3637"/>
    <w:rsid w:val="002A6DA8"/>
    <w:rsid w:val="002D53BD"/>
    <w:rsid w:val="002D6D35"/>
    <w:rsid w:val="002E3C96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B44F0"/>
    <w:rsid w:val="004C26B1"/>
    <w:rsid w:val="004E0FE1"/>
    <w:rsid w:val="004E38CE"/>
    <w:rsid w:val="004E46F2"/>
    <w:rsid w:val="004F22AA"/>
    <w:rsid w:val="004F5362"/>
    <w:rsid w:val="004F6F07"/>
    <w:rsid w:val="00500117"/>
    <w:rsid w:val="00502327"/>
    <w:rsid w:val="00520D90"/>
    <w:rsid w:val="00522E0F"/>
    <w:rsid w:val="00551EB1"/>
    <w:rsid w:val="00563D36"/>
    <w:rsid w:val="005811A1"/>
    <w:rsid w:val="0059408C"/>
    <w:rsid w:val="005971A6"/>
    <w:rsid w:val="005A3EF3"/>
    <w:rsid w:val="00613BDE"/>
    <w:rsid w:val="00613E10"/>
    <w:rsid w:val="00642DB5"/>
    <w:rsid w:val="00661268"/>
    <w:rsid w:val="00666955"/>
    <w:rsid w:val="0067206D"/>
    <w:rsid w:val="00684631"/>
    <w:rsid w:val="006A3FE3"/>
    <w:rsid w:val="006C2D23"/>
    <w:rsid w:val="006E7033"/>
    <w:rsid w:val="006F6671"/>
    <w:rsid w:val="007277AB"/>
    <w:rsid w:val="00732F90"/>
    <w:rsid w:val="00742257"/>
    <w:rsid w:val="0075262E"/>
    <w:rsid w:val="00760156"/>
    <w:rsid w:val="007A15E9"/>
    <w:rsid w:val="007C06A8"/>
    <w:rsid w:val="007E35AE"/>
    <w:rsid w:val="00821495"/>
    <w:rsid w:val="008214A5"/>
    <w:rsid w:val="008464CE"/>
    <w:rsid w:val="0085371A"/>
    <w:rsid w:val="0086253F"/>
    <w:rsid w:val="008900C7"/>
    <w:rsid w:val="008B1CAF"/>
    <w:rsid w:val="00915306"/>
    <w:rsid w:val="00935DE0"/>
    <w:rsid w:val="00977467"/>
    <w:rsid w:val="009841A5"/>
    <w:rsid w:val="009A203B"/>
    <w:rsid w:val="009A6A45"/>
    <w:rsid w:val="009D14FE"/>
    <w:rsid w:val="00A22824"/>
    <w:rsid w:val="00A66057"/>
    <w:rsid w:val="00A90F8F"/>
    <w:rsid w:val="00A9682E"/>
    <w:rsid w:val="00AA071D"/>
    <w:rsid w:val="00AA452B"/>
    <w:rsid w:val="00AA4C16"/>
    <w:rsid w:val="00B1024D"/>
    <w:rsid w:val="00B12E6D"/>
    <w:rsid w:val="00B5207E"/>
    <w:rsid w:val="00B7645B"/>
    <w:rsid w:val="00BA5951"/>
    <w:rsid w:val="00C05574"/>
    <w:rsid w:val="00C06AF5"/>
    <w:rsid w:val="00C24624"/>
    <w:rsid w:val="00C359A7"/>
    <w:rsid w:val="00C37DB6"/>
    <w:rsid w:val="00C444D4"/>
    <w:rsid w:val="00C4633E"/>
    <w:rsid w:val="00CC06E5"/>
    <w:rsid w:val="00CD12CE"/>
    <w:rsid w:val="00CF3712"/>
    <w:rsid w:val="00D00991"/>
    <w:rsid w:val="00D00A8F"/>
    <w:rsid w:val="00D177D3"/>
    <w:rsid w:val="00D63781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D7715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  <w:rsid w:val="00FC4364"/>
    <w:rsid w:val="00F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A6A45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A6A45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9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2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F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6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55</cp:revision>
  <cp:lastPrinted>2025-12-02T08:31:00Z</cp:lastPrinted>
  <dcterms:created xsi:type="dcterms:W3CDTF">2021-10-28T11:51:00Z</dcterms:created>
  <dcterms:modified xsi:type="dcterms:W3CDTF">2025-12-02T08:35:00Z</dcterms:modified>
</cp:coreProperties>
</file>