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C342CE" w14:textId="77777777" w:rsidR="0037073A" w:rsidRPr="00F959B0" w:rsidRDefault="0037073A" w:rsidP="00105E8D">
      <w:pPr>
        <w:pStyle w:val="NormalWeb"/>
        <w:spacing w:before="0" w:beforeAutospacing="0" w:after="0" w:afterAutospacing="0" w:line="360" w:lineRule="auto"/>
        <w:ind w:right="425" w:firstLine="567"/>
        <w:contextualSpacing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F959B0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14:paraId="7EB2E9F4" w14:textId="584A901C" w:rsidR="00780EE2" w:rsidRPr="00F959B0" w:rsidRDefault="00780EE2" w:rsidP="00105E8D">
      <w:pPr>
        <w:spacing w:before="0" w:after="0" w:line="360" w:lineRule="auto"/>
        <w:ind w:left="0" w:right="425" w:firstLine="567"/>
        <w:contextualSpacing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  <w:r w:rsidRPr="00F959B0">
        <w:rPr>
          <w:rFonts w:ascii="GHEA Grapalat" w:hAnsi="GHEA Grapalat"/>
          <w:b/>
          <w:sz w:val="24"/>
          <w:szCs w:val="24"/>
          <w:lang w:val="hy-AM"/>
        </w:rPr>
        <w:t>«ԳՈ</w:t>
      </w:r>
      <w:r w:rsidR="00EC092B" w:rsidRPr="00F959B0">
        <w:rPr>
          <w:rFonts w:ascii="GHEA Grapalat" w:hAnsi="GHEA Grapalat"/>
          <w:b/>
          <w:sz w:val="24"/>
          <w:szCs w:val="24"/>
          <w:lang w:val="hy-AM"/>
        </w:rPr>
        <w:t>Ւ</w:t>
      </w:r>
      <w:r w:rsidRPr="00F959B0">
        <w:rPr>
          <w:rFonts w:ascii="GHEA Grapalat" w:hAnsi="GHEA Grapalat"/>
          <w:b/>
          <w:sz w:val="24"/>
          <w:szCs w:val="24"/>
          <w:lang w:val="hy-AM"/>
        </w:rPr>
        <w:t>ՅՔ</w:t>
      </w:r>
      <w:r w:rsidRPr="00F959B0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F959B0">
        <w:rPr>
          <w:rFonts w:ascii="GHEA Grapalat" w:hAnsi="GHEA Grapalat"/>
          <w:b/>
          <w:sz w:val="24"/>
          <w:szCs w:val="24"/>
          <w:lang w:val="hy-AM"/>
        </w:rPr>
        <w:t>ՀԵՏ</w:t>
      </w:r>
      <w:r w:rsidRPr="00F959B0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F959B0">
        <w:rPr>
          <w:rFonts w:ascii="GHEA Grapalat" w:hAnsi="GHEA Grapalat"/>
          <w:b/>
          <w:sz w:val="24"/>
          <w:szCs w:val="24"/>
          <w:lang w:val="hy-AM"/>
        </w:rPr>
        <w:t>ՎԵՐՑՆԵԼՈՒ</w:t>
      </w:r>
      <w:r w:rsidRPr="00F959B0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F959B0">
        <w:rPr>
          <w:rFonts w:ascii="GHEA Grapalat" w:hAnsi="GHEA Grapalat"/>
          <w:b/>
          <w:sz w:val="24"/>
          <w:szCs w:val="24"/>
          <w:lang w:val="hy-AM"/>
        </w:rPr>
        <w:t>ԵՎ</w:t>
      </w:r>
      <w:r w:rsidRPr="00F959B0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F959B0">
        <w:rPr>
          <w:rFonts w:ascii="GHEA Grapalat" w:hAnsi="GHEA Grapalat"/>
          <w:b/>
          <w:sz w:val="24"/>
          <w:szCs w:val="24"/>
          <w:lang w:val="hy-AM"/>
        </w:rPr>
        <w:t>ԱՄՐԱՑՆԵԼՈՒ</w:t>
      </w:r>
      <w:r w:rsidR="00551892" w:rsidRPr="00F959B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959B0">
        <w:rPr>
          <w:rFonts w:ascii="GHEA Grapalat" w:hAnsi="GHEA Grapalat"/>
          <w:b/>
          <w:sz w:val="24"/>
          <w:szCs w:val="24"/>
          <w:lang w:val="hy-AM"/>
        </w:rPr>
        <w:t>ՄԱՍԻՆ»</w:t>
      </w:r>
    </w:p>
    <w:p w14:paraId="4AA0A0D4" w14:textId="77777777" w:rsidR="00F959B0" w:rsidRPr="00A24DB3" w:rsidRDefault="00F959B0" w:rsidP="00F959B0">
      <w:pPr>
        <w:pStyle w:val="NormalWeb"/>
        <w:spacing w:before="0" w:beforeAutospacing="0" w:after="0" w:afterAutospacing="0" w:line="360" w:lineRule="auto"/>
        <w:ind w:firstLine="567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14:paraId="41065A74" w14:textId="0055A143" w:rsidR="00EC092B" w:rsidRPr="00CB5BF7" w:rsidRDefault="00EC092B" w:rsidP="00105E8D">
      <w:pPr>
        <w:pStyle w:val="NormalWeb"/>
        <w:spacing w:before="0" w:beforeAutospacing="0" w:after="0" w:afterAutospacing="0" w:line="360" w:lineRule="auto"/>
        <w:ind w:right="425" w:firstLine="567"/>
        <w:contextualSpacing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</w:p>
    <w:p w14:paraId="70182D8D" w14:textId="77777777" w:rsidR="00D2651C" w:rsidRPr="00CB5BF7" w:rsidRDefault="00D2651C" w:rsidP="00105E8D">
      <w:pPr>
        <w:pStyle w:val="NormalWeb"/>
        <w:spacing w:before="0" w:beforeAutospacing="0" w:after="0" w:afterAutospacing="0" w:line="360" w:lineRule="auto"/>
        <w:ind w:right="425" w:firstLine="567"/>
        <w:contextualSpacing/>
        <w:jc w:val="center"/>
        <w:rPr>
          <w:rFonts w:ascii="GHEA Grapalat" w:hAnsi="GHEA Grapalat" w:cs="Sylfaen"/>
          <w:b/>
          <w:sz w:val="22"/>
          <w:szCs w:val="22"/>
          <w:lang w:val="pt-BR"/>
        </w:rPr>
      </w:pPr>
    </w:p>
    <w:p w14:paraId="2BC8F819" w14:textId="77777777" w:rsidR="00E3630C" w:rsidRPr="00CB5BF7" w:rsidRDefault="00E3630C" w:rsidP="00105E8D">
      <w:pPr>
        <w:pStyle w:val="mcntmsonormal"/>
        <w:shd w:val="clear" w:color="auto" w:fill="FFFFFF"/>
        <w:spacing w:before="0" w:beforeAutospacing="0" w:after="0" w:afterAutospacing="0" w:line="360" w:lineRule="auto"/>
        <w:ind w:right="425" w:firstLine="567"/>
        <w:contextualSpacing/>
        <w:jc w:val="both"/>
        <w:rPr>
          <w:rFonts w:ascii="GHEA Grapalat" w:hAnsi="GHEA Grapalat"/>
          <w:b/>
          <w:sz w:val="22"/>
          <w:szCs w:val="22"/>
        </w:rPr>
      </w:pPr>
      <w:r w:rsidRPr="00CB5BF7">
        <w:rPr>
          <w:rFonts w:ascii="GHEA Grapalat" w:hAnsi="GHEA Grapalat"/>
          <w:b/>
          <w:sz w:val="22"/>
          <w:szCs w:val="22"/>
        </w:rPr>
        <w:t>1</w:t>
      </w:r>
      <w:r w:rsidRPr="00CB5BF7">
        <w:rPr>
          <w:rFonts w:ascii="Cambria Math" w:hAnsi="Cambria Math" w:cs="Cambria Math"/>
          <w:b/>
          <w:sz w:val="22"/>
          <w:szCs w:val="22"/>
        </w:rPr>
        <w:t>․</w:t>
      </w:r>
      <w:r w:rsidRPr="00CB5BF7">
        <w:rPr>
          <w:rFonts w:ascii="GHEA Grapalat" w:hAnsi="GHEA Grapalat"/>
          <w:b/>
          <w:sz w:val="22"/>
          <w:szCs w:val="22"/>
        </w:rPr>
        <w:t xml:space="preserve"> </w:t>
      </w:r>
      <w:r w:rsidRPr="00CB5BF7">
        <w:rPr>
          <w:rFonts w:ascii="GHEA Grapalat" w:hAnsi="GHEA Grapalat" w:cs="GHEA Grapalat"/>
          <w:b/>
          <w:sz w:val="22"/>
          <w:szCs w:val="22"/>
        </w:rPr>
        <w:t>Ընթացիկ</w:t>
      </w:r>
      <w:r w:rsidRPr="00CB5BF7">
        <w:rPr>
          <w:rFonts w:ascii="GHEA Grapalat" w:hAnsi="GHEA Grapalat"/>
          <w:b/>
          <w:sz w:val="22"/>
          <w:szCs w:val="22"/>
        </w:rPr>
        <w:t xml:space="preserve"> </w:t>
      </w:r>
      <w:r w:rsidRPr="00CB5BF7">
        <w:rPr>
          <w:rFonts w:ascii="GHEA Grapalat" w:hAnsi="GHEA Grapalat" w:cs="GHEA Grapalat"/>
          <w:b/>
          <w:sz w:val="22"/>
          <w:szCs w:val="22"/>
        </w:rPr>
        <w:t>իրավիճակը</w:t>
      </w:r>
      <w:r w:rsidRPr="00CB5BF7">
        <w:rPr>
          <w:rFonts w:ascii="GHEA Grapalat" w:hAnsi="GHEA Grapalat"/>
          <w:b/>
          <w:sz w:val="22"/>
          <w:szCs w:val="22"/>
        </w:rPr>
        <w:t xml:space="preserve"> </w:t>
      </w:r>
      <w:r w:rsidRPr="00CB5BF7">
        <w:rPr>
          <w:rFonts w:ascii="GHEA Grapalat" w:hAnsi="GHEA Grapalat" w:cs="GHEA Grapalat"/>
          <w:b/>
          <w:sz w:val="22"/>
          <w:szCs w:val="22"/>
        </w:rPr>
        <w:t>և</w:t>
      </w:r>
      <w:r w:rsidRPr="00CB5BF7">
        <w:rPr>
          <w:rFonts w:ascii="GHEA Grapalat" w:hAnsi="GHEA Grapalat"/>
          <w:b/>
          <w:sz w:val="22"/>
          <w:szCs w:val="22"/>
        </w:rPr>
        <w:t xml:space="preserve"> </w:t>
      </w:r>
      <w:r w:rsidRPr="00CB5BF7">
        <w:rPr>
          <w:rFonts w:ascii="GHEA Grapalat" w:hAnsi="GHEA Grapalat" w:cs="GHEA Grapalat"/>
          <w:b/>
          <w:sz w:val="22"/>
          <w:szCs w:val="22"/>
        </w:rPr>
        <w:t>իրավական</w:t>
      </w:r>
      <w:r w:rsidRPr="00CB5BF7">
        <w:rPr>
          <w:rFonts w:ascii="GHEA Grapalat" w:hAnsi="GHEA Grapalat"/>
          <w:b/>
          <w:sz w:val="22"/>
          <w:szCs w:val="22"/>
        </w:rPr>
        <w:t xml:space="preserve"> </w:t>
      </w:r>
      <w:r w:rsidRPr="00CB5BF7">
        <w:rPr>
          <w:rFonts w:ascii="GHEA Grapalat" w:hAnsi="GHEA Grapalat" w:cs="GHEA Grapalat"/>
          <w:b/>
          <w:sz w:val="22"/>
          <w:szCs w:val="22"/>
        </w:rPr>
        <w:t>ակտի</w:t>
      </w:r>
      <w:r w:rsidRPr="00CB5BF7">
        <w:rPr>
          <w:rFonts w:ascii="GHEA Grapalat" w:hAnsi="GHEA Grapalat"/>
          <w:b/>
          <w:sz w:val="22"/>
          <w:szCs w:val="22"/>
        </w:rPr>
        <w:t xml:space="preserve"> </w:t>
      </w:r>
      <w:r w:rsidRPr="00CB5BF7">
        <w:rPr>
          <w:rFonts w:ascii="GHEA Grapalat" w:hAnsi="GHEA Grapalat" w:cs="GHEA Grapalat"/>
          <w:b/>
          <w:sz w:val="22"/>
          <w:szCs w:val="22"/>
        </w:rPr>
        <w:t>ընդունման</w:t>
      </w:r>
      <w:r w:rsidRPr="00CB5BF7">
        <w:rPr>
          <w:rFonts w:ascii="GHEA Grapalat" w:hAnsi="GHEA Grapalat"/>
          <w:b/>
          <w:sz w:val="22"/>
          <w:szCs w:val="22"/>
        </w:rPr>
        <w:t xml:space="preserve"> </w:t>
      </w:r>
      <w:r w:rsidRPr="00CB5BF7">
        <w:rPr>
          <w:rFonts w:ascii="GHEA Grapalat" w:hAnsi="GHEA Grapalat" w:cs="GHEA Grapalat"/>
          <w:b/>
          <w:sz w:val="22"/>
          <w:szCs w:val="22"/>
        </w:rPr>
        <w:t>անհրաժեշտությունը</w:t>
      </w:r>
    </w:p>
    <w:p w14:paraId="61B79F21" w14:textId="5EB2C6B0" w:rsidR="007D3323" w:rsidRPr="00F959B0" w:rsidRDefault="007F06A6" w:rsidP="00366E0B">
      <w:pPr>
        <w:pStyle w:val="BodyText"/>
        <w:spacing w:before="30" w:after="20"/>
        <w:ind w:right="425" w:firstLine="567"/>
        <w:contextualSpacing/>
        <w:jc w:val="both"/>
        <w:rPr>
          <w:rFonts w:ascii="GHEA Grapalat" w:eastAsia="Times New Roman" w:hAnsi="GHEA Grapalat" w:cs="GHEA Grapalat"/>
          <w:b w:val="0"/>
          <w:bCs w:val="0"/>
          <w:sz w:val="24"/>
          <w:szCs w:val="24"/>
          <w:lang w:val="hy-AM" w:eastAsia="en-US"/>
        </w:rPr>
      </w:pPr>
      <w:r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ՀՀ ԱՆ </w:t>
      </w:r>
      <w:r w:rsidR="00F959B0">
        <w:rPr>
          <w:rFonts w:ascii="GHEA Grapalat" w:eastAsia="Times New Roman" w:hAnsi="GHEA Grapalat" w:cs="GHEA Grapalat"/>
          <w:b w:val="0"/>
          <w:bCs w:val="0"/>
          <w:sz w:val="24"/>
          <w:szCs w:val="24"/>
          <w:lang w:val="hy-AM" w:eastAsia="en-US"/>
        </w:rPr>
        <w:t>հ</w:t>
      </w:r>
      <w:r w:rsidR="00D2651C" w:rsidRPr="00F959B0">
        <w:rPr>
          <w:rFonts w:ascii="GHEA Grapalat" w:eastAsia="Times New Roman" w:hAnsi="GHEA Grapalat" w:cs="GHEA Grapalat"/>
          <w:b w:val="0"/>
          <w:bCs w:val="0"/>
          <w:sz w:val="24"/>
          <w:szCs w:val="24"/>
          <w:lang w:val="hy-AM" w:eastAsia="en-US"/>
        </w:rPr>
        <w:t xml:space="preserve">արկադիր կատարումն ապահովող ծառայության </w:t>
      </w:r>
      <w:r w:rsidR="00C10465" w:rsidRPr="00F959B0">
        <w:rPr>
          <w:rFonts w:ascii="GHEA Grapalat" w:eastAsia="Times New Roman" w:hAnsi="GHEA Grapalat" w:cs="GHEA Grapalat"/>
          <w:b w:val="0"/>
          <w:bCs w:val="0"/>
          <w:sz w:val="24"/>
          <w:szCs w:val="24"/>
          <w:lang w:val="hy-AM" w:eastAsia="en-US"/>
        </w:rPr>
        <w:t>Սյունիքի մարզային բաժնի Սիսիանի բաժանմունք</w:t>
      </w:r>
      <w:r w:rsidR="00D2651C" w:rsidRPr="00F959B0">
        <w:rPr>
          <w:rFonts w:ascii="GHEA Grapalat" w:eastAsia="Times New Roman" w:hAnsi="GHEA Grapalat" w:cs="GHEA Grapalat"/>
          <w:b w:val="0"/>
          <w:bCs w:val="0"/>
          <w:sz w:val="24"/>
          <w:szCs w:val="24"/>
          <w:lang w:val="hy-AM" w:eastAsia="en-US"/>
        </w:rPr>
        <w:t>ը</w:t>
      </w:r>
      <w:r w:rsidR="007D3323" w:rsidRPr="00F959B0">
        <w:rPr>
          <w:rFonts w:ascii="GHEA Grapalat" w:eastAsia="Times New Roman" w:hAnsi="GHEA Grapalat" w:cs="GHEA Grapalat"/>
          <w:b w:val="0"/>
          <w:bCs w:val="0"/>
          <w:sz w:val="24"/>
          <w:szCs w:val="24"/>
          <w:lang w:val="hy-AM" w:eastAsia="en-US"/>
        </w:rPr>
        <w:t xml:space="preserve"> տեղակայված է </w:t>
      </w:r>
      <w:r w:rsidR="00C10465" w:rsidRPr="00F959B0">
        <w:rPr>
          <w:rFonts w:ascii="GHEA Grapalat" w:eastAsia="Times New Roman" w:hAnsi="GHEA Grapalat" w:cs="GHEA Grapalat"/>
          <w:b w:val="0"/>
          <w:bCs w:val="0"/>
          <w:sz w:val="24"/>
          <w:szCs w:val="24"/>
          <w:lang w:val="hy-AM" w:eastAsia="en-US"/>
        </w:rPr>
        <w:t>Սյունիքի մարզ</w:t>
      </w:r>
      <w:r w:rsidR="00BE4BF4" w:rsidRPr="00F959B0">
        <w:rPr>
          <w:rFonts w:ascii="GHEA Grapalat" w:eastAsia="Times New Roman" w:hAnsi="GHEA Grapalat" w:cs="GHEA Grapalat"/>
          <w:b w:val="0"/>
          <w:bCs w:val="0"/>
          <w:sz w:val="24"/>
          <w:szCs w:val="24"/>
          <w:lang w:val="hy-AM" w:eastAsia="en-US"/>
        </w:rPr>
        <w:t>ի</w:t>
      </w:r>
      <w:r w:rsidR="00C10465" w:rsidRPr="00F959B0">
        <w:rPr>
          <w:rFonts w:ascii="GHEA Grapalat" w:eastAsia="Times New Roman" w:hAnsi="GHEA Grapalat" w:cs="GHEA Grapalat"/>
          <w:b w:val="0"/>
          <w:bCs w:val="0"/>
          <w:sz w:val="24"/>
          <w:szCs w:val="24"/>
          <w:lang w:val="hy-AM" w:eastAsia="en-US"/>
        </w:rPr>
        <w:t>,</w:t>
      </w:r>
      <w:r w:rsidR="00107F3A" w:rsidRPr="00F959B0">
        <w:rPr>
          <w:rFonts w:ascii="GHEA Grapalat" w:eastAsia="Times New Roman" w:hAnsi="GHEA Grapalat" w:cs="GHEA Grapalat"/>
          <w:b w:val="0"/>
          <w:bCs w:val="0"/>
          <w:sz w:val="24"/>
          <w:szCs w:val="24"/>
          <w:lang w:val="hy-AM" w:eastAsia="en-US"/>
        </w:rPr>
        <w:t xml:space="preserve"> </w:t>
      </w:r>
      <w:r w:rsidR="00C10465" w:rsidRPr="00F959B0">
        <w:rPr>
          <w:rFonts w:ascii="GHEA Grapalat" w:eastAsia="Times New Roman" w:hAnsi="GHEA Grapalat" w:cs="GHEA Grapalat"/>
          <w:b w:val="0"/>
          <w:bCs w:val="0"/>
          <w:sz w:val="24"/>
          <w:szCs w:val="24"/>
          <w:lang w:val="hy-AM" w:eastAsia="en-US"/>
        </w:rPr>
        <w:t>Սիսիան</w:t>
      </w:r>
      <w:r w:rsidR="00BE4BF4" w:rsidRPr="00F959B0">
        <w:rPr>
          <w:rFonts w:ascii="GHEA Grapalat" w:eastAsia="Times New Roman" w:hAnsi="GHEA Grapalat" w:cs="GHEA Grapalat"/>
          <w:b w:val="0"/>
          <w:bCs w:val="0"/>
          <w:sz w:val="24"/>
          <w:szCs w:val="24"/>
          <w:lang w:val="hy-AM" w:eastAsia="en-US"/>
        </w:rPr>
        <w:t xml:space="preserve"> քաղաքի</w:t>
      </w:r>
      <w:r w:rsidR="00C10465" w:rsidRPr="00F959B0">
        <w:rPr>
          <w:rFonts w:ascii="GHEA Grapalat" w:eastAsia="Times New Roman" w:hAnsi="GHEA Grapalat" w:cs="GHEA Grapalat"/>
          <w:b w:val="0"/>
          <w:bCs w:val="0"/>
          <w:sz w:val="24"/>
          <w:szCs w:val="24"/>
          <w:lang w:val="hy-AM" w:eastAsia="en-US"/>
        </w:rPr>
        <w:t xml:space="preserve"> Ադամյան փող</w:t>
      </w:r>
      <w:r w:rsidR="00107F3A" w:rsidRPr="00F959B0">
        <w:rPr>
          <w:rFonts w:ascii="GHEA Grapalat" w:eastAsia="Times New Roman" w:hAnsi="GHEA Grapalat" w:cs="GHEA Grapalat"/>
          <w:b w:val="0"/>
          <w:bCs w:val="0"/>
          <w:sz w:val="24"/>
          <w:szCs w:val="24"/>
          <w:lang w:val="hy-AM" w:eastAsia="en-US"/>
        </w:rPr>
        <w:t>ո</w:t>
      </w:r>
      <w:r w:rsidR="00BE4BF4" w:rsidRPr="00F959B0">
        <w:rPr>
          <w:rFonts w:ascii="GHEA Grapalat" w:eastAsia="Times New Roman" w:hAnsi="GHEA Grapalat" w:cs="GHEA Grapalat"/>
          <w:b w:val="0"/>
          <w:bCs w:val="0"/>
          <w:sz w:val="24"/>
          <w:szCs w:val="24"/>
          <w:lang w:val="hy-AM" w:eastAsia="en-US"/>
        </w:rPr>
        <w:t>ց</w:t>
      </w:r>
      <w:r w:rsidR="00454129" w:rsidRPr="00454129">
        <w:rPr>
          <w:rFonts w:ascii="GHEA Grapalat" w:eastAsia="Times New Roman" w:hAnsi="GHEA Grapalat" w:cs="GHEA Grapalat"/>
          <w:b w:val="0"/>
          <w:bCs w:val="0"/>
          <w:sz w:val="24"/>
          <w:szCs w:val="24"/>
          <w:lang w:val="hy-AM" w:eastAsia="en-US"/>
        </w:rPr>
        <w:t>,</w:t>
      </w:r>
      <w:r w:rsidR="00C10465" w:rsidRPr="00F959B0">
        <w:rPr>
          <w:rFonts w:ascii="GHEA Grapalat" w:eastAsia="Times New Roman" w:hAnsi="GHEA Grapalat" w:cs="GHEA Grapalat"/>
          <w:b w:val="0"/>
          <w:bCs w:val="0"/>
          <w:sz w:val="24"/>
          <w:szCs w:val="24"/>
          <w:lang w:val="hy-AM" w:eastAsia="en-US"/>
        </w:rPr>
        <w:t xml:space="preserve"> 35 հասցեում</w:t>
      </w:r>
      <w:r w:rsidR="007D3323" w:rsidRPr="00F959B0">
        <w:rPr>
          <w:rFonts w:ascii="GHEA Grapalat" w:eastAsia="Times New Roman" w:hAnsi="GHEA Grapalat" w:cs="GHEA Grapalat"/>
          <w:b w:val="0"/>
          <w:bCs w:val="0"/>
          <w:sz w:val="24"/>
          <w:szCs w:val="24"/>
          <w:lang w:val="hy-AM" w:eastAsia="en-US"/>
        </w:rPr>
        <w:t xml:space="preserve">։ </w:t>
      </w:r>
    </w:p>
    <w:p w14:paraId="5C60ACB9" w14:textId="79520BD0" w:rsidR="007D3323" w:rsidRPr="00F959B0" w:rsidRDefault="007D3323" w:rsidP="00366E0B">
      <w:pPr>
        <w:pStyle w:val="NormalWeb"/>
        <w:shd w:val="clear" w:color="auto" w:fill="FFFFFF"/>
        <w:spacing w:before="0" w:beforeAutospacing="0" w:after="0" w:afterAutospacing="0" w:line="360" w:lineRule="auto"/>
        <w:ind w:right="425" w:firstLine="567"/>
        <w:contextualSpacing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F959B0">
        <w:rPr>
          <w:rFonts w:ascii="GHEA Grapalat" w:hAnsi="GHEA Grapalat"/>
          <w:lang w:val="hy-AM"/>
        </w:rPr>
        <w:t>Այդուհանդերձ, նշված հասցեի անշարժ գույքը գտնվում է</w:t>
      </w:r>
      <w:r w:rsidR="002A41C5" w:rsidRPr="00F959B0">
        <w:rPr>
          <w:rFonts w:ascii="GHEA Grapalat" w:hAnsi="GHEA Grapalat"/>
          <w:lang w:val="hy-AM"/>
        </w:rPr>
        <w:t xml:space="preserve"> </w:t>
      </w:r>
      <w:r w:rsidRPr="00F959B0">
        <w:rPr>
          <w:rFonts w:ascii="GHEA Grapalat" w:hAnsi="GHEA Grapalat"/>
          <w:lang w:val="hy-AM"/>
        </w:rPr>
        <w:t>անմխիթար վիճակում</w:t>
      </w:r>
      <w:r w:rsidRPr="00F959B0">
        <w:rPr>
          <w:rFonts w:ascii="GHEA Grapalat" w:hAnsi="GHEA Grapalat" w:cs="GHEA Grapalat"/>
          <w:lang w:val="hy-AM"/>
        </w:rPr>
        <w:t xml:space="preserve"> (մանրահատակի զգալի մասը, պատերը և առաստաղը ունեն նորոգման կարիք, ընդհանուր տարածքն ունի էլեկտրաֆիկացման, էլեկտրական լարերի մոնտաժման, ինչպես նաև ջեռուցման և խմելու ջրի համակարգերի, օդափոխության և հակահրդեհային համակարգերի մոնտաժման կարիք),</w:t>
      </w:r>
      <w:r w:rsidRPr="00F959B0">
        <w:rPr>
          <w:rFonts w:ascii="GHEA Grapalat" w:hAnsi="GHEA Grapalat" w:cs="GHEA Grapalat"/>
          <w:color w:val="FF0000"/>
          <w:lang w:val="hy-AM"/>
        </w:rPr>
        <w:t xml:space="preserve"> </w:t>
      </w:r>
      <w:r w:rsidR="00A828FD" w:rsidRPr="00F959B0">
        <w:rPr>
          <w:rFonts w:ascii="GHEA Grapalat" w:hAnsi="GHEA Grapalat" w:cs="GHEA Grapalat"/>
          <w:lang w:val="hy-AM"/>
        </w:rPr>
        <w:t>ինչի պատճառով</w:t>
      </w:r>
      <w:r w:rsidRPr="00F959B0">
        <w:rPr>
          <w:rFonts w:ascii="GHEA Grapalat" w:hAnsi="GHEA Grapalat" w:cs="GHEA Grapalat"/>
          <w:lang w:val="hy-AM"/>
        </w:rPr>
        <w:t xml:space="preserve"> այդ տարածքում ծառայող աշխատակիցները ստիպված են իրենց աշխատանքը կազմակերպել (այդ թվում՝ քաղաքացիներին սպասարկել) անբարեկարգ </w:t>
      </w:r>
      <w:r w:rsidRPr="00F959B0">
        <w:rPr>
          <w:rFonts w:ascii="GHEA Grapalat" w:hAnsi="GHEA Grapalat"/>
          <w:color w:val="000000"/>
          <w:shd w:val="clear" w:color="auto" w:fill="FFFFFF"/>
          <w:lang w:val="hy-AM"/>
        </w:rPr>
        <w:t xml:space="preserve">աշխատանքային պայմաններում։  </w:t>
      </w:r>
    </w:p>
    <w:p w14:paraId="29473E42" w14:textId="54BA4ED5" w:rsidR="00D2651C" w:rsidRPr="00F959B0" w:rsidRDefault="00551892" w:rsidP="00366E0B">
      <w:pPr>
        <w:pStyle w:val="NormalWeb"/>
        <w:shd w:val="clear" w:color="auto" w:fill="FFFFFF"/>
        <w:spacing w:before="0" w:beforeAutospacing="0" w:after="0" w:afterAutospacing="0" w:line="360" w:lineRule="auto"/>
        <w:ind w:right="425" w:firstLine="567"/>
        <w:contextualSpacing/>
        <w:jc w:val="both"/>
        <w:rPr>
          <w:rFonts w:ascii="GHEA Grapalat" w:hAnsi="GHEA Grapalat"/>
          <w:lang w:val="hy-AM"/>
        </w:rPr>
      </w:pPr>
      <w:r w:rsidRPr="00F959B0">
        <w:rPr>
          <w:rFonts w:ascii="GHEA Grapalat" w:hAnsi="GHEA Grapalat" w:cs="GHEA Grapalat"/>
          <w:lang w:val="hy-AM"/>
        </w:rPr>
        <w:t xml:space="preserve">Ավելին՝ </w:t>
      </w:r>
      <w:r w:rsidR="00BE4BF4" w:rsidRPr="00F959B0">
        <w:rPr>
          <w:rFonts w:ascii="GHEA Grapalat" w:hAnsi="GHEA Grapalat" w:cs="GHEA Grapalat"/>
          <w:lang w:val="hy-AM"/>
        </w:rPr>
        <w:t>Սյունիքի մարզի, Սիսիան քաղաքի Ադամյան փողոց, 35 հասցեում գտնվող անշարժ գույքը</w:t>
      </w:r>
      <w:r w:rsidR="00260CE2" w:rsidRPr="00F959B0">
        <w:rPr>
          <w:rFonts w:ascii="GHEA Grapalat" w:hAnsi="GHEA Grapalat" w:cs="GHEA Grapalat"/>
          <w:lang w:val="hy-AM"/>
        </w:rPr>
        <w:t xml:space="preserve"> </w:t>
      </w:r>
      <w:r w:rsidR="007D3323" w:rsidRPr="00F959B0">
        <w:rPr>
          <w:rFonts w:ascii="GHEA Grapalat" w:hAnsi="GHEA Grapalat" w:cs="GHEA Grapalat"/>
          <w:lang w:val="hy-AM"/>
        </w:rPr>
        <w:t>Ծառայություն</w:t>
      </w:r>
      <w:r w:rsidR="00366E0B">
        <w:rPr>
          <w:rFonts w:ascii="GHEA Grapalat" w:hAnsi="GHEA Grapalat" w:cs="GHEA Grapalat"/>
          <w:lang w:val="hy-AM"/>
        </w:rPr>
        <w:t>ն</w:t>
      </w:r>
      <w:r w:rsidR="007D3323" w:rsidRPr="00F959B0">
        <w:rPr>
          <w:rFonts w:ascii="GHEA Grapalat" w:hAnsi="GHEA Grapalat" w:cs="GHEA Grapalat"/>
          <w:lang w:val="hy-AM"/>
        </w:rPr>
        <w:t xml:space="preserve"> օգտագործում է վարձակալական</w:t>
      </w:r>
      <w:r w:rsidR="007D3323" w:rsidRPr="00F959B0">
        <w:rPr>
          <w:rFonts w:ascii="GHEA Grapalat" w:hAnsi="GHEA Grapalat"/>
          <w:lang w:val="hy-AM"/>
        </w:rPr>
        <w:t xml:space="preserve"> հիմունքներով</w:t>
      </w:r>
      <w:r w:rsidR="00260CE2" w:rsidRPr="00F959B0">
        <w:rPr>
          <w:rFonts w:ascii="GHEA Grapalat" w:hAnsi="GHEA Grapalat" w:cs="GHEA Grapalat"/>
          <w:lang w:val="hy-AM"/>
        </w:rPr>
        <w:t xml:space="preserve"> դեռևս 2019թ</w:t>
      </w:r>
      <w:r w:rsidR="00260CE2" w:rsidRPr="00F959B0">
        <w:rPr>
          <w:rFonts w:ascii="Cambria Math" w:hAnsi="Cambria Math" w:cs="Cambria Math"/>
          <w:lang w:val="hy-AM"/>
        </w:rPr>
        <w:t>․</w:t>
      </w:r>
      <w:r w:rsidR="00260CE2" w:rsidRPr="00F959B0">
        <w:rPr>
          <w:rFonts w:ascii="GHEA Grapalat" w:hAnsi="GHEA Grapalat" w:cs="GHEA Grapalat"/>
          <w:lang w:val="hy-AM"/>
        </w:rPr>
        <w:t>-ից</w:t>
      </w:r>
      <w:r w:rsidR="007D3323" w:rsidRPr="00F959B0">
        <w:rPr>
          <w:rFonts w:ascii="GHEA Grapalat" w:hAnsi="GHEA Grapalat"/>
          <w:lang w:val="hy-AM"/>
        </w:rPr>
        <w:t>՝ ամս</w:t>
      </w:r>
      <w:r w:rsidR="00BE4BF4" w:rsidRPr="00F959B0">
        <w:rPr>
          <w:rFonts w:ascii="GHEA Grapalat" w:hAnsi="GHEA Grapalat"/>
          <w:lang w:val="hy-AM"/>
        </w:rPr>
        <w:t>ա</w:t>
      </w:r>
      <w:r w:rsidR="007D3323" w:rsidRPr="00F959B0">
        <w:rPr>
          <w:rFonts w:ascii="GHEA Grapalat" w:hAnsi="GHEA Grapalat"/>
          <w:lang w:val="hy-AM"/>
        </w:rPr>
        <w:t xml:space="preserve">կան պետական բյուջեից վճարելով </w:t>
      </w:r>
      <w:r w:rsidR="00BE4BF4" w:rsidRPr="00F959B0">
        <w:rPr>
          <w:rFonts w:ascii="GHEA Grapalat" w:hAnsi="GHEA Grapalat"/>
          <w:lang w:val="hy-AM"/>
        </w:rPr>
        <w:t>90</w:t>
      </w:r>
      <w:r w:rsidR="007915B2" w:rsidRPr="00F959B0">
        <w:rPr>
          <w:rFonts w:ascii="GHEA Grapalat" w:hAnsi="GHEA Grapalat"/>
          <w:lang w:val="hy-AM"/>
        </w:rPr>
        <w:t>,</w:t>
      </w:r>
      <w:r w:rsidR="007D3323" w:rsidRPr="00F959B0">
        <w:rPr>
          <w:rFonts w:ascii="GHEA Grapalat" w:hAnsi="GHEA Grapalat"/>
          <w:lang w:val="hy-AM"/>
        </w:rPr>
        <w:t>000</w:t>
      </w:r>
      <w:r w:rsidR="00BE4BF4" w:rsidRPr="00F959B0">
        <w:rPr>
          <w:rFonts w:ascii="GHEA Grapalat" w:hAnsi="GHEA Grapalat"/>
          <w:lang w:val="hy-AM"/>
        </w:rPr>
        <w:t xml:space="preserve"> /իննսուն հազար/</w:t>
      </w:r>
      <w:r w:rsidR="007D3323" w:rsidRPr="00F959B0">
        <w:rPr>
          <w:rFonts w:ascii="GHEA Grapalat" w:hAnsi="GHEA Grapalat"/>
          <w:lang w:val="hy-AM"/>
        </w:rPr>
        <w:t xml:space="preserve"> ՀՀ դրամ։</w:t>
      </w:r>
    </w:p>
    <w:p w14:paraId="7329FC7C" w14:textId="12222617" w:rsidR="00551892" w:rsidRPr="00366E0B" w:rsidRDefault="00551892" w:rsidP="00366E0B">
      <w:pPr>
        <w:pStyle w:val="NormalWeb"/>
        <w:shd w:val="clear" w:color="auto" w:fill="FFFFFF"/>
        <w:spacing w:before="0" w:beforeAutospacing="0" w:after="0" w:afterAutospacing="0" w:line="360" w:lineRule="auto"/>
        <w:ind w:right="425" w:firstLine="567"/>
        <w:contextualSpacing/>
        <w:jc w:val="both"/>
        <w:rPr>
          <w:rFonts w:ascii="GHEA Grapalat" w:hAnsi="GHEA Grapalat"/>
          <w:lang w:val="hy-AM"/>
        </w:rPr>
      </w:pPr>
      <w:r w:rsidRPr="00366E0B">
        <w:rPr>
          <w:rFonts w:ascii="GHEA Grapalat" w:hAnsi="GHEA Grapalat"/>
          <w:lang w:val="hy-AM"/>
        </w:rPr>
        <w:t>Բացի այդ, նշված հասցեի անշարժ գույքը սեփականության իրավունքով պատկանում է</w:t>
      </w:r>
      <w:r w:rsidR="00BE4BF4" w:rsidRPr="00366E0B">
        <w:rPr>
          <w:rFonts w:ascii="GHEA Grapalat" w:hAnsi="GHEA Grapalat"/>
          <w:lang w:val="hy-AM"/>
        </w:rPr>
        <w:t xml:space="preserve"> </w:t>
      </w:r>
      <w:r w:rsidRPr="00366E0B">
        <w:rPr>
          <w:rFonts w:ascii="GHEA Grapalat" w:hAnsi="GHEA Grapalat"/>
          <w:lang w:val="hy-AM"/>
        </w:rPr>
        <w:t>ֆիզիկական անձի։ Գույքի սեփականատերը, գույքահարկի գնային փոփոխություններով պայմանավորված, ներկայացրել է վարձակալության պայմանագիրը վերանայելու և վարձավճար</w:t>
      </w:r>
      <w:r w:rsidR="00D577FB" w:rsidRPr="00366E0B">
        <w:rPr>
          <w:rFonts w:ascii="GHEA Grapalat" w:hAnsi="GHEA Grapalat"/>
          <w:lang w:val="hy-AM"/>
        </w:rPr>
        <w:t>ի չափը</w:t>
      </w:r>
      <w:r w:rsidRPr="00366E0B">
        <w:rPr>
          <w:rFonts w:ascii="GHEA Grapalat" w:hAnsi="GHEA Grapalat"/>
          <w:lang w:val="hy-AM"/>
        </w:rPr>
        <w:t xml:space="preserve"> 60</w:t>
      </w:r>
      <w:r w:rsidRPr="00366E0B">
        <w:rPr>
          <w:rFonts w:ascii="Cambria Math" w:hAnsi="Cambria Math" w:cs="Cambria Math"/>
          <w:lang w:val="hy-AM"/>
        </w:rPr>
        <w:t>․</w:t>
      </w:r>
      <w:r w:rsidRPr="00366E0B">
        <w:rPr>
          <w:rFonts w:ascii="GHEA Grapalat" w:hAnsi="GHEA Grapalat"/>
          <w:lang w:val="hy-AM"/>
        </w:rPr>
        <w:t xml:space="preserve">000 </w:t>
      </w:r>
      <w:r w:rsidR="00BE4BF4" w:rsidRPr="00366E0B">
        <w:rPr>
          <w:rFonts w:ascii="GHEA Grapalat" w:hAnsi="GHEA Grapalat"/>
          <w:lang w:val="hy-AM"/>
        </w:rPr>
        <w:t xml:space="preserve">/վաթսուն հազար/ </w:t>
      </w:r>
      <w:r w:rsidRPr="00366E0B">
        <w:rPr>
          <w:rFonts w:ascii="GHEA Grapalat" w:hAnsi="GHEA Grapalat"/>
          <w:lang w:val="hy-AM"/>
        </w:rPr>
        <w:t>ՀՀ դրամ</w:t>
      </w:r>
      <w:r w:rsidR="00D577FB" w:rsidRPr="00366E0B">
        <w:rPr>
          <w:rFonts w:ascii="GHEA Grapalat" w:hAnsi="GHEA Grapalat"/>
          <w:lang w:val="hy-AM"/>
        </w:rPr>
        <w:t>ով ավելացնելու</w:t>
      </w:r>
      <w:r w:rsidRPr="00366E0B">
        <w:rPr>
          <w:rFonts w:ascii="GHEA Grapalat" w:hAnsi="GHEA Grapalat"/>
          <w:lang w:val="hy-AM"/>
        </w:rPr>
        <w:t xml:space="preserve"> պահանջ։ </w:t>
      </w:r>
    </w:p>
    <w:p w14:paraId="7D7C9055" w14:textId="050CBE84" w:rsidR="00636359" w:rsidRPr="004D0C86" w:rsidRDefault="00636359" w:rsidP="00492670">
      <w:pPr>
        <w:spacing w:before="0" w:after="0" w:line="360" w:lineRule="auto"/>
        <w:ind w:left="-567" w:firstLine="567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636359">
        <w:rPr>
          <w:rFonts w:ascii="GHEA Grapalat" w:hAnsi="GHEA Grapalat"/>
          <w:b/>
          <w:sz w:val="24"/>
          <w:szCs w:val="24"/>
          <w:lang w:val="hy-AM"/>
        </w:rPr>
        <w:t xml:space="preserve">ՀՀ ԱՆ </w:t>
      </w:r>
      <w:r w:rsidRPr="00636359">
        <w:rPr>
          <w:rFonts w:ascii="GHEA Grapalat" w:hAnsi="GHEA Grapalat" w:cs="Sylfaen"/>
          <w:b/>
          <w:bCs/>
          <w:sz w:val="24"/>
          <w:szCs w:val="24"/>
          <w:lang w:val="hy-AM"/>
        </w:rPr>
        <w:t>Պրոբացիայի ծառայության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 Սյունիքի մարզային մարմնի </w:t>
      </w:r>
      <w:r w:rsidRPr="00EF5DF3">
        <w:rPr>
          <w:rFonts w:ascii="GHEA Grapalat" w:hAnsi="GHEA Grapalat" w:cs="Sylfaen"/>
          <w:bCs/>
          <w:sz w:val="24"/>
          <w:szCs w:val="24"/>
          <w:lang w:val="hy-AM"/>
        </w:rPr>
        <w:t>Սիսիան</w:t>
      </w:r>
      <w:r>
        <w:rPr>
          <w:rFonts w:ascii="GHEA Grapalat" w:hAnsi="GHEA Grapalat" w:cs="Sylfaen"/>
          <w:bCs/>
          <w:sz w:val="24"/>
          <w:szCs w:val="24"/>
          <w:lang w:val="hy-AM"/>
        </w:rPr>
        <w:t>ի</w:t>
      </w:r>
      <w:r w:rsidRPr="00EF5DF3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նստավայր</w:t>
      </w:r>
      <w:r w:rsidR="00C54BA0">
        <w:rPr>
          <w:rFonts w:ascii="GHEA Grapalat" w:hAnsi="GHEA Grapalat" w:cs="Sylfaen"/>
          <w:bCs/>
          <w:sz w:val="24"/>
          <w:szCs w:val="24"/>
          <w:lang w:val="hy-AM"/>
        </w:rPr>
        <w:t>ը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C54BA0">
        <w:rPr>
          <w:rFonts w:ascii="GHEA Grapalat" w:hAnsi="GHEA Grapalat" w:cs="Sylfaen"/>
          <w:bCs/>
          <w:sz w:val="24"/>
          <w:szCs w:val="24"/>
          <w:lang w:val="hy-AM"/>
        </w:rPr>
        <w:t xml:space="preserve">նույնպես ունի տարածքային խնդիր:  Պրոբացիայի ծառայության Սյունիքի մարզային մարմնի </w:t>
      </w:r>
      <w:r w:rsidR="00C54BA0" w:rsidRPr="00EF5DF3">
        <w:rPr>
          <w:rFonts w:ascii="GHEA Grapalat" w:hAnsi="GHEA Grapalat" w:cs="Sylfaen"/>
          <w:bCs/>
          <w:sz w:val="24"/>
          <w:szCs w:val="24"/>
          <w:lang w:val="hy-AM"/>
        </w:rPr>
        <w:t>Սիսիան</w:t>
      </w:r>
      <w:r w:rsidR="00C54BA0">
        <w:rPr>
          <w:rFonts w:ascii="GHEA Grapalat" w:hAnsi="GHEA Grapalat" w:cs="Sylfaen"/>
          <w:bCs/>
          <w:sz w:val="24"/>
          <w:szCs w:val="24"/>
          <w:lang w:val="hy-AM"/>
        </w:rPr>
        <w:t>ի</w:t>
      </w:r>
      <w:r w:rsidR="00C54BA0" w:rsidRPr="00EF5DF3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C54BA0">
        <w:rPr>
          <w:rFonts w:ascii="GHEA Grapalat" w:hAnsi="GHEA Grapalat" w:cs="Sylfaen"/>
          <w:bCs/>
          <w:sz w:val="24"/>
          <w:szCs w:val="24"/>
          <w:lang w:val="hy-AM"/>
        </w:rPr>
        <w:t xml:space="preserve">նստավայրի 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տարածքը վարձակալվել է </w:t>
      </w:r>
      <w:r w:rsidR="007F3920">
        <w:rPr>
          <w:rFonts w:ascii="GHEA Grapalat" w:hAnsi="GHEA Grapalat" w:cs="Sylfaen"/>
          <w:bCs/>
          <w:sz w:val="24"/>
          <w:szCs w:val="24"/>
          <w:lang w:val="hy-AM"/>
        </w:rPr>
        <w:t xml:space="preserve">համաձայն 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ՀՀ արդարադատության նախարարության և քաղաքացի Գևորգ Ասատրյանի միջև 2017 թվականի մարտի 30-ին կնքված </w:t>
      </w:r>
      <w:r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 xml:space="preserve">թիվ 778 վարձակալության անժամկետ պայմանագրի </w:t>
      </w:r>
      <w:r w:rsidRPr="00EF5DF3">
        <w:rPr>
          <w:rFonts w:ascii="GHEA Grapalat" w:hAnsi="GHEA Grapalat" w:cs="Sylfaen"/>
          <w:bCs/>
          <w:sz w:val="24"/>
          <w:szCs w:val="24"/>
          <w:lang w:val="hy-AM"/>
        </w:rPr>
        <w:t>(</w:t>
      </w:r>
      <w:r>
        <w:rPr>
          <w:rFonts w:ascii="GHEA Grapalat" w:hAnsi="GHEA Grapalat" w:cs="Sylfaen"/>
          <w:bCs/>
          <w:sz w:val="24"/>
          <w:szCs w:val="24"/>
          <w:lang w:val="hy-AM"/>
        </w:rPr>
        <w:t>հասցե՝ ՀՀ, Սյունիքի մարզ, քաղաք Սիսիան, Ն</w:t>
      </w:r>
      <w:r w:rsidRPr="004D0C86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>
        <w:rPr>
          <w:rFonts w:ascii="Cambria Math" w:hAnsi="Cambria Math" w:cs="Cambria Math"/>
          <w:bCs/>
          <w:sz w:val="24"/>
          <w:szCs w:val="24"/>
          <w:lang w:val="hy-AM"/>
        </w:rPr>
        <w:t xml:space="preserve"> </w:t>
      </w:r>
      <w:r w:rsidRPr="004D0C86">
        <w:rPr>
          <w:rFonts w:ascii="GHEA Grapalat" w:hAnsi="GHEA Grapalat" w:cs="Sylfaen"/>
          <w:bCs/>
          <w:sz w:val="24"/>
          <w:szCs w:val="24"/>
          <w:lang w:val="hy-AM"/>
        </w:rPr>
        <w:t>Ադոնցի փողոց</w:t>
      </w:r>
      <w:r>
        <w:rPr>
          <w:rFonts w:ascii="GHEA Grapalat" w:hAnsi="GHEA Grapalat" w:cs="Sylfaen"/>
          <w:bCs/>
          <w:sz w:val="24"/>
          <w:szCs w:val="24"/>
          <w:lang w:val="hy-AM"/>
        </w:rPr>
        <w:t>,</w:t>
      </w:r>
      <w:r w:rsidRPr="004D0C86">
        <w:rPr>
          <w:rFonts w:ascii="GHEA Grapalat" w:hAnsi="GHEA Grapalat" w:cs="Sylfaen"/>
          <w:bCs/>
          <w:sz w:val="24"/>
          <w:szCs w:val="24"/>
          <w:lang w:val="hy-AM"/>
        </w:rPr>
        <w:t xml:space="preserve"> 4/1 շենք</w:t>
      </w:r>
      <w:r w:rsidRPr="00EF5DF3">
        <w:rPr>
          <w:rFonts w:ascii="GHEA Grapalat" w:hAnsi="GHEA Grapalat" w:cs="Sylfaen"/>
          <w:bCs/>
          <w:sz w:val="24"/>
          <w:szCs w:val="24"/>
          <w:lang w:val="hy-AM"/>
        </w:rPr>
        <w:t>)</w:t>
      </w:r>
      <w:r w:rsidRPr="004D0C86">
        <w:rPr>
          <w:rFonts w:ascii="GHEA Grapalat" w:hAnsi="GHEA Grapalat" w:cs="Sylfaen"/>
          <w:bCs/>
          <w:sz w:val="24"/>
          <w:szCs w:val="24"/>
          <w:lang w:val="hy-AM"/>
        </w:rPr>
        <w:t xml:space="preserve">։ </w:t>
      </w:r>
    </w:p>
    <w:p w14:paraId="229F62D4" w14:textId="4BC18644" w:rsidR="00BF72E0" w:rsidRDefault="00636359" w:rsidP="00492670">
      <w:pPr>
        <w:spacing w:before="0" w:after="0" w:line="360" w:lineRule="auto"/>
        <w:ind w:left="-567" w:firstLine="567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4D0C86">
        <w:rPr>
          <w:rFonts w:ascii="GHEA Grapalat" w:hAnsi="GHEA Grapalat" w:cs="Sylfaen"/>
          <w:bCs/>
          <w:sz w:val="24"/>
          <w:szCs w:val="24"/>
          <w:lang w:val="hy-AM"/>
        </w:rPr>
        <w:t xml:space="preserve">2025 թվականի հոկտեմբերի 17-ին </w:t>
      </w:r>
      <w:r w:rsidR="004E7F7B" w:rsidRPr="00636359">
        <w:rPr>
          <w:rFonts w:ascii="GHEA Grapalat" w:hAnsi="GHEA Grapalat" w:cs="Sylfaen"/>
          <w:b/>
          <w:bCs/>
          <w:sz w:val="24"/>
          <w:szCs w:val="24"/>
          <w:lang w:val="hy-AM"/>
        </w:rPr>
        <w:t>Պրոբացիայի ծառայությ</w:t>
      </w:r>
      <w:r w:rsidR="004E7F7B">
        <w:rPr>
          <w:rFonts w:ascii="GHEA Grapalat" w:hAnsi="GHEA Grapalat" w:cs="Sylfaen"/>
          <w:b/>
          <w:bCs/>
          <w:sz w:val="24"/>
          <w:szCs w:val="24"/>
          <w:lang w:val="hy-AM"/>
        </w:rPr>
        <w:t>ու</w:t>
      </w:r>
      <w:r w:rsidR="004E7F7B" w:rsidRPr="00636359">
        <w:rPr>
          <w:rFonts w:ascii="GHEA Grapalat" w:hAnsi="GHEA Grapalat" w:cs="Sylfaen"/>
          <w:b/>
          <w:bCs/>
          <w:sz w:val="24"/>
          <w:szCs w:val="24"/>
          <w:lang w:val="hy-AM"/>
        </w:rPr>
        <w:t>ն</w:t>
      </w:r>
      <w:r w:rsidR="004E7F7B">
        <w:rPr>
          <w:rFonts w:ascii="GHEA Grapalat" w:hAnsi="GHEA Grapalat" w:cs="Sylfaen"/>
          <w:b/>
          <w:bCs/>
          <w:sz w:val="24"/>
          <w:szCs w:val="24"/>
          <w:lang w:val="hy-AM"/>
        </w:rPr>
        <w:t>ը</w:t>
      </w:r>
      <w:r w:rsidR="004E7F7B">
        <w:rPr>
          <w:rFonts w:ascii="GHEA Grapalat" w:hAnsi="GHEA Grapalat" w:cs="Sylfaen"/>
          <w:bCs/>
          <w:sz w:val="24"/>
          <w:szCs w:val="24"/>
          <w:lang w:val="hy-AM"/>
        </w:rPr>
        <w:t xml:space="preserve">  </w:t>
      </w:r>
      <w:r w:rsidRPr="004D0C86">
        <w:rPr>
          <w:rFonts w:ascii="GHEA Grapalat" w:hAnsi="GHEA Grapalat" w:cs="Sylfaen"/>
          <w:bCs/>
          <w:sz w:val="24"/>
          <w:szCs w:val="24"/>
          <w:lang w:val="hy-AM"/>
        </w:rPr>
        <w:t xml:space="preserve"> ստացել </w:t>
      </w:r>
      <w:r w:rsidR="004E7F7B">
        <w:rPr>
          <w:rFonts w:ascii="GHEA Grapalat" w:hAnsi="GHEA Grapalat" w:cs="Sylfaen"/>
          <w:bCs/>
          <w:sz w:val="24"/>
          <w:szCs w:val="24"/>
          <w:lang w:val="hy-AM"/>
        </w:rPr>
        <w:t xml:space="preserve">է </w:t>
      </w:r>
      <w:r>
        <w:rPr>
          <w:rFonts w:ascii="GHEA Grapalat" w:hAnsi="GHEA Grapalat" w:cs="Sylfaen"/>
          <w:bCs/>
          <w:sz w:val="24"/>
          <w:szCs w:val="24"/>
          <w:lang w:val="hy-AM"/>
        </w:rPr>
        <w:t>վերո</w:t>
      </w:r>
      <w:r w:rsidRPr="004D0C86">
        <w:rPr>
          <w:rFonts w:ascii="GHEA Grapalat" w:hAnsi="GHEA Grapalat" w:cs="Sylfaen"/>
          <w:bCs/>
          <w:sz w:val="24"/>
          <w:szCs w:val="24"/>
          <w:lang w:val="hy-AM"/>
        </w:rPr>
        <w:t>նշ</w:t>
      </w:r>
      <w:r>
        <w:rPr>
          <w:rFonts w:ascii="GHEA Grapalat" w:hAnsi="GHEA Grapalat" w:cs="Sylfaen"/>
          <w:bCs/>
          <w:sz w:val="24"/>
          <w:szCs w:val="24"/>
          <w:lang w:val="hy-AM"/>
        </w:rPr>
        <w:t>յալ</w:t>
      </w:r>
      <w:r w:rsidRPr="004D0C86">
        <w:rPr>
          <w:rFonts w:ascii="GHEA Grapalat" w:hAnsi="GHEA Grapalat" w:cs="Sylfaen"/>
          <w:bCs/>
          <w:sz w:val="24"/>
          <w:szCs w:val="24"/>
          <w:lang w:val="hy-AM"/>
        </w:rPr>
        <w:t xml:space="preserve"> տարածքի սեփականատ</w:t>
      </w:r>
      <w:r>
        <w:rPr>
          <w:rFonts w:ascii="GHEA Grapalat" w:hAnsi="GHEA Grapalat" w:cs="Sylfaen"/>
          <w:bCs/>
          <w:sz w:val="24"/>
          <w:szCs w:val="24"/>
          <w:lang w:val="hy-AM"/>
        </w:rPr>
        <w:t>իրոջ</w:t>
      </w:r>
      <w:r w:rsidRPr="004D0C86">
        <w:rPr>
          <w:rFonts w:ascii="GHEA Grapalat" w:hAnsi="GHEA Grapalat" w:cs="Sylfaen"/>
          <w:bCs/>
          <w:sz w:val="24"/>
          <w:szCs w:val="24"/>
          <w:lang w:val="hy-AM"/>
        </w:rPr>
        <w:t xml:space="preserve"> դ</w:t>
      </w:r>
      <w:r>
        <w:rPr>
          <w:rFonts w:ascii="GHEA Grapalat" w:hAnsi="GHEA Grapalat" w:cs="Sylfaen"/>
          <w:bCs/>
          <w:sz w:val="24"/>
          <w:szCs w:val="24"/>
          <w:lang w:val="hy-AM"/>
        </w:rPr>
        <w:t>ի</w:t>
      </w:r>
      <w:r w:rsidRPr="004D0C86">
        <w:rPr>
          <w:rFonts w:ascii="GHEA Grapalat" w:hAnsi="GHEA Grapalat" w:cs="Sylfaen"/>
          <w:bCs/>
          <w:sz w:val="24"/>
          <w:szCs w:val="24"/>
          <w:lang w:val="hy-AM"/>
        </w:rPr>
        <w:t>մումը, որով վերջինս խնդրում է լուծել նշված պայմանագիրը՝ վերանորոգման աշխատանքներ իրականացնելու պատճառաբանությամբ</w:t>
      </w:r>
      <w:r w:rsidR="00BF72E0">
        <w:rPr>
          <w:rFonts w:ascii="GHEA Grapalat" w:hAnsi="GHEA Grapalat" w:cs="Sylfaen"/>
          <w:bCs/>
          <w:sz w:val="24"/>
          <w:szCs w:val="24"/>
          <w:lang w:val="hy-AM"/>
        </w:rPr>
        <w:t xml:space="preserve">, իսկ </w:t>
      </w:r>
      <w:r w:rsidR="00BF72E0" w:rsidRPr="004D0C86">
        <w:rPr>
          <w:rFonts w:ascii="GHEA Grapalat" w:hAnsi="GHEA Grapalat" w:cs="Sylfaen"/>
          <w:bCs/>
          <w:sz w:val="24"/>
          <w:szCs w:val="24"/>
          <w:lang w:val="hy-AM"/>
        </w:rPr>
        <w:t>Սիսիան քաղաքում  առանց մարզային մարմնի նստավայրի</w:t>
      </w:r>
      <w:r w:rsidR="00BF72E0">
        <w:rPr>
          <w:rFonts w:ascii="GHEA Grapalat" w:hAnsi="GHEA Grapalat" w:cs="Sylfaen"/>
          <w:bCs/>
          <w:sz w:val="24"/>
          <w:szCs w:val="24"/>
          <w:lang w:val="hy-AM"/>
        </w:rPr>
        <w:t xml:space="preserve"> առկայության անարդյունավետ է իրականացնել մարզային մարմնի գործառույթները </w:t>
      </w:r>
      <w:r w:rsidR="00BF72E0" w:rsidRPr="00BF400C">
        <w:rPr>
          <w:rFonts w:ascii="GHEA Grapalat" w:hAnsi="GHEA Grapalat" w:cs="Sylfaen"/>
          <w:bCs/>
          <w:sz w:val="24"/>
          <w:szCs w:val="24"/>
          <w:lang w:val="hy-AM"/>
        </w:rPr>
        <w:t>(</w:t>
      </w:r>
      <w:r w:rsidR="00BF72E0">
        <w:rPr>
          <w:rFonts w:ascii="GHEA Grapalat" w:hAnsi="GHEA Grapalat" w:cs="Sylfaen"/>
          <w:bCs/>
          <w:sz w:val="24"/>
          <w:szCs w:val="24"/>
          <w:lang w:val="hy-AM"/>
        </w:rPr>
        <w:t>մարզային մարմնի ամենամոտ նստավայրը տեղակայված է Գորիս քաղաքում, իսկ տարածաշրջանն ունի համեմատաբար մեծ փռվածք, բարդ ռելիեֆ ու խիստ բնակլիմայական պայմաններ</w:t>
      </w:r>
      <w:r w:rsidR="00BF72E0" w:rsidRPr="00BF400C">
        <w:rPr>
          <w:rFonts w:ascii="GHEA Grapalat" w:hAnsi="GHEA Grapalat" w:cs="Sylfaen"/>
          <w:bCs/>
          <w:sz w:val="24"/>
          <w:szCs w:val="24"/>
          <w:lang w:val="hy-AM"/>
        </w:rPr>
        <w:t>)</w:t>
      </w:r>
      <w:r w:rsidR="00BF72E0">
        <w:rPr>
          <w:rFonts w:ascii="GHEA Grapalat" w:hAnsi="GHEA Grapalat" w:cs="Sylfaen"/>
          <w:bCs/>
          <w:sz w:val="24"/>
          <w:szCs w:val="24"/>
          <w:lang w:val="hy-AM"/>
        </w:rPr>
        <w:t>:</w:t>
      </w:r>
      <w:r w:rsidR="00F0288F" w:rsidRPr="00F0288F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F0288F">
        <w:rPr>
          <w:rFonts w:ascii="GHEA Grapalat" w:hAnsi="GHEA Grapalat" w:cs="Sylfaen"/>
          <w:bCs/>
          <w:sz w:val="24"/>
          <w:szCs w:val="24"/>
          <w:lang w:val="hy-AM"/>
        </w:rPr>
        <w:t xml:space="preserve"> Բացի այդ</w:t>
      </w:r>
      <w:r w:rsidR="00492670">
        <w:rPr>
          <w:rFonts w:ascii="GHEA Grapalat" w:hAnsi="GHEA Grapalat" w:cs="Sylfaen"/>
          <w:bCs/>
          <w:sz w:val="24"/>
          <w:szCs w:val="24"/>
          <w:lang w:val="hy-AM"/>
        </w:rPr>
        <w:t>,</w:t>
      </w:r>
      <w:r w:rsidR="00F0288F">
        <w:rPr>
          <w:rFonts w:ascii="GHEA Grapalat" w:hAnsi="GHEA Grapalat" w:cs="Sylfaen"/>
          <w:bCs/>
          <w:sz w:val="24"/>
          <w:szCs w:val="24"/>
          <w:lang w:val="hy-AM"/>
        </w:rPr>
        <w:t xml:space="preserve"> 2026թ-ից Պրոբացիայի ծառայության կողմից </w:t>
      </w:r>
      <w:r w:rsidR="00F0288F" w:rsidRPr="005A339B">
        <w:rPr>
          <w:rFonts w:ascii="GHEA Grapalat" w:hAnsi="GHEA Grapalat" w:cs="Sylfaen"/>
          <w:bCs/>
          <w:sz w:val="24"/>
          <w:szCs w:val="24"/>
          <w:lang w:val="hy-AM"/>
        </w:rPr>
        <w:t xml:space="preserve">տնային կալանք և վարչական հսկողություն այլընտրանքային խափանման միջոցների իրականացման </w:t>
      </w:r>
      <w:r w:rsidR="00F0288F">
        <w:rPr>
          <w:rFonts w:ascii="GHEA Grapalat" w:hAnsi="GHEA Grapalat" w:cs="Sylfaen"/>
          <w:bCs/>
          <w:sz w:val="24"/>
          <w:szCs w:val="24"/>
          <w:lang w:val="hy-AM"/>
        </w:rPr>
        <w:t xml:space="preserve">շրջանակում </w:t>
      </w:r>
      <w:r w:rsidR="00492670">
        <w:rPr>
          <w:rFonts w:ascii="GHEA Grapalat" w:hAnsi="GHEA Grapalat" w:cs="Sylfaen"/>
          <w:bCs/>
          <w:sz w:val="24"/>
          <w:szCs w:val="24"/>
          <w:lang w:val="hy-AM"/>
        </w:rPr>
        <w:t xml:space="preserve"> պետք է ապահովվի </w:t>
      </w:r>
      <w:r w:rsidR="00F0288F">
        <w:rPr>
          <w:rFonts w:ascii="GHEA Grapalat" w:hAnsi="GHEA Grapalat" w:cs="Sylfaen"/>
          <w:bCs/>
          <w:sz w:val="24"/>
          <w:szCs w:val="24"/>
          <w:lang w:val="hy-AM"/>
        </w:rPr>
        <w:t xml:space="preserve">շահառուի ուղեկցման և պահպանման նոր </w:t>
      </w:r>
      <w:r w:rsidR="00F0288F" w:rsidRPr="005A339B">
        <w:rPr>
          <w:rFonts w:ascii="GHEA Grapalat" w:hAnsi="GHEA Grapalat" w:cs="Sylfaen"/>
          <w:bCs/>
          <w:sz w:val="24"/>
          <w:szCs w:val="24"/>
          <w:lang w:val="hy-AM"/>
        </w:rPr>
        <w:t>գործառույթ</w:t>
      </w:r>
      <w:r w:rsidR="00672589">
        <w:rPr>
          <w:rFonts w:ascii="GHEA Grapalat" w:hAnsi="GHEA Grapalat" w:cs="Sylfaen"/>
          <w:bCs/>
          <w:sz w:val="24"/>
          <w:szCs w:val="24"/>
          <w:lang w:val="hy-AM"/>
        </w:rPr>
        <w:t>, որի արդյունքում</w:t>
      </w:r>
      <w:r w:rsidR="00492670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F0288F">
        <w:rPr>
          <w:rFonts w:ascii="GHEA Grapalat" w:hAnsi="GHEA Grapalat" w:cs="Sylfaen"/>
          <w:bCs/>
          <w:sz w:val="24"/>
          <w:szCs w:val="24"/>
          <w:lang w:val="hy-AM"/>
        </w:rPr>
        <w:t>նախատեսվում է նստավայրում առնվազն</w:t>
      </w:r>
      <w:r w:rsidR="00F0288F" w:rsidRPr="005A339B">
        <w:rPr>
          <w:rFonts w:ascii="GHEA Grapalat" w:hAnsi="GHEA Grapalat" w:cs="Sylfaen"/>
          <w:bCs/>
          <w:sz w:val="24"/>
          <w:szCs w:val="24"/>
          <w:lang w:val="hy-AM"/>
        </w:rPr>
        <w:t xml:space="preserve"> 2 </w:t>
      </w:r>
      <w:r w:rsidR="00F0288F">
        <w:rPr>
          <w:rFonts w:ascii="GHEA Grapalat" w:hAnsi="GHEA Grapalat" w:cs="Sylfaen"/>
          <w:bCs/>
          <w:sz w:val="24"/>
          <w:szCs w:val="24"/>
          <w:lang w:val="hy-AM"/>
        </w:rPr>
        <w:t>հաստիքի</w:t>
      </w:r>
      <w:r w:rsidR="00F0288F" w:rsidRPr="005A339B">
        <w:rPr>
          <w:rFonts w:ascii="GHEA Grapalat" w:hAnsi="GHEA Grapalat" w:cs="Sylfaen"/>
          <w:bCs/>
          <w:sz w:val="24"/>
          <w:szCs w:val="24"/>
          <w:lang w:val="hy-AM"/>
        </w:rPr>
        <w:t xml:space="preserve"> ավելաց</w:t>
      </w:r>
      <w:r w:rsidR="00F0288F">
        <w:rPr>
          <w:rFonts w:ascii="GHEA Grapalat" w:hAnsi="GHEA Grapalat" w:cs="Sylfaen"/>
          <w:bCs/>
          <w:sz w:val="24"/>
          <w:szCs w:val="24"/>
          <w:lang w:val="hy-AM"/>
        </w:rPr>
        <w:t>ում</w:t>
      </w:r>
      <w:r w:rsidR="00F0288F" w:rsidRPr="005A339B">
        <w:rPr>
          <w:rFonts w:ascii="GHEA Grapalat" w:hAnsi="GHEA Grapalat" w:cs="Sylfaen"/>
          <w:bCs/>
          <w:sz w:val="24"/>
          <w:szCs w:val="24"/>
          <w:lang w:val="hy-AM"/>
        </w:rPr>
        <w:t>։</w:t>
      </w:r>
    </w:p>
    <w:p w14:paraId="4BCB167F" w14:textId="3DED7587" w:rsidR="002F0A12" w:rsidRDefault="00DF58A4" w:rsidP="00366E0B">
      <w:pPr>
        <w:spacing w:before="0" w:after="0" w:line="360" w:lineRule="auto"/>
        <w:ind w:left="-567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F0A12">
        <w:rPr>
          <w:rFonts w:ascii="GHEA Grapalat" w:hAnsi="GHEA Grapalat" w:cs="Sylfaen"/>
          <w:bCs/>
          <w:sz w:val="24"/>
          <w:szCs w:val="24"/>
          <w:lang w:val="hy-AM"/>
        </w:rPr>
        <w:t xml:space="preserve">Հարկադիր կատարման </w:t>
      </w:r>
      <w:r w:rsidR="00636359" w:rsidRPr="002F0A12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2F0A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ծառայության Սյունիքի մարզային բաժնի Սիսիանի</w:t>
      </w:r>
      <w:r w:rsidR="002F0A12" w:rsidRPr="002F0A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F0A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="002F0A12" w:rsidRPr="002F0A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Պրոբացիայի ծառայության</w:t>
      </w:r>
      <w:r w:rsidR="002F0A12" w:rsidRPr="002F0A12">
        <w:rPr>
          <w:rFonts w:ascii="GHEA Grapalat" w:hAnsi="GHEA Grapalat" w:cs="Sylfaen"/>
          <w:bCs/>
          <w:sz w:val="24"/>
          <w:szCs w:val="24"/>
          <w:lang w:val="hy-AM"/>
        </w:rPr>
        <w:t xml:space="preserve"> Սյունիքի մարզային մարմնի Սիսիանի</w:t>
      </w:r>
      <w:r w:rsidR="002F0A12" w:rsidRPr="002F0A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926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նստավայրի</w:t>
      </w:r>
      <w:r w:rsidR="002F0A12" w:rsidRPr="002F0A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F0A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բնականոն աշխատանքը չխաթարելու</w:t>
      </w:r>
      <w:r w:rsidR="002F0A12" w:rsidRPr="002F0A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Pr="002F0A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աշխատակիցների համար  անվտանգ, պատշաճ աշխատանքային պայմաններ ապահովելու, ինչպես նաև </w:t>
      </w:r>
      <w:r w:rsidRPr="002F0A12">
        <w:rPr>
          <w:rFonts w:ascii="GHEA Grapalat" w:hAnsi="GHEA Grapalat" w:cs="GHEA Grapalat"/>
          <w:sz w:val="24"/>
          <w:szCs w:val="24"/>
          <w:lang w:val="hy-AM"/>
        </w:rPr>
        <w:t>պետական բյուջեից տարածքների վարձակալության համար հատկացվող դրամական</w:t>
      </w:r>
      <w:r w:rsidR="00636359" w:rsidRPr="002F0A12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2F0A12">
        <w:rPr>
          <w:rFonts w:ascii="GHEA Grapalat" w:hAnsi="GHEA Grapalat" w:cs="GHEA Grapalat"/>
          <w:sz w:val="24"/>
          <w:szCs w:val="24"/>
          <w:lang w:val="hy-AM"/>
        </w:rPr>
        <w:t xml:space="preserve">միջոցների </w:t>
      </w:r>
      <w:r w:rsidR="001735E6">
        <w:rPr>
          <w:rFonts w:ascii="GHEA Grapalat" w:hAnsi="GHEA Grapalat" w:cs="GHEA Grapalat"/>
          <w:sz w:val="24"/>
          <w:szCs w:val="24"/>
          <w:lang w:val="hy-AM"/>
        </w:rPr>
        <w:t>տնտեսման</w:t>
      </w:r>
      <w:bookmarkStart w:id="0" w:name="_GoBack"/>
      <w:bookmarkEnd w:id="0"/>
      <w:r w:rsidRPr="002F0A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նկատառումներից ելնելով, մշակվել է «Գույք հետ վերցնելու և ամրացնելու մասին» Կառավարության որոշման նախագիծը </w:t>
      </w:r>
      <w:r w:rsidRPr="002F0A12">
        <w:rPr>
          <w:rFonts w:ascii="GHEA Grapalat" w:hAnsi="GHEA Grapalat"/>
          <w:sz w:val="24"/>
          <w:szCs w:val="24"/>
          <w:lang w:val="hy-AM"/>
        </w:rPr>
        <w:t>(այսուհետ՝ Նախագիծ)։</w:t>
      </w:r>
    </w:p>
    <w:p w14:paraId="611F4B79" w14:textId="15B04679" w:rsidR="000A4184" w:rsidRDefault="002F0A12" w:rsidP="00366E0B">
      <w:pPr>
        <w:spacing w:before="0" w:after="0" w:line="360" w:lineRule="auto"/>
        <w:ind w:left="-567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F0A12">
        <w:rPr>
          <w:rFonts w:ascii="GHEA Grapalat" w:hAnsi="GHEA Grapalat"/>
          <w:sz w:val="24"/>
          <w:szCs w:val="24"/>
          <w:lang w:val="hy-AM"/>
        </w:rPr>
        <w:t xml:space="preserve">Հարկադիր կատարման ծառայٳթյան Սյٳնիքի մարզային բաժնի Սիսիանի բաժանմٳնքٳմ առկա են ընդհանٳր 10  հաստիքներ, իսկ Պրոբացիայի ծառայության </w:t>
      </w:r>
      <w:r w:rsidRPr="002F0A12">
        <w:rPr>
          <w:rFonts w:ascii="GHEA Grapalat" w:hAnsi="GHEA Grapalat" w:cs="Sylfaen"/>
          <w:bCs/>
          <w:sz w:val="24"/>
          <w:szCs w:val="24"/>
          <w:lang w:val="hy-AM"/>
        </w:rPr>
        <w:t>Սիսիանի</w:t>
      </w:r>
      <w:r w:rsidRPr="002F0A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7258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նստավայրում</w:t>
      </w:r>
      <w:r w:rsidRPr="002F0A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4 հաստիքներ</w:t>
      </w:r>
      <w:r w:rsidRPr="002F0A12">
        <w:rPr>
          <w:rFonts w:ascii="GHEA Grapalat" w:hAnsi="GHEA Grapalat"/>
          <w:sz w:val="24"/>
          <w:szCs w:val="24"/>
          <w:lang w:val="hy-AM"/>
        </w:rPr>
        <w:t>:</w:t>
      </w:r>
    </w:p>
    <w:p w14:paraId="4598F0B2" w14:textId="004E8DA5" w:rsidR="00A95525" w:rsidRDefault="00A95525" w:rsidP="00366E0B">
      <w:pPr>
        <w:spacing w:before="0" w:after="0" w:line="360" w:lineRule="auto"/>
        <w:ind w:left="-567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Նախագծին կից ներկայացվում է վերոնշյալ վարձակալած տարածքների հատակագծերը</w:t>
      </w:r>
      <w:r w:rsidR="0067610B">
        <w:rPr>
          <w:rFonts w:ascii="GHEA Grapalat" w:hAnsi="GHEA Grapalat"/>
          <w:sz w:val="24"/>
          <w:szCs w:val="24"/>
          <w:lang w:val="hy-AM"/>
        </w:rPr>
        <w:t xml:space="preserve"> և վարձակալության պայմանագրերը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14:paraId="4E75C669" w14:textId="77777777" w:rsidR="002F0A12" w:rsidRPr="002F0A12" w:rsidRDefault="002F0A12" w:rsidP="00366E0B">
      <w:pPr>
        <w:spacing w:before="0" w:after="0" w:line="360" w:lineRule="auto"/>
        <w:ind w:left="-567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38A3387C" w14:textId="77777777" w:rsidR="004C4538" w:rsidRPr="00636359" w:rsidRDefault="004C4538" w:rsidP="00366E0B">
      <w:pPr>
        <w:pStyle w:val="mcntmsonormal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right="425" w:firstLine="567"/>
        <w:contextualSpacing/>
        <w:jc w:val="both"/>
        <w:rPr>
          <w:rFonts w:ascii="GHEA Grapalat" w:hAnsi="GHEA Grapalat"/>
          <w:b/>
        </w:rPr>
      </w:pPr>
      <w:r w:rsidRPr="00F959B0">
        <w:rPr>
          <w:rFonts w:ascii="GHEA Grapalat" w:hAnsi="GHEA Grapalat"/>
          <w:b/>
        </w:rPr>
        <w:t>2</w:t>
      </w:r>
      <w:r w:rsidRPr="00F959B0">
        <w:rPr>
          <w:rFonts w:ascii="Cambria Math" w:hAnsi="Cambria Math" w:cs="Cambria Math"/>
          <w:b/>
        </w:rPr>
        <w:t>․</w:t>
      </w:r>
      <w:r w:rsidRPr="00F959B0">
        <w:rPr>
          <w:rFonts w:ascii="GHEA Grapalat" w:hAnsi="GHEA Grapalat"/>
          <w:b/>
        </w:rPr>
        <w:t xml:space="preserve"> Առաջարկվող կարգավորման բնույթը</w:t>
      </w:r>
    </w:p>
    <w:p w14:paraId="0E239DA4" w14:textId="72B49A0C" w:rsidR="00D965AC" w:rsidRPr="004D0E67" w:rsidRDefault="00EC092B" w:rsidP="004D0E67">
      <w:pPr>
        <w:pStyle w:val="NormalWeb"/>
        <w:spacing w:before="0" w:beforeAutospacing="0" w:after="0" w:afterAutospacing="0" w:line="360" w:lineRule="auto"/>
        <w:ind w:right="425" w:firstLine="567"/>
        <w:contextualSpacing/>
        <w:jc w:val="both"/>
        <w:rPr>
          <w:rFonts w:ascii="GHEA Grapalat" w:hAnsi="GHEA Grapalat"/>
          <w:lang w:val="hy-AM"/>
        </w:rPr>
      </w:pPr>
      <w:r w:rsidRPr="00F959B0">
        <w:rPr>
          <w:rFonts w:ascii="GHEA Grapalat" w:hAnsi="GHEA Grapalat"/>
          <w:lang w:val="hy-AM"/>
        </w:rPr>
        <w:t xml:space="preserve">Նախագծով առաջարկվում </w:t>
      </w:r>
      <w:r w:rsidR="00105E8D" w:rsidRPr="00F959B0">
        <w:rPr>
          <w:rFonts w:ascii="GHEA Grapalat" w:hAnsi="GHEA Grapalat"/>
          <w:lang w:val="hy-AM"/>
        </w:rPr>
        <w:t>Սյունիքի մարզի, Սիսիան քաղաքի, Սիսակ</w:t>
      </w:r>
      <w:r w:rsidR="00DA5044">
        <w:rPr>
          <w:rFonts w:ascii="GHEA Grapalat" w:hAnsi="GHEA Grapalat"/>
          <w:lang w:val="hy-AM"/>
        </w:rPr>
        <w:t>անի</w:t>
      </w:r>
      <w:r w:rsidR="00105E8D" w:rsidRPr="00F959B0">
        <w:rPr>
          <w:rFonts w:ascii="GHEA Grapalat" w:hAnsi="GHEA Grapalat"/>
          <w:lang w:val="hy-AM"/>
        </w:rPr>
        <w:t xml:space="preserve"> 37 հասցեում գտնվող անշարժ գույքը (սեփականության իրավունքի գրանցման վկայական՝ </w:t>
      </w:r>
      <w:r w:rsidR="002B00E6" w:rsidRPr="002B00E6">
        <w:rPr>
          <w:rFonts w:ascii="GHEA Grapalat" w:hAnsi="GHEA Grapalat"/>
          <w:lang w:val="hy-AM"/>
        </w:rPr>
        <w:t>N</w:t>
      </w:r>
      <w:r w:rsidR="002B00E6" w:rsidRPr="006F1C20">
        <w:rPr>
          <w:rFonts w:ascii="GHEA Grapalat" w:hAnsi="GHEA Grapalat"/>
          <w:lang w:val="hy-AM"/>
        </w:rPr>
        <w:t xml:space="preserve"> </w:t>
      </w:r>
      <w:r w:rsidR="00105E8D" w:rsidRPr="00F959B0">
        <w:rPr>
          <w:rFonts w:ascii="GHEA Grapalat" w:hAnsi="GHEA Grapalat"/>
          <w:lang w:val="hy-AM"/>
        </w:rPr>
        <w:t>2263382, գրանցված 15</w:t>
      </w:r>
      <w:r w:rsidR="00105E8D" w:rsidRPr="00F959B0">
        <w:rPr>
          <w:rFonts w:ascii="Cambria Math" w:hAnsi="Cambria Math" w:cs="Cambria Math"/>
          <w:lang w:val="hy-AM"/>
        </w:rPr>
        <w:t>․</w:t>
      </w:r>
      <w:r w:rsidR="00105E8D" w:rsidRPr="00F959B0">
        <w:rPr>
          <w:rFonts w:ascii="GHEA Grapalat" w:hAnsi="GHEA Grapalat"/>
          <w:lang w:val="hy-AM"/>
        </w:rPr>
        <w:t>12</w:t>
      </w:r>
      <w:r w:rsidR="00105E8D" w:rsidRPr="00F959B0">
        <w:rPr>
          <w:rFonts w:ascii="Cambria Math" w:hAnsi="Cambria Math" w:cs="Cambria Math"/>
          <w:lang w:val="hy-AM"/>
        </w:rPr>
        <w:t>․</w:t>
      </w:r>
      <w:r w:rsidR="00105E8D" w:rsidRPr="00F959B0">
        <w:rPr>
          <w:rFonts w:ascii="GHEA Grapalat" w:hAnsi="GHEA Grapalat"/>
          <w:lang w:val="hy-AM"/>
        </w:rPr>
        <w:t>2009թ</w:t>
      </w:r>
      <w:r w:rsidR="00CB5BF7" w:rsidRPr="00F959B0">
        <w:rPr>
          <w:rFonts w:ascii="Cambria Math" w:hAnsi="Cambria Math" w:cs="Cambria Math"/>
          <w:lang w:val="hy-AM"/>
        </w:rPr>
        <w:t>․</w:t>
      </w:r>
      <w:r w:rsidR="00CB5BF7" w:rsidRPr="00F959B0">
        <w:rPr>
          <w:rFonts w:ascii="GHEA Grapalat" w:hAnsi="GHEA Grapalat"/>
          <w:lang w:val="hy-AM"/>
        </w:rPr>
        <w:t>, հողամասի չափը՝ 0,0147 հա, շենքի ընդհանուր</w:t>
      </w:r>
      <w:r w:rsidR="00E41887" w:rsidRPr="00F959B0">
        <w:rPr>
          <w:rFonts w:ascii="GHEA Grapalat" w:hAnsi="GHEA Grapalat"/>
          <w:lang w:val="hy-AM"/>
        </w:rPr>
        <w:t xml:space="preserve"> </w:t>
      </w:r>
      <w:r w:rsidR="00CB5BF7" w:rsidRPr="00F959B0">
        <w:rPr>
          <w:rFonts w:ascii="GHEA Grapalat" w:hAnsi="GHEA Grapalat"/>
          <w:lang w:val="hy-AM"/>
        </w:rPr>
        <w:t>մակերեսը</w:t>
      </w:r>
      <w:r w:rsidR="00E41887" w:rsidRPr="00F959B0">
        <w:rPr>
          <w:rFonts w:ascii="GHEA Grapalat" w:hAnsi="GHEA Grapalat"/>
          <w:lang w:val="hy-AM"/>
        </w:rPr>
        <w:t>՝</w:t>
      </w:r>
      <w:r w:rsidR="00CB5BF7" w:rsidRPr="00F959B0">
        <w:rPr>
          <w:rFonts w:ascii="GHEA Grapalat" w:hAnsi="GHEA Grapalat"/>
          <w:lang w:val="hy-AM"/>
        </w:rPr>
        <w:t xml:space="preserve"> 214 քառ. մետր</w:t>
      </w:r>
      <w:r w:rsidR="00105E8D" w:rsidRPr="00F959B0">
        <w:rPr>
          <w:rFonts w:ascii="GHEA Grapalat" w:hAnsi="GHEA Grapalat"/>
          <w:lang w:val="hy-AM"/>
        </w:rPr>
        <w:t xml:space="preserve">) </w:t>
      </w:r>
      <w:r w:rsidR="00C10465" w:rsidRPr="00F959B0">
        <w:rPr>
          <w:rFonts w:ascii="GHEA Grapalat" w:hAnsi="GHEA Grapalat"/>
          <w:lang w:val="hy-AM"/>
        </w:rPr>
        <w:t>հետ վերցնել</w:t>
      </w:r>
      <w:r w:rsidR="00D577FB" w:rsidRPr="00F959B0">
        <w:rPr>
          <w:rFonts w:ascii="GHEA Grapalat" w:hAnsi="GHEA Grapalat"/>
          <w:lang w:val="hy-AM"/>
        </w:rPr>
        <w:t xml:space="preserve"> </w:t>
      </w:r>
      <w:r w:rsidR="00454129">
        <w:rPr>
          <w:rFonts w:ascii="GHEA Grapalat" w:hAnsi="GHEA Grapalat"/>
          <w:lang w:val="hy-AM"/>
        </w:rPr>
        <w:t xml:space="preserve"> ՀՀ </w:t>
      </w:r>
      <w:r w:rsidR="00C10465" w:rsidRPr="00F959B0">
        <w:rPr>
          <w:rFonts w:ascii="GHEA Grapalat" w:hAnsi="GHEA Grapalat"/>
          <w:lang w:val="hy-AM"/>
        </w:rPr>
        <w:t xml:space="preserve">Կադաստրի կոմիտեից և </w:t>
      </w:r>
      <w:r w:rsidR="00C10465" w:rsidRPr="004171F2">
        <w:rPr>
          <w:rFonts w:ascii="GHEA Grapalat" w:hAnsi="GHEA Grapalat"/>
          <w:b/>
          <w:lang w:val="hy-AM"/>
        </w:rPr>
        <w:t xml:space="preserve">ամրացնել </w:t>
      </w:r>
      <w:r w:rsidR="00D577FB" w:rsidRPr="00366E0B">
        <w:rPr>
          <w:rFonts w:ascii="GHEA Grapalat" w:hAnsi="GHEA Grapalat"/>
          <w:lang w:val="hy-AM"/>
        </w:rPr>
        <w:t>Ա</w:t>
      </w:r>
      <w:r w:rsidR="00C10465" w:rsidRPr="00366E0B">
        <w:rPr>
          <w:rFonts w:ascii="GHEA Grapalat" w:hAnsi="GHEA Grapalat"/>
          <w:lang w:val="hy-AM"/>
        </w:rPr>
        <w:t xml:space="preserve">րդարադատության նախարարության </w:t>
      </w:r>
      <w:r w:rsidR="00D577FB" w:rsidRPr="00366E0B">
        <w:rPr>
          <w:rFonts w:ascii="GHEA Grapalat" w:hAnsi="GHEA Grapalat"/>
          <w:lang w:val="hy-AM"/>
        </w:rPr>
        <w:t>հ</w:t>
      </w:r>
      <w:r w:rsidR="00C10465" w:rsidRPr="00366E0B">
        <w:rPr>
          <w:rFonts w:ascii="GHEA Grapalat" w:hAnsi="GHEA Grapalat"/>
          <w:lang w:val="hy-AM"/>
        </w:rPr>
        <w:t xml:space="preserve">արկադիր կատարումն ապահովող </w:t>
      </w:r>
      <w:r w:rsidR="00C10465" w:rsidRPr="00366E0B">
        <w:rPr>
          <w:rFonts w:ascii="GHEA Grapalat" w:hAnsi="GHEA Grapalat"/>
          <w:lang w:val="hy-AM"/>
        </w:rPr>
        <w:lastRenderedPageBreak/>
        <w:t>ծառայության</w:t>
      </w:r>
      <w:r w:rsidR="00804A70">
        <w:rPr>
          <w:rFonts w:ascii="GHEA Grapalat" w:hAnsi="GHEA Grapalat"/>
          <w:lang w:val="hy-AM"/>
        </w:rPr>
        <w:t>ը</w:t>
      </w:r>
      <w:r w:rsidR="00366E0B" w:rsidRPr="00366E0B">
        <w:rPr>
          <w:rFonts w:ascii="GHEA Grapalat" w:hAnsi="GHEA Grapalat"/>
          <w:lang w:val="hy-AM"/>
        </w:rPr>
        <w:t xml:space="preserve"> և </w:t>
      </w:r>
      <w:r w:rsidR="000A4184" w:rsidRPr="00366E0B">
        <w:rPr>
          <w:rFonts w:ascii="GHEA Grapalat" w:hAnsi="GHEA Grapalat"/>
          <w:lang w:val="hy-AM"/>
        </w:rPr>
        <w:t xml:space="preserve"> </w:t>
      </w:r>
      <w:r w:rsidR="00804A70">
        <w:rPr>
          <w:rFonts w:ascii="GHEA Grapalat" w:hAnsi="GHEA Grapalat"/>
          <w:lang w:val="hy-AM"/>
        </w:rPr>
        <w:t>Պ</w:t>
      </w:r>
      <w:r w:rsidR="000A4184" w:rsidRPr="00366E0B">
        <w:rPr>
          <w:rFonts w:ascii="GHEA Grapalat" w:hAnsi="GHEA Grapalat"/>
          <w:lang w:val="hy-AM"/>
        </w:rPr>
        <w:t>րոբացիայի ծառայության</w:t>
      </w:r>
      <w:r w:rsidR="00804A70">
        <w:rPr>
          <w:rFonts w:ascii="GHEA Grapalat" w:hAnsi="GHEA Grapalat"/>
          <w:lang w:val="hy-AM"/>
        </w:rPr>
        <w:t>ը,</w:t>
      </w:r>
      <w:r w:rsidR="000A4184" w:rsidRPr="00366E0B">
        <w:rPr>
          <w:rFonts w:ascii="GHEA Grapalat" w:hAnsi="GHEA Grapalat"/>
          <w:lang w:val="hy-AM"/>
        </w:rPr>
        <w:t xml:space="preserve"> </w:t>
      </w:r>
      <w:r w:rsidR="00804A70">
        <w:rPr>
          <w:rFonts w:ascii="GHEA Grapalat" w:hAnsi="GHEA Grapalat"/>
          <w:lang w:val="hy-AM"/>
        </w:rPr>
        <w:t>համապատասխան</w:t>
      </w:r>
      <w:r w:rsidR="000A4184" w:rsidRPr="00366E0B">
        <w:rPr>
          <w:rFonts w:ascii="GHEA Grapalat" w:hAnsi="GHEA Grapalat"/>
          <w:lang w:val="hy-AM"/>
        </w:rPr>
        <w:t xml:space="preserve"> ստորաբաժանումների բնականոն գործունեությունն ապահովելու նպատակով</w:t>
      </w:r>
      <w:r w:rsidR="00B0744D" w:rsidRPr="00366E0B">
        <w:rPr>
          <w:rFonts w:ascii="GHEA Grapalat" w:hAnsi="GHEA Grapalat"/>
          <w:lang w:val="hy-AM"/>
        </w:rPr>
        <w:t xml:space="preserve">: </w:t>
      </w:r>
    </w:p>
    <w:p w14:paraId="61C5B49E" w14:textId="77777777" w:rsidR="00EC092B" w:rsidRPr="00F959B0" w:rsidRDefault="00EC092B" w:rsidP="00366E0B">
      <w:pPr>
        <w:pStyle w:val="mcntmsonormal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right="425" w:firstLine="567"/>
        <w:contextualSpacing/>
        <w:jc w:val="both"/>
        <w:rPr>
          <w:rFonts w:ascii="GHEA Grapalat" w:hAnsi="GHEA Grapalat"/>
        </w:rPr>
      </w:pPr>
    </w:p>
    <w:p w14:paraId="78AEEEFB" w14:textId="77777777" w:rsidR="004C4538" w:rsidRPr="00F959B0" w:rsidRDefault="004C4538" w:rsidP="00366E0B">
      <w:pPr>
        <w:pStyle w:val="mcntmsonormal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right="425" w:firstLine="567"/>
        <w:contextualSpacing/>
        <w:jc w:val="both"/>
        <w:rPr>
          <w:rFonts w:ascii="GHEA Grapalat" w:hAnsi="GHEA Grapalat"/>
          <w:b/>
        </w:rPr>
      </w:pPr>
      <w:r w:rsidRPr="00F959B0">
        <w:rPr>
          <w:rFonts w:ascii="GHEA Grapalat" w:hAnsi="GHEA Grapalat"/>
          <w:b/>
        </w:rPr>
        <w:t>3</w:t>
      </w:r>
      <w:r w:rsidRPr="00F959B0">
        <w:rPr>
          <w:rFonts w:ascii="Cambria Math" w:hAnsi="Cambria Math" w:cs="Cambria Math"/>
          <w:b/>
        </w:rPr>
        <w:t>․</w:t>
      </w:r>
      <w:r w:rsidRPr="00F959B0">
        <w:rPr>
          <w:rFonts w:ascii="GHEA Grapalat" w:hAnsi="GHEA Grapalat"/>
          <w:b/>
        </w:rPr>
        <w:t xml:space="preserve"> </w:t>
      </w:r>
      <w:r w:rsidRPr="00F959B0">
        <w:rPr>
          <w:rFonts w:ascii="GHEA Grapalat" w:hAnsi="GHEA Grapalat" w:cs="GHEA Grapalat"/>
          <w:b/>
        </w:rPr>
        <w:t>Կարգավորման</w:t>
      </w:r>
      <w:r w:rsidRPr="00F959B0">
        <w:rPr>
          <w:rFonts w:ascii="GHEA Grapalat" w:hAnsi="GHEA Grapalat"/>
          <w:b/>
        </w:rPr>
        <w:t xml:space="preserve"> </w:t>
      </w:r>
      <w:r w:rsidRPr="00F959B0">
        <w:rPr>
          <w:rFonts w:ascii="GHEA Grapalat" w:hAnsi="GHEA Grapalat" w:cs="GHEA Grapalat"/>
          <w:b/>
        </w:rPr>
        <w:t>նպատակը</w:t>
      </w:r>
      <w:r w:rsidRPr="00F959B0">
        <w:rPr>
          <w:rFonts w:ascii="GHEA Grapalat" w:hAnsi="GHEA Grapalat"/>
          <w:b/>
        </w:rPr>
        <w:t xml:space="preserve">, </w:t>
      </w:r>
      <w:r w:rsidRPr="00F959B0">
        <w:rPr>
          <w:rFonts w:ascii="GHEA Grapalat" w:hAnsi="GHEA Grapalat" w:cs="GHEA Grapalat"/>
          <w:b/>
        </w:rPr>
        <w:t>ակնկալվող</w:t>
      </w:r>
      <w:r w:rsidRPr="00F959B0">
        <w:rPr>
          <w:rFonts w:ascii="GHEA Grapalat" w:hAnsi="GHEA Grapalat"/>
          <w:b/>
        </w:rPr>
        <w:t xml:space="preserve"> </w:t>
      </w:r>
      <w:r w:rsidRPr="00F959B0">
        <w:rPr>
          <w:rFonts w:ascii="GHEA Grapalat" w:hAnsi="GHEA Grapalat" w:cs="GHEA Grapalat"/>
          <w:b/>
        </w:rPr>
        <w:t>արդյունքները</w:t>
      </w:r>
    </w:p>
    <w:p w14:paraId="6A130E5D" w14:textId="301E92D8" w:rsidR="00A6059D" w:rsidRPr="00F959B0" w:rsidRDefault="00A6059D" w:rsidP="00366E0B">
      <w:pPr>
        <w:pStyle w:val="mcntmsonormal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right="425" w:firstLine="567"/>
        <w:contextualSpacing/>
        <w:jc w:val="both"/>
        <w:rPr>
          <w:rFonts w:ascii="GHEA Grapalat" w:hAnsi="GHEA Grapalat"/>
          <w:color w:val="000000"/>
          <w:shd w:val="clear" w:color="auto" w:fill="FFFFFF"/>
        </w:rPr>
      </w:pPr>
      <w:r w:rsidRPr="00F959B0">
        <w:rPr>
          <w:rFonts w:ascii="GHEA Grapalat" w:hAnsi="GHEA Grapalat"/>
          <w:color w:val="000000"/>
          <w:shd w:val="clear" w:color="auto" w:fill="FFFFFF"/>
        </w:rPr>
        <w:t xml:space="preserve">Առաջարկվող նպատակը </w:t>
      </w:r>
      <w:r w:rsidR="000A4184">
        <w:rPr>
          <w:rFonts w:ascii="GHEA Grapalat" w:hAnsi="GHEA Grapalat"/>
          <w:color w:val="000000"/>
          <w:shd w:val="clear" w:color="auto" w:fill="FFFFFF"/>
        </w:rPr>
        <w:t xml:space="preserve">ՀՀ ԱՆ հարկադիր </w:t>
      </w:r>
      <w:r w:rsidR="00D2651C" w:rsidRPr="00F959B0">
        <w:rPr>
          <w:rFonts w:ascii="GHEA Grapalat" w:hAnsi="GHEA Grapalat"/>
          <w:color w:val="000000"/>
          <w:shd w:val="clear" w:color="auto" w:fill="FFFFFF"/>
        </w:rPr>
        <w:t xml:space="preserve"> Սյունիքի մարզային բաժնի Սիսիանի </w:t>
      </w:r>
      <w:r w:rsidR="00D965AC">
        <w:rPr>
          <w:rFonts w:ascii="GHEA Grapalat" w:hAnsi="GHEA Grapalat"/>
          <w:color w:val="000000"/>
          <w:shd w:val="clear" w:color="auto" w:fill="FFFFFF"/>
        </w:rPr>
        <w:t>ստորաբաժանման</w:t>
      </w:r>
      <w:r w:rsidR="00B0744D">
        <w:rPr>
          <w:rFonts w:ascii="GHEA Grapalat" w:hAnsi="GHEA Grapalat"/>
          <w:color w:val="000000"/>
          <w:shd w:val="clear" w:color="auto" w:fill="FFFFFF"/>
        </w:rPr>
        <w:t>,</w:t>
      </w:r>
      <w:r w:rsidR="00B0744D" w:rsidRPr="00B0744D">
        <w:rPr>
          <w:rFonts w:ascii="GHEA Grapalat" w:hAnsi="GHEA Grapalat"/>
        </w:rPr>
        <w:t xml:space="preserve"> </w:t>
      </w:r>
      <w:r w:rsidR="00B0744D" w:rsidRPr="00D965AC">
        <w:rPr>
          <w:rFonts w:ascii="GHEA Grapalat" w:hAnsi="GHEA Grapalat"/>
        </w:rPr>
        <w:t xml:space="preserve">ՀՀ ԱՆ պրոբացիայի ծառայության Սիսիանի </w:t>
      </w:r>
      <w:r w:rsidR="00B11E19">
        <w:rPr>
          <w:rFonts w:ascii="GHEA Grapalat" w:hAnsi="GHEA Grapalat"/>
        </w:rPr>
        <w:t xml:space="preserve">նստավայրի </w:t>
      </w:r>
      <w:r w:rsidR="00D2651C" w:rsidRPr="00F959B0">
        <w:rPr>
          <w:rFonts w:ascii="GHEA Grapalat" w:hAnsi="GHEA Grapalat"/>
          <w:color w:val="000000"/>
          <w:shd w:val="clear" w:color="auto" w:fill="FFFFFF"/>
        </w:rPr>
        <w:t>բնականոն աշխատանքը, աշխատակիցների համար</w:t>
      </w:r>
      <w:r w:rsidR="00260CE2" w:rsidRPr="00F959B0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D2651C" w:rsidRPr="00F959B0">
        <w:rPr>
          <w:rFonts w:ascii="GHEA Grapalat" w:hAnsi="GHEA Grapalat"/>
          <w:color w:val="000000"/>
          <w:shd w:val="clear" w:color="auto" w:fill="FFFFFF"/>
        </w:rPr>
        <w:t xml:space="preserve">անվտանգ, պատշաճ աշխատանքային պայմաններ </w:t>
      </w:r>
      <w:r w:rsidRPr="00F959B0">
        <w:rPr>
          <w:rFonts w:ascii="GHEA Grapalat" w:hAnsi="GHEA Grapalat"/>
          <w:color w:val="000000"/>
          <w:shd w:val="clear" w:color="auto" w:fill="FFFFFF"/>
        </w:rPr>
        <w:t>ապահովելն է։</w:t>
      </w:r>
    </w:p>
    <w:p w14:paraId="781AF74C" w14:textId="325ECE76" w:rsidR="00E3630C" w:rsidRPr="00F959B0" w:rsidRDefault="00A6059D" w:rsidP="00366E0B">
      <w:pPr>
        <w:pStyle w:val="mcntmsonormal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right="425" w:firstLine="567"/>
        <w:contextualSpacing/>
        <w:jc w:val="both"/>
        <w:rPr>
          <w:rFonts w:ascii="GHEA Grapalat" w:hAnsi="GHEA Grapalat" w:cs="GHEA Grapalat"/>
        </w:rPr>
      </w:pPr>
      <w:r w:rsidRPr="00F959B0">
        <w:rPr>
          <w:rFonts w:ascii="GHEA Grapalat" w:hAnsi="GHEA Grapalat" w:cs="GHEA Grapalat"/>
        </w:rPr>
        <w:t>Նախագծի ընդունման արդյունքում ակնկալվում է</w:t>
      </w:r>
      <w:r w:rsidR="00D577FB" w:rsidRPr="00F959B0">
        <w:rPr>
          <w:rFonts w:ascii="GHEA Grapalat" w:hAnsi="GHEA Grapalat" w:cs="GHEA Grapalat"/>
        </w:rPr>
        <w:t xml:space="preserve"> </w:t>
      </w:r>
      <w:r w:rsidRPr="00F959B0">
        <w:rPr>
          <w:rFonts w:ascii="GHEA Grapalat" w:hAnsi="GHEA Grapalat" w:cs="GHEA Grapalat"/>
        </w:rPr>
        <w:t>կրճատել պետական բյուջեից Ծառայությ</w:t>
      </w:r>
      <w:r w:rsidR="00366E0B">
        <w:rPr>
          <w:rFonts w:ascii="GHEA Grapalat" w:hAnsi="GHEA Grapalat" w:cs="GHEA Grapalat"/>
        </w:rPr>
        <w:t>ուն</w:t>
      </w:r>
      <w:r w:rsidRPr="00F959B0">
        <w:rPr>
          <w:rFonts w:ascii="GHEA Grapalat" w:hAnsi="GHEA Grapalat" w:cs="GHEA Grapalat"/>
        </w:rPr>
        <w:t>ն</w:t>
      </w:r>
      <w:r w:rsidR="00366E0B">
        <w:rPr>
          <w:rFonts w:ascii="GHEA Grapalat" w:hAnsi="GHEA Grapalat" w:cs="GHEA Grapalat"/>
        </w:rPr>
        <w:t>երի</w:t>
      </w:r>
      <w:r w:rsidRPr="00F959B0">
        <w:rPr>
          <w:rFonts w:ascii="GHEA Grapalat" w:hAnsi="GHEA Grapalat" w:cs="GHEA Grapalat"/>
        </w:rPr>
        <w:t xml:space="preserve"> կողմից տարածքների վարձակալության համար հատկացվող </w:t>
      </w:r>
      <w:r w:rsidR="00454129">
        <w:rPr>
          <w:rFonts w:ascii="GHEA Grapalat" w:hAnsi="GHEA Grapalat" w:cs="GHEA Grapalat"/>
        </w:rPr>
        <w:t xml:space="preserve">ֆինանսական </w:t>
      </w:r>
      <w:r w:rsidRPr="00F959B0">
        <w:rPr>
          <w:rFonts w:ascii="GHEA Grapalat" w:hAnsi="GHEA Grapalat" w:cs="GHEA Grapalat"/>
        </w:rPr>
        <w:t>միջոցները</w:t>
      </w:r>
      <w:r w:rsidR="00E3630C" w:rsidRPr="00F959B0">
        <w:rPr>
          <w:rFonts w:ascii="GHEA Grapalat" w:hAnsi="GHEA Grapalat" w:cs="GHEA Grapalat"/>
        </w:rPr>
        <w:t>։</w:t>
      </w:r>
    </w:p>
    <w:p w14:paraId="3D8E25EE" w14:textId="77777777" w:rsidR="004C4538" w:rsidRPr="00F959B0" w:rsidRDefault="004C4538" w:rsidP="00105E8D">
      <w:pPr>
        <w:pStyle w:val="mcntmsonormal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right="425" w:firstLine="567"/>
        <w:contextualSpacing/>
        <w:jc w:val="both"/>
        <w:rPr>
          <w:rFonts w:ascii="GHEA Grapalat" w:hAnsi="GHEA Grapalat"/>
          <w:b/>
          <w:lang w:val="af-ZA"/>
        </w:rPr>
      </w:pPr>
    </w:p>
    <w:p w14:paraId="1151F71A" w14:textId="77777777" w:rsidR="00E523F4" w:rsidRPr="00F959B0" w:rsidRDefault="00E523F4" w:rsidP="00105E8D">
      <w:pPr>
        <w:pStyle w:val="BodyText"/>
        <w:ind w:right="425" w:firstLine="567"/>
        <w:contextualSpacing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F959B0">
        <w:rPr>
          <w:rFonts w:ascii="GHEA Grapalat" w:hAnsi="GHEA Grapalat"/>
          <w:color w:val="000000"/>
          <w:sz w:val="24"/>
          <w:szCs w:val="24"/>
          <w:lang w:val="hy-AM"/>
        </w:rPr>
        <w:t>4</w:t>
      </w:r>
      <w:r w:rsidRPr="00F959B0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F959B0">
        <w:rPr>
          <w:rFonts w:ascii="GHEA Grapalat" w:hAnsi="GHEA Grapalat"/>
          <w:color w:val="000000"/>
          <w:sz w:val="24"/>
          <w:szCs w:val="24"/>
          <w:lang w:val="hy-AM"/>
        </w:rPr>
        <w:t xml:space="preserve"> Նախագծի մշակման գործընթացում ներգրավված ինստիտուտները և անձինք</w:t>
      </w:r>
    </w:p>
    <w:p w14:paraId="1081598B" w14:textId="7A234215" w:rsidR="00E523F4" w:rsidRPr="00F959B0" w:rsidRDefault="00E523F4" w:rsidP="00105E8D">
      <w:pPr>
        <w:pStyle w:val="BodyText"/>
        <w:ind w:right="425" w:firstLine="567"/>
        <w:contextualSpacing/>
        <w:jc w:val="both"/>
        <w:rPr>
          <w:rFonts w:ascii="GHEA Grapalat" w:hAnsi="GHEA Grapalat"/>
          <w:b w:val="0"/>
          <w:color w:val="000000"/>
          <w:sz w:val="24"/>
          <w:szCs w:val="24"/>
          <w:lang w:val="hy-AM"/>
        </w:rPr>
      </w:pPr>
      <w:r w:rsidRPr="00F959B0">
        <w:rPr>
          <w:rFonts w:ascii="GHEA Grapalat" w:hAnsi="GHEA Grapalat"/>
          <w:b w:val="0"/>
          <w:color w:val="000000"/>
          <w:sz w:val="24"/>
          <w:szCs w:val="24"/>
          <w:lang w:val="hy-AM"/>
        </w:rPr>
        <w:t>Նախագիծը մշակվել է Արդարադատության նախարարության կողմից։</w:t>
      </w:r>
    </w:p>
    <w:p w14:paraId="4D54ECB5" w14:textId="77777777" w:rsidR="00E523F4" w:rsidRPr="00F959B0" w:rsidRDefault="00E523F4" w:rsidP="00105E8D">
      <w:pPr>
        <w:pStyle w:val="BodyText"/>
        <w:ind w:right="425" w:firstLine="567"/>
        <w:contextualSpacing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4E09B2F8" w14:textId="77777777" w:rsidR="00E3630C" w:rsidRPr="00F959B0" w:rsidRDefault="00E523F4" w:rsidP="00105E8D">
      <w:pPr>
        <w:pStyle w:val="BodyText"/>
        <w:ind w:right="425" w:firstLine="567"/>
        <w:contextualSpacing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F959B0">
        <w:rPr>
          <w:rFonts w:ascii="GHEA Grapalat" w:hAnsi="GHEA Grapalat"/>
          <w:color w:val="000000"/>
          <w:sz w:val="24"/>
          <w:szCs w:val="24"/>
          <w:lang w:val="hy-AM"/>
        </w:rPr>
        <w:t>5</w:t>
      </w:r>
      <w:r w:rsidR="004C4538" w:rsidRPr="00F959B0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="004C4538" w:rsidRPr="00F959B0">
        <w:rPr>
          <w:rFonts w:ascii="GHEA Grapalat" w:hAnsi="GHEA Grapalat"/>
          <w:color w:val="000000"/>
          <w:sz w:val="24"/>
          <w:szCs w:val="24"/>
          <w:lang w:val="hy-AM"/>
        </w:rPr>
        <w:t xml:space="preserve"> Նախագծի ընդունման դեպքում լրացուցիչ ֆինանսական միջոցների անհրաժեշտության, պետական կամ տեղական ինքնակառավարման մարմնի բյուջեում եկամուտների և ծախսերի ավելացման կամ նվազեցման մասին</w:t>
      </w:r>
    </w:p>
    <w:p w14:paraId="43C34B99" w14:textId="77777777" w:rsidR="00F959B0" w:rsidRDefault="00F959B0" w:rsidP="00F959B0">
      <w:pPr>
        <w:pStyle w:val="norm"/>
        <w:spacing w:line="360" w:lineRule="auto"/>
        <w:ind w:firstLine="567"/>
        <w:rPr>
          <w:rFonts w:ascii="GHEA Grapalat" w:hAnsi="GHEA Grapalat"/>
          <w:noProof/>
          <w:sz w:val="24"/>
          <w:szCs w:val="24"/>
          <w:lang w:val="af-ZA"/>
        </w:rPr>
      </w:pPr>
      <w:r w:rsidRPr="00A24D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Նախագծի ընդունմամբ</w:t>
      </w:r>
      <w:r w:rsidRPr="002A216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ՀՀ </w:t>
      </w:r>
      <w:r w:rsidRPr="002A2166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Pr="002A216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A2166">
        <w:rPr>
          <w:rFonts w:ascii="GHEA Grapalat" w:hAnsi="GHEA Grapalat"/>
          <w:noProof/>
          <w:sz w:val="24"/>
          <w:szCs w:val="24"/>
          <w:lang w:val="hy-AM"/>
        </w:rPr>
        <w:t>բյուջե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ի միջոցների լրացուցիչ ծախս չի </w:t>
      </w:r>
      <w:r w:rsidRPr="002A2166">
        <w:rPr>
          <w:rFonts w:ascii="GHEA Grapalat" w:hAnsi="GHEA Grapalat"/>
          <w:noProof/>
          <w:sz w:val="24"/>
          <w:szCs w:val="24"/>
          <w:lang w:val="hy-AM"/>
        </w:rPr>
        <w:t>նախատեսվում:</w:t>
      </w:r>
    </w:p>
    <w:p w14:paraId="274CDF0C" w14:textId="77777777" w:rsidR="00EC092B" w:rsidRPr="00F959B0" w:rsidRDefault="00EC092B" w:rsidP="00105E8D">
      <w:pPr>
        <w:pStyle w:val="NormalWeb"/>
        <w:spacing w:before="0" w:beforeAutospacing="0" w:after="0" w:afterAutospacing="0" w:line="360" w:lineRule="auto"/>
        <w:ind w:right="425" w:firstLine="567"/>
        <w:contextualSpacing/>
        <w:jc w:val="both"/>
        <w:rPr>
          <w:rFonts w:ascii="GHEA Grapalat" w:hAnsi="GHEA Grapalat" w:cs="Sylfaen"/>
          <w:noProof/>
          <w:color w:val="000000"/>
          <w:lang w:val="af-ZA"/>
        </w:rPr>
      </w:pPr>
    </w:p>
    <w:p w14:paraId="4B159079" w14:textId="77777777" w:rsidR="00EC092B" w:rsidRPr="00F959B0" w:rsidRDefault="00E523F4" w:rsidP="00105E8D">
      <w:pPr>
        <w:pStyle w:val="BodyText"/>
        <w:ind w:right="425" w:firstLine="567"/>
        <w:contextualSpacing/>
        <w:jc w:val="both"/>
        <w:rPr>
          <w:rFonts w:ascii="GHEA Grapalat" w:eastAsia="Calibri" w:hAnsi="GHEA Grapalat" w:cs="Cambria"/>
          <w:sz w:val="24"/>
          <w:szCs w:val="24"/>
          <w:lang w:val="hy-AM"/>
        </w:rPr>
      </w:pPr>
      <w:r w:rsidRPr="00F959B0">
        <w:rPr>
          <w:rFonts w:ascii="GHEA Grapalat" w:eastAsia="Calibri" w:hAnsi="GHEA Grapalat" w:cs="Cambria"/>
          <w:sz w:val="24"/>
          <w:szCs w:val="24"/>
          <w:lang w:val="hy-AM"/>
        </w:rPr>
        <w:t>6</w:t>
      </w:r>
      <w:r w:rsidR="00EC092B" w:rsidRPr="00F959B0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EC092B" w:rsidRPr="00F959B0">
        <w:rPr>
          <w:rFonts w:ascii="GHEA Grapalat" w:eastAsia="Calibri" w:hAnsi="GHEA Grapalat" w:cs="Cambria"/>
          <w:sz w:val="24"/>
          <w:szCs w:val="24"/>
          <w:lang w:val="hy-AM"/>
        </w:rPr>
        <w:t xml:space="preserve"> </w:t>
      </w:r>
      <w:r w:rsidR="009177A5" w:rsidRPr="00F959B0">
        <w:rPr>
          <w:rFonts w:ascii="GHEA Grapalat" w:eastAsia="Calibri" w:hAnsi="GHEA Grapalat" w:cs="Cambria"/>
          <w:sz w:val="24"/>
          <w:szCs w:val="24"/>
          <w:lang w:val="hy-AM"/>
        </w:rPr>
        <w:t>Կապը</w:t>
      </w:r>
      <w:r w:rsidR="009177A5" w:rsidRPr="00F959B0">
        <w:rPr>
          <w:rFonts w:ascii="GHEA Grapalat" w:eastAsia="Calibri" w:hAnsi="GHEA Grapalat" w:cs="Cambria"/>
          <w:sz w:val="24"/>
          <w:szCs w:val="24"/>
          <w:lang w:val="pt-BR"/>
        </w:rPr>
        <w:t xml:space="preserve"> </w:t>
      </w:r>
      <w:r w:rsidR="009177A5" w:rsidRPr="00F959B0">
        <w:rPr>
          <w:rFonts w:ascii="GHEA Grapalat" w:eastAsia="Calibri" w:hAnsi="GHEA Grapalat" w:cs="Cambria"/>
          <w:sz w:val="24"/>
          <w:szCs w:val="24"/>
          <w:lang w:val="hy-AM"/>
        </w:rPr>
        <w:t>ռազմավարական</w:t>
      </w:r>
      <w:r w:rsidR="009177A5" w:rsidRPr="00F959B0">
        <w:rPr>
          <w:rFonts w:ascii="GHEA Grapalat" w:eastAsia="Calibri" w:hAnsi="GHEA Grapalat" w:cs="Cambria"/>
          <w:sz w:val="24"/>
          <w:szCs w:val="24"/>
          <w:lang w:val="pt-BR"/>
        </w:rPr>
        <w:t xml:space="preserve"> </w:t>
      </w:r>
      <w:r w:rsidR="009177A5" w:rsidRPr="00F959B0">
        <w:rPr>
          <w:rFonts w:ascii="GHEA Grapalat" w:eastAsia="Calibri" w:hAnsi="GHEA Grapalat" w:cs="Cambria"/>
          <w:sz w:val="24"/>
          <w:szCs w:val="24"/>
          <w:lang w:val="hy-AM"/>
        </w:rPr>
        <w:t>փաստաթղթերի</w:t>
      </w:r>
      <w:r w:rsidR="009177A5" w:rsidRPr="00F959B0">
        <w:rPr>
          <w:rFonts w:ascii="GHEA Grapalat" w:eastAsia="Calibri" w:hAnsi="GHEA Grapalat" w:cs="Cambria"/>
          <w:sz w:val="24"/>
          <w:szCs w:val="24"/>
          <w:lang w:val="pt-BR"/>
        </w:rPr>
        <w:t xml:space="preserve"> </w:t>
      </w:r>
      <w:r w:rsidR="009177A5" w:rsidRPr="00F959B0">
        <w:rPr>
          <w:rFonts w:ascii="GHEA Grapalat" w:eastAsia="Calibri" w:hAnsi="GHEA Grapalat" w:cs="Cambria"/>
          <w:sz w:val="24"/>
          <w:szCs w:val="24"/>
          <w:lang w:val="hy-AM"/>
        </w:rPr>
        <w:t>հետ</w:t>
      </w:r>
      <w:r w:rsidR="009177A5" w:rsidRPr="00F959B0">
        <w:rPr>
          <w:rFonts w:ascii="GHEA Grapalat" w:eastAsia="Calibri" w:hAnsi="GHEA Grapalat" w:cs="Cambria"/>
          <w:sz w:val="24"/>
          <w:szCs w:val="24"/>
          <w:lang w:val="pt-BR"/>
        </w:rPr>
        <w:t xml:space="preserve">. </w:t>
      </w:r>
      <w:r w:rsidR="009177A5" w:rsidRPr="00F959B0">
        <w:rPr>
          <w:rFonts w:ascii="GHEA Grapalat" w:eastAsia="Calibri" w:hAnsi="GHEA Grapalat" w:cs="Cambria"/>
          <w:sz w:val="24"/>
          <w:szCs w:val="24"/>
          <w:lang w:val="hy-AM"/>
        </w:rPr>
        <w:t>Հայաստանի</w:t>
      </w:r>
      <w:r w:rsidR="009177A5" w:rsidRPr="00F959B0">
        <w:rPr>
          <w:rFonts w:ascii="GHEA Grapalat" w:eastAsia="Calibri" w:hAnsi="GHEA Grapalat" w:cs="Cambria"/>
          <w:sz w:val="24"/>
          <w:szCs w:val="24"/>
          <w:lang w:val="pt-BR"/>
        </w:rPr>
        <w:t xml:space="preserve"> </w:t>
      </w:r>
      <w:r w:rsidR="009177A5" w:rsidRPr="00F959B0">
        <w:rPr>
          <w:rFonts w:ascii="GHEA Grapalat" w:eastAsia="Calibri" w:hAnsi="GHEA Grapalat" w:cs="Cambria"/>
          <w:sz w:val="24"/>
          <w:szCs w:val="24"/>
          <w:lang w:val="hy-AM"/>
        </w:rPr>
        <w:t>վերափոխման</w:t>
      </w:r>
      <w:r w:rsidR="009177A5" w:rsidRPr="00F959B0">
        <w:rPr>
          <w:rFonts w:ascii="GHEA Grapalat" w:eastAsia="Calibri" w:hAnsi="GHEA Grapalat" w:cs="Cambria"/>
          <w:sz w:val="24"/>
          <w:szCs w:val="24"/>
          <w:lang w:val="pt-BR"/>
        </w:rPr>
        <w:t xml:space="preserve"> </w:t>
      </w:r>
      <w:r w:rsidR="009177A5" w:rsidRPr="00F959B0">
        <w:rPr>
          <w:rFonts w:ascii="GHEA Grapalat" w:eastAsia="Calibri" w:hAnsi="GHEA Grapalat" w:cs="Cambria"/>
          <w:sz w:val="24"/>
          <w:szCs w:val="24"/>
          <w:lang w:val="hy-AM"/>
        </w:rPr>
        <w:t>ռազմավարություն</w:t>
      </w:r>
      <w:r w:rsidR="009177A5" w:rsidRPr="00F959B0">
        <w:rPr>
          <w:rFonts w:ascii="GHEA Grapalat" w:eastAsia="Calibri" w:hAnsi="GHEA Grapalat" w:cs="Cambria"/>
          <w:sz w:val="24"/>
          <w:szCs w:val="24"/>
          <w:lang w:val="pt-BR"/>
        </w:rPr>
        <w:t xml:space="preserve"> 2050, </w:t>
      </w:r>
      <w:r w:rsidR="009177A5" w:rsidRPr="00F959B0">
        <w:rPr>
          <w:rFonts w:ascii="GHEA Grapalat" w:eastAsia="Calibri" w:hAnsi="GHEA Grapalat" w:cs="Cambria"/>
          <w:sz w:val="24"/>
          <w:szCs w:val="24"/>
          <w:lang w:val="hy-AM"/>
        </w:rPr>
        <w:t>Կառավարության</w:t>
      </w:r>
      <w:r w:rsidR="009177A5" w:rsidRPr="00F959B0">
        <w:rPr>
          <w:rFonts w:ascii="GHEA Grapalat" w:eastAsia="Calibri" w:hAnsi="GHEA Grapalat" w:cs="Cambria"/>
          <w:sz w:val="24"/>
          <w:szCs w:val="24"/>
          <w:lang w:val="pt-BR"/>
        </w:rPr>
        <w:t xml:space="preserve"> 2021-2026</w:t>
      </w:r>
      <w:r w:rsidR="009177A5" w:rsidRPr="00F959B0">
        <w:rPr>
          <w:rFonts w:ascii="GHEA Grapalat" w:eastAsia="Calibri" w:hAnsi="GHEA Grapalat" w:cs="Cambria"/>
          <w:sz w:val="24"/>
          <w:szCs w:val="24"/>
          <w:lang w:val="hy-AM"/>
        </w:rPr>
        <w:t>թթ</w:t>
      </w:r>
      <w:r w:rsidR="009177A5" w:rsidRPr="00F959B0">
        <w:rPr>
          <w:rFonts w:ascii="GHEA Grapalat" w:eastAsia="Calibri" w:hAnsi="GHEA Grapalat" w:cs="Cambria"/>
          <w:sz w:val="24"/>
          <w:szCs w:val="24"/>
          <w:lang w:val="pt-BR"/>
        </w:rPr>
        <w:t xml:space="preserve">. </w:t>
      </w:r>
      <w:r w:rsidR="009177A5" w:rsidRPr="00F959B0">
        <w:rPr>
          <w:rFonts w:ascii="GHEA Grapalat" w:eastAsia="Calibri" w:hAnsi="GHEA Grapalat" w:cs="Cambria"/>
          <w:sz w:val="24"/>
          <w:szCs w:val="24"/>
          <w:lang w:val="hy-AM"/>
        </w:rPr>
        <w:t>ծրագիր</w:t>
      </w:r>
      <w:r w:rsidR="009177A5" w:rsidRPr="00F959B0">
        <w:rPr>
          <w:rFonts w:ascii="GHEA Grapalat" w:eastAsia="Calibri" w:hAnsi="GHEA Grapalat" w:cs="Cambria"/>
          <w:sz w:val="24"/>
          <w:szCs w:val="24"/>
          <w:lang w:val="pt-BR"/>
        </w:rPr>
        <w:t xml:space="preserve">, </w:t>
      </w:r>
      <w:r w:rsidR="009177A5" w:rsidRPr="00F959B0">
        <w:rPr>
          <w:rFonts w:ascii="GHEA Grapalat" w:eastAsia="Calibri" w:hAnsi="GHEA Grapalat" w:cs="Cambria"/>
          <w:sz w:val="24"/>
          <w:szCs w:val="24"/>
          <w:lang w:val="hy-AM"/>
        </w:rPr>
        <w:t>ոլորտային</w:t>
      </w:r>
      <w:r w:rsidR="009177A5" w:rsidRPr="00F959B0">
        <w:rPr>
          <w:rFonts w:ascii="GHEA Grapalat" w:eastAsia="Calibri" w:hAnsi="GHEA Grapalat" w:cs="Cambria"/>
          <w:sz w:val="24"/>
          <w:szCs w:val="24"/>
          <w:lang w:val="pt-BR"/>
        </w:rPr>
        <w:t xml:space="preserve"> </w:t>
      </w:r>
      <w:r w:rsidR="009177A5" w:rsidRPr="00F959B0">
        <w:rPr>
          <w:rFonts w:ascii="GHEA Grapalat" w:eastAsia="Calibri" w:hAnsi="GHEA Grapalat" w:cs="Cambria"/>
          <w:sz w:val="24"/>
          <w:szCs w:val="24"/>
          <w:lang w:val="hy-AM"/>
        </w:rPr>
        <w:t>և</w:t>
      </w:r>
      <w:r w:rsidR="009177A5" w:rsidRPr="00F959B0">
        <w:rPr>
          <w:rFonts w:ascii="GHEA Grapalat" w:eastAsia="Calibri" w:hAnsi="GHEA Grapalat" w:cs="Cambria"/>
          <w:sz w:val="24"/>
          <w:szCs w:val="24"/>
          <w:lang w:val="pt-BR"/>
        </w:rPr>
        <w:t>/</w:t>
      </w:r>
      <w:r w:rsidR="009177A5" w:rsidRPr="00F959B0">
        <w:rPr>
          <w:rFonts w:ascii="GHEA Grapalat" w:eastAsia="Calibri" w:hAnsi="GHEA Grapalat" w:cs="Cambria"/>
          <w:sz w:val="24"/>
          <w:szCs w:val="24"/>
          <w:lang w:val="hy-AM"/>
        </w:rPr>
        <w:t>կամ</w:t>
      </w:r>
      <w:r w:rsidR="009177A5" w:rsidRPr="00F959B0">
        <w:rPr>
          <w:rFonts w:ascii="GHEA Grapalat" w:eastAsia="Calibri" w:hAnsi="GHEA Grapalat" w:cs="Cambria"/>
          <w:sz w:val="24"/>
          <w:szCs w:val="24"/>
          <w:lang w:val="pt-BR"/>
        </w:rPr>
        <w:t xml:space="preserve"> </w:t>
      </w:r>
      <w:r w:rsidR="009177A5" w:rsidRPr="00F959B0">
        <w:rPr>
          <w:rFonts w:ascii="GHEA Grapalat" w:eastAsia="Calibri" w:hAnsi="GHEA Grapalat" w:cs="Cambria"/>
          <w:sz w:val="24"/>
          <w:szCs w:val="24"/>
          <w:lang w:val="hy-AM"/>
        </w:rPr>
        <w:t>այլ</w:t>
      </w:r>
      <w:r w:rsidR="009177A5" w:rsidRPr="00F959B0">
        <w:rPr>
          <w:rFonts w:ascii="GHEA Grapalat" w:eastAsia="Calibri" w:hAnsi="GHEA Grapalat" w:cs="Cambria"/>
          <w:sz w:val="24"/>
          <w:szCs w:val="24"/>
          <w:lang w:val="pt-BR"/>
        </w:rPr>
        <w:t xml:space="preserve"> </w:t>
      </w:r>
      <w:r w:rsidR="009177A5" w:rsidRPr="00F959B0">
        <w:rPr>
          <w:rFonts w:ascii="GHEA Grapalat" w:eastAsia="Calibri" w:hAnsi="GHEA Grapalat" w:cs="Cambria"/>
          <w:sz w:val="24"/>
          <w:szCs w:val="24"/>
          <w:lang w:val="hy-AM"/>
        </w:rPr>
        <w:t>ռազմավարություններ</w:t>
      </w:r>
    </w:p>
    <w:p w14:paraId="3438E2F7" w14:textId="75594822" w:rsidR="0089598A" w:rsidRPr="00B11E19" w:rsidRDefault="006D168B" w:rsidP="00B11E19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0F15B8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ախագիծը բխում է </w:t>
      </w:r>
      <w:r w:rsidRPr="000C02C4">
        <w:rPr>
          <w:rFonts w:ascii="GHEA Grapalat" w:hAnsi="GHEA Grapalat"/>
          <w:sz w:val="24"/>
          <w:szCs w:val="24"/>
          <w:lang w:val="hy-AM"/>
        </w:rPr>
        <w:t xml:space="preserve">ՀՀ կառավարության 2021 թվականի նոյեմբերի 18-ի N 1902-Լ որոշմամբ հաստատված Կառավարության 2021-2026թթ. գործունեության միջոցառումների 98-րդ </w:t>
      </w:r>
      <w:r w:rsidR="007D118D">
        <w:rPr>
          <w:rFonts w:ascii="GHEA Grapalat" w:hAnsi="GHEA Grapalat"/>
          <w:sz w:val="24"/>
          <w:szCs w:val="24"/>
          <w:lang w:val="hy-AM"/>
        </w:rPr>
        <w:t>կետից</w:t>
      </w:r>
      <w:r w:rsidRPr="002E6823">
        <w:rPr>
          <w:rFonts w:ascii="GHEA Grapalat" w:hAnsi="GHEA Grapalat"/>
          <w:sz w:val="24"/>
          <w:szCs w:val="24"/>
          <w:lang w:val="hy-AM"/>
        </w:rPr>
        <w:t>, այն է՝ պետական համակարգի մարմինների և պետական կազմակերպությունների կողմից Հայաստանի Հանրապետության պետական բյուջեի միջոցների հաշվին օգտագործվող ոչ պետական սեփականություն համարվող տարածքները պետական սեփականություն համարվող տարածքներով փոխարինումը</w:t>
      </w:r>
      <w:r w:rsidRPr="000C02C4">
        <w:rPr>
          <w:rFonts w:ascii="GHEA Grapalat" w:hAnsi="GHEA Grapalat"/>
          <w:sz w:val="24"/>
          <w:szCs w:val="24"/>
          <w:lang w:val="hy-AM"/>
        </w:rPr>
        <w:t>:</w:t>
      </w:r>
    </w:p>
    <w:sectPr w:rsidR="0089598A" w:rsidRPr="00B11E19" w:rsidSect="00105E8D">
      <w:footerReference w:type="first" r:id="rId8"/>
      <w:pgSz w:w="11907" w:h="16840" w:code="9"/>
      <w:pgMar w:top="851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AA3F4A" w14:textId="77777777" w:rsidR="00EB611B" w:rsidRDefault="00EB611B" w:rsidP="00552734">
      <w:pPr>
        <w:spacing w:before="0" w:after="0"/>
      </w:pPr>
      <w:r>
        <w:separator/>
      </w:r>
    </w:p>
  </w:endnote>
  <w:endnote w:type="continuationSeparator" w:id="0">
    <w:p w14:paraId="1C093E2F" w14:textId="77777777" w:rsidR="00EB611B" w:rsidRDefault="00EB611B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46491737"/>
      <w:docPartObj>
        <w:docPartGallery w:val="Page Numbers (Bottom of Page)"/>
        <w:docPartUnique/>
      </w:docPartObj>
    </w:sdtPr>
    <w:sdtEndPr/>
    <w:sdtContent>
      <w:p w14:paraId="56243F63" w14:textId="39929305" w:rsidR="00105E8D" w:rsidRDefault="00105E8D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35E6" w:rsidRPr="001735E6">
          <w:rPr>
            <w:noProof/>
            <w:lang w:val="ru-RU"/>
          </w:rPr>
          <w:t>1</w:t>
        </w:r>
        <w:r>
          <w:fldChar w:fldCharType="end"/>
        </w:r>
      </w:p>
    </w:sdtContent>
  </w:sdt>
  <w:p w14:paraId="0870456E" w14:textId="77777777" w:rsidR="00105E8D" w:rsidRDefault="00105E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0AB42F" w14:textId="77777777" w:rsidR="00EB611B" w:rsidRDefault="00EB611B" w:rsidP="00552734">
      <w:pPr>
        <w:spacing w:before="0" w:after="0"/>
      </w:pPr>
      <w:r>
        <w:separator/>
      </w:r>
    </w:p>
  </w:footnote>
  <w:footnote w:type="continuationSeparator" w:id="0">
    <w:p w14:paraId="4E15AC31" w14:textId="77777777" w:rsidR="00EB611B" w:rsidRDefault="00EB611B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hyphenationZone w:val="141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06577"/>
    <w:rsid w:val="000111D1"/>
    <w:rsid w:val="00012E7D"/>
    <w:rsid w:val="00020223"/>
    <w:rsid w:val="000342E7"/>
    <w:rsid w:val="00037527"/>
    <w:rsid w:val="00041E38"/>
    <w:rsid w:val="00055ADF"/>
    <w:rsid w:val="000640B6"/>
    <w:rsid w:val="000652B3"/>
    <w:rsid w:val="0007090E"/>
    <w:rsid w:val="000753A5"/>
    <w:rsid w:val="0008597B"/>
    <w:rsid w:val="00092927"/>
    <w:rsid w:val="00094B5D"/>
    <w:rsid w:val="000952CF"/>
    <w:rsid w:val="000A0368"/>
    <w:rsid w:val="000A22AB"/>
    <w:rsid w:val="000A2B5B"/>
    <w:rsid w:val="000A2E6E"/>
    <w:rsid w:val="000A4184"/>
    <w:rsid w:val="000B197B"/>
    <w:rsid w:val="000B27D8"/>
    <w:rsid w:val="000B3236"/>
    <w:rsid w:val="000B7FB3"/>
    <w:rsid w:val="000C2A67"/>
    <w:rsid w:val="000C7346"/>
    <w:rsid w:val="000C7823"/>
    <w:rsid w:val="000D0C56"/>
    <w:rsid w:val="000D18F5"/>
    <w:rsid w:val="000D2E9A"/>
    <w:rsid w:val="000D34FD"/>
    <w:rsid w:val="000E27E7"/>
    <w:rsid w:val="000E2DCF"/>
    <w:rsid w:val="000F4EB0"/>
    <w:rsid w:val="00101015"/>
    <w:rsid w:val="00104930"/>
    <w:rsid w:val="00105E8D"/>
    <w:rsid w:val="00106BB0"/>
    <w:rsid w:val="00107F3A"/>
    <w:rsid w:val="00126D23"/>
    <w:rsid w:val="0012778B"/>
    <w:rsid w:val="001347CE"/>
    <w:rsid w:val="0014348F"/>
    <w:rsid w:val="00144FA0"/>
    <w:rsid w:val="00146E9C"/>
    <w:rsid w:val="0016022C"/>
    <w:rsid w:val="0016356D"/>
    <w:rsid w:val="00164E6C"/>
    <w:rsid w:val="00166252"/>
    <w:rsid w:val="00166997"/>
    <w:rsid w:val="001715B3"/>
    <w:rsid w:val="001730D1"/>
    <w:rsid w:val="001735E6"/>
    <w:rsid w:val="001755D3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30D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3555"/>
    <w:rsid w:val="00214BE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0CE2"/>
    <w:rsid w:val="00263DFA"/>
    <w:rsid w:val="0026492D"/>
    <w:rsid w:val="0026732B"/>
    <w:rsid w:val="00270934"/>
    <w:rsid w:val="00273D77"/>
    <w:rsid w:val="002752E8"/>
    <w:rsid w:val="002765E1"/>
    <w:rsid w:val="00282B31"/>
    <w:rsid w:val="00284EF5"/>
    <w:rsid w:val="00285EC5"/>
    <w:rsid w:val="0029748D"/>
    <w:rsid w:val="002A364C"/>
    <w:rsid w:val="002A41C5"/>
    <w:rsid w:val="002A6A9F"/>
    <w:rsid w:val="002B00E6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2F0A12"/>
    <w:rsid w:val="003013C8"/>
    <w:rsid w:val="00301BE2"/>
    <w:rsid w:val="00303814"/>
    <w:rsid w:val="00310E24"/>
    <w:rsid w:val="00314E06"/>
    <w:rsid w:val="00315870"/>
    <w:rsid w:val="003159C4"/>
    <w:rsid w:val="0031617D"/>
    <w:rsid w:val="003203BE"/>
    <w:rsid w:val="0032358C"/>
    <w:rsid w:val="00340C6E"/>
    <w:rsid w:val="003449EC"/>
    <w:rsid w:val="0034617D"/>
    <w:rsid w:val="003471C2"/>
    <w:rsid w:val="003550AB"/>
    <w:rsid w:val="00355591"/>
    <w:rsid w:val="00357975"/>
    <w:rsid w:val="00362FCD"/>
    <w:rsid w:val="003653C4"/>
    <w:rsid w:val="003661A1"/>
    <w:rsid w:val="00366E0B"/>
    <w:rsid w:val="00366FBE"/>
    <w:rsid w:val="0037073A"/>
    <w:rsid w:val="0037171D"/>
    <w:rsid w:val="00374406"/>
    <w:rsid w:val="0037615F"/>
    <w:rsid w:val="00387962"/>
    <w:rsid w:val="003911E4"/>
    <w:rsid w:val="003941E6"/>
    <w:rsid w:val="003A28F0"/>
    <w:rsid w:val="003A5C34"/>
    <w:rsid w:val="003A6FBD"/>
    <w:rsid w:val="003B3482"/>
    <w:rsid w:val="003B358D"/>
    <w:rsid w:val="003C3C80"/>
    <w:rsid w:val="003C45CF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171F2"/>
    <w:rsid w:val="00425A09"/>
    <w:rsid w:val="00426D6A"/>
    <w:rsid w:val="004270D4"/>
    <w:rsid w:val="00427F50"/>
    <w:rsid w:val="00432A66"/>
    <w:rsid w:val="00434FB6"/>
    <w:rsid w:val="00442721"/>
    <w:rsid w:val="00443A54"/>
    <w:rsid w:val="0045393B"/>
    <w:rsid w:val="00453C28"/>
    <w:rsid w:val="00454129"/>
    <w:rsid w:val="00457F1E"/>
    <w:rsid w:val="00471576"/>
    <w:rsid w:val="00471BFA"/>
    <w:rsid w:val="0047378C"/>
    <w:rsid w:val="00477AA0"/>
    <w:rsid w:val="004805FD"/>
    <w:rsid w:val="00484B9F"/>
    <w:rsid w:val="00492670"/>
    <w:rsid w:val="00493397"/>
    <w:rsid w:val="004A088F"/>
    <w:rsid w:val="004A3EF1"/>
    <w:rsid w:val="004A61C3"/>
    <w:rsid w:val="004A6B53"/>
    <w:rsid w:val="004A6B68"/>
    <w:rsid w:val="004B319B"/>
    <w:rsid w:val="004B43FE"/>
    <w:rsid w:val="004B48E0"/>
    <w:rsid w:val="004C0791"/>
    <w:rsid w:val="004C07A4"/>
    <w:rsid w:val="004C08CC"/>
    <w:rsid w:val="004C09F3"/>
    <w:rsid w:val="004C3C36"/>
    <w:rsid w:val="004C4538"/>
    <w:rsid w:val="004C4F18"/>
    <w:rsid w:val="004D0E67"/>
    <w:rsid w:val="004D2E35"/>
    <w:rsid w:val="004D5A6B"/>
    <w:rsid w:val="004D6029"/>
    <w:rsid w:val="004D6617"/>
    <w:rsid w:val="004E0DD9"/>
    <w:rsid w:val="004E7F7B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1892"/>
    <w:rsid w:val="00552734"/>
    <w:rsid w:val="0055684E"/>
    <w:rsid w:val="0056528D"/>
    <w:rsid w:val="00566F10"/>
    <w:rsid w:val="0058477C"/>
    <w:rsid w:val="0059325A"/>
    <w:rsid w:val="0059367A"/>
    <w:rsid w:val="0059636F"/>
    <w:rsid w:val="005A271D"/>
    <w:rsid w:val="005B3192"/>
    <w:rsid w:val="005B3897"/>
    <w:rsid w:val="005C3AFB"/>
    <w:rsid w:val="005D28C7"/>
    <w:rsid w:val="005D2D14"/>
    <w:rsid w:val="005E69BE"/>
    <w:rsid w:val="005E6A08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36359"/>
    <w:rsid w:val="006403A6"/>
    <w:rsid w:val="00641414"/>
    <w:rsid w:val="0065269A"/>
    <w:rsid w:val="006562E2"/>
    <w:rsid w:val="00672589"/>
    <w:rsid w:val="00672B08"/>
    <w:rsid w:val="00673A30"/>
    <w:rsid w:val="006754F5"/>
    <w:rsid w:val="0067610B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E2"/>
    <w:rsid w:val="006C2802"/>
    <w:rsid w:val="006D168B"/>
    <w:rsid w:val="006D40B9"/>
    <w:rsid w:val="006E0D92"/>
    <w:rsid w:val="006E5034"/>
    <w:rsid w:val="006F0772"/>
    <w:rsid w:val="006F1C20"/>
    <w:rsid w:val="00705509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6C5E"/>
    <w:rsid w:val="00763A4A"/>
    <w:rsid w:val="00764416"/>
    <w:rsid w:val="007722BA"/>
    <w:rsid w:val="00774641"/>
    <w:rsid w:val="0077730E"/>
    <w:rsid w:val="00780EE2"/>
    <w:rsid w:val="007865FF"/>
    <w:rsid w:val="007915B2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7D118D"/>
    <w:rsid w:val="007D3323"/>
    <w:rsid w:val="007D4A0A"/>
    <w:rsid w:val="007E1BC9"/>
    <w:rsid w:val="007F06A6"/>
    <w:rsid w:val="007F13FB"/>
    <w:rsid w:val="007F3920"/>
    <w:rsid w:val="00802057"/>
    <w:rsid w:val="00804A70"/>
    <w:rsid w:val="00813335"/>
    <w:rsid w:val="0081420B"/>
    <w:rsid w:val="00822F76"/>
    <w:rsid w:val="00823101"/>
    <w:rsid w:val="00823DE2"/>
    <w:rsid w:val="00836CD3"/>
    <w:rsid w:val="0085176D"/>
    <w:rsid w:val="00856E1F"/>
    <w:rsid w:val="00857CFA"/>
    <w:rsid w:val="008621BA"/>
    <w:rsid w:val="00862CC5"/>
    <w:rsid w:val="0087410F"/>
    <w:rsid w:val="00875127"/>
    <w:rsid w:val="008762D8"/>
    <w:rsid w:val="00876869"/>
    <w:rsid w:val="008778D3"/>
    <w:rsid w:val="00881671"/>
    <w:rsid w:val="00890FB4"/>
    <w:rsid w:val="00891C02"/>
    <w:rsid w:val="0089598A"/>
    <w:rsid w:val="008A2AC8"/>
    <w:rsid w:val="008B0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177A5"/>
    <w:rsid w:val="0092117F"/>
    <w:rsid w:val="00944A63"/>
    <w:rsid w:val="00952100"/>
    <w:rsid w:val="00952A39"/>
    <w:rsid w:val="00953809"/>
    <w:rsid w:val="00960D9B"/>
    <w:rsid w:val="0096241F"/>
    <w:rsid w:val="00964E18"/>
    <w:rsid w:val="00966F6E"/>
    <w:rsid w:val="00971FB0"/>
    <w:rsid w:val="00973795"/>
    <w:rsid w:val="009802F9"/>
    <w:rsid w:val="00982C47"/>
    <w:rsid w:val="0098533A"/>
    <w:rsid w:val="0098598F"/>
    <w:rsid w:val="00986506"/>
    <w:rsid w:val="009870E9"/>
    <w:rsid w:val="00995D88"/>
    <w:rsid w:val="009A0134"/>
    <w:rsid w:val="009A1BFA"/>
    <w:rsid w:val="009B35C9"/>
    <w:rsid w:val="009B546B"/>
    <w:rsid w:val="009B60AE"/>
    <w:rsid w:val="009B71AC"/>
    <w:rsid w:val="009C2569"/>
    <w:rsid w:val="009C4955"/>
    <w:rsid w:val="009D04D3"/>
    <w:rsid w:val="009D29D2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E29"/>
    <w:rsid w:val="00A51E01"/>
    <w:rsid w:val="00A5325E"/>
    <w:rsid w:val="00A54101"/>
    <w:rsid w:val="00A55FF6"/>
    <w:rsid w:val="00A6059D"/>
    <w:rsid w:val="00A64466"/>
    <w:rsid w:val="00A717B9"/>
    <w:rsid w:val="00A76F3B"/>
    <w:rsid w:val="00A828FD"/>
    <w:rsid w:val="00A83E4F"/>
    <w:rsid w:val="00A93E06"/>
    <w:rsid w:val="00A93E19"/>
    <w:rsid w:val="00A95525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2DE9"/>
    <w:rsid w:val="00B044C3"/>
    <w:rsid w:val="00B051C1"/>
    <w:rsid w:val="00B0744D"/>
    <w:rsid w:val="00B11E19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875"/>
    <w:rsid w:val="00BC4D87"/>
    <w:rsid w:val="00BC75EB"/>
    <w:rsid w:val="00BE00BD"/>
    <w:rsid w:val="00BE4BCE"/>
    <w:rsid w:val="00BE4BF4"/>
    <w:rsid w:val="00BF1EA1"/>
    <w:rsid w:val="00BF2070"/>
    <w:rsid w:val="00BF2856"/>
    <w:rsid w:val="00BF30F5"/>
    <w:rsid w:val="00BF3B98"/>
    <w:rsid w:val="00BF72E0"/>
    <w:rsid w:val="00C0188A"/>
    <w:rsid w:val="00C0306A"/>
    <w:rsid w:val="00C053F2"/>
    <w:rsid w:val="00C10465"/>
    <w:rsid w:val="00C12DB8"/>
    <w:rsid w:val="00C363AA"/>
    <w:rsid w:val="00C54BA0"/>
    <w:rsid w:val="00C57EAB"/>
    <w:rsid w:val="00C61B91"/>
    <w:rsid w:val="00C66105"/>
    <w:rsid w:val="00C6757E"/>
    <w:rsid w:val="00C74A2F"/>
    <w:rsid w:val="00C7504C"/>
    <w:rsid w:val="00C76533"/>
    <w:rsid w:val="00C83C77"/>
    <w:rsid w:val="00C84F25"/>
    <w:rsid w:val="00C93367"/>
    <w:rsid w:val="00C93BE2"/>
    <w:rsid w:val="00CA0EB5"/>
    <w:rsid w:val="00CA1812"/>
    <w:rsid w:val="00CA3250"/>
    <w:rsid w:val="00CA75D9"/>
    <w:rsid w:val="00CB5BF7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651C"/>
    <w:rsid w:val="00D271B3"/>
    <w:rsid w:val="00D304CB"/>
    <w:rsid w:val="00D306A5"/>
    <w:rsid w:val="00D31CBC"/>
    <w:rsid w:val="00D44C10"/>
    <w:rsid w:val="00D577FB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965AC"/>
    <w:rsid w:val="00DA01E8"/>
    <w:rsid w:val="00DA1EEE"/>
    <w:rsid w:val="00DA2058"/>
    <w:rsid w:val="00DA5044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D79BE"/>
    <w:rsid w:val="00DE2F08"/>
    <w:rsid w:val="00DE5AF3"/>
    <w:rsid w:val="00DE758D"/>
    <w:rsid w:val="00DF58A4"/>
    <w:rsid w:val="00E045D1"/>
    <w:rsid w:val="00E07AC2"/>
    <w:rsid w:val="00E15415"/>
    <w:rsid w:val="00E35F4B"/>
    <w:rsid w:val="00E3630C"/>
    <w:rsid w:val="00E41887"/>
    <w:rsid w:val="00E44915"/>
    <w:rsid w:val="00E464B7"/>
    <w:rsid w:val="00E512B4"/>
    <w:rsid w:val="00E523F4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53A9"/>
    <w:rsid w:val="00EA61AF"/>
    <w:rsid w:val="00EB611B"/>
    <w:rsid w:val="00EC092B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288F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90C27"/>
    <w:rsid w:val="00F9460B"/>
    <w:rsid w:val="00F959B0"/>
    <w:rsid w:val="00F97485"/>
    <w:rsid w:val="00F97B2D"/>
    <w:rsid w:val="00FA08FC"/>
    <w:rsid w:val="00FA14FE"/>
    <w:rsid w:val="00FA412B"/>
    <w:rsid w:val="00FB097B"/>
    <w:rsid w:val="00FB7151"/>
    <w:rsid w:val="00FC14AB"/>
    <w:rsid w:val="00FC16AB"/>
    <w:rsid w:val="00FC36FC"/>
    <w:rsid w:val="00FC5D47"/>
    <w:rsid w:val="00FC7259"/>
    <w:rsid w:val="00FD014F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4943E5"/>
  <w15:docId w15:val="{9C9F50DE-404D-4DB1-B896-C1E1263DB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qFormat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  <w:style w:type="paragraph" w:customStyle="1" w:styleId="mcntmsonormal">
    <w:name w:val="mcntmsonormal"/>
    <w:basedOn w:val="Normal"/>
    <w:rsid w:val="00780EE2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2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909E9E-10C7-4BB4-BC52-0D199E0F5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3</Pages>
  <Words>766</Words>
  <Characters>4370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Iravaban-pet</dc:creator>
  <cp:keywords>https:/mul2-harkadir.gov.am/tasks/228366/oneclick/Himnavorum.docx?token=64c62177551778ec9dbb9611469caff2</cp:keywords>
  <cp:lastModifiedBy>Voskii Frangulyan</cp:lastModifiedBy>
  <cp:revision>44</cp:revision>
  <cp:lastPrinted>2025-09-15T05:44:00Z</cp:lastPrinted>
  <dcterms:created xsi:type="dcterms:W3CDTF">2025-09-08T11:48:00Z</dcterms:created>
  <dcterms:modified xsi:type="dcterms:W3CDTF">2025-12-09T06:01:00Z</dcterms:modified>
</cp:coreProperties>
</file>