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2B2AB" w14:textId="77777777" w:rsidR="00D778A4" w:rsidRPr="006F063E" w:rsidRDefault="00255D63" w:rsidP="004857C8">
      <w:pPr>
        <w:pStyle w:val="NoSpacing"/>
        <w:spacing w:line="360" w:lineRule="auto"/>
        <w:jc w:val="center"/>
        <w:rPr>
          <w:rFonts w:eastAsiaTheme="minorEastAsia" w:cstheme="minorBidi"/>
          <w:b/>
          <w:bCs/>
          <w:sz w:val="24"/>
          <w:szCs w:val="24"/>
        </w:rPr>
      </w:pPr>
      <w:r w:rsidRPr="006F063E">
        <w:rPr>
          <w:rFonts w:eastAsiaTheme="minorEastAsia" w:cstheme="minorBidi"/>
          <w:b/>
          <w:bCs/>
          <w:sz w:val="24"/>
          <w:szCs w:val="24"/>
          <w:lang w:val="hy-AM"/>
        </w:rPr>
        <w:t>ԱՄՓՈՓԱԹԵՐԹ</w:t>
      </w:r>
    </w:p>
    <w:p w14:paraId="09404E76" w14:textId="3336E1DA" w:rsidR="00BF5FB0" w:rsidRPr="00B910BB" w:rsidRDefault="00BF5FB0" w:rsidP="004857C8">
      <w:pPr>
        <w:spacing w:after="0" w:line="240" w:lineRule="auto"/>
        <w:jc w:val="center"/>
        <w:rPr>
          <w:rFonts w:ascii="GHEA Grapalat" w:eastAsia="Times New Roman" w:hAnsi="GHEA Grapalat"/>
          <w:b/>
          <w:bCs/>
          <w:color w:val="000000"/>
          <w:sz w:val="24"/>
          <w:szCs w:val="24"/>
          <w:lang w:val="fr-FR" w:eastAsia="ru-RU"/>
        </w:rPr>
      </w:pPr>
    </w:p>
    <w:p w14:paraId="577B2343" w14:textId="77777777" w:rsidR="004857C8" w:rsidRPr="004857C8" w:rsidRDefault="004857C8" w:rsidP="004857C8">
      <w:pPr>
        <w:tabs>
          <w:tab w:val="left" w:pos="0"/>
        </w:tabs>
        <w:spacing w:after="0" w:line="360" w:lineRule="auto"/>
        <w:jc w:val="center"/>
        <w:rPr>
          <w:rFonts w:ascii="GHEA Grapalat" w:hAnsi="GHEA Grapalat"/>
          <w:b/>
          <w:bCs/>
          <w:color w:val="000000"/>
          <w:sz w:val="24"/>
          <w:szCs w:val="24"/>
          <w:shd w:val="clear" w:color="auto" w:fill="FFFFFF"/>
          <w:lang w:val="hy-AM"/>
        </w:rPr>
      </w:pPr>
      <w:bookmarkStart w:id="0" w:name="_Hlk201658814"/>
      <w:r w:rsidRPr="004857C8">
        <w:rPr>
          <w:rFonts w:ascii="GHEA Grapalat" w:hAnsi="GHEA Grapalat"/>
          <w:b/>
          <w:bCs/>
          <w:color w:val="000000"/>
          <w:sz w:val="24"/>
          <w:szCs w:val="24"/>
          <w:shd w:val="clear" w:color="auto" w:fill="FFFFFF"/>
          <w:lang w:val="hy-AM"/>
        </w:rPr>
        <w:t xml:space="preserve">««ՀԱՅԱՍՏԱՆԻ ՀԱՆՐԱՊԵՏՈՒԹՅԱՆ 2025 ԹՎԱԿԱՆԻ ՊԵՏԱԿԱՆ ԲՅՈՒՋԵԻ ՄԱՍԻՆ» ՀԱՅԱՍՏԱՆԻ ՀԱՆՐԱՊԵՏՈՒԹՅԱՆ ՕՐԵՆՔՈՒՄ ՎԵՐԱԲԱՇԽՈՒՄ ԵՎ  </w:t>
      </w:r>
      <w:r w:rsidRPr="004857C8">
        <w:rPr>
          <w:rFonts w:ascii="GHEA Grapalat" w:hAnsi="GHEA Grapalat"/>
          <w:b/>
          <w:bCs/>
          <w:color w:val="000000"/>
          <w:sz w:val="24"/>
          <w:szCs w:val="24"/>
          <w:shd w:val="clear" w:color="auto" w:fill="FFFFFF"/>
          <w:lang w:val="af-ZA"/>
        </w:rPr>
        <w:t xml:space="preserve">ՓՈՓՈԽՈՒԹՅՈՒՆ, </w:t>
      </w:r>
      <w:r w:rsidRPr="004857C8">
        <w:rPr>
          <w:rFonts w:ascii="GHEA Grapalat" w:hAnsi="GHEA Grapalat"/>
          <w:b/>
          <w:bCs/>
          <w:color w:val="000000"/>
          <w:sz w:val="24"/>
          <w:szCs w:val="24"/>
          <w:shd w:val="clear" w:color="auto" w:fill="FFFFFF"/>
          <w:lang w:val="hy-AM"/>
        </w:rPr>
        <w:t>ՀԱՅԱՍՏԱՆԻ ՀԱՆՐԱՊԵՏՈՒԹՅԱՆ ԿԱՌԱՎԱՐՈՒԹՅԱՆ 2024 ԹՎԱԿԱՆԻ ԴԵԿՏԵՄԲԵՐԻ 27-Ի N 2060-Ն ՈՐՈՇՄԱՆ ՄԵՋ ՓՈՓՈԽՈՒԹՅՈՒՆՆԵՐ ԵՎ ԼՐԱՑՈՒՄՆԵՐ ԿԱՏԱՐԵԼՈՒ</w:t>
      </w:r>
      <w:bookmarkStart w:id="1" w:name="_Hlk168045963"/>
      <w:r w:rsidRPr="004857C8">
        <w:rPr>
          <w:rFonts w:ascii="GHEA Grapalat" w:hAnsi="GHEA Grapalat"/>
          <w:b/>
          <w:bCs/>
          <w:color w:val="000000"/>
          <w:sz w:val="24"/>
          <w:szCs w:val="24"/>
          <w:shd w:val="clear" w:color="auto" w:fill="FFFFFF"/>
          <w:lang w:val="af-ZA"/>
        </w:rPr>
        <w:t xml:space="preserve"> </w:t>
      </w:r>
      <w:r w:rsidRPr="004857C8">
        <w:rPr>
          <w:rFonts w:ascii="GHEA Grapalat" w:hAnsi="GHEA Grapalat"/>
          <w:b/>
          <w:bCs/>
          <w:color w:val="000000"/>
          <w:sz w:val="24"/>
          <w:szCs w:val="24"/>
          <w:shd w:val="clear" w:color="auto" w:fill="FFFFFF"/>
          <w:lang w:val="hy-AM"/>
        </w:rPr>
        <w:t>ՄԱՍԻՆ</w:t>
      </w:r>
      <w:bookmarkEnd w:id="1"/>
      <w:r w:rsidRPr="004857C8">
        <w:rPr>
          <w:rFonts w:ascii="GHEA Grapalat" w:hAnsi="GHEA Grapalat"/>
          <w:b/>
          <w:bCs/>
          <w:color w:val="000000"/>
          <w:sz w:val="24"/>
          <w:szCs w:val="24"/>
          <w:shd w:val="clear" w:color="auto" w:fill="FFFFFF"/>
          <w:lang w:val="hy-AM"/>
        </w:rPr>
        <w:t>» ՀՀ ԿԱՌԱՎԱՐՈՒԹՅԱՆ ՈՐՈՇՄԱՆ ՆԱԽԱԳԾԻ ԸՆԴՈՒՆՄԱՆ</w:t>
      </w:r>
      <w:bookmarkEnd w:id="0"/>
    </w:p>
    <w:p w14:paraId="7EBBC506" w14:textId="77777777" w:rsidR="00A855AA" w:rsidRPr="00F07691" w:rsidRDefault="00A855AA" w:rsidP="00915C20">
      <w:pPr>
        <w:tabs>
          <w:tab w:val="left" w:pos="0"/>
        </w:tabs>
        <w:spacing w:after="0" w:line="360" w:lineRule="auto"/>
        <w:rPr>
          <w:rFonts w:ascii="GHEA Grapalat" w:hAnsi="GHEA Grapalat"/>
          <w:b/>
          <w:bCs/>
          <w:color w:val="000000"/>
          <w:sz w:val="24"/>
          <w:szCs w:val="24"/>
          <w:shd w:val="clear" w:color="auto" w:fill="FFFFFF"/>
          <w:lang w:val="hy-AM"/>
        </w:rPr>
      </w:pPr>
    </w:p>
    <w:tbl>
      <w:tblPr>
        <w:tblStyle w:val="1"/>
        <w:tblW w:w="14125" w:type="dxa"/>
        <w:shd w:val="clear" w:color="auto" w:fill="808080" w:themeFill="background1" w:themeFillShade="80"/>
        <w:tblLayout w:type="fixed"/>
        <w:tblLook w:val="04A0" w:firstRow="1" w:lastRow="0" w:firstColumn="1" w:lastColumn="0" w:noHBand="0" w:noVBand="1"/>
      </w:tblPr>
      <w:tblGrid>
        <w:gridCol w:w="8815"/>
        <w:gridCol w:w="5310"/>
      </w:tblGrid>
      <w:tr w:rsidR="0046612C" w:rsidRPr="00311C8D" w14:paraId="49C226F7" w14:textId="77777777" w:rsidTr="00B4704A">
        <w:trPr>
          <w:trHeight w:val="199"/>
        </w:trPr>
        <w:tc>
          <w:tcPr>
            <w:tcW w:w="8815" w:type="dxa"/>
            <w:vMerge w:val="restart"/>
            <w:shd w:val="clear" w:color="auto" w:fill="A6A6A6" w:themeFill="background1" w:themeFillShade="A6"/>
            <w:vAlign w:val="center"/>
          </w:tcPr>
          <w:p w14:paraId="27FBDE56" w14:textId="4AE16A2F" w:rsidR="0046612C" w:rsidRPr="00F07691" w:rsidRDefault="00FE1FC0" w:rsidP="00F07691">
            <w:pPr>
              <w:spacing w:line="360" w:lineRule="auto"/>
              <w:ind w:left="360"/>
              <w:jc w:val="center"/>
              <w:rPr>
                <w:rFonts w:ascii="GHEA Grapalat" w:hAnsi="GHEA Grapalat"/>
                <w:b/>
                <w:bCs/>
                <w:sz w:val="24"/>
                <w:szCs w:val="24"/>
                <w:lang w:val="af-ZA"/>
              </w:rPr>
            </w:pPr>
            <w:bookmarkStart w:id="2" w:name="_Hlk205454480"/>
            <w:r>
              <w:rPr>
                <w:rFonts w:ascii="GHEA Grapalat" w:hAnsi="GHEA Grapalat"/>
                <w:b/>
                <w:bCs/>
                <w:sz w:val="24"/>
                <w:szCs w:val="24"/>
                <w:lang w:val="af-ZA"/>
              </w:rPr>
              <w:t>1</w:t>
            </w:r>
            <w:r w:rsidR="00F07691" w:rsidRPr="00F07691">
              <w:rPr>
                <w:rFonts w:ascii="MS Mincho" w:eastAsia="MS Mincho" w:hAnsi="MS Mincho" w:cs="MS Mincho"/>
                <w:b/>
                <w:bCs/>
                <w:sz w:val="24"/>
                <w:szCs w:val="24"/>
                <w:lang w:val="af-ZA"/>
              </w:rPr>
              <w:t>․</w:t>
            </w:r>
            <w:r w:rsidR="0046612C" w:rsidRPr="00F07691">
              <w:rPr>
                <w:rFonts w:ascii="GHEA Grapalat" w:hAnsi="GHEA Grapalat"/>
                <w:b/>
                <w:bCs/>
                <w:sz w:val="24"/>
                <w:szCs w:val="24"/>
                <w:lang w:val="af-ZA"/>
              </w:rPr>
              <w:t>ՀՀ ֆինանսների նախարարություն</w:t>
            </w:r>
          </w:p>
          <w:p w14:paraId="048D6376" w14:textId="77777777" w:rsidR="0046612C" w:rsidRPr="00311C8D" w:rsidRDefault="0046612C" w:rsidP="00715CBF">
            <w:pPr>
              <w:spacing w:line="360" w:lineRule="auto"/>
              <w:jc w:val="center"/>
              <w:rPr>
                <w:rFonts w:ascii="GHEA Grapalat" w:hAnsi="GHEA Grapalat"/>
                <w:sz w:val="24"/>
                <w:szCs w:val="24"/>
                <w:lang w:val="af-ZA"/>
              </w:rPr>
            </w:pPr>
          </w:p>
        </w:tc>
        <w:tc>
          <w:tcPr>
            <w:tcW w:w="5310" w:type="dxa"/>
            <w:tcBorders>
              <w:bottom w:val="single" w:sz="4" w:space="0" w:color="auto"/>
            </w:tcBorders>
            <w:shd w:val="clear" w:color="auto" w:fill="A6A6A6" w:themeFill="background1" w:themeFillShade="A6"/>
            <w:vAlign w:val="center"/>
          </w:tcPr>
          <w:p w14:paraId="3F2D5928" w14:textId="69508C51" w:rsidR="0046612C" w:rsidRPr="00BF5FB0" w:rsidRDefault="00FE1FC0" w:rsidP="0099089E">
            <w:pPr>
              <w:spacing w:line="360" w:lineRule="auto"/>
              <w:jc w:val="center"/>
              <w:rPr>
                <w:rFonts w:ascii="GHEA Grapalat" w:hAnsi="GHEA Grapalat"/>
                <w:b/>
                <w:bCs/>
                <w:sz w:val="24"/>
                <w:szCs w:val="24"/>
                <w:lang w:val="af-ZA"/>
              </w:rPr>
            </w:pPr>
            <w:r>
              <w:rPr>
                <w:rFonts w:ascii="GHEA Grapalat" w:hAnsi="GHEA Grapalat"/>
                <w:b/>
                <w:bCs/>
                <w:sz w:val="24"/>
                <w:szCs w:val="24"/>
                <w:lang w:val="af-ZA"/>
              </w:rPr>
              <w:t>14</w:t>
            </w:r>
            <w:r w:rsidR="0057534C" w:rsidRPr="00BF5FB0">
              <w:rPr>
                <w:rFonts w:ascii="GHEA Grapalat" w:hAnsi="GHEA Grapalat"/>
                <w:b/>
                <w:bCs/>
                <w:sz w:val="24"/>
                <w:szCs w:val="24"/>
                <w:lang w:val="hy-AM"/>
              </w:rPr>
              <w:t>.</w:t>
            </w:r>
            <w:r>
              <w:rPr>
                <w:rFonts w:ascii="GHEA Grapalat" w:hAnsi="GHEA Grapalat"/>
                <w:b/>
                <w:bCs/>
                <w:sz w:val="24"/>
                <w:szCs w:val="24"/>
                <w:lang w:val="af-ZA"/>
              </w:rPr>
              <w:t>11</w:t>
            </w:r>
            <w:r w:rsidR="0046612C" w:rsidRPr="00BF5FB0">
              <w:rPr>
                <w:rFonts w:ascii="GHEA Grapalat" w:hAnsi="GHEA Grapalat"/>
                <w:b/>
                <w:bCs/>
                <w:sz w:val="24"/>
                <w:szCs w:val="24"/>
                <w:lang w:val="af-ZA"/>
              </w:rPr>
              <w:t>.202</w:t>
            </w:r>
            <w:r w:rsidR="00BF5FB0" w:rsidRPr="00BF5FB0">
              <w:rPr>
                <w:rFonts w:ascii="GHEA Grapalat" w:hAnsi="GHEA Grapalat"/>
                <w:b/>
                <w:bCs/>
                <w:sz w:val="24"/>
                <w:szCs w:val="24"/>
                <w:lang w:val="af-ZA"/>
              </w:rPr>
              <w:t>5</w:t>
            </w:r>
            <w:r w:rsidR="0046612C" w:rsidRPr="00BF5FB0">
              <w:rPr>
                <w:rFonts w:ascii="GHEA Grapalat" w:hAnsi="GHEA Grapalat"/>
                <w:b/>
                <w:bCs/>
                <w:sz w:val="24"/>
                <w:szCs w:val="24"/>
                <w:lang w:val="af-ZA"/>
              </w:rPr>
              <w:t>թ.</w:t>
            </w:r>
          </w:p>
        </w:tc>
      </w:tr>
      <w:tr w:rsidR="0046612C" w:rsidRPr="00311C8D" w14:paraId="431E7C1B" w14:textId="77777777" w:rsidTr="00B4704A">
        <w:trPr>
          <w:trHeight w:val="92"/>
        </w:trPr>
        <w:tc>
          <w:tcPr>
            <w:tcW w:w="8815" w:type="dxa"/>
            <w:vMerge/>
            <w:shd w:val="clear" w:color="auto" w:fill="A6A6A6" w:themeFill="background1" w:themeFillShade="A6"/>
            <w:vAlign w:val="center"/>
          </w:tcPr>
          <w:p w14:paraId="385DA234" w14:textId="77777777" w:rsidR="0046612C" w:rsidRPr="00311C8D" w:rsidRDefault="0046612C" w:rsidP="00715CBF">
            <w:pPr>
              <w:spacing w:line="360" w:lineRule="auto"/>
              <w:jc w:val="center"/>
              <w:rPr>
                <w:rFonts w:ascii="GHEA Grapalat" w:hAnsi="GHEA Grapalat"/>
                <w:b/>
                <w:sz w:val="24"/>
                <w:szCs w:val="24"/>
                <w:lang w:val="af-ZA"/>
              </w:rPr>
            </w:pPr>
          </w:p>
        </w:tc>
        <w:tc>
          <w:tcPr>
            <w:tcW w:w="5310" w:type="dxa"/>
            <w:tcBorders>
              <w:top w:val="single" w:sz="4" w:space="0" w:color="auto"/>
              <w:bottom w:val="single" w:sz="4" w:space="0" w:color="auto"/>
            </w:tcBorders>
            <w:shd w:val="clear" w:color="auto" w:fill="A6A6A6" w:themeFill="background1" w:themeFillShade="A6"/>
            <w:vAlign w:val="center"/>
          </w:tcPr>
          <w:p w14:paraId="7B2481E0" w14:textId="7E46FF02" w:rsidR="00A605B7" w:rsidRPr="00F52842" w:rsidRDefault="00A605B7" w:rsidP="00A605B7">
            <w:pPr>
              <w:widowControl w:val="0"/>
              <w:spacing w:line="276" w:lineRule="auto"/>
              <w:ind w:right="210"/>
              <w:contextualSpacing/>
              <w:jc w:val="center"/>
              <w:rPr>
                <w:rFonts w:ascii="GHEA Grapalat" w:hAnsi="GHEA Grapalat" w:cs="Calibri"/>
                <w:color w:val="00000A"/>
                <w:sz w:val="24"/>
                <w:szCs w:val="24"/>
              </w:rPr>
            </w:pPr>
            <w:r w:rsidRPr="00311C8D">
              <w:rPr>
                <w:rFonts w:ascii="GHEA Grapalat" w:hAnsi="GHEA Grapalat" w:cs="Calibri Cyr"/>
                <w:b/>
                <w:color w:val="00000A"/>
                <w:sz w:val="24"/>
                <w:szCs w:val="24"/>
                <w:lang w:val="hy-AM"/>
              </w:rPr>
              <w:t xml:space="preserve">№ </w:t>
            </w:r>
            <w:r w:rsidR="006B4F0A">
              <w:rPr>
                <w:rFonts w:ascii="GHEA Grapalat" w:hAnsi="GHEA Grapalat"/>
                <w:b/>
                <w:sz w:val="24"/>
                <w:szCs w:val="24"/>
                <w:lang w:val="hy-AM"/>
              </w:rPr>
              <w:t>01/</w:t>
            </w:r>
            <w:r w:rsidR="00F52842">
              <w:rPr>
                <w:rFonts w:ascii="GHEA Grapalat" w:hAnsi="GHEA Grapalat"/>
                <w:b/>
                <w:sz w:val="24"/>
                <w:szCs w:val="24"/>
              </w:rPr>
              <w:t>9</w:t>
            </w:r>
            <w:r w:rsidR="006B4F0A">
              <w:rPr>
                <w:rFonts w:ascii="GHEA Grapalat" w:hAnsi="GHEA Grapalat"/>
                <w:b/>
                <w:sz w:val="24"/>
                <w:szCs w:val="24"/>
                <w:lang w:val="hy-AM"/>
              </w:rPr>
              <w:t>-</w:t>
            </w:r>
            <w:r w:rsidR="00F52842">
              <w:rPr>
                <w:rFonts w:ascii="GHEA Grapalat" w:hAnsi="GHEA Grapalat"/>
                <w:b/>
                <w:sz w:val="24"/>
                <w:szCs w:val="24"/>
              </w:rPr>
              <w:t>1</w:t>
            </w:r>
            <w:r w:rsidR="006B4F0A">
              <w:rPr>
                <w:rFonts w:ascii="GHEA Grapalat" w:hAnsi="GHEA Grapalat"/>
                <w:b/>
                <w:sz w:val="24"/>
                <w:szCs w:val="24"/>
                <w:lang w:val="hy-AM"/>
              </w:rPr>
              <w:t>/</w:t>
            </w:r>
            <w:r w:rsidR="00FE1FC0">
              <w:rPr>
                <w:rFonts w:ascii="GHEA Grapalat" w:hAnsi="GHEA Grapalat"/>
                <w:b/>
                <w:sz w:val="24"/>
                <w:szCs w:val="24"/>
                <w:lang w:val="hy-AM"/>
              </w:rPr>
              <w:t>25440</w:t>
            </w:r>
            <w:r w:rsidR="006B4F0A">
              <w:rPr>
                <w:rFonts w:ascii="GHEA Grapalat" w:hAnsi="GHEA Grapalat"/>
                <w:b/>
                <w:sz w:val="24"/>
                <w:szCs w:val="24"/>
                <w:lang w:val="hy-AM"/>
              </w:rPr>
              <w:t>-202</w:t>
            </w:r>
            <w:r w:rsidR="00BF5FB0">
              <w:rPr>
                <w:rFonts w:ascii="GHEA Grapalat" w:hAnsi="GHEA Grapalat"/>
                <w:b/>
                <w:sz w:val="24"/>
                <w:szCs w:val="24"/>
              </w:rPr>
              <w:t>5</w:t>
            </w:r>
          </w:p>
          <w:p w14:paraId="4297582D" w14:textId="77777777" w:rsidR="0046612C" w:rsidRPr="00311C8D" w:rsidRDefault="0046612C" w:rsidP="00715CBF">
            <w:pPr>
              <w:spacing w:line="360" w:lineRule="auto"/>
              <w:jc w:val="center"/>
              <w:rPr>
                <w:rFonts w:ascii="GHEA Grapalat" w:hAnsi="GHEA Grapalat"/>
                <w:sz w:val="24"/>
                <w:szCs w:val="24"/>
                <w:lang w:val="af-ZA"/>
              </w:rPr>
            </w:pPr>
          </w:p>
        </w:tc>
      </w:tr>
      <w:tr w:rsidR="0046612C" w:rsidRPr="006053E6" w14:paraId="154E6555" w14:textId="77777777" w:rsidTr="00B4704A">
        <w:trPr>
          <w:trHeight w:val="420"/>
        </w:trPr>
        <w:tc>
          <w:tcPr>
            <w:tcW w:w="8815" w:type="dxa"/>
            <w:tcBorders>
              <w:bottom w:val="single" w:sz="4" w:space="0" w:color="auto"/>
            </w:tcBorders>
            <w:shd w:val="clear" w:color="auto" w:fill="FFFFFF" w:themeFill="background1"/>
            <w:vAlign w:val="center"/>
          </w:tcPr>
          <w:p w14:paraId="417A9DA0" w14:textId="77777777" w:rsidR="00FE1FC0" w:rsidRPr="004632A1" w:rsidRDefault="00FE1FC0" w:rsidP="00FE1FC0">
            <w:pPr>
              <w:pStyle w:val="msonormalmrcssattr"/>
              <w:shd w:val="clear" w:color="auto" w:fill="FFFFFF"/>
              <w:spacing w:before="0" w:beforeAutospacing="0" w:after="0" w:afterAutospacing="0" w:line="360" w:lineRule="auto"/>
              <w:ind w:firstLine="567"/>
              <w:jc w:val="both"/>
              <w:rPr>
                <w:rFonts w:ascii="GHEA Grapalat" w:hAnsi="GHEA Grapalat"/>
                <w:color w:val="000000"/>
                <w:shd w:val="clear" w:color="auto" w:fill="FFFFFF"/>
                <w:lang w:val="hy-AM"/>
              </w:rPr>
            </w:pPr>
            <w:bookmarkStart w:id="3" w:name="_Hlk205455227"/>
            <w:bookmarkEnd w:id="2"/>
            <w:r w:rsidRPr="006A08CE">
              <w:rPr>
                <w:rFonts w:ascii="GHEA Grapalat" w:hAnsi="GHEA Grapalat" w:cs="Arial"/>
                <w:lang w:val="hy-AM"/>
              </w:rPr>
              <w:t xml:space="preserve">Ուսումնասիրելով Ձեր 28.10.2025թ-ի N ԴԽ/23.1/36934-2025 գրությամբ ներկայացված ՀՀ կառավարության որոշման նախագիծը, </w:t>
            </w:r>
            <w:r w:rsidRPr="004632A1">
              <w:rPr>
                <w:rFonts w:ascii="GHEA Grapalat" w:hAnsi="GHEA Grapalat" w:cs="Arial"/>
                <w:lang w:val="hy-AM"/>
              </w:rPr>
              <w:t>որով</w:t>
            </w:r>
            <w:r w:rsidRPr="006A08CE">
              <w:rPr>
                <w:rFonts w:ascii="GHEA Grapalat" w:hAnsi="GHEA Grapalat" w:cs="Arial"/>
                <w:lang w:val="hy-AM"/>
              </w:rPr>
              <w:t xml:space="preserve"> առաջարկվում է ՀՀ 2025թ</w:t>
            </w:r>
            <w:r w:rsidRPr="006A08CE">
              <w:rPr>
                <w:rFonts w:ascii="GHEA Grapalat" w:hAnsi="GHEA Grapalat"/>
                <w:lang w:val="hy-AM"/>
              </w:rPr>
              <w:t xml:space="preserve">-ի պետական բյուջեի «1049. Ճանապարհային ցանցի բարելավում» ծրագրի </w:t>
            </w:r>
            <w:r w:rsidRPr="006A08CE">
              <w:rPr>
                <w:rFonts w:ascii="GHEA Grapalat" w:hAnsi="GHEA Grapalat" w:cs="Sylfaen"/>
                <w:kern w:val="16"/>
                <w:lang w:val="hy-AM"/>
              </w:rPr>
              <w:t>«11001. Միջպետական և հանրապետական նշանակության ավտո</w:t>
            </w:r>
            <w:r w:rsidRPr="006A08CE">
              <w:rPr>
                <w:rFonts w:ascii="GHEA Grapalat" w:hAnsi="GHEA Grapalat" w:cs="Sylfaen"/>
                <w:kern w:val="16"/>
                <w:lang w:val="hy-AM"/>
              </w:rPr>
              <w:softHyphen/>
              <w:t xml:space="preserve">ճանապարհների պահպանման և անվտանգ երթևեկության ծառայություններ» միջոցառման </w:t>
            </w:r>
            <w:r w:rsidRPr="006A08CE">
              <w:rPr>
                <w:rFonts w:ascii="GHEA Grapalat" w:hAnsi="GHEA Grapalat"/>
                <w:color w:val="000000"/>
                <w:shd w:val="clear" w:color="auto" w:fill="FFFFFF"/>
                <w:lang w:val="hy-AM"/>
              </w:rPr>
              <w:t xml:space="preserve">գնման արդյունքում առաջացած շուրջ 30.1 մլն դրամի տնտեսումը վերաբաշխել «1001» ծրագրի «11001» միջոցառմանը (մարմնի պահպանման ծախսեր), </w:t>
            </w:r>
            <w:r w:rsidRPr="004632A1">
              <w:rPr>
                <w:rFonts w:ascii="GHEA Grapalat" w:hAnsi="GHEA Grapalat"/>
                <w:color w:val="000000"/>
                <w:shd w:val="clear" w:color="auto" w:fill="FFFFFF"/>
                <w:lang w:val="hy-AM"/>
              </w:rPr>
              <w:t>հայտնում ենք հետևյալը.</w:t>
            </w:r>
          </w:p>
          <w:p w14:paraId="17FDE522" w14:textId="77777777" w:rsidR="00FE1FC0" w:rsidRPr="0027391E" w:rsidRDefault="00FE1FC0" w:rsidP="00FE1FC0">
            <w:pPr>
              <w:pStyle w:val="ListParagraph"/>
              <w:numPr>
                <w:ilvl w:val="0"/>
                <w:numId w:val="41"/>
              </w:numPr>
              <w:tabs>
                <w:tab w:val="left" w:pos="567"/>
                <w:tab w:val="left" w:pos="993"/>
              </w:tabs>
              <w:suppressAutoHyphens/>
              <w:autoSpaceDE w:val="0"/>
              <w:autoSpaceDN w:val="0"/>
              <w:adjustRightInd w:val="0"/>
              <w:spacing w:line="360" w:lineRule="auto"/>
              <w:ind w:left="0" w:firstLine="567"/>
              <w:jc w:val="both"/>
              <w:rPr>
                <w:rFonts w:ascii="GHEA Grapalat" w:hAnsi="GHEA Grapalat"/>
                <w:color w:val="000000"/>
                <w:sz w:val="24"/>
                <w:szCs w:val="24"/>
                <w:shd w:val="clear" w:color="auto" w:fill="FFFFFF"/>
                <w:lang w:val="hy-AM"/>
              </w:rPr>
            </w:pPr>
            <w:r w:rsidRPr="0027391E">
              <w:rPr>
                <w:rFonts w:ascii="GHEA Grapalat" w:hAnsi="GHEA Grapalat"/>
                <w:color w:val="000000"/>
                <w:sz w:val="24"/>
                <w:szCs w:val="24"/>
                <w:shd w:val="clear" w:color="auto" w:fill="FFFFFF"/>
                <w:lang w:val="hy-AM"/>
              </w:rPr>
              <w:t>Նախագծով առաջարկվող վերաբաշխումն, ըստ էության, հանգեցնում են 2025թ պետական բյուջեով ՀՀ ՏԿԵՆ պահպանման ծախսերի («1001» ծրագրի «11001» միջոցա</w:t>
            </w:r>
            <w:r w:rsidRPr="0027391E">
              <w:rPr>
                <w:rFonts w:ascii="GHEA Grapalat" w:hAnsi="GHEA Grapalat"/>
                <w:color w:val="000000"/>
                <w:sz w:val="24"/>
                <w:szCs w:val="24"/>
                <w:shd w:val="clear" w:color="auto" w:fill="FFFFFF"/>
                <w:lang w:val="hy-AM"/>
              </w:rPr>
              <w:softHyphen/>
              <w:t>ռում) տարեկան հատկացումների չափի ավելացմանը, ինչը հակասում է 2025թ. պետական բյուջեն հաստատելիս պետական կառավարման մարմինների պահպանման ծախսերի արդյունավետության (օպտիմալաց</w:t>
            </w:r>
            <w:r w:rsidRPr="0027391E">
              <w:rPr>
                <w:rFonts w:ascii="GHEA Grapalat" w:hAnsi="GHEA Grapalat"/>
                <w:color w:val="000000"/>
                <w:sz w:val="24"/>
                <w:szCs w:val="24"/>
                <w:shd w:val="clear" w:color="auto" w:fill="FFFFFF"/>
                <w:lang w:val="hy-AM"/>
              </w:rPr>
              <w:softHyphen/>
              <w:t xml:space="preserve">ման) բարձրացումը խթանելու նպատակով </w:t>
            </w:r>
            <w:r w:rsidRPr="0027391E">
              <w:rPr>
                <w:rFonts w:ascii="GHEA Grapalat" w:hAnsi="GHEA Grapalat"/>
                <w:color w:val="000000"/>
                <w:sz w:val="24"/>
                <w:szCs w:val="24"/>
                <w:shd w:val="clear" w:color="auto" w:fill="FFFFFF"/>
                <w:lang w:val="hy-AM"/>
              </w:rPr>
              <w:lastRenderedPageBreak/>
              <w:t>այդ ծախսերի 4%-ով նվազեցման վերաբերյալ կայացված որոշման տրամաբանությանը:</w:t>
            </w:r>
          </w:p>
          <w:p w14:paraId="024C134F" w14:textId="77777777" w:rsidR="00FE1FC0" w:rsidRPr="0027391E" w:rsidRDefault="00FE1FC0" w:rsidP="00FE1FC0">
            <w:pPr>
              <w:pStyle w:val="ListParagraph"/>
              <w:numPr>
                <w:ilvl w:val="0"/>
                <w:numId w:val="41"/>
              </w:numPr>
              <w:tabs>
                <w:tab w:val="left" w:pos="567"/>
                <w:tab w:val="left" w:pos="851"/>
                <w:tab w:val="left" w:pos="993"/>
              </w:tabs>
              <w:suppressAutoHyphens/>
              <w:autoSpaceDE w:val="0"/>
              <w:autoSpaceDN w:val="0"/>
              <w:adjustRightInd w:val="0"/>
              <w:spacing w:line="360" w:lineRule="auto"/>
              <w:ind w:left="0"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Նախագիծը հիմն</w:t>
            </w:r>
            <w:r w:rsidRPr="0027391E">
              <w:rPr>
                <w:rFonts w:ascii="GHEA Grapalat" w:hAnsi="GHEA Grapalat"/>
                <w:color w:val="000000"/>
                <w:sz w:val="24"/>
                <w:szCs w:val="24"/>
                <w:shd w:val="clear" w:color="auto" w:fill="FFFFFF"/>
                <w:lang w:val="hy-AM"/>
              </w:rPr>
              <w:t>ա</w:t>
            </w:r>
            <w:r>
              <w:rPr>
                <w:rFonts w:ascii="GHEA Grapalat" w:hAnsi="GHEA Grapalat"/>
                <w:color w:val="000000"/>
                <w:sz w:val="24"/>
                <w:szCs w:val="24"/>
                <w:shd w:val="clear" w:color="auto" w:fill="FFFFFF"/>
                <w:lang w:val="hy-AM"/>
              </w:rPr>
              <w:t>վորող տեղեկանք</w:t>
            </w:r>
            <w:r w:rsidRPr="00D62B8F">
              <w:rPr>
                <w:rFonts w:ascii="GHEA Grapalat" w:hAnsi="GHEA Grapalat"/>
                <w:color w:val="000000"/>
                <w:sz w:val="24"/>
                <w:szCs w:val="24"/>
                <w:shd w:val="clear" w:color="auto" w:fill="FFFFFF"/>
                <w:lang w:val="hy-AM"/>
              </w:rPr>
              <w:t>ում նշվում է, որ</w:t>
            </w:r>
            <w:r>
              <w:rPr>
                <w:rFonts w:ascii="GHEA Grapalat" w:hAnsi="GHEA Grapalat"/>
                <w:color w:val="000000"/>
                <w:sz w:val="24"/>
                <w:szCs w:val="24"/>
                <w:shd w:val="clear" w:color="auto" w:fill="FFFFFF"/>
                <w:lang w:val="hy-AM"/>
              </w:rPr>
              <w:t>.</w:t>
            </w:r>
          </w:p>
          <w:p w14:paraId="3B8D7BE4" w14:textId="77777777" w:rsidR="00FE1FC0" w:rsidRPr="0011384C" w:rsidRDefault="00FE1FC0" w:rsidP="00FE1FC0">
            <w:pPr>
              <w:pStyle w:val="msonormalmrcssattr"/>
              <w:shd w:val="clear" w:color="auto" w:fill="FFFFFF"/>
              <w:tabs>
                <w:tab w:val="left" w:pos="851"/>
              </w:tabs>
              <w:spacing w:before="0" w:beforeAutospacing="0" w:after="0" w:afterAutospacing="0" w:line="336" w:lineRule="auto"/>
              <w:ind w:firstLine="567"/>
              <w:jc w:val="both"/>
              <w:rPr>
                <w:rFonts w:ascii="GHEA Grapalat" w:hAnsi="GHEA Grapalat"/>
                <w:lang w:val="hy-AM"/>
              </w:rPr>
            </w:pPr>
            <w:r w:rsidRPr="0027391E">
              <w:rPr>
                <w:rFonts w:ascii="GHEA Grapalat" w:hAnsi="GHEA Grapalat"/>
                <w:color w:val="000000"/>
                <w:shd w:val="clear" w:color="auto" w:fill="FFFFFF"/>
                <w:lang w:val="hy-AM"/>
              </w:rPr>
              <w:t xml:space="preserve">ա/ </w:t>
            </w:r>
            <w:r>
              <w:rPr>
                <w:rFonts w:ascii="GHEA Grapalat" w:hAnsi="GHEA Grapalat"/>
                <w:color w:val="000000"/>
                <w:shd w:val="clear" w:color="auto" w:fill="FFFFFF"/>
                <w:lang w:val="hy-AM"/>
              </w:rPr>
              <w:t xml:space="preserve">ՏԿԵՆ-ը </w:t>
            </w:r>
            <w:r w:rsidRPr="00EB0245">
              <w:rPr>
                <w:rFonts w:ascii="GHEA Grapalat" w:hAnsi="GHEA Grapalat" w:cs="GHEA Grapalat"/>
                <w:lang w:val="hy-AM"/>
              </w:rPr>
              <w:t xml:space="preserve">«Գնումների </w:t>
            </w:r>
            <w:r w:rsidRPr="00EB0245">
              <w:rPr>
                <w:rFonts w:ascii="GHEA Grapalat" w:hAnsi="GHEA Grapalat"/>
                <w:lang w:val="hy-AM"/>
              </w:rPr>
              <w:t>մասին» օրենքի 15-րդ հոդվածի 6-րդ մասով կազմակերպված գնման ընթացակարգի արդյունքո</w:t>
            </w:r>
            <w:r>
              <w:rPr>
                <w:rFonts w:ascii="GHEA Grapalat" w:hAnsi="GHEA Grapalat"/>
                <w:lang w:val="hy-AM"/>
              </w:rPr>
              <w:t xml:space="preserve">ւմ </w:t>
            </w:r>
            <w:r w:rsidRPr="00EF39C1">
              <w:rPr>
                <w:rFonts w:ascii="GHEA Grapalat" w:hAnsi="GHEA Grapalat"/>
                <w:lang w:val="hy-AM"/>
              </w:rPr>
              <w:t>երթուղային ցանցի մոդելավորման և ճանապար</w:t>
            </w:r>
            <w:r>
              <w:rPr>
                <w:rFonts w:ascii="GHEA Grapalat" w:hAnsi="GHEA Grapalat"/>
                <w:lang w:val="hy-AM"/>
              </w:rPr>
              <w:softHyphen/>
            </w:r>
            <w:r w:rsidRPr="00EF39C1">
              <w:rPr>
                <w:rFonts w:ascii="GHEA Grapalat" w:hAnsi="GHEA Grapalat"/>
                <w:lang w:val="hy-AM"/>
              </w:rPr>
              <w:t>հային ցանցի ակտիվների կառավարման և սպասարկման աշխատանքների պլանավորման և վերահսկման համակա</w:t>
            </w:r>
            <w:r>
              <w:rPr>
                <w:rFonts w:ascii="GHEA Grapalat" w:hAnsi="GHEA Grapalat"/>
                <w:lang w:val="hy-AM"/>
              </w:rPr>
              <w:t>րգի սպասարկման ծառայության ձեռքբ</w:t>
            </w:r>
            <w:r w:rsidRPr="00EF39C1">
              <w:rPr>
                <w:rFonts w:ascii="GHEA Grapalat" w:hAnsi="GHEA Grapalat"/>
                <w:lang w:val="hy-AM"/>
              </w:rPr>
              <w:t>երման</w:t>
            </w:r>
            <w:r w:rsidRPr="00061780">
              <w:rPr>
                <w:rFonts w:ascii="GHEA Grapalat" w:hAnsi="GHEA Grapalat"/>
                <w:lang w:val="hy-AM"/>
              </w:rPr>
              <w:t xml:space="preserve"> </w:t>
            </w:r>
            <w:r w:rsidRPr="00A43118">
              <w:rPr>
                <w:rFonts w:ascii="GHEA Grapalat" w:hAnsi="GHEA Grapalat"/>
                <w:lang w:val="hy-AM"/>
              </w:rPr>
              <w:t xml:space="preserve">գծով </w:t>
            </w:r>
            <w:r>
              <w:rPr>
                <w:rFonts w:ascii="GHEA Grapalat" w:hAnsi="GHEA Grapalat"/>
                <w:lang w:val="hy-AM"/>
              </w:rPr>
              <w:t xml:space="preserve">«Լոկատոր» ՓԲԸ-ի հետ կնքված </w:t>
            </w:r>
            <w:r w:rsidRPr="00EB0245">
              <w:rPr>
                <w:rFonts w:ascii="GHEA Grapalat" w:hAnsi="GHEA Grapalat"/>
                <w:lang w:val="hy-AM"/>
              </w:rPr>
              <w:t>պա</w:t>
            </w:r>
            <w:r>
              <w:rPr>
                <w:rFonts w:ascii="GHEA Grapalat" w:hAnsi="GHEA Grapalat"/>
                <w:lang w:val="hy-AM"/>
              </w:rPr>
              <w:t xml:space="preserve">յմանագրով </w:t>
            </w:r>
            <w:r w:rsidRPr="0027391E">
              <w:rPr>
                <w:rFonts w:ascii="GHEA Grapalat" w:hAnsi="GHEA Grapalat"/>
                <w:lang w:val="hy-AM"/>
              </w:rPr>
              <w:t>ընթացիկ տարվա ծառա</w:t>
            </w:r>
            <w:r>
              <w:rPr>
                <w:rFonts w:ascii="GHEA Grapalat" w:hAnsi="GHEA Grapalat"/>
                <w:lang w:val="hy-AM"/>
              </w:rPr>
              <w:t>յության արժեքը 20.0 մլն դրամ է և</w:t>
            </w:r>
            <w:r w:rsidRPr="0011384C">
              <w:rPr>
                <w:rFonts w:ascii="GHEA Grapalat" w:hAnsi="GHEA Grapalat"/>
                <w:lang w:val="hy-AM"/>
              </w:rPr>
              <w:t>,</w:t>
            </w:r>
            <w:r>
              <w:rPr>
                <w:rFonts w:ascii="GHEA Grapalat" w:hAnsi="GHEA Grapalat"/>
                <w:lang w:val="hy-AM"/>
              </w:rPr>
              <w:t xml:space="preserve"> քանի որ </w:t>
            </w:r>
            <w:r w:rsidRPr="0011384C">
              <w:rPr>
                <w:rFonts w:ascii="GHEA Grapalat" w:hAnsi="GHEA Grapalat"/>
                <w:lang w:val="hy-AM"/>
              </w:rPr>
              <w:t>ՀՀ 2025թ-ի պետական բյուջեով այդ ուղղու</w:t>
            </w:r>
            <w:r>
              <w:rPr>
                <w:rFonts w:ascii="GHEA Grapalat" w:hAnsi="GHEA Grapalat"/>
                <w:lang w:val="hy-AM"/>
              </w:rPr>
              <w:t>թյամբ նախատեսվել է</w:t>
            </w:r>
            <w:r w:rsidRPr="0011384C">
              <w:rPr>
                <w:rFonts w:ascii="GHEA Grapalat" w:hAnsi="GHEA Grapalat"/>
                <w:lang w:val="hy-AM"/>
              </w:rPr>
              <w:t xml:space="preserve"> </w:t>
            </w:r>
            <w:r>
              <w:rPr>
                <w:rFonts w:ascii="GHEA Grapalat" w:hAnsi="GHEA Grapalat"/>
                <w:lang w:val="hy-AM"/>
              </w:rPr>
              <w:t>14.0 մլն դրամ, անհրաժեշտություն է առաջանում 6.0 մլն դրամ լրացուցիչ միջոցների հատկացման պահանջ,</w:t>
            </w:r>
          </w:p>
          <w:p w14:paraId="3DD6AA87" w14:textId="77777777" w:rsidR="00FE1FC0" w:rsidRPr="00A43118" w:rsidRDefault="00FE1FC0" w:rsidP="00FE1FC0">
            <w:pPr>
              <w:tabs>
                <w:tab w:val="left" w:pos="567"/>
                <w:tab w:val="left" w:pos="851"/>
                <w:tab w:val="left" w:pos="993"/>
              </w:tabs>
              <w:autoSpaceDE w:val="0"/>
              <w:autoSpaceDN w:val="0"/>
              <w:adjustRightInd w:val="0"/>
              <w:spacing w:line="360" w:lineRule="auto"/>
              <w:ind w:firstLine="567"/>
              <w:jc w:val="both"/>
              <w:rPr>
                <w:rFonts w:ascii="GHEA Grapalat" w:hAnsi="GHEA Grapalat"/>
                <w:i/>
                <w:color w:val="000000"/>
                <w:sz w:val="24"/>
                <w:szCs w:val="24"/>
                <w:shd w:val="clear" w:color="auto" w:fill="FFFFFF"/>
                <w:lang w:val="hy-AM"/>
              </w:rPr>
            </w:pPr>
            <w:r w:rsidRPr="0027391E">
              <w:rPr>
                <w:rFonts w:ascii="GHEA Grapalat" w:hAnsi="GHEA Grapalat"/>
                <w:color w:val="000000"/>
                <w:sz w:val="24"/>
                <w:szCs w:val="24"/>
                <w:shd w:val="clear" w:color="auto" w:fill="FFFFFF"/>
                <w:lang w:val="hy-AM"/>
              </w:rPr>
              <w:t xml:space="preserve">բ/ </w:t>
            </w:r>
            <w:r w:rsidRPr="007E62FA">
              <w:rPr>
                <w:rFonts w:ascii="GHEA Grapalat" w:hAnsi="GHEA Grapalat"/>
                <w:color w:val="000000"/>
                <w:sz w:val="24"/>
                <w:szCs w:val="24"/>
                <w:shd w:val="clear" w:color="auto" w:fill="FFFFFF"/>
                <w:lang w:val="hy-AM"/>
              </w:rPr>
              <w:t xml:space="preserve">«Պետական տուրքի մասին» ՀՀ օրենքի </w:t>
            </w:r>
            <w:r w:rsidRPr="00A43118">
              <w:rPr>
                <w:rFonts w:ascii="GHEA Grapalat" w:hAnsi="GHEA Grapalat"/>
                <w:color w:val="000000"/>
                <w:sz w:val="24"/>
                <w:szCs w:val="24"/>
                <w:shd w:val="clear" w:color="auto" w:fill="FFFFFF"/>
                <w:lang w:val="hy-AM"/>
              </w:rPr>
              <w:t xml:space="preserve">համաձայն առկա է դատարանների վճիռներով </w:t>
            </w:r>
            <w:r>
              <w:rPr>
                <w:rFonts w:ascii="GHEA Grapalat" w:hAnsi="GHEA Grapalat"/>
                <w:color w:val="000000"/>
                <w:sz w:val="24"/>
                <w:szCs w:val="24"/>
                <w:shd w:val="clear" w:color="auto" w:fill="FFFFFF"/>
                <w:lang w:val="hy-AM"/>
              </w:rPr>
              <w:t>ձևավոր</w:t>
            </w:r>
            <w:r w:rsidRPr="00A43118">
              <w:rPr>
                <w:rFonts w:ascii="GHEA Grapalat" w:hAnsi="GHEA Grapalat"/>
                <w:color w:val="000000"/>
                <w:sz w:val="24"/>
                <w:szCs w:val="24"/>
                <w:shd w:val="clear" w:color="auto" w:fill="FFFFFF"/>
                <w:lang w:val="hy-AM"/>
              </w:rPr>
              <w:t>ված 12.1 մլն դրամի պետական տուրքեր</w:t>
            </w:r>
            <w:r w:rsidRPr="00A43118">
              <w:rPr>
                <w:rFonts w:ascii="GHEA Grapalat" w:hAnsi="GHEA Grapalat"/>
                <w:i/>
                <w:color w:val="000000"/>
                <w:sz w:val="24"/>
                <w:szCs w:val="24"/>
                <w:shd w:val="clear" w:color="auto" w:fill="FFFFFF"/>
                <w:lang w:val="hy-AM"/>
              </w:rPr>
              <w:t xml:space="preserve"> (վերաքննիչ բողոքների համար, </w:t>
            </w:r>
            <w:r w:rsidRPr="00A43118">
              <w:rPr>
                <w:rFonts w:ascii="GHEA Grapalat" w:eastAsia="MS Mincho" w:hAnsi="GHEA Grapalat" w:cs="MS Mincho"/>
                <w:i/>
                <w:sz w:val="24"/>
                <w:szCs w:val="24"/>
                <w:lang w:val="hy-AM"/>
              </w:rPr>
              <w:t xml:space="preserve">քաղաքացիական գործով փորձաքննության և </w:t>
            </w:r>
            <w:r w:rsidRPr="00A43118">
              <w:rPr>
                <w:rFonts w:ascii="GHEA Grapalat" w:hAnsi="GHEA Grapalat"/>
                <w:i/>
                <w:color w:val="000000"/>
                <w:sz w:val="24"/>
                <w:szCs w:val="24"/>
                <w:shd w:val="clear" w:color="auto" w:fill="FFFFFF"/>
                <w:lang w:val="hy-AM"/>
              </w:rPr>
              <w:t xml:space="preserve">քաղաքացիական </w:t>
            </w:r>
            <w:r w:rsidRPr="00A43118">
              <w:rPr>
                <w:rFonts w:ascii="GHEA Grapalat" w:hAnsi="GHEA Grapalat"/>
                <w:i/>
                <w:sz w:val="24"/>
                <w:szCs w:val="24"/>
                <w:lang w:val="hy-AM"/>
              </w:rPr>
              <w:t xml:space="preserve">գործերով կայացված վճիռների համար </w:t>
            </w:r>
            <w:r w:rsidRPr="00A43118">
              <w:rPr>
                <w:rFonts w:ascii="GHEA Grapalat" w:hAnsi="GHEA Grapalat"/>
                <w:i/>
                <w:color w:val="000000"/>
                <w:sz w:val="24"/>
                <w:szCs w:val="24"/>
                <w:shd w:val="clear" w:color="auto" w:fill="FFFFFF"/>
                <w:lang w:val="hy-AM"/>
              </w:rPr>
              <w:t>սահմանված)</w:t>
            </w:r>
            <w:r>
              <w:rPr>
                <w:rFonts w:ascii="GHEA Grapalat" w:hAnsi="GHEA Grapalat"/>
                <w:i/>
                <w:color w:val="000000"/>
                <w:sz w:val="24"/>
                <w:szCs w:val="24"/>
                <w:shd w:val="clear" w:color="auto" w:fill="FFFFFF"/>
                <w:lang w:val="hy-AM"/>
              </w:rPr>
              <w:t>,</w:t>
            </w:r>
          </w:p>
          <w:p w14:paraId="6F58DF92" w14:textId="77777777" w:rsidR="00FE1FC0" w:rsidRPr="00BE35EA" w:rsidRDefault="00FE1FC0" w:rsidP="00FE1FC0">
            <w:pPr>
              <w:pStyle w:val="msonormalmrcssattr"/>
              <w:shd w:val="clear" w:color="auto" w:fill="FFFFFF"/>
              <w:tabs>
                <w:tab w:val="left" w:pos="851"/>
              </w:tabs>
              <w:spacing w:before="0" w:beforeAutospacing="0" w:after="0" w:afterAutospacing="0" w:line="336" w:lineRule="auto"/>
              <w:ind w:firstLine="567"/>
              <w:jc w:val="both"/>
              <w:rPr>
                <w:rFonts w:ascii="GHEA Grapalat" w:hAnsi="GHEA Grapalat"/>
                <w:lang w:val="hy-AM"/>
              </w:rPr>
            </w:pPr>
            <w:r w:rsidRPr="0027391E">
              <w:rPr>
                <w:rFonts w:ascii="GHEA Grapalat" w:hAnsi="GHEA Grapalat"/>
                <w:color w:val="000000"/>
                <w:shd w:val="clear" w:color="auto" w:fill="FFFFFF"/>
                <w:lang w:val="hy-AM"/>
              </w:rPr>
              <w:t>գ</w:t>
            </w:r>
            <w:r w:rsidRPr="006A08CE">
              <w:rPr>
                <w:rFonts w:ascii="GHEA Grapalat" w:hAnsi="GHEA Grapalat"/>
                <w:color w:val="000000"/>
                <w:shd w:val="clear" w:color="auto" w:fill="FFFFFF"/>
                <w:lang w:val="hy-AM"/>
              </w:rPr>
              <w:t xml:space="preserve">/ </w:t>
            </w:r>
            <w:bookmarkStart w:id="4" w:name="_Hlk199941252"/>
            <w:r w:rsidRPr="00EB0245">
              <w:rPr>
                <w:rFonts w:ascii="GHEA Grapalat" w:hAnsi="GHEA Grapalat" w:cs="Sylfaen"/>
                <w:lang w:val="hy-AM"/>
              </w:rPr>
              <w:t>«</w:t>
            </w:r>
            <w:r w:rsidRPr="00EB0245">
              <w:rPr>
                <w:rFonts w:ascii="GHEA Grapalat" w:hAnsi="GHEA Grapalat"/>
                <w:color w:val="000000"/>
                <w:shd w:val="clear" w:color="auto" w:fill="FFFFFF"/>
                <w:lang w:val="hy-AM"/>
              </w:rPr>
              <w:t>Արտասահմանյան գործուղումների գծով ծախսեր</w:t>
            </w:r>
            <w:r w:rsidRPr="00EB0245">
              <w:rPr>
                <w:rFonts w:ascii="GHEA Grapalat" w:hAnsi="GHEA Grapalat" w:cs="Sylfaen"/>
                <w:lang w:val="hy-AM"/>
              </w:rPr>
              <w:t xml:space="preserve">» հոդվածով </w:t>
            </w:r>
            <w:bookmarkEnd w:id="4"/>
            <w:r w:rsidRPr="00EB0245">
              <w:rPr>
                <w:rFonts w:ascii="GHEA Grapalat" w:hAnsi="GHEA Grapalat" w:cs="Sylfaen"/>
                <w:lang w:val="hy-AM"/>
              </w:rPr>
              <w:t xml:space="preserve">պլանավորվել է </w:t>
            </w:r>
            <w:r>
              <w:rPr>
                <w:rFonts w:ascii="GHEA Grapalat" w:hAnsi="GHEA Grapalat" w:cs="Sylfaen"/>
                <w:lang w:val="hy-AM"/>
              </w:rPr>
              <w:t>25.</w:t>
            </w:r>
            <w:r w:rsidRPr="00EB0245">
              <w:rPr>
                <w:rFonts w:ascii="GHEA Grapalat" w:eastAsia="MS Mincho" w:hAnsi="GHEA Grapalat" w:cs="MS Mincho"/>
                <w:lang w:val="hy-AM"/>
              </w:rPr>
              <w:t xml:space="preserve">6 </w:t>
            </w:r>
            <w:r w:rsidRPr="00EB0245">
              <w:rPr>
                <w:rFonts w:ascii="GHEA Grapalat" w:hAnsi="GHEA Grapalat" w:cs="Sylfaen"/>
                <w:lang w:val="hy-AM"/>
              </w:rPr>
              <w:t>մլն դրամ</w:t>
            </w:r>
            <w:r>
              <w:rPr>
                <w:rFonts w:ascii="GHEA Grapalat" w:hAnsi="GHEA Grapalat"/>
                <w:lang w:val="hy-AM"/>
              </w:rPr>
              <w:t xml:space="preserve"> և, որ </w:t>
            </w:r>
            <w:r w:rsidRPr="00EB0245">
              <w:rPr>
                <w:rFonts w:ascii="GHEA Grapalat" w:hAnsi="GHEA Grapalat" w:cs="Sylfaen"/>
                <w:lang w:val="hy-AM"/>
              </w:rPr>
              <w:t xml:space="preserve">պլանավորված գումարի մեջ ամբողջ ծավալով չեն ներառվել </w:t>
            </w:r>
            <w:r w:rsidRPr="00EB0245">
              <w:rPr>
                <w:rFonts w:ascii="GHEA Grapalat" w:hAnsi="GHEA Grapalat"/>
                <w:lang w:val="hy-AM"/>
              </w:rPr>
              <w:t>Ավիացիոն պատահարների և լուրջ միջադեպերի քննության բաժնի աշխատակազմի մասնագիտական զարգացման ծառայությունների</w:t>
            </w:r>
            <w:r>
              <w:rPr>
                <w:rFonts w:ascii="GHEA Grapalat" w:hAnsi="GHEA Grapalat"/>
                <w:lang w:val="hy-AM"/>
              </w:rPr>
              <w:t xml:space="preserve"> համար այցելությունները </w:t>
            </w:r>
            <w:r w:rsidRPr="00D71243">
              <w:rPr>
                <w:rFonts w:ascii="GHEA Grapalat" w:hAnsi="GHEA Grapalat"/>
                <w:i/>
                <w:lang w:val="hy-AM"/>
              </w:rPr>
              <w:t>(վերապատրաստումների մաս</w:t>
            </w:r>
            <w:r>
              <w:rPr>
                <w:rFonts w:ascii="GHEA Grapalat" w:hAnsi="GHEA Grapalat"/>
                <w:i/>
                <w:lang w:val="hy-AM"/>
              </w:rPr>
              <w:softHyphen/>
            </w:r>
            <w:r w:rsidRPr="00D71243">
              <w:rPr>
                <w:rFonts w:ascii="GHEA Grapalat" w:hAnsi="GHEA Grapalat"/>
                <w:i/>
                <w:lang w:val="hy-AM"/>
              </w:rPr>
              <w:t>նակցության ծախսերը, մինչև տարեվերջ պլանավորված է թվով 9 գործու</w:t>
            </w:r>
            <w:r w:rsidRPr="00D71243">
              <w:rPr>
                <w:rFonts w:ascii="GHEA Grapalat" w:hAnsi="GHEA Grapalat"/>
                <w:i/>
                <w:lang w:val="hy-AM"/>
              </w:rPr>
              <w:softHyphen/>
              <w:t xml:space="preserve">ղում, </w:t>
            </w:r>
            <w:r w:rsidRPr="00D71243">
              <w:rPr>
                <w:rFonts w:ascii="GHEA Grapalat" w:eastAsia="Calibri" w:hAnsi="GHEA Grapalat"/>
                <w:i/>
                <w:lang w:val="hy-AM"/>
              </w:rPr>
              <w:t>հոդվածի տարեկան մնացորդը՝ 987.</w:t>
            </w:r>
            <w:r w:rsidRPr="00D71243">
              <w:rPr>
                <w:rFonts w:ascii="GHEA Grapalat" w:eastAsia="MS Mincho" w:hAnsi="GHEA Grapalat" w:cs="MS Mincho"/>
                <w:i/>
                <w:lang w:val="hy-AM"/>
              </w:rPr>
              <w:t>2 հազար դրամ է</w:t>
            </w:r>
            <w:r w:rsidRPr="00D71243">
              <w:rPr>
                <w:rFonts w:ascii="GHEA Grapalat" w:hAnsi="GHEA Grapalat"/>
                <w:i/>
                <w:lang w:val="hy-AM"/>
              </w:rPr>
              <w:t>)</w:t>
            </w:r>
            <w:r w:rsidRPr="00A43118">
              <w:rPr>
                <w:rFonts w:ascii="GHEA Grapalat" w:hAnsi="GHEA Grapalat"/>
                <w:i/>
                <w:lang w:val="hy-AM"/>
              </w:rPr>
              <w:t xml:space="preserve">, </w:t>
            </w:r>
            <w:r w:rsidRPr="00BE35EA">
              <w:rPr>
                <w:rFonts w:ascii="GHEA Grapalat" w:hAnsi="GHEA Grapalat"/>
                <w:lang w:val="hy-AM"/>
              </w:rPr>
              <w:t>որոնց համար անհրաժեշտ է 12.0 մլն դրամ:</w:t>
            </w:r>
          </w:p>
          <w:p w14:paraId="3F85DEC6" w14:textId="77777777" w:rsidR="00FE1FC0" w:rsidRPr="007C7AB4" w:rsidRDefault="00FE1FC0" w:rsidP="00FE1FC0">
            <w:pPr>
              <w:pStyle w:val="msonormalmrcssattr"/>
              <w:shd w:val="clear" w:color="auto" w:fill="FFFFFF"/>
              <w:tabs>
                <w:tab w:val="left" w:pos="851"/>
              </w:tabs>
              <w:spacing w:before="0" w:beforeAutospacing="0" w:after="0" w:afterAutospacing="0" w:line="336" w:lineRule="auto"/>
              <w:ind w:firstLine="567"/>
              <w:jc w:val="both"/>
              <w:rPr>
                <w:rFonts w:ascii="GHEA Grapalat" w:hAnsi="GHEA Grapalat"/>
                <w:lang w:val="hy-AM"/>
              </w:rPr>
            </w:pPr>
            <w:r w:rsidRPr="007C7AB4">
              <w:rPr>
                <w:rFonts w:ascii="GHEA Grapalat" w:hAnsi="GHEA Grapalat"/>
                <w:lang w:val="hy-AM"/>
              </w:rPr>
              <w:t>Այս կապակցությամբ անհրաժեշտ ենք համարում նշել, որ.</w:t>
            </w:r>
          </w:p>
          <w:p w14:paraId="0DC019CA" w14:textId="77777777" w:rsidR="00FE1FC0" w:rsidRDefault="00FE1FC0" w:rsidP="00FE1FC0">
            <w:pPr>
              <w:pStyle w:val="msonormalmrcssattr"/>
              <w:shd w:val="clear" w:color="auto" w:fill="FFFFFF"/>
              <w:tabs>
                <w:tab w:val="left" w:pos="851"/>
              </w:tabs>
              <w:spacing w:before="0" w:beforeAutospacing="0" w:after="0" w:afterAutospacing="0" w:line="336" w:lineRule="auto"/>
              <w:ind w:firstLine="567"/>
              <w:jc w:val="both"/>
              <w:rPr>
                <w:rFonts w:ascii="GHEA Grapalat" w:hAnsi="GHEA Grapalat"/>
                <w:lang w:val="hy-AM"/>
              </w:rPr>
            </w:pPr>
            <w:r w:rsidRPr="00762BCD">
              <w:rPr>
                <w:rFonts w:ascii="GHEA Grapalat" w:hAnsi="GHEA Grapalat"/>
                <w:lang w:val="hy-AM"/>
              </w:rPr>
              <w:lastRenderedPageBreak/>
              <w:t>ա/ ՀՀ 2025թ-ի պետական բյուջեով երթուղային ցանցի մոդելավորման և ճանապար</w:t>
            </w:r>
            <w:r w:rsidRPr="00762BCD">
              <w:rPr>
                <w:rFonts w:ascii="GHEA Grapalat" w:hAnsi="GHEA Grapalat"/>
                <w:lang w:val="hy-AM"/>
              </w:rPr>
              <w:softHyphen/>
              <w:t>հային ցանցի ակտիվների կառավարման և սպասարկման աշխատանքների պլանավորման և վերահսկման համակարգի սպասարկման ծառայության ձեռքբերման գծով 14.0 մլն դրամը նախատեսվել է հայտով ներկայացված պահանջին համապատասխան,</w:t>
            </w:r>
          </w:p>
          <w:p w14:paraId="20539465" w14:textId="77777777" w:rsidR="00BF590F" w:rsidRDefault="00BF590F" w:rsidP="00FE1FC0">
            <w:pPr>
              <w:pStyle w:val="msonormalmrcssattr"/>
              <w:shd w:val="clear" w:color="auto" w:fill="FFFFFF"/>
              <w:tabs>
                <w:tab w:val="left" w:pos="851"/>
              </w:tabs>
              <w:spacing w:before="0" w:beforeAutospacing="0" w:after="0" w:afterAutospacing="0" w:line="336" w:lineRule="auto"/>
              <w:ind w:firstLine="567"/>
              <w:jc w:val="both"/>
              <w:rPr>
                <w:rFonts w:ascii="GHEA Grapalat" w:hAnsi="GHEA Grapalat"/>
                <w:lang w:val="hy-AM"/>
              </w:rPr>
            </w:pPr>
          </w:p>
          <w:p w14:paraId="605F6D00" w14:textId="77777777" w:rsidR="00252B82" w:rsidRDefault="00252B82" w:rsidP="00FE1FC0">
            <w:pPr>
              <w:pStyle w:val="msonormalmrcssattr"/>
              <w:shd w:val="clear" w:color="auto" w:fill="FFFFFF"/>
              <w:tabs>
                <w:tab w:val="left" w:pos="851"/>
              </w:tabs>
              <w:spacing w:before="0" w:beforeAutospacing="0" w:after="0" w:afterAutospacing="0" w:line="336" w:lineRule="auto"/>
              <w:ind w:firstLine="567"/>
              <w:jc w:val="both"/>
              <w:rPr>
                <w:rFonts w:ascii="GHEA Grapalat" w:hAnsi="GHEA Grapalat"/>
                <w:lang w:val="hy-AM"/>
              </w:rPr>
            </w:pPr>
          </w:p>
          <w:p w14:paraId="49BE04E8" w14:textId="77777777" w:rsidR="00252B82" w:rsidRDefault="00252B82" w:rsidP="00FE1FC0">
            <w:pPr>
              <w:pStyle w:val="msonormalmrcssattr"/>
              <w:shd w:val="clear" w:color="auto" w:fill="FFFFFF"/>
              <w:tabs>
                <w:tab w:val="left" w:pos="851"/>
              </w:tabs>
              <w:spacing w:before="0" w:beforeAutospacing="0" w:after="0" w:afterAutospacing="0" w:line="336" w:lineRule="auto"/>
              <w:ind w:firstLine="567"/>
              <w:jc w:val="both"/>
              <w:rPr>
                <w:rFonts w:ascii="GHEA Grapalat" w:hAnsi="GHEA Grapalat"/>
                <w:lang w:val="hy-AM"/>
              </w:rPr>
            </w:pPr>
          </w:p>
          <w:p w14:paraId="35DD791E" w14:textId="77777777" w:rsidR="00252B82" w:rsidRDefault="00252B82" w:rsidP="00FE1FC0">
            <w:pPr>
              <w:pStyle w:val="msonormalmrcssattr"/>
              <w:shd w:val="clear" w:color="auto" w:fill="FFFFFF"/>
              <w:tabs>
                <w:tab w:val="left" w:pos="851"/>
              </w:tabs>
              <w:spacing w:before="0" w:beforeAutospacing="0" w:after="0" w:afterAutospacing="0" w:line="336" w:lineRule="auto"/>
              <w:ind w:firstLine="567"/>
              <w:jc w:val="both"/>
              <w:rPr>
                <w:rFonts w:ascii="GHEA Grapalat" w:hAnsi="GHEA Grapalat"/>
                <w:lang w:val="hy-AM"/>
              </w:rPr>
            </w:pPr>
          </w:p>
          <w:p w14:paraId="182F384B" w14:textId="77777777" w:rsidR="00252B82" w:rsidRDefault="00252B82" w:rsidP="00FE1FC0">
            <w:pPr>
              <w:pStyle w:val="msonormalmrcssattr"/>
              <w:shd w:val="clear" w:color="auto" w:fill="FFFFFF"/>
              <w:tabs>
                <w:tab w:val="left" w:pos="851"/>
              </w:tabs>
              <w:spacing w:before="0" w:beforeAutospacing="0" w:after="0" w:afterAutospacing="0" w:line="336" w:lineRule="auto"/>
              <w:ind w:firstLine="567"/>
              <w:jc w:val="both"/>
              <w:rPr>
                <w:rFonts w:ascii="GHEA Grapalat" w:hAnsi="GHEA Grapalat"/>
                <w:lang w:val="hy-AM"/>
              </w:rPr>
            </w:pPr>
          </w:p>
          <w:p w14:paraId="20BDA034" w14:textId="77777777" w:rsidR="00252B82" w:rsidRDefault="00252B82" w:rsidP="00FE1FC0">
            <w:pPr>
              <w:pStyle w:val="msonormalmrcssattr"/>
              <w:shd w:val="clear" w:color="auto" w:fill="FFFFFF"/>
              <w:tabs>
                <w:tab w:val="left" w:pos="851"/>
              </w:tabs>
              <w:spacing w:before="0" w:beforeAutospacing="0" w:after="0" w:afterAutospacing="0" w:line="336" w:lineRule="auto"/>
              <w:ind w:firstLine="567"/>
              <w:jc w:val="both"/>
              <w:rPr>
                <w:rFonts w:ascii="GHEA Grapalat" w:hAnsi="GHEA Grapalat"/>
                <w:lang w:val="hy-AM"/>
              </w:rPr>
            </w:pPr>
          </w:p>
          <w:p w14:paraId="1090EA55" w14:textId="77777777" w:rsidR="00252B82" w:rsidRDefault="00252B82" w:rsidP="00FE1FC0">
            <w:pPr>
              <w:pStyle w:val="msonormalmrcssattr"/>
              <w:shd w:val="clear" w:color="auto" w:fill="FFFFFF"/>
              <w:tabs>
                <w:tab w:val="left" w:pos="851"/>
              </w:tabs>
              <w:spacing w:before="0" w:beforeAutospacing="0" w:after="0" w:afterAutospacing="0" w:line="336" w:lineRule="auto"/>
              <w:ind w:firstLine="567"/>
              <w:jc w:val="both"/>
              <w:rPr>
                <w:rFonts w:ascii="GHEA Grapalat" w:hAnsi="GHEA Grapalat"/>
                <w:lang w:val="hy-AM"/>
              </w:rPr>
            </w:pPr>
          </w:p>
          <w:p w14:paraId="4F0338E9" w14:textId="77777777" w:rsidR="00252B82" w:rsidRDefault="00252B82" w:rsidP="00FE1FC0">
            <w:pPr>
              <w:pStyle w:val="msonormalmrcssattr"/>
              <w:shd w:val="clear" w:color="auto" w:fill="FFFFFF"/>
              <w:tabs>
                <w:tab w:val="left" w:pos="851"/>
              </w:tabs>
              <w:spacing w:before="0" w:beforeAutospacing="0" w:after="0" w:afterAutospacing="0" w:line="336" w:lineRule="auto"/>
              <w:ind w:firstLine="567"/>
              <w:jc w:val="both"/>
              <w:rPr>
                <w:rFonts w:ascii="GHEA Grapalat" w:hAnsi="GHEA Grapalat"/>
                <w:lang w:val="hy-AM"/>
              </w:rPr>
            </w:pPr>
          </w:p>
          <w:p w14:paraId="4E1797B3" w14:textId="77777777" w:rsidR="00252B82" w:rsidRDefault="00252B82" w:rsidP="00FE1FC0">
            <w:pPr>
              <w:pStyle w:val="msonormalmrcssattr"/>
              <w:shd w:val="clear" w:color="auto" w:fill="FFFFFF"/>
              <w:tabs>
                <w:tab w:val="left" w:pos="851"/>
              </w:tabs>
              <w:spacing w:before="0" w:beforeAutospacing="0" w:after="0" w:afterAutospacing="0" w:line="336" w:lineRule="auto"/>
              <w:ind w:firstLine="567"/>
              <w:jc w:val="both"/>
              <w:rPr>
                <w:rFonts w:ascii="GHEA Grapalat" w:hAnsi="GHEA Grapalat"/>
                <w:lang w:val="hy-AM"/>
              </w:rPr>
            </w:pPr>
          </w:p>
          <w:p w14:paraId="43BAD7CF" w14:textId="77777777" w:rsidR="00252B82" w:rsidRDefault="00252B82" w:rsidP="00FE1FC0">
            <w:pPr>
              <w:pStyle w:val="msonormalmrcssattr"/>
              <w:shd w:val="clear" w:color="auto" w:fill="FFFFFF"/>
              <w:tabs>
                <w:tab w:val="left" w:pos="851"/>
              </w:tabs>
              <w:spacing w:before="0" w:beforeAutospacing="0" w:after="0" w:afterAutospacing="0" w:line="336" w:lineRule="auto"/>
              <w:ind w:firstLine="567"/>
              <w:jc w:val="both"/>
              <w:rPr>
                <w:rFonts w:ascii="GHEA Grapalat" w:hAnsi="GHEA Grapalat"/>
                <w:lang w:val="hy-AM"/>
              </w:rPr>
            </w:pPr>
          </w:p>
          <w:p w14:paraId="01B1C3E6" w14:textId="77777777" w:rsidR="00252B82" w:rsidRDefault="00252B82" w:rsidP="00FE1FC0">
            <w:pPr>
              <w:pStyle w:val="msonormalmrcssattr"/>
              <w:shd w:val="clear" w:color="auto" w:fill="FFFFFF"/>
              <w:tabs>
                <w:tab w:val="left" w:pos="851"/>
              </w:tabs>
              <w:spacing w:before="0" w:beforeAutospacing="0" w:after="0" w:afterAutospacing="0" w:line="336" w:lineRule="auto"/>
              <w:ind w:firstLine="567"/>
              <w:jc w:val="both"/>
              <w:rPr>
                <w:rFonts w:ascii="GHEA Grapalat" w:hAnsi="GHEA Grapalat"/>
                <w:lang w:val="hy-AM"/>
              </w:rPr>
            </w:pPr>
          </w:p>
          <w:p w14:paraId="0A77BA72" w14:textId="77777777" w:rsidR="00252B82" w:rsidRDefault="00252B82" w:rsidP="00FE1FC0">
            <w:pPr>
              <w:pStyle w:val="msonormalmrcssattr"/>
              <w:shd w:val="clear" w:color="auto" w:fill="FFFFFF"/>
              <w:tabs>
                <w:tab w:val="left" w:pos="851"/>
              </w:tabs>
              <w:spacing w:before="0" w:beforeAutospacing="0" w:after="0" w:afterAutospacing="0" w:line="336" w:lineRule="auto"/>
              <w:ind w:firstLine="567"/>
              <w:jc w:val="both"/>
              <w:rPr>
                <w:rFonts w:ascii="GHEA Grapalat" w:hAnsi="GHEA Grapalat"/>
                <w:lang w:val="hy-AM"/>
              </w:rPr>
            </w:pPr>
          </w:p>
          <w:p w14:paraId="43E1048B" w14:textId="77777777" w:rsidR="00252B82" w:rsidRDefault="00252B82" w:rsidP="00FE1FC0">
            <w:pPr>
              <w:pStyle w:val="msonormalmrcssattr"/>
              <w:shd w:val="clear" w:color="auto" w:fill="FFFFFF"/>
              <w:tabs>
                <w:tab w:val="left" w:pos="851"/>
              </w:tabs>
              <w:spacing w:before="0" w:beforeAutospacing="0" w:after="0" w:afterAutospacing="0" w:line="336" w:lineRule="auto"/>
              <w:ind w:firstLine="567"/>
              <w:jc w:val="both"/>
              <w:rPr>
                <w:rFonts w:ascii="GHEA Grapalat" w:hAnsi="GHEA Grapalat"/>
                <w:lang w:val="hy-AM"/>
              </w:rPr>
            </w:pPr>
          </w:p>
          <w:p w14:paraId="5C2941AA" w14:textId="77777777" w:rsidR="00252B82" w:rsidRDefault="00252B82" w:rsidP="00FE1FC0">
            <w:pPr>
              <w:pStyle w:val="msonormalmrcssattr"/>
              <w:shd w:val="clear" w:color="auto" w:fill="FFFFFF"/>
              <w:tabs>
                <w:tab w:val="left" w:pos="851"/>
              </w:tabs>
              <w:spacing w:before="0" w:beforeAutospacing="0" w:after="0" w:afterAutospacing="0" w:line="336" w:lineRule="auto"/>
              <w:ind w:firstLine="567"/>
              <w:jc w:val="both"/>
              <w:rPr>
                <w:rFonts w:ascii="GHEA Grapalat" w:hAnsi="GHEA Grapalat"/>
                <w:lang w:val="hy-AM"/>
              </w:rPr>
            </w:pPr>
          </w:p>
          <w:p w14:paraId="67943CC0" w14:textId="77777777" w:rsidR="00252B82" w:rsidRDefault="00252B82" w:rsidP="00FE1FC0">
            <w:pPr>
              <w:pStyle w:val="msonormalmrcssattr"/>
              <w:shd w:val="clear" w:color="auto" w:fill="FFFFFF"/>
              <w:tabs>
                <w:tab w:val="left" w:pos="851"/>
              </w:tabs>
              <w:spacing w:before="0" w:beforeAutospacing="0" w:after="0" w:afterAutospacing="0" w:line="336" w:lineRule="auto"/>
              <w:ind w:firstLine="567"/>
              <w:jc w:val="both"/>
              <w:rPr>
                <w:rFonts w:ascii="GHEA Grapalat" w:hAnsi="GHEA Grapalat"/>
                <w:lang w:val="hy-AM"/>
              </w:rPr>
            </w:pPr>
          </w:p>
          <w:p w14:paraId="2ECD6E8E" w14:textId="77777777" w:rsidR="00252B82" w:rsidRDefault="00252B82" w:rsidP="00FE1FC0">
            <w:pPr>
              <w:pStyle w:val="msonormalmrcssattr"/>
              <w:shd w:val="clear" w:color="auto" w:fill="FFFFFF"/>
              <w:tabs>
                <w:tab w:val="left" w:pos="851"/>
              </w:tabs>
              <w:spacing w:before="0" w:beforeAutospacing="0" w:after="0" w:afterAutospacing="0" w:line="336" w:lineRule="auto"/>
              <w:ind w:firstLine="567"/>
              <w:jc w:val="both"/>
              <w:rPr>
                <w:rFonts w:ascii="GHEA Grapalat" w:hAnsi="GHEA Grapalat"/>
                <w:lang w:val="hy-AM"/>
              </w:rPr>
            </w:pPr>
          </w:p>
          <w:p w14:paraId="00248238" w14:textId="77777777" w:rsidR="00252B82" w:rsidRDefault="00252B82" w:rsidP="00FE1FC0">
            <w:pPr>
              <w:pStyle w:val="msonormalmrcssattr"/>
              <w:shd w:val="clear" w:color="auto" w:fill="FFFFFF"/>
              <w:tabs>
                <w:tab w:val="left" w:pos="851"/>
              </w:tabs>
              <w:spacing w:before="0" w:beforeAutospacing="0" w:after="0" w:afterAutospacing="0" w:line="336" w:lineRule="auto"/>
              <w:ind w:firstLine="567"/>
              <w:jc w:val="both"/>
              <w:rPr>
                <w:rFonts w:ascii="GHEA Grapalat" w:hAnsi="GHEA Grapalat"/>
                <w:lang w:val="hy-AM"/>
              </w:rPr>
            </w:pPr>
          </w:p>
          <w:p w14:paraId="4553A881" w14:textId="77777777" w:rsidR="00252B82" w:rsidRDefault="00252B82" w:rsidP="00FE1FC0">
            <w:pPr>
              <w:pStyle w:val="msonormalmrcssattr"/>
              <w:shd w:val="clear" w:color="auto" w:fill="FFFFFF"/>
              <w:tabs>
                <w:tab w:val="left" w:pos="851"/>
              </w:tabs>
              <w:spacing w:before="0" w:beforeAutospacing="0" w:after="0" w:afterAutospacing="0" w:line="336" w:lineRule="auto"/>
              <w:ind w:firstLine="567"/>
              <w:jc w:val="both"/>
              <w:rPr>
                <w:rFonts w:ascii="GHEA Grapalat" w:hAnsi="GHEA Grapalat"/>
                <w:lang w:val="hy-AM"/>
              </w:rPr>
            </w:pPr>
          </w:p>
          <w:p w14:paraId="18920CE4" w14:textId="77777777" w:rsidR="00BF590F" w:rsidRDefault="00BF590F" w:rsidP="00FE1FC0">
            <w:pPr>
              <w:pStyle w:val="msonormalmrcssattr"/>
              <w:shd w:val="clear" w:color="auto" w:fill="FFFFFF"/>
              <w:tabs>
                <w:tab w:val="left" w:pos="851"/>
              </w:tabs>
              <w:spacing w:before="0" w:beforeAutospacing="0" w:after="0" w:afterAutospacing="0" w:line="336" w:lineRule="auto"/>
              <w:ind w:firstLine="567"/>
              <w:jc w:val="both"/>
              <w:rPr>
                <w:rFonts w:ascii="GHEA Grapalat" w:hAnsi="GHEA Grapalat"/>
                <w:lang w:val="hy-AM"/>
              </w:rPr>
            </w:pPr>
          </w:p>
          <w:p w14:paraId="01A333A0" w14:textId="77777777" w:rsidR="00BF590F" w:rsidRDefault="00BF590F" w:rsidP="00FE1FC0">
            <w:pPr>
              <w:pStyle w:val="msonormalmrcssattr"/>
              <w:shd w:val="clear" w:color="auto" w:fill="FFFFFF"/>
              <w:tabs>
                <w:tab w:val="left" w:pos="851"/>
              </w:tabs>
              <w:spacing w:before="0" w:beforeAutospacing="0" w:after="0" w:afterAutospacing="0" w:line="336" w:lineRule="auto"/>
              <w:ind w:firstLine="567"/>
              <w:jc w:val="both"/>
              <w:rPr>
                <w:rFonts w:ascii="GHEA Grapalat" w:hAnsi="GHEA Grapalat"/>
                <w:lang w:val="hy-AM"/>
              </w:rPr>
            </w:pPr>
          </w:p>
          <w:p w14:paraId="50AFEC10" w14:textId="77777777" w:rsidR="001928B3" w:rsidRDefault="001928B3" w:rsidP="00FE1FC0">
            <w:pPr>
              <w:tabs>
                <w:tab w:val="left" w:pos="567"/>
                <w:tab w:val="left" w:pos="851"/>
                <w:tab w:val="left" w:pos="993"/>
              </w:tabs>
              <w:autoSpaceDE w:val="0"/>
              <w:autoSpaceDN w:val="0"/>
              <w:adjustRightInd w:val="0"/>
              <w:spacing w:line="360" w:lineRule="auto"/>
              <w:ind w:firstLine="567"/>
              <w:jc w:val="both"/>
              <w:rPr>
                <w:rFonts w:ascii="GHEA Grapalat" w:hAnsi="GHEA Grapalat"/>
                <w:lang w:val="hy-AM"/>
              </w:rPr>
            </w:pPr>
          </w:p>
          <w:p w14:paraId="0614DCED" w14:textId="77777777" w:rsidR="001928B3" w:rsidRDefault="001928B3" w:rsidP="00FE1FC0">
            <w:pPr>
              <w:tabs>
                <w:tab w:val="left" w:pos="567"/>
                <w:tab w:val="left" w:pos="851"/>
                <w:tab w:val="left" w:pos="993"/>
              </w:tabs>
              <w:autoSpaceDE w:val="0"/>
              <w:autoSpaceDN w:val="0"/>
              <w:adjustRightInd w:val="0"/>
              <w:spacing w:line="360" w:lineRule="auto"/>
              <w:ind w:firstLine="567"/>
              <w:jc w:val="both"/>
              <w:rPr>
                <w:rFonts w:ascii="GHEA Grapalat" w:hAnsi="GHEA Grapalat"/>
                <w:lang w:val="hy-AM"/>
              </w:rPr>
            </w:pPr>
          </w:p>
          <w:p w14:paraId="338EB74C" w14:textId="77777777" w:rsidR="00762BCD" w:rsidRDefault="00762BCD" w:rsidP="00A44BAB">
            <w:pPr>
              <w:tabs>
                <w:tab w:val="left" w:pos="567"/>
                <w:tab w:val="left" w:pos="851"/>
                <w:tab w:val="left" w:pos="993"/>
              </w:tabs>
              <w:autoSpaceDE w:val="0"/>
              <w:autoSpaceDN w:val="0"/>
              <w:adjustRightInd w:val="0"/>
              <w:spacing w:line="360" w:lineRule="auto"/>
              <w:jc w:val="both"/>
              <w:rPr>
                <w:rFonts w:ascii="GHEA Grapalat" w:hAnsi="GHEA Grapalat"/>
                <w:sz w:val="24"/>
                <w:szCs w:val="24"/>
                <w:lang w:val="hy-AM"/>
              </w:rPr>
            </w:pPr>
          </w:p>
          <w:p w14:paraId="2BB0B5DC" w14:textId="77777777" w:rsidR="00762BCD" w:rsidRPr="005F26CF" w:rsidRDefault="00762BCD" w:rsidP="00A44BAB">
            <w:pPr>
              <w:tabs>
                <w:tab w:val="left" w:pos="567"/>
                <w:tab w:val="left" w:pos="851"/>
                <w:tab w:val="left" w:pos="993"/>
              </w:tabs>
              <w:autoSpaceDE w:val="0"/>
              <w:autoSpaceDN w:val="0"/>
              <w:adjustRightInd w:val="0"/>
              <w:spacing w:line="360" w:lineRule="auto"/>
              <w:jc w:val="both"/>
              <w:rPr>
                <w:rFonts w:ascii="GHEA Grapalat" w:hAnsi="GHEA Grapalat"/>
                <w:sz w:val="24"/>
                <w:szCs w:val="24"/>
                <w:lang w:val="hy-AM"/>
              </w:rPr>
            </w:pPr>
          </w:p>
          <w:p w14:paraId="1DAA1547" w14:textId="696C1A21" w:rsidR="00FE1FC0" w:rsidRDefault="00FE1FC0" w:rsidP="00FE1FC0">
            <w:pPr>
              <w:tabs>
                <w:tab w:val="left" w:pos="567"/>
                <w:tab w:val="left" w:pos="851"/>
                <w:tab w:val="left" w:pos="993"/>
              </w:tabs>
              <w:autoSpaceDE w:val="0"/>
              <w:autoSpaceDN w:val="0"/>
              <w:adjustRightInd w:val="0"/>
              <w:spacing w:line="360" w:lineRule="auto"/>
              <w:ind w:firstLine="567"/>
              <w:jc w:val="both"/>
              <w:rPr>
                <w:rFonts w:ascii="GHEA Grapalat" w:hAnsi="GHEA Grapalat"/>
                <w:color w:val="000000"/>
                <w:sz w:val="24"/>
                <w:szCs w:val="24"/>
                <w:shd w:val="clear" w:color="auto" w:fill="FFFFFF"/>
                <w:lang w:val="hy-AM"/>
              </w:rPr>
            </w:pPr>
            <w:r w:rsidRPr="00A44BAB">
              <w:rPr>
                <w:rFonts w:ascii="GHEA Grapalat" w:hAnsi="GHEA Grapalat"/>
                <w:sz w:val="24"/>
                <w:szCs w:val="24"/>
                <w:lang w:val="hy-AM"/>
              </w:rPr>
              <w:t xml:space="preserve">բ/  </w:t>
            </w:r>
            <w:r w:rsidRPr="00A44BAB">
              <w:rPr>
                <w:rFonts w:ascii="GHEA Grapalat" w:hAnsi="GHEA Grapalat"/>
                <w:color w:val="000000"/>
                <w:sz w:val="24"/>
                <w:szCs w:val="24"/>
                <w:shd w:val="clear" w:color="auto" w:fill="FFFFFF"/>
                <w:lang w:val="hy-AM"/>
              </w:rPr>
              <w:t>Նախագծի տեղեկանք հիմնավորման համաձայն՝ ներկա պահին փաստացի ձևա</w:t>
            </w:r>
            <w:r w:rsidRPr="00A44BAB">
              <w:rPr>
                <w:rFonts w:ascii="GHEA Grapalat" w:hAnsi="GHEA Grapalat"/>
                <w:color w:val="000000"/>
                <w:sz w:val="24"/>
                <w:szCs w:val="24"/>
                <w:shd w:val="clear" w:color="auto" w:fill="FFFFFF"/>
                <w:lang w:val="hy-AM"/>
              </w:rPr>
              <w:softHyphen/>
              <w:t>վորված պետական տուրքերի վճարման պարտավո</w:t>
            </w:r>
            <w:r w:rsidRPr="00A44BAB">
              <w:rPr>
                <w:rFonts w:ascii="GHEA Grapalat" w:hAnsi="GHEA Grapalat"/>
                <w:color w:val="000000"/>
                <w:sz w:val="24"/>
                <w:szCs w:val="24"/>
                <w:shd w:val="clear" w:color="auto" w:fill="FFFFFF"/>
                <w:lang w:val="hy-AM"/>
              </w:rPr>
              <w:softHyphen/>
              <w:t>րու</w:t>
            </w:r>
            <w:r w:rsidRPr="00A44BAB">
              <w:rPr>
                <w:rFonts w:ascii="GHEA Grapalat" w:hAnsi="GHEA Grapalat"/>
                <w:color w:val="000000"/>
                <w:sz w:val="24"/>
                <w:szCs w:val="24"/>
                <w:shd w:val="clear" w:color="auto" w:fill="FFFFFF"/>
                <w:lang w:val="hy-AM"/>
              </w:rPr>
              <w:softHyphen/>
              <w:t>թյունները կազմում են 10.4 մլն դրամ՝ Նախագծով նախատեսվող շուրջ 12.1 մլն դրամի փոխարեն և շուրջ 1.7 մլն դրամը դիտարկվում է մինչև տարեվերջ կանխա</w:t>
            </w:r>
            <w:r w:rsidRPr="00A44BAB">
              <w:rPr>
                <w:rFonts w:ascii="GHEA Grapalat" w:hAnsi="GHEA Grapalat"/>
                <w:color w:val="000000"/>
                <w:sz w:val="24"/>
                <w:szCs w:val="24"/>
                <w:shd w:val="clear" w:color="auto" w:fill="FFFFFF"/>
                <w:lang w:val="hy-AM"/>
              </w:rPr>
              <w:softHyphen/>
              <w:t>տեսելի պահանջ, որոնց մասով հիմնավորումներ առկա չեն</w:t>
            </w:r>
            <w:r>
              <w:rPr>
                <w:rFonts w:ascii="GHEA Grapalat" w:hAnsi="GHEA Grapalat"/>
                <w:color w:val="000000"/>
                <w:sz w:val="24"/>
                <w:szCs w:val="24"/>
                <w:shd w:val="clear" w:color="auto" w:fill="FFFFFF"/>
                <w:lang w:val="hy-AM"/>
              </w:rPr>
              <w:t>,</w:t>
            </w:r>
          </w:p>
          <w:p w14:paraId="05DC0912" w14:textId="77777777" w:rsidR="0080136D" w:rsidRDefault="0080136D" w:rsidP="00FE1FC0">
            <w:pPr>
              <w:tabs>
                <w:tab w:val="left" w:pos="567"/>
                <w:tab w:val="left" w:pos="851"/>
                <w:tab w:val="left" w:pos="993"/>
              </w:tabs>
              <w:autoSpaceDE w:val="0"/>
              <w:autoSpaceDN w:val="0"/>
              <w:adjustRightInd w:val="0"/>
              <w:spacing w:line="360" w:lineRule="auto"/>
              <w:ind w:firstLine="567"/>
              <w:jc w:val="both"/>
              <w:rPr>
                <w:rFonts w:ascii="GHEA Grapalat" w:hAnsi="GHEA Grapalat"/>
                <w:color w:val="000000"/>
                <w:sz w:val="24"/>
                <w:szCs w:val="24"/>
                <w:shd w:val="clear" w:color="auto" w:fill="FFFFFF"/>
                <w:lang w:val="hy-AM"/>
              </w:rPr>
            </w:pPr>
          </w:p>
          <w:p w14:paraId="7E8D2EF7" w14:textId="77777777" w:rsidR="0080136D" w:rsidRDefault="0080136D" w:rsidP="00FE1FC0">
            <w:pPr>
              <w:tabs>
                <w:tab w:val="left" w:pos="567"/>
                <w:tab w:val="left" w:pos="851"/>
                <w:tab w:val="left" w:pos="993"/>
              </w:tabs>
              <w:autoSpaceDE w:val="0"/>
              <w:autoSpaceDN w:val="0"/>
              <w:adjustRightInd w:val="0"/>
              <w:spacing w:line="360" w:lineRule="auto"/>
              <w:ind w:firstLine="567"/>
              <w:jc w:val="both"/>
              <w:rPr>
                <w:rFonts w:ascii="GHEA Grapalat" w:hAnsi="GHEA Grapalat"/>
                <w:color w:val="000000"/>
                <w:sz w:val="24"/>
                <w:szCs w:val="24"/>
                <w:shd w:val="clear" w:color="auto" w:fill="FFFFFF"/>
                <w:lang w:val="hy-AM"/>
              </w:rPr>
            </w:pPr>
          </w:p>
          <w:p w14:paraId="4F557D55" w14:textId="77777777" w:rsidR="0080136D" w:rsidRDefault="0080136D" w:rsidP="00FE1FC0">
            <w:pPr>
              <w:tabs>
                <w:tab w:val="left" w:pos="567"/>
                <w:tab w:val="left" w:pos="851"/>
                <w:tab w:val="left" w:pos="993"/>
              </w:tabs>
              <w:autoSpaceDE w:val="0"/>
              <w:autoSpaceDN w:val="0"/>
              <w:adjustRightInd w:val="0"/>
              <w:spacing w:line="360" w:lineRule="auto"/>
              <w:ind w:firstLine="567"/>
              <w:jc w:val="both"/>
              <w:rPr>
                <w:rFonts w:ascii="GHEA Grapalat" w:hAnsi="GHEA Grapalat"/>
                <w:color w:val="000000"/>
                <w:sz w:val="24"/>
                <w:szCs w:val="24"/>
                <w:shd w:val="clear" w:color="auto" w:fill="FFFFFF"/>
                <w:lang w:val="hy-AM"/>
              </w:rPr>
            </w:pPr>
          </w:p>
          <w:p w14:paraId="6B16C2D9" w14:textId="77777777" w:rsidR="0080136D" w:rsidRDefault="0080136D" w:rsidP="00FE1FC0">
            <w:pPr>
              <w:tabs>
                <w:tab w:val="left" w:pos="567"/>
                <w:tab w:val="left" w:pos="851"/>
                <w:tab w:val="left" w:pos="993"/>
              </w:tabs>
              <w:autoSpaceDE w:val="0"/>
              <w:autoSpaceDN w:val="0"/>
              <w:adjustRightInd w:val="0"/>
              <w:spacing w:line="360" w:lineRule="auto"/>
              <w:ind w:firstLine="567"/>
              <w:jc w:val="both"/>
              <w:rPr>
                <w:rFonts w:ascii="GHEA Grapalat" w:hAnsi="GHEA Grapalat"/>
                <w:color w:val="000000"/>
                <w:sz w:val="24"/>
                <w:szCs w:val="24"/>
                <w:shd w:val="clear" w:color="auto" w:fill="FFFFFF"/>
                <w:lang w:val="hy-AM"/>
              </w:rPr>
            </w:pPr>
          </w:p>
          <w:p w14:paraId="585A5CE3" w14:textId="77777777" w:rsidR="0080136D" w:rsidRDefault="0080136D" w:rsidP="00FE1FC0">
            <w:pPr>
              <w:tabs>
                <w:tab w:val="left" w:pos="567"/>
                <w:tab w:val="left" w:pos="851"/>
                <w:tab w:val="left" w:pos="993"/>
              </w:tabs>
              <w:autoSpaceDE w:val="0"/>
              <w:autoSpaceDN w:val="0"/>
              <w:adjustRightInd w:val="0"/>
              <w:spacing w:line="360" w:lineRule="auto"/>
              <w:ind w:firstLine="567"/>
              <w:jc w:val="both"/>
              <w:rPr>
                <w:rFonts w:ascii="GHEA Grapalat" w:hAnsi="GHEA Grapalat"/>
                <w:color w:val="000000"/>
                <w:sz w:val="24"/>
                <w:szCs w:val="24"/>
                <w:shd w:val="clear" w:color="auto" w:fill="FFFFFF"/>
                <w:lang w:val="hy-AM"/>
              </w:rPr>
            </w:pPr>
          </w:p>
          <w:p w14:paraId="5ACCB496" w14:textId="77777777" w:rsidR="001928B3" w:rsidRDefault="001928B3" w:rsidP="005B68BD">
            <w:pPr>
              <w:tabs>
                <w:tab w:val="left" w:pos="567"/>
                <w:tab w:val="left" w:pos="851"/>
                <w:tab w:val="left" w:pos="993"/>
              </w:tabs>
              <w:autoSpaceDE w:val="0"/>
              <w:autoSpaceDN w:val="0"/>
              <w:adjustRightInd w:val="0"/>
              <w:spacing w:line="360" w:lineRule="auto"/>
              <w:jc w:val="both"/>
              <w:rPr>
                <w:rFonts w:ascii="GHEA Grapalat" w:hAnsi="GHEA Grapalat"/>
                <w:color w:val="000000"/>
                <w:sz w:val="24"/>
                <w:szCs w:val="24"/>
                <w:shd w:val="clear" w:color="auto" w:fill="FFFFFF"/>
                <w:lang w:val="hy-AM"/>
              </w:rPr>
            </w:pPr>
          </w:p>
          <w:p w14:paraId="0064467B" w14:textId="77777777" w:rsidR="005B68BD" w:rsidRDefault="005B68BD" w:rsidP="005B68BD">
            <w:pPr>
              <w:tabs>
                <w:tab w:val="left" w:pos="567"/>
                <w:tab w:val="left" w:pos="851"/>
                <w:tab w:val="left" w:pos="993"/>
              </w:tabs>
              <w:autoSpaceDE w:val="0"/>
              <w:autoSpaceDN w:val="0"/>
              <w:adjustRightInd w:val="0"/>
              <w:spacing w:line="360" w:lineRule="auto"/>
              <w:jc w:val="both"/>
              <w:rPr>
                <w:rFonts w:ascii="GHEA Grapalat" w:hAnsi="GHEA Grapalat"/>
                <w:color w:val="000000"/>
                <w:sz w:val="24"/>
                <w:szCs w:val="24"/>
                <w:shd w:val="clear" w:color="auto" w:fill="FFFFFF"/>
                <w:lang w:val="hy-AM"/>
              </w:rPr>
            </w:pPr>
          </w:p>
          <w:p w14:paraId="4F89C48D" w14:textId="77777777" w:rsidR="005B68BD" w:rsidRPr="0027391E" w:rsidRDefault="005B68BD" w:rsidP="001928B3">
            <w:pPr>
              <w:tabs>
                <w:tab w:val="left" w:pos="567"/>
                <w:tab w:val="left" w:pos="851"/>
                <w:tab w:val="left" w:pos="993"/>
              </w:tabs>
              <w:autoSpaceDE w:val="0"/>
              <w:autoSpaceDN w:val="0"/>
              <w:adjustRightInd w:val="0"/>
              <w:spacing w:line="360" w:lineRule="auto"/>
              <w:jc w:val="both"/>
              <w:rPr>
                <w:rFonts w:ascii="GHEA Grapalat" w:hAnsi="GHEA Grapalat"/>
                <w:color w:val="000000"/>
                <w:sz w:val="24"/>
                <w:szCs w:val="24"/>
                <w:shd w:val="clear" w:color="auto" w:fill="FFFFFF"/>
                <w:lang w:val="hy-AM"/>
              </w:rPr>
            </w:pPr>
          </w:p>
          <w:p w14:paraId="20FF15CB" w14:textId="77777777" w:rsidR="00FE1FC0" w:rsidRDefault="00FE1FC0" w:rsidP="00FE1FC0">
            <w:pPr>
              <w:pStyle w:val="msonormalmrcssattr"/>
              <w:shd w:val="clear" w:color="auto" w:fill="FFFFFF"/>
              <w:tabs>
                <w:tab w:val="left" w:pos="851"/>
              </w:tabs>
              <w:spacing w:before="0" w:beforeAutospacing="0" w:after="0" w:afterAutospacing="0" w:line="336" w:lineRule="auto"/>
              <w:ind w:firstLine="567"/>
              <w:jc w:val="both"/>
              <w:rPr>
                <w:rFonts w:ascii="GHEA Grapalat" w:hAnsi="GHEA Grapalat"/>
                <w:lang w:val="hy-AM"/>
              </w:rPr>
            </w:pPr>
            <w:r w:rsidRPr="00762BCD">
              <w:rPr>
                <w:rFonts w:ascii="GHEA Grapalat" w:hAnsi="GHEA Grapalat"/>
                <w:lang w:val="hy-AM"/>
              </w:rPr>
              <w:t>գ/ մինչև տարեվերջ պլանավորված թվով 9 գործու</w:t>
            </w:r>
            <w:r w:rsidRPr="00762BCD">
              <w:rPr>
                <w:rFonts w:ascii="GHEA Grapalat" w:hAnsi="GHEA Grapalat"/>
                <w:lang w:val="hy-AM"/>
              </w:rPr>
              <w:softHyphen/>
              <w:t>ղումներից միայն 2-ի մասով են հստակեց</w:t>
            </w:r>
            <w:r w:rsidRPr="00762BCD">
              <w:rPr>
                <w:rFonts w:ascii="GHEA Grapalat" w:hAnsi="GHEA Grapalat"/>
                <w:lang w:val="hy-AM"/>
              </w:rPr>
              <w:softHyphen/>
              <w:t xml:space="preserve">ված ժամկետներն ու ուղղությունները </w:t>
            </w:r>
            <w:r w:rsidRPr="00762BCD">
              <w:rPr>
                <w:rFonts w:ascii="GHEA Grapalat" w:hAnsi="GHEA Grapalat"/>
                <w:i/>
                <w:lang w:val="hy-AM"/>
              </w:rPr>
              <w:t>(Ժնև՝ նոյեմբերի 12-14 և դեկտեմբերի 15-19)</w:t>
            </w:r>
            <w:r w:rsidRPr="00762BCD">
              <w:rPr>
                <w:rFonts w:ascii="GHEA Grapalat" w:hAnsi="GHEA Grapalat"/>
                <w:lang w:val="hy-AM"/>
              </w:rPr>
              <w:t xml:space="preserve">, իսկ մնացած 7-ի մասով բացակայում են ժամանակացույցերը: Բացի այդ, ՀՀ 2025թ-ի պետական բյուջեով «1001» ծրագրի «11001» միջոցառման շրջանակներում արտասահմանյան գործուղումների ճշտված պլանը կազմում է շուրջ 28.1 մլն դրամ, ինչն ավել է </w:t>
            </w:r>
            <w:r w:rsidRPr="00762BCD">
              <w:rPr>
                <w:rFonts w:ascii="GHEA Grapalat" w:hAnsi="GHEA Grapalat"/>
                <w:lang w:val="hy-AM"/>
              </w:rPr>
              <w:lastRenderedPageBreak/>
              <w:t>ՀՀ 2024թ-ի պետական բյուջեով արտասահ</w:t>
            </w:r>
            <w:r w:rsidRPr="00762BCD">
              <w:rPr>
                <w:rFonts w:ascii="GHEA Grapalat" w:hAnsi="GHEA Grapalat"/>
                <w:lang w:val="hy-AM"/>
              </w:rPr>
              <w:softHyphen/>
              <w:t>մանյան գործուղումների գծով փաստացի ծախսից շուրջ 1.1 մլն դրամով,</w:t>
            </w:r>
            <w:r>
              <w:rPr>
                <w:rFonts w:ascii="GHEA Grapalat" w:hAnsi="GHEA Grapalat"/>
                <w:lang w:val="hy-AM"/>
              </w:rPr>
              <w:t xml:space="preserve"> </w:t>
            </w:r>
          </w:p>
          <w:p w14:paraId="086CC574" w14:textId="77777777" w:rsidR="00032344" w:rsidRDefault="00032344" w:rsidP="00FE1FC0">
            <w:pPr>
              <w:pStyle w:val="msonormalmrcssattr"/>
              <w:shd w:val="clear" w:color="auto" w:fill="FFFFFF"/>
              <w:tabs>
                <w:tab w:val="left" w:pos="851"/>
              </w:tabs>
              <w:spacing w:before="0" w:beforeAutospacing="0" w:after="0" w:afterAutospacing="0" w:line="336" w:lineRule="auto"/>
              <w:ind w:firstLine="567"/>
              <w:jc w:val="both"/>
              <w:rPr>
                <w:rFonts w:ascii="GHEA Grapalat" w:hAnsi="GHEA Grapalat"/>
                <w:lang w:val="hy-AM"/>
              </w:rPr>
            </w:pPr>
          </w:p>
          <w:p w14:paraId="4FB4C7D7" w14:textId="77777777" w:rsidR="00032344" w:rsidRDefault="00032344" w:rsidP="00FE1FC0">
            <w:pPr>
              <w:pStyle w:val="msonormalmrcssattr"/>
              <w:shd w:val="clear" w:color="auto" w:fill="FFFFFF"/>
              <w:tabs>
                <w:tab w:val="left" w:pos="851"/>
              </w:tabs>
              <w:spacing w:before="0" w:beforeAutospacing="0" w:after="0" w:afterAutospacing="0" w:line="336" w:lineRule="auto"/>
              <w:ind w:firstLine="567"/>
              <w:jc w:val="both"/>
              <w:rPr>
                <w:rFonts w:ascii="GHEA Grapalat" w:hAnsi="GHEA Grapalat"/>
                <w:lang w:val="hy-AM"/>
              </w:rPr>
            </w:pPr>
          </w:p>
          <w:p w14:paraId="6E09C4C8" w14:textId="77777777" w:rsidR="00032344" w:rsidRDefault="00032344" w:rsidP="00FE1FC0">
            <w:pPr>
              <w:pStyle w:val="msonormalmrcssattr"/>
              <w:shd w:val="clear" w:color="auto" w:fill="FFFFFF"/>
              <w:tabs>
                <w:tab w:val="left" w:pos="851"/>
              </w:tabs>
              <w:spacing w:before="0" w:beforeAutospacing="0" w:after="0" w:afterAutospacing="0" w:line="336" w:lineRule="auto"/>
              <w:ind w:firstLine="567"/>
              <w:jc w:val="both"/>
              <w:rPr>
                <w:rFonts w:ascii="GHEA Grapalat" w:hAnsi="GHEA Grapalat"/>
                <w:lang w:val="hy-AM"/>
              </w:rPr>
            </w:pPr>
          </w:p>
          <w:p w14:paraId="303E1996" w14:textId="77777777" w:rsidR="00032344" w:rsidRDefault="00032344" w:rsidP="00FE1FC0">
            <w:pPr>
              <w:pStyle w:val="msonormalmrcssattr"/>
              <w:shd w:val="clear" w:color="auto" w:fill="FFFFFF"/>
              <w:tabs>
                <w:tab w:val="left" w:pos="851"/>
              </w:tabs>
              <w:spacing w:before="0" w:beforeAutospacing="0" w:after="0" w:afterAutospacing="0" w:line="336" w:lineRule="auto"/>
              <w:ind w:firstLine="567"/>
              <w:jc w:val="both"/>
              <w:rPr>
                <w:rFonts w:ascii="GHEA Grapalat" w:hAnsi="GHEA Grapalat"/>
                <w:lang w:val="hy-AM"/>
              </w:rPr>
            </w:pPr>
          </w:p>
          <w:p w14:paraId="13F72691" w14:textId="77777777" w:rsidR="00032344" w:rsidRDefault="00032344" w:rsidP="00FE1FC0">
            <w:pPr>
              <w:pStyle w:val="msonormalmrcssattr"/>
              <w:shd w:val="clear" w:color="auto" w:fill="FFFFFF"/>
              <w:tabs>
                <w:tab w:val="left" w:pos="851"/>
              </w:tabs>
              <w:spacing w:before="0" w:beforeAutospacing="0" w:after="0" w:afterAutospacing="0" w:line="336" w:lineRule="auto"/>
              <w:ind w:firstLine="567"/>
              <w:jc w:val="both"/>
              <w:rPr>
                <w:rFonts w:ascii="GHEA Grapalat" w:hAnsi="GHEA Grapalat"/>
                <w:lang w:val="hy-AM"/>
              </w:rPr>
            </w:pPr>
          </w:p>
          <w:p w14:paraId="0FBEA475" w14:textId="77777777" w:rsidR="00032344" w:rsidRDefault="00032344" w:rsidP="00FE1FC0">
            <w:pPr>
              <w:pStyle w:val="msonormalmrcssattr"/>
              <w:shd w:val="clear" w:color="auto" w:fill="FFFFFF"/>
              <w:tabs>
                <w:tab w:val="left" w:pos="851"/>
              </w:tabs>
              <w:spacing w:before="0" w:beforeAutospacing="0" w:after="0" w:afterAutospacing="0" w:line="336" w:lineRule="auto"/>
              <w:ind w:firstLine="567"/>
              <w:jc w:val="both"/>
              <w:rPr>
                <w:rFonts w:ascii="GHEA Grapalat" w:hAnsi="GHEA Grapalat"/>
                <w:lang w:val="hy-AM"/>
              </w:rPr>
            </w:pPr>
          </w:p>
          <w:p w14:paraId="6A6D7972" w14:textId="77777777" w:rsidR="00032344" w:rsidRDefault="00032344" w:rsidP="00FE1FC0">
            <w:pPr>
              <w:pStyle w:val="msonormalmrcssattr"/>
              <w:shd w:val="clear" w:color="auto" w:fill="FFFFFF"/>
              <w:tabs>
                <w:tab w:val="left" w:pos="851"/>
              </w:tabs>
              <w:spacing w:before="0" w:beforeAutospacing="0" w:after="0" w:afterAutospacing="0" w:line="336" w:lineRule="auto"/>
              <w:ind w:firstLine="567"/>
              <w:jc w:val="both"/>
              <w:rPr>
                <w:rFonts w:ascii="GHEA Grapalat" w:hAnsi="GHEA Grapalat"/>
                <w:lang w:val="hy-AM"/>
              </w:rPr>
            </w:pPr>
          </w:p>
          <w:p w14:paraId="1581C0AF" w14:textId="77777777" w:rsidR="00032344" w:rsidRDefault="00032344" w:rsidP="00FE1FC0">
            <w:pPr>
              <w:pStyle w:val="msonormalmrcssattr"/>
              <w:shd w:val="clear" w:color="auto" w:fill="FFFFFF"/>
              <w:tabs>
                <w:tab w:val="left" w:pos="851"/>
              </w:tabs>
              <w:spacing w:before="0" w:beforeAutospacing="0" w:after="0" w:afterAutospacing="0" w:line="336" w:lineRule="auto"/>
              <w:ind w:firstLine="567"/>
              <w:jc w:val="both"/>
              <w:rPr>
                <w:rFonts w:ascii="GHEA Grapalat" w:hAnsi="GHEA Grapalat"/>
                <w:lang w:val="hy-AM"/>
              </w:rPr>
            </w:pPr>
          </w:p>
          <w:p w14:paraId="30D4D14C" w14:textId="77777777" w:rsidR="00032344" w:rsidRDefault="00032344" w:rsidP="00FE1FC0">
            <w:pPr>
              <w:pStyle w:val="msonormalmrcssattr"/>
              <w:shd w:val="clear" w:color="auto" w:fill="FFFFFF"/>
              <w:tabs>
                <w:tab w:val="left" w:pos="851"/>
              </w:tabs>
              <w:spacing w:before="0" w:beforeAutospacing="0" w:after="0" w:afterAutospacing="0" w:line="336" w:lineRule="auto"/>
              <w:ind w:firstLine="567"/>
              <w:jc w:val="both"/>
              <w:rPr>
                <w:rFonts w:ascii="GHEA Grapalat" w:hAnsi="GHEA Grapalat"/>
                <w:lang w:val="hy-AM"/>
              </w:rPr>
            </w:pPr>
          </w:p>
          <w:p w14:paraId="6CAD99FF" w14:textId="77777777" w:rsidR="00032344" w:rsidRDefault="00032344" w:rsidP="00FE1FC0">
            <w:pPr>
              <w:pStyle w:val="msonormalmrcssattr"/>
              <w:shd w:val="clear" w:color="auto" w:fill="FFFFFF"/>
              <w:tabs>
                <w:tab w:val="left" w:pos="851"/>
              </w:tabs>
              <w:spacing w:before="0" w:beforeAutospacing="0" w:after="0" w:afterAutospacing="0" w:line="336" w:lineRule="auto"/>
              <w:ind w:firstLine="567"/>
              <w:jc w:val="both"/>
              <w:rPr>
                <w:rFonts w:ascii="GHEA Grapalat" w:hAnsi="GHEA Grapalat"/>
                <w:lang w:val="hy-AM"/>
              </w:rPr>
            </w:pPr>
          </w:p>
          <w:p w14:paraId="3836B515" w14:textId="77777777" w:rsidR="00032344" w:rsidRDefault="00032344" w:rsidP="00FE1FC0">
            <w:pPr>
              <w:pStyle w:val="msonormalmrcssattr"/>
              <w:shd w:val="clear" w:color="auto" w:fill="FFFFFF"/>
              <w:tabs>
                <w:tab w:val="left" w:pos="851"/>
              </w:tabs>
              <w:spacing w:before="0" w:beforeAutospacing="0" w:after="0" w:afterAutospacing="0" w:line="336" w:lineRule="auto"/>
              <w:ind w:firstLine="567"/>
              <w:jc w:val="both"/>
              <w:rPr>
                <w:rFonts w:ascii="GHEA Grapalat" w:hAnsi="GHEA Grapalat"/>
                <w:lang w:val="hy-AM"/>
              </w:rPr>
            </w:pPr>
          </w:p>
          <w:p w14:paraId="7B3BAA53" w14:textId="77777777" w:rsidR="00BF590F" w:rsidRDefault="00BF590F" w:rsidP="00FE1FC0">
            <w:pPr>
              <w:pStyle w:val="msonormalmrcssattr"/>
              <w:shd w:val="clear" w:color="auto" w:fill="FFFFFF"/>
              <w:tabs>
                <w:tab w:val="left" w:pos="851"/>
              </w:tabs>
              <w:spacing w:before="0" w:beforeAutospacing="0" w:after="0" w:afterAutospacing="0" w:line="336" w:lineRule="auto"/>
              <w:ind w:firstLine="567"/>
              <w:jc w:val="both"/>
              <w:rPr>
                <w:rFonts w:ascii="GHEA Grapalat" w:hAnsi="GHEA Grapalat"/>
                <w:lang w:val="hy-AM"/>
              </w:rPr>
            </w:pPr>
          </w:p>
          <w:p w14:paraId="5A928A00" w14:textId="77777777" w:rsidR="00BF590F" w:rsidRDefault="00BF590F" w:rsidP="00FE1FC0">
            <w:pPr>
              <w:pStyle w:val="msonormalmrcssattr"/>
              <w:shd w:val="clear" w:color="auto" w:fill="FFFFFF"/>
              <w:tabs>
                <w:tab w:val="left" w:pos="851"/>
              </w:tabs>
              <w:spacing w:before="0" w:beforeAutospacing="0" w:after="0" w:afterAutospacing="0" w:line="336" w:lineRule="auto"/>
              <w:ind w:firstLine="567"/>
              <w:jc w:val="both"/>
              <w:rPr>
                <w:rFonts w:ascii="GHEA Grapalat" w:hAnsi="GHEA Grapalat"/>
                <w:lang w:val="hy-AM"/>
              </w:rPr>
            </w:pPr>
          </w:p>
          <w:p w14:paraId="1A46158C" w14:textId="77777777" w:rsidR="00BF590F" w:rsidRDefault="00BF590F" w:rsidP="00FE1FC0">
            <w:pPr>
              <w:pStyle w:val="msonormalmrcssattr"/>
              <w:shd w:val="clear" w:color="auto" w:fill="FFFFFF"/>
              <w:tabs>
                <w:tab w:val="left" w:pos="851"/>
              </w:tabs>
              <w:spacing w:before="0" w:beforeAutospacing="0" w:after="0" w:afterAutospacing="0" w:line="336" w:lineRule="auto"/>
              <w:ind w:firstLine="567"/>
              <w:jc w:val="both"/>
              <w:rPr>
                <w:rFonts w:ascii="GHEA Grapalat" w:hAnsi="GHEA Grapalat"/>
                <w:lang w:val="hy-AM"/>
              </w:rPr>
            </w:pPr>
          </w:p>
          <w:p w14:paraId="016EF3DF" w14:textId="77777777" w:rsidR="00BF590F" w:rsidRDefault="00BF590F" w:rsidP="00FE1FC0">
            <w:pPr>
              <w:pStyle w:val="msonormalmrcssattr"/>
              <w:shd w:val="clear" w:color="auto" w:fill="FFFFFF"/>
              <w:tabs>
                <w:tab w:val="left" w:pos="851"/>
              </w:tabs>
              <w:spacing w:before="0" w:beforeAutospacing="0" w:after="0" w:afterAutospacing="0" w:line="336" w:lineRule="auto"/>
              <w:ind w:firstLine="567"/>
              <w:jc w:val="both"/>
              <w:rPr>
                <w:rFonts w:ascii="GHEA Grapalat" w:hAnsi="GHEA Grapalat"/>
                <w:lang w:val="hy-AM"/>
              </w:rPr>
            </w:pPr>
          </w:p>
          <w:p w14:paraId="313C12B7" w14:textId="77777777" w:rsidR="00032344" w:rsidRDefault="00032344" w:rsidP="00FE1FC0">
            <w:pPr>
              <w:pStyle w:val="msonormalmrcssattr"/>
              <w:shd w:val="clear" w:color="auto" w:fill="FFFFFF"/>
              <w:tabs>
                <w:tab w:val="left" w:pos="851"/>
              </w:tabs>
              <w:spacing w:before="0" w:beforeAutospacing="0" w:after="0" w:afterAutospacing="0" w:line="336" w:lineRule="auto"/>
              <w:ind w:firstLine="567"/>
              <w:jc w:val="both"/>
              <w:rPr>
                <w:rFonts w:ascii="GHEA Grapalat" w:hAnsi="GHEA Grapalat"/>
                <w:lang w:val="hy-AM"/>
              </w:rPr>
            </w:pPr>
          </w:p>
          <w:p w14:paraId="607923A5" w14:textId="77777777" w:rsidR="00032344" w:rsidRDefault="00032344" w:rsidP="00FE1FC0">
            <w:pPr>
              <w:pStyle w:val="msonormalmrcssattr"/>
              <w:shd w:val="clear" w:color="auto" w:fill="FFFFFF"/>
              <w:tabs>
                <w:tab w:val="left" w:pos="851"/>
              </w:tabs>
              <w:spacing w:before="0" w:beforeAutospacing="0" w:after="0" w:afterAutospacing="0" w:line="336" w:lineRule="auto"/>
              <w:ind w:firstLine="567"/>
              <w:jc w:val="both"/>
              <w:rPr>
                <w:rFonts w:ascii="GHEA Grapalat" w:hAnsi="GHEA Grapalat"/>
                <w:lang w:val="hy-AM"/>
              </w:rPr>
            </w:pPr>
          </w:p>
          <w:p w14:paraId="5706C749" w14:textId="77777777" w:rsidR="00032344" w:rsidRDefault="00032344" w:rsidP="00FE1FC0">
            <w:pPr>
              <w:pStyle w:val="msonormalmrcssattr"/>
              <w:shd w:val="clear" w:color="auto" w:fill="FFFFFF"/>
              <w:tabs>
                <w:tab w:val="left" w:pos="851"/>
              </w:tabs>
              <w:spacing w:before="0" w:beforeAutospacing="0" w:after="0" w:afterAutospacing="0" w:line="336" w:lineRule="auto"/>
              <w:ind w:firstLine="567"/>
              <w:jc w:val="both"/>
              <w:rPr>
                <w:rFonts w:ascii="GHEA Grapalat" w:hAnsi="GHEA Grapalat"/>
                <w:lang w:val="hy-AM"/>
              </w:rPr>
            </w:pPr>
          </w:p>
          <w:p w14:paraId="47D0296A" w14:textId="77777777" w:rsidR="00032344" w:rsidRDefault="00032344" w:rsidP="00FE1FC0">
            <w:pPr>
              <w:pStyle w:val="msonormalmrcssattr"/>
              <w:shd w:val="clear" w:color="auto" w:fill="FFFFFF"/>
              <w:tabs>
                <w:tab w:val="left" w:pos="851"/>
              </w:tabs>
              <w:spacing w:before="0" w:beforeAutospacing="0" w:after="0" w:afterAutospacing="0" w:line="336" w:lineRule="auto"/>
              <w:ind w:firstLine="567"/>
              <w:jc w:val="both"/>
              <w:rPr>
                <w:rFonts w:ascii="GHEA Grapalat" w:hAnsi="GHEA Grapalat"/>
                <w:lang w:val="hy-AM"/>
              </w:rPr>
            </w:pPr>
          </w:p>
          <w:p w14:paraId="60754183" w14:textId="77777777" w:rsidR="00032344" w:rsidRDefault="00032344" w:rsidP="00FE1FC0">
            <w:pPr>
              <w:pStyle w:val="msonormalmrcssattr"/>
              <w:shd w:val="clear" w:color="auto" w:fill="FFFFFF"/>
              <w:tabs>
                <w:tab w:val="left" w:pos="851"/>
              </w:tabs>
              <w:spacing w:before="0" w:beforeAutospacing="0" w:after="0" w:afterAutospacing="0" w:line="336" w:lineRule="auto"/>
              <w:ind w:firstLine="567"/>
              <w:jc w:val="both"/>
              <w:rPr>
                <w:rFonts w:ascii="GHEA Grapalat" w:hAnsi="GHEA Grapalat"/>
                <w:lang w:val="hy-AM"/>
              </w:rPr>
            </w:pPr>
          </w:p>
          <w:p w14:paraId="14BA5FD1" w14:textId="77777777" w:rsidR="00032344" w:rsidRDefault="00032344" w:rsidP="00FE1FC0">
            <w:pPr>
              <w:pStyle w:val="msonormalmrcssattr"/>
              <w:shd w:val="clear" w:color="auto" w:fill="FFFFFF"/>
              <w:tabs>
                <w:tab w:val="left" w:pos="851"/>
              </w:tabs>
              <w:spacing w:before="0" w:beforeAutospacing="0" w:after="0" w:afterAutospacing="0" w:line="336" w:lineRule="auto"/>
              <w:ind w:firstLine="567"/>
              <w:jc w:val="both"/>
              <w:rPr>
                <w:rFonts w:ascii="GHEA Grapalat" w:hAnsi="GHEA Grapalat"/>
                <w:lang w:val="hy-AM"/>
              </w:rPr>
            </w:pPr>
          </w:p>
          <w:p w14:paraId="68963056" w14:textId="77777777" w:rsidR="001928B3" w:rsidRDefault="001928B3" w:rsidP="00FE1FC0">
            <w:pPr>
              <w:pStyle w:val="msonormalmrcssattr"/>
              <w:shd w:val="clear" w:color="auto" w:fill="FFFFFF"/>
              <w:tabs>
                <w:tab w:val="left" w:pos="567"/>
                <w:tab w:val="left" w:pos="851"/>
              </w:tabs>
              <w:spacing w:before="0" w:beforeAutospacing="0" w:after="0" w:afterAutospacing="0" w:line="336" w:lineRule="auto"/>
              <w:ind w:firstLine="567"/>
              <w:jc w:val="both"/>
              <w:rPr>
                <w:rFonts w:ascii="GHEA Grapalat" w:hAnsi="GHEA Grapalat"/>
                <w:color w:val="000000"/>
                <w:shd w:val="clear" w:color="auto" w:fill="FFFFFF"/>
                <w:lang w:val="hy-AM"/>
              </w:rPr>
            </w:pPr>
          </w:p>
          <w:p w14:paraId="3CD19932" w14:textId="77777777" w:rsidR="0084549F" w:rsidRDefault="0084549F" w:rsidP="00FE1FC0">
            <w:pPr>
              <w:pStyle w:val="msonormalmrcssattr"/>
              <w:shd w:val="clear" w:color="auto" w:fill="FFFFFF"/>
              <w:tabs>
                <w:tab w:val="left" w:pos="567"/>
                <w:tab w:val="left" w:pos="851"/>
              </w:tabs>
              <w:spacing w:before="0" w:beforeAutospacing="0" w:after="0" w:afterAutospacing="0" w:line="336" w:lineRule="auto"/>
              <w:ind w:firstLine="567"/>
              <w:jc w:val="both"/>
              <w:rPr>
                <w:rFonts w:ascii="GHEA Grapalat" w:hAnsi="GHEA Grapalat"/>
                <w:color w:val="000000"/>
                <w:shd w:val="clear" w:color="auto" w:fill="FFFFFF"/>
                <w:lang w:val="hy-AM"/>
              </w:rPr>
            </w:pPr>
          </w:p>
          <w:p w14:paraId="4861C614" w14:textId="77777777" w:rsidR="0084549F" w:rsidRDefault="0084549F" w:rsidP="00FE1FC0">
            <w:pPr>
              <w:pStyle w:val="msonormalmrcssattr"/>
              <w:shd w:val="clear" w:color="auto" w:fill="FFFFFF"/>
              <w:tabs>
                <w:tab w:val="left" w:pos="567"/>
                <w:tab w:val="left" w:pos="851"/>
              </w:tabs>
              <w:spacing w:before="0" w:beforeAutospacing="0" w:after="0" w:afterAutospacing="0" w:line="336" w:lineRule="auto"/>
              <w:ind w:firstLine="567"/>
              <w:jc w:val="both"/>
              <w:rPr>
                <w:rFonts w:ascii="GHEA Grapalat" w:hAnsi="GHEA Grapalat"/>
                <w:color w:val="000000"/>
                <w:shd w:val="clear" w:color="auto" w:fill="FFFFFF"/>
                <w:lang w:val="hy-AM"/>
              </w:rPr>
            </w:pPr>
          </w:p>
          <w:p w14:paraId="4401364F" w14:textId="77777777" w:rsidR="00C6092D" w:rsidRDefault="00C6092D" w:rsidP="00FE1FC0">
            <w:pPr>
              <w:pStyle w:val="msonormalmrcssattr"/>
              <w:shd w:val="clear" w:color="auto" w:fill="FFFFFF"/>
              <w:tabs>
                <w:tab w:val="left" w:pos="567"/>
                <w:tab w:val="left" w:pos="851"/>
              </w:tabs>
              <w:spacing w:before="0" w:beforeAutospacing="0" w:after="0" w:afterAutospacing="0" w:line="336" w:lineRule="auto"/>
              <w:ind w:firstLine="567"/>
              <w:jc w:val="both"/>
              <w:rPr>
                <w:rFonts w:ascii="GHEA Grapalat" w:hAnsi="GHEA Grapalat"/>
                <w:color w:val="000000"/>
                <w:shd w:val="clear" w:color="auto" w:fill="FFFFFF"/>
                <w:lang w:val="hy-AM"/>
              </w:rPr>
            </w:pPr>
          </w:p>
          <w:p w14:paraId="300261B4" w14:textId="77777777" w:rsidR="00C6092D" w:rsidRDefault="00C6092D" w:rsidP="00FE1FC0">
            <w:pPr>
              <w:pStyle w:val="msonormalmrcssattr"/>
              <w:shd w:val="clear" w:color="auto" w:fill="FFFFFF"/>
              <w:tabs>
                <w:tab w:val="left" w:pos="567"/>
                <w:tab w:val="left" w:pos="851"/>
              </w:tabs>
              <w:spacing w:before="0" w:beforeAutospacing="0" w:after="0" w:afterAutospacing="0" w:line="336" w:lineRule="auto"/>
              <w:ind w:firstLine="567"/>
              <w:jc w:val="both"/>
              <w:rPr>
                <w:rFonts w:ascii="GHEA Grapalat" w:hAnsi="GHEA Grapalat"/>
                <w:color w:val="000000"/>
                <w:shd w:val="clear" w:color="auto" w:fill="FFFFFF"/>
                <w:lang w:val="hy-AM"/>
              </w:rPr>
            </w:pPr>
          </w:p>
          <w:p w14:paraId="1578036D" w14:textId="77777777" w:rsidR="0084549F" w:rsidRDefault="0084549F" w:rsidP="00FE1FC0">
            <w:pPr>
              <w:pStyle w:val="msonormalmrcssattr"/>
              <w:shd w:val="clear" w:color="auto" w:fill="FFFFFF"/>
              <w:tabs>
                <w:tab w:val="left" w:pos="567"/>
                <w:tab w:val="left" w:pos="851"/>
              </w:tabs>
              <w:spacing w:before="0" w:beforeAutospacing="0" w:after="0" w:afterAutospacing="0" w:line="336" w:lineRule="auto"/>
              <w:ind w:firstLine="567"/>
              <w:jc w:val="both"/>
              <w:rPr>
                <w:rFonts w:ascii="GHEA Grapalat" w:hAnsi="GHEA Grapalat"/>
                <w:color w:val="000000"/>
                <w:shd w:val="clear" w:color="auto" w:fill="FFFFFF"/>
                <w:lang w:val="hy-AM"/>
              </w:rPr>
            </w:pPr>
          </w:p>
          <w:p w14:paraId="081AC710" w14:textId="77777777" w:rsidR="0084549F" w:rsidRDefault="0084549F" w:rsidP="001216EA">
            <w:pPr>
              <w:pStyle w:val="msonormalmrcssattr"/>
              <w:shd w:val="clear" w:color="auto" w:fill="FFFFFF"/>
              <w:tabs>
                <w:tab w:val="left" w:pos="567"/>
                <w:tab w:val="left" w:pos="851"/>
              </w:tabs>
              <w:spacing w:before="0" w:beforeAutospacing="0" w:after="0" w:afterAutospacing="0" w:line="336" w:lineRule="auto"/>
              <w:jc w:val="both"/>
              <w:rPr>
                <w:rFonts w:ascii="GHEA Grapalat" w:hAnsi="GHEA Grapalat"/>
                <w:color w:val="000000"/>
                <w:shd w:val="clear" w:color="auto" w:fill="FFFFFF"/>
                <w:lang w:val="hy-AM"/>
              </w:rPr>
            </w:pPr>
          </w:p>
          <w:p w14:paraId="379CE9DF" w14:textId="77777777" w:rsidR="00C6092D" w:rsidRDefault="00C6092D" w:rsidP="00762BCD">
            <w:pPr>
              <w:pStyle w:val="msonormalmrcssattr"/>
              <w:shd w:val="clear" w:color="auto" w:fill="FFFFFF"/>
              <w:tabs>
                <w:tab w:val="left" w:pos="567"/>
                <w:tab w:val="left" w:pos="851"/>
              </w:tabs>
              <w:spacing w:before="0" w:beforeAutospacing="0" w:after="0" w:afterAutospacing="0" w:line="336" w:lineRule="auto"/>
              <w:jc w:val="both"/>
              <w:rPr>
                <w:rFonts w:ascii="GHEA Grapalat" w:hAnsi="GHEA Grapalat"/>
                <w:color w:val="000000"/>
                <w:shd w:val="clear" w:color="auto" w:fill="FFFFFF"/>
                <w:lang w:val="hy-AM"/>
              </w:rPr>
            </w:pPr>
          </w:p>
          <w:p w14:paraId="74F3CDC8" w14:textId="236158BE" w:rsidR="00FE1FC0" w:rsidRDefault="00FE1FC0" w:rsidP="00FE1FC0">
            <w:pPr>
              <w:pStyle w:val="msonormalmrcssattr"/>
              <w:shd w:val="clear" w:color="auto" w:fill="FFFFFF"/>
              <w:tabs>
                <w:tab w:val="left" w:pos="567"/>
                <w:tab w:val="left" w:pos="851"/>
              </w:tabs>
              <w:spacing w:before="0" w:beforeAutospacing="0" w:after="0" w:afterAutospacing="0" w:line="336" w:lineRule="auto"/>
              <w:ind w:firstLine="567"/>
              <w:jc w:val="both"/>
              <w:rPr>
                <w:rFonts w:ascii="GHEA Grapalat" w:hAnsi="GHEA Grapalat" w:cs="Arial"/>
                <w:lang w:val="hy-AM"/>
              </w:rPr>
            </w:pPr>
            <w:r>
              <w:rPr>
                <w:rFonts w:ascii="GHEA Grapalat" w:hAnsi="GHEA Grapalat"/>
                <w:color w:val="000000"/>
                <w:shd w:val="clear" w:color="auto" w:fill="FFFFFF"/>
                <w:lang w:val="hy-AM"/>
              </w:rPr>
              <w:t xml:space="preserve">3. </w:t>
            </w:r>
            <w:r w:rsidRPr="005F6557">
              <w:rPr>
                <w:rFonts w:ascii="GHEA Grapalat" w:hAnsi="GHEA Grapalat" w:cs="Arial"/>
                <w:lang w:val="hy-AM"/>
              </w:rPr>
              <w:t>ՀՀ ՏԿԵՆ-ի կողմ</w:t>
            </w:r>
            <w:r>
              <w:rPr>
                <w:rFonts w:ascii="GHEA Grapalat" w:hAnsi="GHEA Grapalat" w:cs="Arial"/>
                <w:lang w:val="hy-AM"/>
              </w:rPr>
              <w:t xml:space="preserve">ից </w:t>
            </w:r>
            <w:r w:rsidRPr="00A74A5F">
              <w:rPr>
                <w:rFonts w:ascii="GHEA Grapalat" w:hAnsi="GHEA Grapalat" w:cs="Arial"/>
                <w:lang w:val="hy-AM"/>
              </w:rPr>
              <w:t xml:space="preserve">ներկայումս </w:t>
            </w:r>
            <w:r>
              <w:rPr>
                <w:rFonts w:ascii="GHEA Grapalat" w:hAnsi="GHEA Grapalat" w:cs="Arial"/>
                <w:lang w:val="hy-AM"/>
              </w:rPr>
              <w:t>շրջանառվ</w:t>
            </w:r>
            <w:r w:rsidRPr="00A74A5F">
              <w:rPr>
                <w:rFonts w:ascii="GHEA Grapalat" w:hAnsi="GHEA Grapalat" w:cs="Arial"/>
                <w:lang w:val="hy-AM"/>
              </w:rPr>
              <w:t>ո</w:t>
            </w:r>
            <w:r>
              <w:rPr>
                <w:rFonts w:ascii="GHEA Grapalat" w:hAnsi="GHEA Grapalat" w:cs="Arial"/>
                <w:lang w:val="hy-AM"/>
              </w:rPr>
              <w:t>ղ</w:t>
            </w:r>
            <w:r w:rsidRPr="00A74A5F">
              <w:rPr>
                <w:rFonts w:ascii="GHEA Grapalat" w:hAnsi="GHEA Grapalat" w:cs="Arial"/>
                <w:lang w:val="hy-AM"/>
              </w:rPr>
              <w:t xml:space="preserve"> ՀՀ կառավարության որոշման </w:t>
            </w:r>
            <w:r>
              <w:rPr>
                <w:rFonts w:ascii="GHEA Grapalat" w:hAnsi="GHEA Grapalat" w:cs="Arial"/>
                <w:lang w:val="hy-AM"/>
              </w:rPr>
              <w:t xml:space="preserve">նախագծերով ձևավորված պահանջը կազմում է </w:t>
            </w:r>
            <w:r w:rsidRPr="00A74A5F">
              <w:rPr>
                <w:rFonts w:ascii="GHEA Grapalat" w:hAnsi="GHEA Grapalat" w:cs="Arial"/>
                <w:lang w:val="hy-AM"/>
              </w:rPr>
              <w:t>շուրջ 30.0 մլրդ դրամ</w:t>
            </w:r>
            <w:r>
              <w:rPr>
                <w:rFonts w:ascii="GHEA Grapalat" w:hAnsi="GHEA Grapalat" w:cs="Arial"/>
                <w:lang w:val="hy-AM"/>
              </w:rPr>
              <w:t xml:space="preserve"> (</w:t>
            </w:r>
            <w:r w:rsidRPr="00BE35EA">
              <w:rPr>
                <w:rFonts w:ascii="GHEA Grapalat" w:hAnsi="GHEA Grapalat" w:cs="Arial"/>
                <w:i/>
                <w:lang w:val="hy-AM"/>
              </w:rPr>
              <w:t>վերաբաշխումներ և ՀՀ կառավարության պահուստային ֆոնդից հատկացումներ</w:t>
            </w:r>
            <w:r>
              <w:rPr>
                <w:rFonts w:ascii="GHEA Grapalat" w:hAnsi="GHEA Grapalat" w:cs="Arial"/>
                <w:lang w:val="hy-AM"/>
              </w:rPr>
              <w:t xml:space="preserve">), որոնց ընդունումը կարող է հանգեցնել </w:t>
            </w:r>
            <w:r w:rsidRPr="006A08CE">
              <w:rPr>
                <w:rFonts w:ascii="GHEA Grapalat" w:hAnsi="GHEA Grapalat" w:cs="Arial"/>
                <w:lang w:val="hy-AM"/>
              </w:rPr>
              <w:t>ՀՀ բյուջետային համակարգի մասին օրենքի 23-րդ հոդվածի 3-րդ կետով սահմանված տարեկան առավելա</w:t>
            </w:r>
            <w:r>
              <w:rPr>
                <w:rFonts w:ascii="GHEA Grapalat" w:hAnsi="GHEA Grapalat" w:cs="Arial"/>
                <w:lang w:val="hy-AM"/>
              </w:rPr>
              <w:softHyphen/>
            </w:r>
            <w:r w:rsidRPr="006A08CE">
              <w:rPr>
                <w:rFonts w:ascii="GHEA Grapalat" w:hAnsi="GHEA Grapalat" w:cs="Arial"/>
                <w:lang w:val="hy-AM"/>
              </w:rPr>
              <w:t>գույն 3 տոկոս սահմանաչափի մինչև տարեվերջ գերազանցելու ռիսկ</w:t>
            </w:r>
            <w:r>
              <w:rPr>
                <w:rFonts w:ascii="GHEA Grapalat" w:hAnsi="GHEA Grapalat" w:cs="Arial"/>
                <w:lang w:val="hy-AM"/>
              </w:rPr>
              <w:t>ի:</w:t>
            </w:r>
          </w:p>
          <w:p w14:paraId="482A64F9" w14:textId="77777777" w:rsidR="00FE1FC0" w:rsidRPr="00BE35EA" w:rsidRDefault="00FE1FC0" w:rsidP="00FE1FC0">
            <w:pPr>
              <w:pStyle w:val="msonormalmrcssattr"/>
              <w:shd w:val="clear" w:color="auto" w:fill="FFFFFF"/>
              <w:tabs>
                <w:tab w:val="left" w:pos="567"/>
              </w:tabs>
              <w:spacing w:before="0" w:beforeAutospacing="0" w:after="0" w:afterAutospacing="0" w:line="336" w:lineRule="auto"/>
              <w:jc w:val="both"/>
              <w:rPr>
                <w:rFonts w:ascii="GHEA Grapalat" w:hAnsi="GHEA Grapalat" w:cs="Arial"/>
                <w:lang w:val="hy-AM"/>
              </w:rPr>
            </w:pPr>
            <w:r>
              <w:rPr>
                <w:rFonts w:ascii="GHEA Grapalat" w:hAnsi="GHEA Grapalat"/>
                <w:color w:val="000000"/>
                <w:shd w:val="clear" w:color="auto" w:fill="FFFFFF"/>
                <w:lang w:val="hy-AM"/>
              </w:rPr>
              <w:tab/>
            </w:r>
            <w:r w:rsidRPr="00BE35EA">
              <w:rPr>
                <w:rFonts w:ascii="GHEA Grapalat" w:hAnsi="GHEA Grapalat"/>
                <w:color w:val="000000"/>
                <w:shd w:val="clear" w:color="auto" w:fill="FFFFFF"/>
                <w:lang w:val="hy-AM"/>
              </w:rPr>
              <w:t xml:space="preserve">Ելնելով վերոգրյալից և հաշվի առնելով </w:t>
            </w:r>
            <w:r w:rsidRPr="00BE35EA">
              <w:rPr>
                <w:rFonts w:ascii="GHEA Grapalat" w:hAnsi="GHEA Grapalat" w:cs="Arial"/>
                <w:lang w:val="hy-AM"/>
              </w:rPr>
              <w:t>պետական բյուջեի ֆիսկալ սահմանա</w:t>
            </w:r>
            <w:r w:rsidRPr="00BE35EA">
              <w:rPr>
                <w:rFonts w:ascii="GHEA Grapalat" w:hAnsi="GHEA Grapalat" w:cs="Arial"/>
                <w:lang w:val="hy-AM"/>
              </w:rPr>
              <w:softHyphen/>
              <w:t>փա</w:t>
            </w:r>
            <w:r w:rsidRPr="00BE35EA">
              <w:rPr>
                <w:rFonts w:ascii="GHEA Grapalat" w:hAnsi="GHEA Grapalat" w:cs="Arial"/>
                <w:lang w:val="hy-AM"/>
              </w:rPr>
              <w:softHyphen/>
              <w:t>կումները, առաջարկում ենք.</w:t>
            </w:r>
          </w:p>
          <w:p w14:paraId="16746A62" w14:textId="406F484A" w:rsidR="00762BCD" w:rsidRPr="00762BCD" w:rsidRDefault="00FE1FC0" w:rsidP="00762BCD">
            <w:pPr>
              <w:pStyle w:val="msonormalmrcssattr"/>
              <w:shd w:val="clear" w:color="auto" w:fill="FFFFFF"/>
              <w:tabs>
                <w:tab w:val="left" w:pos="567"/>
                <w:tab w:val="left" w:pos="851"/>
              </w:tabs>
              <w:spacing w:before="0" w:beforeAutospacing="0" w:after="0" w:afterAutospacing="0" w:line="336" w:lineRule="auto"/>
              <w:ind w:firstLine="567"/>
              <w:jc w:val="both"/>
              <w:rPr>
                <w:rFonts w:ascii="GHEA Grapalat" w:hAnsi="GHEA Grapalat"/>
                <w:color w:val="000000"/>
                <w:shd w:val="clear" w:color="auto" w:fill="FFFFFF"/>
                <w:lang w:val="hy-AM"/>
              </w:rPr>
            </w:pPr>
            <w:r>
              <w:rPr>
                <w:rFonts w:ascii="GHEA Grapalat" w:hAnsi="GHEA Grapalat" w:cs="Arial"/>
                <w:lang w:val="hy-AM"/>
              </w:rPr>
              <w:t xml:space="preserve">- </w:t>
            </w:r>
            <w:r w:rsidRPr="006A08CE">
              <w:rPr>
                <w:rFonts w:ascii="GHEA Grapalat" w:hAnsi="GHEA Grapalat" w:cs="Arial"/>
                <w:lang w:val="hy-AM"/>
              </w:rPr>
              <w:t>վերը նշված դիտարկումների հիման վրա ձևավորված</w:t>
            </w:r>
            <w:r w:rsidRPr="00A74A5F">
              <w:rPr>
                <w:rFonts w:ascii="GHEA Grapalat" w:hAnsi="GHEA Grapalat" w:cs="Arial"/>
                <w:lang w:val="hy-AM"/>
              </w:rPr>
              <w:t xml:space="preserve"> </w:t>
            </w:r>
            <w:r w:rsidRPr="006A08CE">
              <w:rPr>
                <w:rFonts w:ascii="GHEA Grapalat" w:hAnsi="GHEA Grapalat" w:cs="Arial"/>
                <w:lang w:val="hy-AM"/>
              </w:rPr>
              <w:t xml:space="preserve">ֆինանսական պահանջը </w:t>
            </w:r>
            <w:r>
              <w:rPr>
                <w:rFonts w:ascii="GHEA Grapalat" w:hAnsi="GHEA Grapalat" w:cs="Arial"/>
                <w:lang w:val="hy-AM"/>
              </w:rPr>
              <w:t>կարգավորել</w:t>
            </w:r>
            <w:r w:rsidRPr="006A08CE">
              <w:rPr>
                <w:rFonts w:ascii="GHEA Grapalat" w:hAnsi="GHEA Grapalat" w:cs="Arial"/>
                <w:lang w:val="hy-AM"/>
              </w:rPr>
              <w:t xml:space="preserve"> «1001» ծրագրի «11001» միջոցառման հաշվին՝ համապատասխան միջհոդ</w:t>
            </w:r>
            <w:r w:rsidRPr="006A08CE">
              <w:rPr>
                <w:rFonts w:ascii="GHEA Grapalat" w:hAnsi="GHEA Grapalat" w:cs="Arial"/>
                <w:lang w:val="hy-AM"/>
              </w:rPr>
              <w:softHyphen/>
              <w:t>վածային վերաբաշխումներ իրակա</w:t>
            </w:r>
            <w:r w:rsidRPr="006A08CE">
              <w:rPr>
                <w:rFonts w:ascii="GHEA Grapalat" w:hAnsi="GHEA Grapalat" w:cs="Arial"/>
                <w:lang w:val="hy-AM"/>
              </w:rPr>
              <w:softHyphen/>
              <w:t>նացնելու եղանակով</w:t>
            </w:r>
            <w:r>
              <w:rPr>
                <w:rFonts w:ascii="GHEA Grapalat" w:hAnsi="GHEA Grapalat" w:cs="Arial"/>
                <w:lang w:val="hy-AM"/>
              </w:rPr>
              <w:t>, նկատի ունենալով</w:t>
            </w:r>
            <w:r w:rsidRPr="006A08CE">
              <w:rPr>
                <w:rFonts w:ascii="GHEA Grapalat" w:hAnsi="GHEA Grapalat" w:cs="Arial"/>
                <w:lang w:val="hy-AM"/>
              </w:rPr>
              <w:t>, որ «11001» միջոցառման փաստացի ծախսն</w:t>
            </w:r>
            <w:r>
              <w:rPr>
                <w:rFonts w:ascii="GHEA Grapalat" w:hAnsi="GHEA Grapalat" w:cs="Arial"/>
                <w:lang w:val="hy-AM"/>
              </w:rPr>
              <w:t xml:space="preserve">, առանց աշխատավարձային ֆոնդի, </w:t>
            </w:r>
            <w:r w:rsidRPr="004632A1">
              <w:rPr>
                <w:rFonts w:ascii="GHEA Grapalat" w:hAnsi="GHEA Grapalat" w:cs="Arial"/>
                <w:lang w:val="hy-AM"/>
              </w:rPr>
              <w:t>1</w:t>
            </w:r>
            <w:r w:rsidRPr="005F6557">
              <w:rPr>
                <w:rFonts w:ascii="GHEA Grapalat" w:hAnsi="GHEA Grapalat" w:cs="Arial"/>
                <w:lang w:val="hy-AM"/>
              </w:rPr>
              <w:t>2</w:t>
            </w:r>
            <w:r w:rsidRPr="006A08CE">
              <w:rPr>
                <w:rFonts w:ascii="GHEA Grapalat" w:hAnsi="GHEA Grapalat" w:cs="Arial"/>
                <w:lang w:val="hy-AM"/>
              </w:rPr>
              <w:t>.11</w:t>
            </w:r>
            <w:r>
              <w:rPr>
                <w:rFonts w:ascii="GHEA Grapalat" w:hAnsi="GHEA Grapalat" w:cs="Arial"/>
                <w:lang w:val="hy-AM"/>
              </w:rPr>
              <w:t>.2025թ-ի դրությամբ կազմում է 122.</w:t>
            </w:r>
            <w:r w:rsidRPr="005F6557">
              <w:rPr>
                <w:rFonts w:ascii="GHEA Grapalat" w:hAnsi="GHEA Grapalat" w:cs="Arial"/>
                <w:lang w:val="hy-AM"/>
              </w:rPr>
              <w:t>1</w:t>
            </w:r>
            <w:r w:rsidRPr="006A08CE">
              <w:rPr>
                <w:rFonts w:ascii="GHEA Grapalat" w:hAnsi="GHEA Grapalat" w:cs="Arial"/>
                <w:lang w:val="hy-AM"/>
              </w:rPr>
              <w:t xml:space="preserve"> մլն դրամ, ինչը կազմում է ճշտված բյուջեի </w:t>
            </w:r>
            <w:r>
              <w:rPr>
                <w:rFonts w:ascii="GHEA Grapalat" w:hAnsi="GHEA Grapalat" w:cs="Arial"/>
                <w:lang w:val="hy-AM"/>
              </w:rPr>
              <w:t>(</w:t>
            </w:r>
            <w:r w:rsidRPr="006A08CE">
              <w:rPr>
                <w:rFonts w:ascii="GHEA Grapalat" w:hAnsi="GHEA Grapalat" w:cs="Arial"/>
                <w:lang w:val="hy-AM"/>
              </w:rPr>
              <w:t>177.5 մլն դրամ</w:t>
            </w:r>
            <w:r>
              <w:rPr>
                <w:rFonts w:ascii="GHEA Grapalat" w:hAnsi="GHEA Grapalat" w:cs="Arial"/>
                <w:lang w:val="hy-AM"/>
              </w:rPr>
              <w:t>)</w:t>
            </w:r>
            <w:r w:rsidRPr="006A08CE">
              <w:rPr>
                <w:rFonts w:ascii="GHEA Grapalat" w:hAnsi="GHEA Grapalat" w:cs="Arial"/>
                <w:lang w:val="hy-AM"/>
              </w:rPr>
              <w:t xml:space="preserve"> շուրջ 6</w:t>
            </w:r>
            <w:r w:rsidRPr="005F6557">
              <w:rPr>
                <w:rFonts w:ascii="GHEA Grapalat" w:hAnsi="GHEA Grapalat" w:cs="Arial"/>
                <w:lang w:val="hy-AM"/>
              </w:rPr>
              <w:t>8</w:t>
            </w:r>
            <w:r w:rsidRPr="006A08CE">
              <w:rPr>
                <w:rFonts w:ascii="GHEA Grapalat" w:hAnsi="GHEA Grapalat" w:cs="Arial"/>
                <w:lang w:val="hy-AM"/>
              </w:rPr>
              <w:t>.</w:t>
            </w:r>
            <w:r w:rsidRPr="005F6557">
              <w:rPr>
                <w:rFonts w:ascii="GHEA Grapalat" w:hAnsi="GHEA Grapalat" w:cs="Arial"/>
                <w:lang w:val="hy-AM"/>
              </w:rPr>
              <w:t>7</w:t>
            </w:r>
            <w:r>
              <w:rPr>
                <w:rFonts w:ascii="GHEA Grapalat" w:hAnsi="GHEA Grapalat" w:cs="Arial"/>
                <w:lang w:val="hy-AM"/>
              </w:rPr>
              <w:t xml:space="preserve">% և այն կբխի </w:t>
            </w:r>
            <w:r w:rsidRPr="0027391E">
              <w:rPr>
                <w:rFonts w:ascii="GHEA Grapalat" w:hAnsi="GHEA Grapalat"/>
                <w:color w:val="000000"/>
                <w:shd w:val="clear" w:color="auto" w:fill="FFFFFF"/>
                <w:lang w:val="hy-AM"/>
              </w:rPr>
              <w:t>պահպանման ծախսերի արդյունավետության (օպտիմալաց</w:t>
            </w:r>
            <w:r w:rsidRPr="0027391E">
              <w:rPr>
                <w:rFonts w:ascii="GHEA Grapalat" w:hAnsi="GHEA Grapalat"/>
                <w:color w:val="000000"/>
                <w:shd w:val="clear" w:color="auto" w:fill="FFFFFF"/>
                <w:lang w:val="hy-AM"/>
              </w:rPr>
              <w:softHyphen/>
              <w:t>ման) բարձրացումը խթանելու նպատակով այդ ծախսերի 4%-ով նվազեցման վերաբերյալ կայացված որոշման տրամաբանությ</w:t>
            </w:r>
            <w:r>
              <w:rPr>
                <w:rFonts w:ascii="GHEA Grapalat" w:hAnsi="GHEA Grapalat"/>
                <w:color w:val="000000"/>
                <w:shd w:val="clear" w:color="auto" w:fill="FFFFFF"/>
                <w:lang w:val="hy-AM"/>
              </w:rPr>
              <w:t>ու</w:t>
            </w:r>
            <w:r w:rsidRPr="0027391E">
              <w:rPr>
                <w:rFonts w:ascii="GHEA Grapalat" w:hAnsi="GHEA Grapalat"/>
                <w:color w:val="000000"/>
                <w:shd w:val="clear" w:color="auto" w:fill="FFFFFF"/>
                <w:lang w:val="hy-AM"/>
              </w:rPr>
              <w:t>ն</w:t>
            </w:r>
            <w:r>
              <w:rPr>
                <w:rFonts w:ascii="GHEA Grapalat" w:hAnsi="GHEA Grapalat"/>
                <w:color w:val="000000"/>
                <w:shd w:val="clear" w:color="auto" w:fill="FFFFFF"/>
                <w:lang w:val="hy-AM"/>
              </w:rPr>
              <w:t>ից,</w:t>
            </w:r>
          </w:p>
          <w:p w14:paraId="1823D600" w14:textId="77777777" w:rsidR="005B68BD" w:rsidRDefault="005B68BD" w:rsidP="005B68BD">
            <w:pPr>
              <w:pStyle w:val="msonormalmrcssattr"/>
              <w:shd w:val="clear" w:color="auto" w:fill="FFFFFF"/>
              <w:tabs>
                <w:tab w:val="left" w:pos="567"/>
              </w:tabs>
              <w:spacing w:before="0" w:beforeAutospacing="0" w:after="0" w:afterAutospacing="0" w:line="336" w:lineRule="auto"/>
              <w:ind w:left="567"/>
              <w:jc w:val="both"/>
              <w:rPr>
                <w:rFonts w:ascii="GHEA Grapalat" w:hAnsi="GHEA Grapalat" w:cs="Arial"/>
                <w:lang w:val="hy-AM"/>
              </w:rPr>
            </w:pPr>
          </w:p>
          <w:p w14:paraId="6360F326" w14:textId="77777777" w:rsidR="005B68BD" w:rsidRDefault="005B68BD" w:rsidP="005B68BD">
            <w:pPr>
              <w:pStyle w:val="msonormalmrcssattr"/>
              <w:shd w:val="clear" w:color="auto" w:fill="FFFFFF"/>
              <w:tabs>
                <w:tab w:val="left" w:pos="567"/>
              </w:tabs>
              <w:spacing w:before="0" w:beforeAutospacing="0" w:after="0" w:afterAutospacing="0" w:line="336" w:lineRule="auto"/>
              <w:ind w:left="567"/>
              <w:jc w:val="both"/>
              <w:rPr>
                <w:rFonts w:ascii="GHEA Grapalat" w:hAnsi="GHEA Grapalat" w:cs="Arial"/>
                <w:lang w:val="hy-AM"/>
              </w:rPr>
            </w:pPr>
          </w:p>
          <w:p w14:paraId="19884FED" w14:textId="77777777" w:rsidR="005B68BD" w:rsidRDefault="005B68BD" w:rsidP="005B68BD">
            <w:pPr>
              <w:pStyle w:val="msonormalmrcssattr"/>
              <w:shd w:val="clear" w:color="auto" w:fill="FFFFFF"/>
              <w:tabs>
                <w:tab w:val="left" w:pos="567"/>
              </w:tabs>
              <w:spacing w:before="0" w:beforeAutospacing="0" w:after="0" w:afterAutospacing="0" w:line="336" w:lineRule="auto"/>
              <w:ind w:left="567"/>
              <w:jc w:val="both"/>
              <w:rPr>
                <w:rFonts w:ascii="GHEA Grapalat" w:hAnsi="GHEA Grapalat" w:cs="Arial"/>
                <w:lang w:val="hy-AM"/>
              </w:rPr>
            </w:pPr>
          </w:p>
          <w:p w14:paraId="44AB09BF" w14:textId="77777777" w:rsidR="005B68BD" w:rsidRDefault="005B68BD" w:rsidP="005B68BD">
            <w:pPr>
              <w:pStyle w:val="msonormalmrcssattr"/>
              <w:shd w:val="clear" w:color="auto" w:fill="FFFFFF"/>
              <w:tabs>
                <w:tab w:val="left" w:pos="567"/>
              </w:tabs>
              <w:spacing w:before="0" w:beforeAutospacing="0" w:after="0" w:afterAutospacing="0" w:line="336" w:lineRule="auto"/>
              <w:ind w:left="567"/>
              <w:jc w:val="both"/>
              <w:rPr>
                <w:rFonts w:ascii="GHEA Grapalat" w:hAnsi="GHEA Grapalat" w:cs="Arial"/>
                <w:lang w:val="hy-AM"/>
              </w:rPr>
            </w:pPr>
          </w:p>
          <w:p w14:paraId="05B5A3A5" w14:textId="77777777" w:rsidR="005B68BD" w:rsidRDefault="005B68BD" w:rsidP="005B68BD">
            <w:pPr>
              <w:pStyle w:val="msonormalmrcssattr"/>
              <w:shd w:val="clear" w:color="auto" w:fill="FFFFFF"/>
              <w:tabs>
                <w:tab w:val="left" w:pos="567"/>
              </w:tabs>
              <w:spacing w:before="0" w:beforeAutospacing="0" w:after="0" w:afterAutospacing="0" w:line="336" w:lineRule="auto"/>
              <w:ind w:left="567"/>
              <w:jc w:val="both"/>
              <w:rPr>
                <w:rFonts w:ascii="GHEA Grapalat" w:hAnsi="GHEA Grapalat" w:cs="Arial"/>
                <w:lang w:val="hy-AM"/>
              </w:rPr>
            </w:pPr>
          </w:p>
          <w:p w14:paraId="39C5D84D" w14:textId="77777777" w:rsidR="005B68BD" w:rsidRDefault="005B68BD" w:rsidP="005B68BD">
            <w:pPr>
              <w:pStyle w:val="msonormalmrcssattr"/>
              <w:shd w:val="clear" w:color="auto" w:fill="FFFFFF"/>
              <w:tabs>
                <w:tab w:val="left" w:pos="567"/>
              </w:tabs>
              <w:spacing w:before="0" w:beforeAutospacing="0" w:after="0" w:afterAutospacing="0" w:line="336" w:lineRule="auto"/>
              <w:ind w:left="567"/>
              <w:jc w:val="both"/>
              <w:rPr>
                <w:rFonts w:ascii="GHEA Grapalat" w:hAnsi="GHEA Grapalat" w:cs="Arial"/>
                <w:lang w:val="hy-AM"/>
              </w:rPr>
            </w:pPr>
          </w:p>
          <w:p w14:paraId="23B9EC91" w14:textId="77777777" w:rsidR="005B68BD" w:rsidRDefault="005B68BD" w:rsidP="005B68BD">
            <w:pPr>
              <w:pStyle w:val="msonormalmrcssattr"/>
              <w:shd w:val="clear" w:color="auto" w:fill="FFFFFF"/>
              <w:tabs>
                <w:tab w:val="left" w:pos="567"/>
              </w:tabs>
              <w:spacing w:before="0" w:beforeAutospacing="0" w:after="0" w:afterAutospacing="0" w:line="336" w:lineRule="auto"/>
              <w:ind w:left="567"/>
              <w:jc w:val="both"/>
              <w:rPr>
                <w:rFonts w:ascii="GHEA Grapalat" w:hAnsi="GHEA Grapalat" w:cs="Arial"/>
                <w:lang w:val="hy-AM"/>
              </w:rPr>
            </w:pPr>
          </w:p>
          <w:p w14:paraId="2A179633" w14:textId="1D6EF49E" w:rsidR="0046612C" w:rsidRPr="00F458D3" w:rsidRDefault="00FE1FC0" w:rsidP="00F458D3">
            <w:pPr>
              <w:pStyle w:val="msonormalmrcssattr"/>
              <w:numPr>
                <w:ilvl w:val="0"/>
                <w:numId w:val="40"/>
              </w:numPr>
              <w:shd w:val="clear" w:color="auto" w:fill="FFFFFF"/>
              <w:tabs>
                <w:tab w:val="left" w:pos="567"/>
              </w:tabs>
              <w:spacing w:before="0" w:beforeAutospacing="0" w:after="0" w:afterAutospacing="0" w:line="336" w:lineRule="auto"/>
              <w:ind w:left="0" w:firstLine="567"/>
              <w:jc w:val="both"/>
              <w:rPr>
                <w:rFonts w:ascii="GHEA Grapalat" w:hAnsi="GHEA Grapalat" w:cs="Arial"/>
                <w:lang w:val="hy-AM"/>
              </w:rPr>
            </w:pPr>
            <w:r w:rsidRPr="006A08CE">
              <w:rPr>
                <w:rFonts w:ascii="GHEA Grapalat" w:hAnsi="GHEA Grapalat" w:cs="Arial"/>
                <w:lang w:val="hy-AM"/>
              </w:rPr>
              <w:t>պետական բյուջեում վերաբաշ</w:t>
            </w:r>
            <w:r w:rsidRPr="006A08CE">
              <w:rPr>
                <w:rFonts w:ascii="GHEA Grapalat" w:hAnsi="GHEA Grapalat" w:cs="Arial"/>
                <w:lang w:val="hy-AM"/>
              </w:rPr>
              <w:softHyphen/>
              <w:t>խումների և ՀՀ կառավարության պահուստային ֆոնդից հատկացումների վերաբերյալ նախագծերը ներկայացնել միայն փաստացի ստանձնված և մինչև տարեվերջ ֆինանսավորման ենթակա պարտավորությունների մասով</w:t>
            </w:r>
            <w:r w:rsidRPr="00A74A5F">
              <w:rPr>
                <w:rFonts w:ascii="GHEA Grapalat" w:hAnsi="GHEA Grapalat" w:cs="Arial"/>
                <w:lang w:val="hy-AM"/>
              </w:rPr>
              <w:t>՝ ելնելով ծախսերի իրականացման առաջնահերթություններից</w:t>
            </w:r>
            <w:r w:rsidRPr="006A08CE">
              <w:rPr>
                <w:rFonts w:ascii="GHEA Grapalat" w:hAnsi="GHEA Grapalat" w:cs="Arial"/>
                <w:lang w:val="hy-AM"/>
              </w:rPr>
              <w:t xml:space="preserve">, </w:t>
            </w:r>
          </w:p>
        </w:tc>
        <w:tc>
          <w:tcPr>
            <w:tcW w:w="5310" w:type="dxa"/>
            <w:tcBorders>
              <w:bottom w:val="single" w:sz="4" w:space="0" w:color="auto"/>
            </w:tcBorders>
            <w:shd w:val="clear" w:color="auto" w:fill="FFFFFF" w:themeFill="background1"/>
            <w:vAlign w:val="center"/>
          </w:tcPr>
          <w:p w14:paraId="0574F808" w14:textId="77777777" w:rsidR="00D22CA1" w:rsidRDefault="00D22CA1" w:rsidP="00463999">
            <w:pPr>
              <w:widowControl w:val="0"/>
              <w:spacing w:line="360" w:lineRule="auto"/>
              <w:ind w:right="210"/>
              <w:jc w:val="both"/>
              <w:rPr>
                <w:rFonts w:ascii="GHEA Grapalat" w:eastAsia="MS Mincho" w:hAnsi="GHEA Grapalat" w:cs="MS Mincho"/>
                <w:sz w:val="24"/>
                <w:szCs w:val="24"/>
                <w:lang w:val="hy-AM"/>
              </w:rPr>
            </w:pPr>
          </w:p>
          <w:p w14:paraId="2CF8533B" w14:textId="77777777" w:rsidR="00D22CA1" w:rsidRDefault="00D22CA1" w:rsidP="00463999">
            <w:pPr>
              <w:widowControl w:val="0"/>
              <w:spacing w:line="360" w:lineRule="auto"/>
              <w:ind w:right="210"/>
              <w:jc w:val="both"/>
              <w:rPr>
                <w:rFonts w:ascii="GHEA Grapalat" w:eastAsia="MS Mincho" w:hAnsi="GHEA Grapalat" w:cs="MS Mincho"/>
                <w:sz w:val="24"/>
                <w:szCs w:val="24"/>
                <w:lang w:val="hy-AM"/>
              </w:rPr>
            </w:pPr>
          </w:p>
          <w:p w14:paraId="37B332D1" w14:textId="77777777" w:rsidR="00D22CA1" w:rsidRDefault="00D22CA1" w:rsidP="00463999">
            <w:pPr>
              <w:widowControl w:val="0"/>
              <w:spacing w:line="360" w:lineRule="auto"/>
              <w:ind w:right="210"/>
              <w:jc w:val="both"/>
              <w:rPr>
                <w:rFonts w:ascii="GHEA Grapalat" w:eastAsia="MS Mincho" w:hAnsi="GHEA Grapalat" w:cs="MS Mincho"/>
                <w:sz w:val="24"/>
                <w:szCs w:val="24"/>
                <w:lang w:val="hy-AM"/>
              </w:rPr>
            </w:pPr>
          </w:p>
          <w:p w14:paraId="5A29406E" w14:textId="77777777" w:rsidR="00D22CA1" w:rsidRDefault="00D22CA1" w:rsidP="00463999">
            <w:pPr>
              <w:widowControl w:val="0"/>
              <w:spacing w:line="360" w:lineRule="auto"/>
              <w:ind w:right="210"/>
              <w:jc w:val="both"/>
              <w:rPr>
                <w:rFonts w:ascii="GHEA Grapalat" w:eastAsia="MS Mincho" w:hAnsi="GHEA Grapalat" w:cs="MS Mincho"/>
                <w:sz w:val="24"/>
                <w:szCs w:val="24"/>
                <w:lang w:val="hy-AM"/>
              </w:rPr>
            </w:pPr>
          </w:p>
          <w:p w14:paraId="51E5FF2C" w14:textId="77777777" w:rsidR="00D22CA1" w:rsidRDefault="00D22CA1" w:rsidP="00463999">
            <w:pPr>
              <w:widowControl w:val="0"/>
              <w:spacing w:line="360" w:lineRule="auto"/>
              <w:ind w:right="210"/>
              <w:jc w:val="both"/>
              <w:rPr>
                <w:rFonts w:ascii="GHEA Grapalat" w:eastAsia="MS Mincho" w:hAnsi="GHEA Grapalat" w:cs="MS Mincho"/>
                <w:sz w:val="24"/>
                <w:szCs w:val="24"/>
                <w:lang w:val="hy-AM"/>
              </w:rPr>
            </w:pPr>
          </w:p>
          <w:p w14:paraId="328C954A" w14:textId="77777777" w:rsidR="00D22CA1" w:rsidRDefault="00D22CA1" w:rsidP="00463999">
            <w:pPr>
              <w:widowControl w:val="0"/>
              <w:spacing w:line="360" w:lineRule="auto"/>
              <w:ind w:right="210"/>
              <w:jc w:val="both"/>
              <w:rPr>
                <w:rFonts w:ascii="GHEA Grapalat" w:eastAsia="MS Mincho" w:hAnsi="GHEA Grapalat" w:cs="MS Mincho"/>
                <w:sz w:val="24"/>
                <w:szCs w:val="24"/>
                <w:lang w:val="hy-AM"/>
              </w:rPr>
            </w:pPr>
          </w:p>
          <w:p w14:paraId="1E0B3B52" w14:textId="77777777" w:rsidR="00D22CA1" w:rsidRDefault="00D22CA1" w:rsidP="00463999">
            <w:pPr>
              <w:widowControl w:val="0"/>
              <w:spacing w:line="360" w:lineRule="auto"/>
              <w:ind w:right="210"/>
              <w:jc w:val="both"/>
              <w:rPr>
                <w:rFonts w:ascii="GHEA Grapalat" w:eastAsia="MS Mincho" w:hAnsi="GHEA Grapalat" w:cs="MS Mincho"/>
                <w:sz w:val="24"/>
                <w:szCs w:val="24"/>
                <w:lang w:val="hy-AM"/>
              </w:rPr>
            </w:pPr>
          </w:p>
          <w:p w14:paraId="667A8A4B" w14:textId="77777777" w:rsidR="00D22CA1" w:rsidRDefault="00D22CA1" w:rsidP="00463999">
            <w:pPr>
              <w:widowControl w:val="0"/>
              <w:spacing w:line="360" w:lineRule="auto"/>
              <w:ind w:right="210"/>
              <w:jc w:val="both"/>
              <w:rPr>
                <w:rFonts w:ascii="GHEA Grapalat" w:eastAsia="MS Mincho" w:hAnsi="GHEA Grapalat" w:cs="MS Mincho"/>
                <w:sz w:val="24"/>
                <w:szCs w:val="24"/>
                <w:lang w:val="hy-AM"/>
              </w:rPr>
            </w:pPr>
          </w:p>
          <w:p w14:paraId="682E168C" w14:textId="1867F04D" w:rsidR="0080136D" w:rsidRPr="00762BCD" w:rsidRDefault="00817C9F" w:rsidP="00762BCD">
            <w:pPr>
              <w:widowControl w:val="0"/>
              <w:spacing w:line="360" w:lineRule="auto"/>
              <w:ind w:right="210"/>
              <w:jc w:val="both"/>
              <w:rPr>
                <w:rFonts w:ascii="Sylfaen" w:eastAsia="MS Mincho" w:hAnsi="Sylfaen" w:cs="MS Mincho"/>
                <w:sz w:val="24"/>
                <w:szCs w:val="24"/>
                <w:lang w:val="hy-AM"/>
              </w:rPr>
            </w:pPr>
            <w:r>
              <w:rPr>
                <w:rFonts w:ascii="Sylfaen" w:eastAsia="MS Mincho" w:hAnsi="Sylfaen" w:cs="MS Mincho"/>
                <w:sz w:val="24"/>
                <w:szCs w:val="24"/>
                <w:lang w:val="hy-AM"/>
              </w:rPr>
              <w:t>-</w:t>
            </w:r>
            <w:r w:rsidRPr="00762BCD">
              <w:rPr>
                <w:rFonts w:ascii="GHEA Grapalat" w:eastAsia="MS Mincho" w:hAnsi="GHEA Grapalat" w:cs="MS Mincho"/>
                <w:b/>
                <w:bCs/>
                <w:sz w:val="24"/>
                <w:szCs w:val="24"/>
                <w:lang w:val="hy-AM"/>
              </w:rPr>
              <w:t>Ընդունվել է ի գիտություն</w:t>
            </w:r>
            <w:r w:rsidRPr="00762BCD">
              <w:rPr>
                <w:rFonts w:ascii="Sylfaen" w:eastAsia="MS Mincho" w:hAnsi="Sylfaen" w:cs="MS Mincho"/>
                <w:sz w:val="24"/>
                <w:szCs w:val="24"/>
                <w:lang w:val="hy-AM"/>
              </w:rPr>
              <w:t xml:space="preserve"> </w:t>
            </w:r>
          </w:p>
          <w:p w14:paraId="211DE69D" w14:textId="03BB9269" w:rsidR="00D22CA1" w:rsidRDefault="00762BCD" w:rsidP="00762BCD">
            <w:pPr>
              <w:widowControl w:val="0"/>
              <w:spacing w:line="276" w:lineRule="auto"/>
              <w:ind w:right="-104"/>
              <w:jc w:val="both"/>
              <w:rPr>
                <w:rFonts w:ascii="Sylfaen" w:eastAsia="MS Mincho" w:hAnsi="Sylfaen" w:cs="MS Mincho"/>
                <w:sz w:val="24"/>
                <w:szCs w:val="24"/>
                <w:lang w:val="hy-AM"/>
              </w:rPr>
            </w:pPr>
            <w:r w:rsidRPr="00762BCD">
              <w:rPr>
                <w:rFonts w:ascii="GHEA Grapalat" w:eastAsia="MS Mincho" w:hAnsi="GHEA Grapalat" w:cs="MS Mincho"/>
                <w:sz w:val="24"/>
                <w:szCs w:val="24"/>
                <w:lang w:val="hy-AM"/>
              </w:rPr>
              <w:t xml:space="preserve">   </w:t>
            </w:r>
            <w:r w:rsidR="00D22CA1" w:rsidRPr="00762BCD">
              <w:rPr>
                <w:rFonts w:ascii="GHEA Grapalat" w:eastAsia="MS Mincho" w:hAnsi="GHEA Grapalat" w:cs="MS Mincho"/>
                <w:sz w:val="24"/>
                <w:szCs w:val="24"/>
                <w:lang w:val="hy-AM"/>
              </w:rPr>
              <w:t xml:space="preserve">Պահպանման ծախսերի </w:t>
            </w:r>
            <w:r w:rsidR="00D22CA1" w:rsidRPr="00762BCD">
              <w:rPr>
                <w:rFonts w:ascii="GHEA Grapalat" w:hAnsi="GHEA Grapalat"/>
                <w:color w:val="000000"/>
                <w:sz w:val="24"/>
                <w:szCs w:val="24"/>
                <w:shd w:val="clear" w:color="auto" w:fill="FFFFFF"/>
                <w:lang w:val="hy-AM"/>
              </w:rPr>
              <w:t xml:space="preserve">4 %-ի կրճատման  տրամաբանության </w:t>
            </w:r>
            <w:r w:rsidR="00D22CA1" w:rsidRPr="00762BCD">
              <w:rPr>
                <w:rFonts w:ascii="GHEA Grapalat" w:hAnsi="GHEA Grapalat"/>
                <w:b/>
                <w:bCs/>
                <w:color w:val="000000"/>
                <w:sz w:val="24"/>
                <w:szCs w:val="24"/>
                <w:shd w:val="clear" w:color="auto" w:fill="FFFFFF"/>
                <w:lang w:val="hy-AM"/>
              </w:rPr>
              <w:t>պահպանման արդյունքում</w:t>
            </w:r>
            <w:r w:rsidRPr="00762BCD">
              <w:rPr>
                <w:rFonts w:ascii="GHEA Grapalat" w:hAnsi="GHEA Grapalat"/>
                <w:b/>
                <w:bCs/>
                <w:color w:val="000000"/>
                <w:sz w:val="24"/>
                <w:szCs w:val="24"/>
                <w:shd w:val="clear" w:color="auto" w:fill="FFFFFF"/>
                <w:lang w:val="hy-AM"/>
              </w:rPr>
              <w:t xml:space="preserve"> </w:t>
            </w:r>
            <w:r w:rsidR="00D22CA1" w:rsidRPr="00762BCD">
              <w:rPr>
                <w:rFonts w:ascii="GHEA Grapalat" w:hAnsi="GHEA Grapalat"/>
                <w:color w:val="000000"/>
                <w:sz w:val="24"/>
                <w:szCs w:val="24"/>
                <w:shd w:val="clear" w:color="auto" w:fill="FFFFFF"/>
                <w:lang w:val="hy-AM"/>
              </w:rPr>
              <w:t>կխաթարվի Նախարարությանը վերապահված գործունեության բնականոն ընթացքը թե՛ պայմանագրային պարտավորությունների կատարման առումով, թե՛ անհրաժեշտ գործուղումների ապահովման։</w:t>
            </w:r>
          </w:p>
          <w:p w14:paraId="15BD29EA" w14:textId="067066A1" w:rsidR="00817C9F" w:rsidRPr="008A7847" w:rsidRDefault="00817C9F" w:rsidP="00463999">
            <w:pPr>
              <w:widowControl w:val="0"/>
              <w:spacing w:line="360" w:lineRule="auto"/>
              <w:ind w:right="210"/>
              <w:jc w:val="both"/>
              <w:rPr>
                <w:rFonts w:ascii="GHEA Grapalat" w:eastAsia="MS Mincho" w:hAnsi="GHEA Grapalat" w:cs="MS Mincho"/>
                <w:sz w:val="24"/>
                <w:szCs w:val="24"/>
                <w:lang w:val="hy-AM"/>
              </w:rPr>
            </w:pPr>
          </w:p>
          <w:p w14:paraId="3C5EE046" w14:textId="77777777" w:rsidR="0080136D" w:rsidRPr="008A7847" w:rsidRDefault="0080136D" w:rsidP="00463999">
            <w:pPr>
              <w:widowControl w:val="0"/>
              <w:spacing w:line="360" w:lineRule="auto"/>
              <w:ind w:right="210"/>
              <w:jc w:val="both"/>
              <w:rPr>
                <w:rFonts w:ascii="GHEA Grapalat" w:eastAsia="MS Mincho" w:hAnsi="GHEA Grapalat" w:cs="MS Mincho"/>
                <w:sz w:val="24"/>
                <w:szCs w:val="24"/>
                <w:lang w:val="hy-AM"/>
              </w:rPr>
            </w:pPr>
          </w:p>
          <w:p w14:paraId="7809A9E3" w14:textId="77777777" w:rsidR="0080136D" w:rsidRPr="008A7847" w:rsidRDefault="0080136D" w:rsidP="00463999">
            <w:pPr>
              <w:widowControl w:val="0"/>
              <w:spacing w:line="360" w:lineRule="auto"/>
              <w:ind w:right="210"/>
              <w:jc w:val="both"/>
              <w:rPr>
                <w:rFonts w:ascii="GHEA Grapalat" w:eastAsia="MS Mincho" w:hAnsi="GHEA Grapalat" w:cs="MS Mincho"/>
                <w:sz w:val="24"/>
                <w:szCs w:val="24"/>
                <w:lang w:val="hy-AM"/>
              </w:rPr>
            </w:pPr>
          </w:p>
          <w:p w14:paraId="6C534C47" w14:textId="77777777" w:rsidR="0080136D" w:rsidRPr="008A7847" w:rsidRDefault="0080136D" w:rsidP="00463999">
            <w:pPr>
              <w:widowControl w:val="0"/>
              <w:spacing w:line="360" w:lineRule="auto"/>
              <w:ind w:right="210"/>
              <w:jc w:val="both"/>
              <w:rPr>
                <w:rFonts w:ascii="GHEA Grapalat" w:eastAsia="MS Mincho" w:hAnsi="GHEA Grapalat" w:cs="MS Mincho"/>
                <w:sz w:val="24"/>
                <w:szCs w:val="24"/>
                <w:lang w:val="hy-AM"/>
              </w:rPr>
            </w:pPr>
          </w:p>
          <w:p w14:paraId="35EE066A" w14:textId="77777777" w:rsidR="0080136D" w:rsidRDefault="0080136D" w:rsidP="00463999">
            <w:pPr>
              <w:widowControl w:val="0"/>
              <w:spacing w:line="360" w:lineRule="auto"/>
              <w:ind w:right="210"/>
              <w:jc w:val="both"/>
              <w:rPr>
                <w:rFonts w:ascii="Sylfaen" w:eastAsia="MS Mincho" w:hAnsi="Sylfaen" w:cs="MS Mincho"/>
                <w:sz w:val="24"/>
                <w:szCs w:val="24"/>
                <w:lang w:val="hy-AM"/>
              </w:rPr>
            </w:pPr>
          </w:p>
          <w:p w14:paraId="45B1BF45" w14:textId="77777777" w:rsidR="0080136D" w:rsidRDefault="0080136D" w:rsidP="00463999">
            <w:pPr>
              <w:widowControl w:val="0"/>
              <w:spacing w:line="360" w:lineRule="auto"/>
              <w:ind w:right="210"/>
              <w:jc w:val="both"/>
              <w:rPr>
                <w:rFonts w:ascii="Sylfaen" w:eastAsia="MS Mincho" w:hAnsi="Sylfaen" w:cs="MS Mincho"/>
                <w:sz w:val="24"/>
                <w:szCs w:val="24"/>
                <w:lang w:val="hy-AM"/>
              </w:rPr>
            </w:pPr>
          </w:p>
          <w:p w14:paraId="57B8582B" w14:textId="77777777" w:rsidR="0080136D" w:rsidRDefault="0080136D" w:rsidP="00463999">
            <w:pPr>
              <w:widowControl w:val="0"/>
              <w:spacing w:line="360" w:lineRule="auto"/>
              <w:ind w:right="210"/>
              <w:jc w:val="both"/>
              <w:rPr>
                <w:rFonts w:ascii="Sylfaen" w:eastAsia="MS Mincho" w:hAnsi="Sylfaen" w:cs="MS Mincho"/>
                <w:sz w:val="24"/>
                <w:szCs w:val="24"/>
                <w:lang w:val="hy-AM"/>
              </w:rPr>
            </w:pPr>
          </w:p>
          <w:p w14:paraId="6F0BF6A2" w14:textId="77777777" w:rsidR="0080136D" w:rsidRDefault="0080136D" w:rsidP="00463999">
            <w:pPr>
              <w:widowControl w:val="0"/>
              <w:spacing w:line="360" w:lineRule="auto"/>
              <w:ind w:right="210"/>
              <w:jc w:val="both"/>
              <w:rPr>
                <w:rFonts w:ascii="Sylfaen" w:eastAsia="MS Mincho" w:hAnsi="Sylfaen" w:cs="MS Mincho"/>
                <w:sz w:val="24"/>
                <w:szCs w:val="24"/>
                <w:lang w:val="hy-AM"/>
              </w:rPr>
            </w:pPr>
          </w:p>
          <w:p w14:paraId="0AC1EE54" w14:textId="77777777" w:rsidR="0080136D" w:rsidRDefault="0080136D" w:rsidP="00463999">
            <w:pPr>
              <w:widowControl w:val="0"/>
              <w:spacing w:line="360" w:lineRule="auto"/>
              <w:ind w:right="210"/>
              <w:jc w:val="both"/>
              <w:rPr>
                <w:rFonts w:ascii="Sylfaen" w:eastAsia="MS Mincho" w:hAnsi="Sylfaen" w:cs="MS Mincho"/>
                <w:sz w:val="24"/>
                <w:szCs w:val="24"/>
                <w:lang w:val="hy-AM"/>
              </w:rPr>
            </w:pPr>
          </w:p>
          <w:p w14:paraId="6523E597" w14:textId="77777777" w:rsidR="0080136D" w:rsidRDefault="0080136D" w:rsidP="00463999">
            <w:pPr>
              <w:widowControl w:val="0"/>
              <w:spacing w:line="360" w:lineRule="auto"/>
              <w:ind w:right="210"/>
              <w:jc w:val="both"/>
              <w:rPr>
                <w:rFonts w:ascii="Sylfaen" w:eastAsia="MS Mincho" w:hAnsi="Sylfaen" w:cs="MS Mincho"/>
                <w:sz w:val="24"/>
                <w:szCs w:val="24"/>
                <w:lang w:val="hy-AM"/>
              </w:rPr>
            </w:pPr>
          </w:p>
          <w:p w14:paraId="026BDA8D" w14:textId="77777777" w:rsidR="0080136D" w:rsidRDefault="0080136D" w:rsidP="00463999">
            <w:pPr>
              <w:widowControl w:val="0"/>
              <w:spacing w:line="360" w:lineRule="auto"/>
              <w:ind w:right="210"/>
              <w:jc w:val="both"/>
              <w:rPr>
                <w:rFonts w:ascii="Sylfaen" w:eastAsia="MS Mincho" w:hAnsi="Sylfaen" w:cs="MS Mincho"/>
                <w:sz w:val="24"/>
                <w:szCs w:val="24"/>
                <w:lang w:val="hy-AM"/>
              </w:rPr>
            </w:pPr>
          </w:p>
          <w:p w14:paraId="2910ECA0" w14:textId="77777777" w:rsidR="0080136D" w:rsidRDefault="0080136D" w:rsidP="00463999">
            <w:pPr>
              <w:widowControl w:val="0"/>
              <w:spacing w:line="360" w:lineRule="auto"/>
              <w:ind w:right="210"/>
              <w:jc w:val="both"/>
              <w:rPr>
                <w:rFonts w:ascii="Sylfaen" w:eastAsia="MS Mincho" w:hAnsi="Sylfaen" w:cs="MS Mincho"/>
                <w:sz w:val="24"/>
                <w:szCs w:val="24"/>
                <w:lang w:val="hy-AM"/>
              </w:rPr>
            </w:pPr>
          </w:p>
          <w:p w14:paraId="3CC366EC" w14:textId="77777777" w:rsidR="0080136D" w:rsidRDefault="0080136D" w:rsidP="00463999">
            <w:pPr>
              <w:widowControl w:val="0"/>
              <w:spacing w:line="360" w:lineRule="auto"/>
              <w:ind w:right="210"/>
              <w:jc w:val="both"/>
              <w:rPr>
                <w:rFonts w:ascii="Sylfaen" w:eastAsia="MS Mincho" w:hAnsi="Sylfaen" w:cs="MS Mincho"/>
                <w:sz w:val="24"/>
                <w:szCs w:val="24"/>
                <w:lang w:val="hy-AM"/>
              </w:rPr>
            </w:pPr>
          </w:p>
          <w:p w14:paraId="377E1393" w14:textId="77777777" w:rsidR="0080136D" w:rsidRDefault="0080136D" w:rsidP="00463999">
            <w:pPr>
              <w:widowControl w:val="0"/>
              <w:spacing w:line="360" w:lineRule="auto"/>
              <w:ind w:right="210"/>
              <w:jc w:val="both"/>
              <w:rPr>
                <w:rFonts w:ascii="Sylfaen" w:eastAsia="MS Mincho" w:hAnsi="Sylfaen" w:cs="MS Mincho"/>
                <w:sz w:val="24"/>
                <w:szCs w:val="24"/>
                <w:lang w:val="hy-AM"/>
              </w:rPr>
            </w:pPr>
          </w:p>
          <w:p w14:paraId="7320F2C0" w14:textId="77777777" w:rsidR="0080136D" w:rsidRDefault="0080136D" w:rsidP="00463999">
            <w:pPr>
              <w:widowControl w:val="0"/>
              <w:spacing w:line="360" w:lineRule="auto"/>
              <w:ind w:right="210"/>
              <w:jc w:val="both"/>
              <w:rPr>
                <w:rFonts w:ascii="Sylfaen" w:eastAsia="MS Mincho" w:hAnsi="Sylfaen" w:cs="MS Mincho"/>
                <w:sz w:val="24"/>
                <w:szCs w:val="24"/>
                <w:lang w:val="hy-AM"/>
              </w:rPr>
            </w:pPr>
          </w:p>
          <w:p w14:paraId="70358BA1" w14:textId="77777777" w:rsidR="0080136D" w:rsidRDefault="0080136D" w:rsidP="00463999">
            <w:pPr>
              <w:widowControl w:val="0"/>
              <w:spacing w:line="360" w:lineRule="auto"/>
              <w:ind w:right="210"/>
              <w:jc w:val="both"/>
              <w:rPr>
                <w:rFonts w:ascii="Sylfaen" w:eastAsia="MS Mincho" w:hAnsi="Sylfaen" w:cs="MS Mincho"/>
                <w:sz w:val="24"/>
                <w:szCs w:val="24"/>
                <w:lang w:val="hy-AM"/>
              </w:rPr>
            </w:pPr>
          </w:p>
          <w:p w14:paraId="4F04D288" w14:textId="77777777" w:rsidR="0080136D" w:rsidRDefault="0080136D" w:rsidP="00463999">
            <w:pPr>
              <w:widowControl w:val="0"/>
              <w:spacing w:line="360" w:lineRule="auto"/>
              <w:ind w:right="210"/>
              <w:jc w:val="both"/>
              <w:rPr>
                <w:rFonts w:ascii="Sylfaen" w:eastAsia="MS Mincho" w:hAnsi="Sylfaen" w:cs="MS Mincho"/>
                <w:sz w:val="24"/>
                <w:szCs w:val="24"/>
                <w:lang w:val="hy-AM"/>
              </w:rPr>
            </w:pPr>
          </w:p>
          <w:p w14:paraId="2B8FC124" w14:textId="77777777" w:rsidR="0080136D" w:rsidRDefault="0080136D" w:rsidP="00463999">
            <w:pPr>
              <w:widowControl w:val="0"/>
              <w:spacing w:line="360" w:lineRule="auto"/>
              <w:ind w:right="210"/>
              <w:jc w:val="both"/>
              <w:rPr>
                <w:rFonts w:ascii="Sylfaen" w:eastAsia="MS Mincho" w:hAnsi="Sylfaen" w:cs="MS Mincho"/>
                <w:sz w:val="24"/>
                <w:szCs w:val="24"/>
                <w:lang w:val="hy-AM"/>
              </w:rPr>
            </w:pPr>
          </w:p>
          <w:p w14:paraId="762A288A" w14:textId="77777777" w:rsidR="0080136D" w:rsidRDefault="0080136D" w:rsidP="00463999">
            <w:pPr>
              <w:widowControl w:val="0"/>
              <w:spacing w:line="360" w:lineRule="auto"/>
              <w:ind w:right="210"/>
              <w:jc w:val="both"/>
              <w:rPr>
                <w:rFonts w:ascii="Sylfaen" w:eastAsia="MS Mincho" w:hAnsi="Sylfaen" w:cs="MS Mincho"/>
                <w:sz w:val="24"/>
                <w:szCs w:val="24"/>
                <w:lang w:val="hy-AM"/>
              </w:rPr>
            </w:pPr>
          </w:p>
          <w:p w14:paraId="309B234E" w14:textId="77777777" w:rsidR="0080136D" w:rsidRDefault="0080136D" w:rsidP="00463999">
            <w:pPr>
              <w:widowControl w:val="0"/>
              <w:spacing w:line="360" w:lineRule="auto"/>
              <w:ind w:right="210"/>
              <w:jc w:val="both"/>
              <w:rPr>
                <w:rFonts w:ascii="Sylfaen" w:eastAsia="MS Mincho" w:hAnsi="Sylfaen" w:cs="MS Mincho"/>
                <w:sz w:val="24"/>
                <w:szCs w:val="24"/>
                <w:lang w:val="hy-AM"/>
              </w:rPr>
            </w:pPr>
          </w:p>
          <w:p w14:paraId="63C9736D" w14:textId="77777777" w:rsidR="0080136D" w:rsidRDefault="0080136D" w:rsidP="00463999">
            <w:pPr>
              <w:widowControl w:val="0"/>
              <w:spacing w:line="360" w:lineRule="auto"/>
              <w:ind w:right="210"/>
              <w:jc w:val="both"/>
              <w:rPr>
                <w:rFonts w:ascii="Sylfaen" w:eastAsia="MS Mincho" w:hAnsi="Sylfaen" w:cs="MS Mincho"/>
                <w:sz w:val="24"/>
                <w:szCs w:val="24"/>
                <w:lang w:val="hy-AM"/>
              </w:rPr>
            </w:pPr>
          </w:p>
          <w:p w14:paraId="2EE59D42" w14:textId="77777777" w:rsidR="0080136D" w:rsidRDefault="0080136D" w:rsidP="00463999">
            <w:pPr>
              <w:widowControl w:val="0"/>
              <w:spacing w:line="360" w:lineRule="auto"/>
              <w:ind w:right="210"/>
              <w:jc w:val="both"/>
              <w:rPr>
                <w:rFonts w:ascii="Sylfaen" w:eastAsia="MS Mincho" w:hAnsi="Sylfaen" w:cs="MS Mincho"/>
                <w:sz w:val="24"/>
                <w:szCs w:val="24"/>
                <w:lang w:val="hy-AM"/>
              </w:rPr>
            </w:pPr>
          </w:p>
          <w:p w14:paraId="7996FED0" w14:textId="77777777" w:rsidR="00762BCD" w:rsidRDefault="00762BCD" w:rsidP="00463999">
            <w:pPr>
              <w:widowControl w:val="0"/>
              <w:spacing w:line="360" w:lineRule="auto"/>
              <w:ind w:right="210"/>
              <w:jc w:val="both"/>
              <w:rPr>
                <w:rFonts w:ascii="Sylfaen" w:eastAsia="MS Mincho" w:hAnsi="Sylfaen" w:cs="MS Mincho"/>
                <w:sz w:val="24"/>
                <w:szCs w:val="24"/>
                <w:lang w:val="hy-AM"/>
              </w:rPr>
            </w:pPr>
          </w:p>
          <w:p w14:paraId="21662023" w14:textId="77777777" w:rsidR="0080136D" w:rsidRDefault="0080136D" w:rsidP="00463999">
            <w:pPr>
              <w:widowControl w:val="0"/>
              <w:spacing w:line="360" w:lineRule="auto"/>
              <w:ind w:right="210"/>
              <w:jc w:val="both"/>
              <w:rPr>
                <w:rFonts w:ascii="Sylfaen" w:eastAsia="MS Mincho" w:hAnsi="Sylfaen" w:cs="MS Mincho"/>
                <w:sz w:val="24"/>
                <w:szCs w:val="24"/>
                <w:lang w:val="hy-AM"/>
              </w:rPr>
            </w:pPr>
          </w:p>
          <w:p w14:paraId="706C6861" w14:textId="77777777" w:rsidR="008A7847" w:rsidRPr="008A7847" w:rsidRDefault="00252B82" w:rsidP="00252B82">
            <w:pPr>
              <w:widowControl w:val="0"/>
              <w:ind w:right="210"/>
              <w:jc w:val="both"/>
              <w:rPr>
                <w:rFonts w:ascii="GHEA Grapalat" w:eastAsia="MS Mincho" w:hAnsi="GHEA Grapalat" w:cs="MS Mincho"/>
                <w:b/>
                <w:bCs/>
                <w:sz w:val="24"/>
                <w:szCs w:val="24"/>
                <w:lang w:val="hy-AM"/>
              </w:rPr>
            </w:pPr>
            <w:r w:rsidRPr="008A7847">
              <w:rPr>
                <w:rFonts w:ascii="GHEA Grapalat" w:eastAsia="MS Mincho" w:hAnsi="GHEA Grapalat" w:cs="MS Mincho"/>
                <w:b/>
                <w:bCs/>
                <w:sz w:val="24"/>
                <w:szCs w:val="24"/>
                <w:lang w:val="hy-AM"/>
              </w:rPr>
              <w:lastRenderedPageBreak/>
              <w:t xml:space="preserve">   </w:t>
            </w:r>
            <w:r w:rsidR="008A7847" w:rsidRPr="008A7847">
              <w:rPr>
                <w:rFonts w:ascii="GHEA Grapalat" w:eastAsia="MS Mincho" w:hAnsi="GHEA Grapalat" w:cs="MS Mincho"/>
                <w:b/>
                <w:bCs/>
                <w:sz w:val="24"/>
                <w:szCs w:val="24"/>
                <w:lang w:val="hy-AM"/>
              </w:rPr>
              <w:t>Ընդունվել է ի գիտություն</w:t>
            </w:r>
          </w:p>
          <w:p w14:paraId="7F69FB5E" w14:textId="7333EDFB" w:rsidR="00252B82" w:rsidRPr="00252B82" w:rsidRDefault="00252B82" w:rsidP="00252B82">
            <w:pPr>
              <w:widowControl w:val="0"/>
              <w:ind w:right="210"/>
              <w:jc w:val="both"/>
              <w:rPr>
                <w:rFonts w:ascii="GHEA Grapalat" w:eastAsia="MS Mincho" w:hAnsi="GHEA Grapalat" w:cs="MS Mincho"/>
                <w:sz w:val="24"/>
                <w:szCs w:val="24"/>
                <w:lang w:val="hy-AM"/>
              </w:rPr>
            </w:pPr>
            <w:r>
              <w:rPr>
                <w:rFonts w:ascii="GHEA Grapalat" w:eastAsia="MS Mincho" w:hAnsi="GHEA Grapalat" w:cs="MS Mincho"/>
                <w:sz w:val="24"/>
                <w:szCs w:val="24"/>
                <w:lang w:val="hy-AM"/>
              </w:rPr>
              <w:t>-</w:t>
            </w:r>
            <w:r w:rsidR="0078205B">
              <w:rPr>
                <w:rFonts w:ascii="GHEA Grapalat" w:eastAsia="MS Mincho" w:hAnsi="GHEA Grapalat" w:cs="MS Mincho"/>
                <w:sz w:val="24"/>
                <w:szCs w:val="24"/>
                <w:lang w:val="hy-AM"/>
              </w:rPr>
              <w:t xml:space="preserve">2024 թվականին </w:t>
            </w:r>
            <w:r w:rsidRPr="00D2715D">
              <w:rPr>
                <w:rFonts w:ascii="GHEA Grapalat" w:eastAsia="MS Mincho" w:hAnsi="GHEA Grapalat" w:cs="MS Mincho"/>
                <w:sz w:val="24"/>
                <w:szCs w:val="24"/>
                <w:lang w:val="hy-AM"/>
              </w:rPr>
              <w:t>2025 թվականի պետական բյուջ</w:t>
            </w:r>
            <w:r w:rsidR="0078205B">
              <w:rPr>
                <w:rFonts w:ascii="GHEA Grapalat" w:eastAsia="MS Mincho" w:hAnsi="GHEA Grapalat" w:cs="MS Mincho"/>
                <w:sz w:val="24"/>
                <w:szCs w:val="24"/>
                <w:lang w:val="hy-AM"/>
              </w:rPr>
              <w:t>եի կազմման շրջանակներում ներկայացված հայտով</w:t>
            </w:r>
            <w:r w:rsidRPr="00D2715D">
              <w:rPr>
                <w:rFonts w:ascii="GHEA Grapalat" w:eastAsia="MS Mincho" w:hAnsi="GHEA Grapalat" w:cs="MS Mincho"/>
                <w:sz w:val="24"/>
                <w:szCs w:val="24"/>
                <w:lang w:val="hy-AM"/>
              </w:rPr>
              <w:t xml:space="preserve"> </w:t>
            </w:r>
            <w:r w:rsidRPr="00D2715D">
              <w:rPr>
                <w:rFonts w:ascii="GHEA Grapalat" w:hAnsi="GHEA Grapalat"/>
                <w:sz w:val="24"/>
                <w:szCs w:val="24"/>
                <w:lang w:val="hy-AM"/>
              </w:rPr>
              <w:t>երթուղային ցանցի մոդելավորման և ճանապար</w:t>
            </w:r>
            <w:r w:rsidRPr="00D2715D">
              <w:rPr>
                <w:rFonts w:ascii="GHEA Grapalat" w:hAnsi="GHEA Grapalat"/>
                <w:sz w:val="24"/>
                <w:szCs w:val="24"/>
                <w:lang w:val="hy-AM"/>
              </w:rPr>
              <w:softHyphen/>
              <w:t>հային ցանցի ակտիվների կառավարման</w:t>
            </w:r>
            <w:r w:rsidR="0078205B">
              <w:rPr>
                <w:rFonts w:ascii="GHEA Grapalat" w:hAnsi="GHEA Grapalat"/>
                <w:sz w:val="24"/>
                <w:szCs w:val="24"/>
                <w:lang w:val="hy-AM"/>
              </w:rPr>
              <w:t>,</w:t>
            </w:r>
            <w:r w:rsidR="00710A38">
              <w:rPr>
                <w:rFonts w:ascii="GHEA Grapalat" w:hAnsi="GHEA Grapalat"/>
                <w:sz w:val="24"/>
                <w:szCs w:val="24"/>
                <w:lang w:val="hy-AM"/>
              </w:rPr>
              <w:t xml:space="preserve"> </w:t>
            </w:r>
            <w:r w:rsidRPr="00D2715D">
              <w:rPr>
                <w:rFonts w:ascii="GHEA Grapalat" w:hAnsi="GHEA Grapalat"/>
                <w:sz w:val="24"/>
                <w:szCs w:val="24"/>
                <w:lang w:val="hy-AM"/>
              </w:rPr>
              <w:t xml:space="preserve">աշխատանքների պլանավորման և վերահսկման համակարգի սպասարկման ծառայության ձեռքբերման գծով նախատեսվել է 14 մլն դրամ, հաշվի առնելով </w:t>
            </w:r>
            <w:r w:rsidR="00762BCD" w:rsidRPr="00762BCD">
              <w:rPr>
                <w:rFonts w:ascii="GHEA Grapalat" w:hAnsi="GHEA Grapalat"/>
                <w:sz w:val="24"/>
                <w:szCs w:val="24"/>
                <w:lang w:val="hy-AM"/>
              </w:rPr>
              <w:t>04</w:t>
            </w:r>
            <w:r w:rsidR="00762BCD" w:rsidRPr="00762BCD">
              <w:rPr>
                <w:rFonts w:ascii="MS Mincho" w:eastAsia="MS Mincho" w:hAnsi="MS Mincho" w:cs="MS Mincho" w:hint="eastAsia"/>
                <w:sz w:val="24"/>
                <w:szCs w:val="24"/>
                <w:lang w:val="hy-AM"/>
              </w:rPr>
              <w:t>․</w:t>
            </w:r>
            <w:r w:rsidR="00762BCD" w:rsidRPr="00762BCD">
              <w:rPr>
                <w:rFonts w:ascii="GHEA Grapalat" w:eastAsia="MS Mincho" w:hAnsi="GHEA Grapalat" w:cs="MS Mincho"/>
                <w:sz w:val="24"/>
                <w:szCs w:val="24"/>
                <w:lang w:val="hy-AM"/>
              </w:rPr>
              <w:t>01</w:t>
            </w:r>
            <w:r w:rsidR="00762BCD" w:rsidRPr="00762BCD">
              <w:rPr>
                <w:rFonts w:ascii="MS Mincho" w:eastAsia="MS Mincho" w:hAnsi="MS Mincho" w:cs="MS Mincho" w:hint="eastAsia"/>
                <w:sz w:val="24"/>
                <w:szCs w:val="24"/>
                <w:lang w:val="hy-AM"/>
              </w:rPr>
              <w:t>․</w:t>
            </w:r>
            <w:r w:rsidRPr="00762BCD">
              <w:rPr>
                <w:rFonts w:ascii="GHEA Grapalat" w:hAnsi="GHEA Grapalat"/>
                <w:sz w:val="24"/>
                <w:szCs w:val="24"/>
                <w:lang w:val="hy-AM"/>
              </w:rPr>
              <w:t>2023թ</w:t>
            </w:r>
            <w:r w:rsidRPr="00D2715D">
              <w:rPr>
                <w:rFonts w:ascii="GHEA Grapalat" w:hAnsi="GHEA Grapalat"/>
                <w:sz w:val="24"/>
                <w:szCs w:val="24"/>
                <w:lang w:val="hy-AM"/>
              </w:rPr>
              <w:t xml:space="preserve">. N ՏԿԵՆ-ԳՀԾՁԲ-23/6 պայմանագիրը, </w:t>
            </w:r>
            <w:r>
              <w:rPr>
                <w:rFonts w:ascii="GHEA Grapalat" w:hAnsi="GHEA Grapalat"/>
                <w:sz w:val="24"/>
                <w:szCs w:val="24"/>
                <w:lang w:val="hy-AM"/>
              </w:rPr>
              <w:t xml:space="preserve"> </w:t>
            </w:r>
            <w:r w:rsidRPr="00D2715D">
              <w:rPr>
                <w:rFonts w:ascii="GHEA Grapalat" w:hAnsi="GHEA Grapalat"/>
                <w:sz w:val="24"/>
                <w:szCs w:val="24"/>
                <w:lang w:val="hy-AM"/>
              </w:rPr>
              <w:t xml:space="preserve">որը ստորագրվել է ՀՀ տարածքային կառավարման և ենթակառուցվածքների նախարարության և </w:t>
            </w:r>
            <w:r>
              <w:rPr>
                <w:rFonts w:ascii="GHEA Grapalat" w:hAnsi="GHEA Grapalat"/>
                <w:sz w:val="24"/>
                <w:szCs w:val="24"/>
                <w:lang w:val="hy-AM"/>
              </w:rPr>
              <w:t>«</w:t>
            </w:r>
            <w:r w:rsidRPr="00D2715D">
              <w:rPr>
                <w:rFonts w:ascii="GHEA Grapalat" w:hAnsi="GHEA Grapalat"/>
                <w:sz w:val="24"/>
                <w:szCs w:val="24"/>
                <w:lang w:val="hy-AM"/>
              </w:rPr>
              <w:t>Լոկատոր</w:t>
            </w:r>
            <w:r>
              <w:rPr>
                <w:rFonts w:ascii="GHEA Grapalat" w:hAnsi="GHEA Grapalat"/>
                <w:sz w:val="24"/>
                <w:szCs w:val="24"/>
                <w:lang w:val="hy-AM"/>
              </w:rPr>
              <w:t>»</w:t>
            </w:r>
            <w:r w:rsidRPr="00D2715D">
              <w:rPr>
                <w:rFonts w:ascii="GHEA Grapalat" w:hAnsi="GHEA Grapalat"/>
                <w:sz w:val="24"/>
                <w:szCs w:val="24"/>
                <w:lang w:val="hy-AM"/>
              </w:rPr>
              <w:t xml:space="preserve"> ՓԲԸ-ի միջև 42 մլն դրամ արժեք</w:t>
            </w:r>
            <w:r>
              <w:rPr>
                <w:rFonts w:ascii="GHEA Grapalat" w:hAnsi="GHEA Grapalat"/>
                <w:sz w:val="24"/>
                <w:szCs w:val="24"/>
                <w:lang w:val="hy-AM"/>
              </w:rPr>
              <w:t>ով</w:t>
            </w:r>
            <w:r w:rsidRPr="00D2715D">
              <w:rPr>
                <w:rFonts w:ascii="GHEA Grapalat" w:hAnsi="GHEA Grapalat"/>
                <w:sz w:val="24"/>
                <w:szCs w:val="24"/>
                <w:lang w:val="hy-AM"/>
              </w:rPr>
              <w:t>։</w:t>
            </w:r>
          </w:p>
          <w:p w14:paraId="25604E62" w14:textId="72CF7A98" w:rsidR="00A44BAB" w:rsidRPr="00A44BAB" w:rsidRDefault="00252B82" w:rsidP="00710A38">
            <w:pPr>
              <w:widowControl w:val="0"/>
              <w:ind w:right="210"/>
              <w:jc w:val="both"/>
              <w:rPr>
                <w:rFonts w:ascii="GHEA Grapalat" w:hAnsi="GHEA Grapalat"/>
                <w:sz w:val="24"/>
                <w:szCs w:val="24"/>
                <w:lang w:val="hy-AM"/>
              </w:rPr>
            </w:pPr>
            <w:r>
              <w:rPr>
                <w:rFonts w:ascii="GHEA Grapalat" w:hAnsi="GHEA Grapalat"/>
                <w:sz w:val="24"/>
                <w:szCs w:val="24"/>
                <w:lang w:val="hy-AM"/>
              </w:rPr>
              <w:t xml:space="preserve">   </w:t>
            </w:r>
            <w:r w:rsidR="0078205B">
              <w:rPr>
                <w:rFonts w:ascii="GHEA Grapalat" w:hAnsi="GHEA Grapalat"/>
                <w:sz w:val="24"/>
                <w:szCs w:val="24"/>
                <w:lang w:val="hy-AM"/>
              </w:rPr>
              <w:t xml:space="preserve">  </w:t>
            </w:r>
            <w:r w:rsidRPr="00D2715D">
              <w:rPr>
                <w:rFonts w:ascii="GHEA Grapalat" w:hAnsi="GHEA Grapalat"/>
                <w:sz w:val="24"/>
                <w:szCs w:val="24"/>
                <w:lang w:val="hy-AM"/>
              </w:rPr>
              <w:t>Սակայն Arm roads</w:t>
            </w:r>
            <w:r w:rsidRPr="00D2715D">
              <w:rPr>
                <w:rFonts w:ascii="GHEA Grapalat" w:hAnsi="GHEA Grapalat" w:cs="Sylfaen"/>
                <w:sz w:val="24"/>
                <w:szCs w:val="24"/>
                <w:lang w:val="hy-AM"/>
              </w:rPr>
              <w:t xml:space="preserve"> info բջջային հավելվածում ցանկացած </w:t>
            </w:r>
            <w:r>
              <w:rPr>
                <w:rFonts w:ascii="GHEA Grapalat" w:hAnsi="GHEA Grapalat" w:cs="Sylfaen"/>
                <w:sz w:val="24"/>
                <w:szCs w:val="24"/>
                <w:lang w:val="hy-AM"/>
              </w:rPr>
              <w:t xml:space="preserve">օգտատիրոջ </w:t>
            </w:r>
            <w:r w:rsidRPr="00D2715D">
              <w:rPr>
                <w:rFonts w:ascii="GHEA Grapalat" w:hAnsi="GHEA Grapalat" w:cs="Sylfaen"/>
                <w:sz w:val="24"/>
                <w:szCs w:val="24"/>
                <w:lang w:val="hy-AM"/>
              </w:rPr>
              <w:t xml:space="preserve">համար թերությունների արձանագրման հնարավորություն ստեղծելու, ճանապարհի վիճակի, թերությունների և եղանակային պայմանների վերաբերյալ առաջարկություններ  ներկայացնելու վերաբերյալ </w:t>
            </w:r>
            <w:r w:rsidRPr="00D2715D">
              <w:rPr>
                <w:rFonts w:ascii="GHEA Grapalat" w:hAnsi="GHEA Grapalat"/>
                <w:sz w:val="24"/>
                <w:szCs w:val="24"/>
                <w:lang w:val="hy-AM"/>
              </w:rPr>
              <w:t xml:space="preserve">Վարչապետի հանձնարարականի կատարումն ապահովելու նպատակով 2024 թվականին հայտարարվել էր նոր մրցույթ, որի արդյունքում </w:t>
            </w:r>
            <w:r w:rsidRPr="00D2715D">
              <w:rPr>
                <w:rFonts w:ascii="GHEA Grapalat" w:eastAsia="Times New Roman" w:hAnsi="GHEA Grapalat"/>
                <w:sz w:val="24"/>
                <w:szCs w:val="24"/>
                <w:lang w:val="hy-AM"/>
              </w:rPr>
              <w:t>10</w:t>
            </w:r>
            <w:r w:rsidRPr="00D2715D">
              <w:rPr>
                <w:rFonts w:ascii="GHEA Grapalat" w:hAnsi="GHEA Grapalat"/>
                <w:b/>
                <w:color w:val="000000"/>
                <w:sz w:val="24"/>
                <w:szCs w:val="24"/>
                <w:shd w:val="clear" w:color="auto" w:fill="FFFFFF"/>
                <w:lang w:val="hy-AM"/>
              </w:rPr>
              <w:t xml:space="preserve"> փետրվար 2025թ. ստորագրված</w:t>
            </w:r>
            <w:r w:rsidRPr="00D2715D">
              <w:rPr>
                <w:rFonts w:ascii="GHEA Grapalat" w:eastAsia="Times New Roman" w:hAnsi="GHEA Grapalat"/>
                <w:sz w:val="24"/>
                <w:szCs w:val="24"/>
                <w:lang w:val="hy-AM"/>
              </w:rPr>
              <w:t xml:space="preserve"> </w:t>
            </w:r>
            <w:r w:rsidRPr="00D2715D">
              <w:rPr>
                <w:rFonts w:ascii="GHEA Grapalat" w:hAnsi="GHEA Grapalat"/>
                <w:b/>
                <w:color w:val="000000"/>
                <w:sz w:val="24"/>
                <w:szCs w:val="24"/>
                <w:shd w:val="clear" w:color="auto" w:fill="FFFFFF"/>
                <w:lang w:val="hy-AM"/>
              </w:rPr>
              <w:t>ՏԿԵՆ-ԲՄԽԾՁԲ-25/12</w:t>
            </w:r>
            <w:r w:rsidRPr="00D2715D">
              <w:rPr>
                <w:rFonts w:ascii="GHEA Grapalat" w:eastAsia="Times New Roman" w:hAnsi="GHEA Grapalat"/>
                <w:sz w:val="24"/>
                <w:szCs w:val="24"/>
                <w:lang w:val="hy-AM"/>
              </w:rPr>
              <w:t xml:space="preserve"> պայմանագրով </w:t>
            </w:r>
            <w:r w:rsidRPr="00D2715D">
              <w:rPr>
                <w:rFonts w:ascii="GHEA Grapalat" w:hAnsi="GHEA Grapalat"/>
                <w:sz w:val="24"/>
                <w:szCs w:val="24"/>
                <w:lang w:val="hy-AM"/>
              </w:rPr>
              <w:t xml:space="preserve">ծառայության ձեռքբերման գինը սահմանվել է 72 մլն դրամ </w:t>
            </w:r>
            <w:r w:rsidR="0078205B">
              <w:rPr>
                <w:rFonts w:ascii="GHEA Grapalat" w:hAnsi="GHEA Grapalat"/>
                <w:sz w:val="24"/>
                <w:szCs w:val="24"/>
                <w:lang w:val="hy-AM"/>
              </w:rPr>
              <w:t>(</w:t>
            </w:r>
            <w:r w:rsidRPr="00D2715D">
              <w:rPr>
                <w:rFonts w:ascii="GHEA Grapalat" w:hAnsi="GHEA Grapalat"/>
                <w:sz w:val="24"/>
                <w:szCs w:val="24"/>
                <w:lang w:val="hy-AM"/>
              </w:rPr>
              <w:t>պայմանագրի ամբողջ ժամկետ</w:t>
            </w:r>
            <w:r w:rsidR="0078205B">
              <w:rPr>
                <w:rFonts w:ascii="GHEA Grapalat" w:hAnsi="GHEA Grapalat"/>
                <w:sz w:val="24"/>
                <w:szCs w:val="24"/>
                <w:lang w:val="hy-AM"/>
              </w:rPr>
              <w:t>ը</w:t>
            </w:r>
            <w:r w:rsidRPr="00D2715D">
              <w:rPr>
                <w:rFonts w:ascii="GHEA Grapalat" w:hAnsi="GHEA Grapalat"/>
                <w:sz w:val="24"/>
                <w:szCs w:val="24"/>
                <w:lang w:val="hy-AM"/>
              </w:rPr>
              <w:t xml:space="preserve"> 3 տար</w:t>
            </w:r>
            <w:r w:rsidR="0078205B">
              <w:rPr>
                <w:rFonts w:ascii="GHEA Grapalat" w:hAnsi="GHEA Grapalat"/>
                <w:sz w:val="24"/>
                <w:szCs w:val="24"/>
                <w:lang w:val="hy-AM"/>
              </w:rPr>
              <w:t>ի)</w:t>
            </w:r>
            <w:r w:rsidRPr="00D2715D">
              <w:rPr>
                <w:rFonts w:ascii="GHEA Grapalat" w:hAnsi="GHEA Grapalat"/>
                <w:sz w:val="24"/>
                <w:szCs w:val="24"/>
                <w:lang w:val="hy-AM"/>
              </w:rPr>
              <w:t xml:space="preserve">։ </w:t>
            </w:r>
            <w:r w:rsidR="0078205B">
              <w:rPr>
                <w:rFonts w:ascii="GHEA Grapalat" w:hAnsi="GHEA Grapalat"/>
                <w:sz w:val="24"/>
                <w:szCs w:val="24"/>
                <w:lang w:val="hy-AM"/>
              </w:rPr>
              <w:t>Ելնելով  վերգրյալից անհրաժեշտություն է առաջացել  հատկացնել 6</w:t>
            </w:r>
            <w:r w:rsidR="001928B3">
              <w:rPr>
                <w:rFonts w:ascii="GHEA Grapalat" w:hAnsi="GHEA Grapalat"/>
                <w:sz w:val="24"/>
                <w:szCs w:val="24"/>
                <w:lang w:val="hy-AM"/>
              </w:rPr>
              <w:t xml:space="preserve"> </w:t>
            </w:r>
            <w:r w:rsidR="0078205B">
              <w:rPr>
                <w:rFonts w:ascii="GHEA Grapalat" w:hAnsi="GHEA Grapalat"/>
                <w:sz w:val="24"/>
                <w:szCs w:val="24"/>
                <w:lang w:val="hy-AM"/>
              </w:rPr>
              <w:t xml:space="preserve">մլն դրամ </w:t>
            </w:r>
            <w:r w:rsidR="001928B3">
              <w:rPr>
                <w:rFonts w:ascii="GHEA Grapalat" w:hAnsi="GHEA Grapalat"/>
                <w:sz w:val="24"/>
                <w:szCs w:val="24"/>
                <w:lang w:val="hy-AM"/>
              </w:rPr>
              <w:t xml:space="preserve">պայմանագրային պարտավորությունների </w:t>
            </w:r>
            <w:r w:rsidR="001928B3">
              <w:rPr>
                <w:rFonts w:ascii="GHEA Grapalat" w:hAnsi="GHEA Grapalat"/>
                <w:sz w:val="24"/>
                <w:szCs w:val="24"/>
                <w:lang w:val="hy-AM"/>
              </w:rPr>
              <w:lastRenderedPageBreak/>
              <w:t>կատարման նպատակով</w:t>
            </w:r>
            <w:r w:rsidR="00D931BF">
              <w:rPr>
                <w:rFonts w:ascii="GHEA Grapalat" w:hAnsi="GHEA Grapalat"/>
                <w:sz w:val="24"/>
                <w:szCs w:val="24"/>
                <w:lang w:val="hy-AM"/>
              </w:rPr>
              <w:t xml:space="preserve">, միաժամանակ հայտնում ենք, որ 14 մլն դրամը ամբողջությամբ վճարվել է նախորդ 7 ամիսների պարտավորության </w:t>
            </w:r>
            <w:r w:rsidR="00710A38">
              <w:rPr>
                <w:rFonts w:ascii="GHEA Grapalat" w:hAnsi="GHEA Grapalat"/>
                <w:sz w:val="24"/>
                <w:szCs w:val="24"/>
                <w:lang w:val="hy-AM"/>
              </w:rPr>
              <w:t xml:space="preserve">կատարման </w:t>
            </w:r>
            <w:r w:rsidR="00D931BF">
              <w:rPr>
                <w:rFonts w:ascii="GHEA Grapalat" w:hAnsi="GHEA Grapalat"/>
                <w:sz w:val="24"/>
                <w:szCs w:val="24"/>
                <w:lang w:val="hy-AM"/>
              </w:rPr>
              <w:t>համար</w:t>
            </w:r>
            <w:r w:rsidR="00D22CA1">
              <w:rPr>
                <w:rFonts w:ascii="GHEA Grapalat" w:hAnsi="GHEA Grapalat"/>
                <w:sz w:val="24"/>
                <w:szCs w:val="24"/>
                <w:lang w:val="hy-AM"/>
              </w:rPr>
              <w:t>։</w:t>
            </w:r>
          </w:p>
          <w:p w14:paraId="418286BA" w14:textId="7A36BEA5" w:rsidR="0080136D" w:rsidRPr="00A44BAB" w:rsidRDefault="00032344" w:rsidP="00463999">
            <w:pPr>
              <w:widowControl w:val="0"/>
              <w:spacing w:line="360" w:lineRule="auto"/>
              <w:ind w:right="210"/>
              <w:jc w:val="both"/>
              <w:rPr>
                <w:rFonts w:ascii="GHEA Grapalat" w:eastAsia="MS Mincho" w:hAnsi="GHEA Grapalat" w:cs="MS Mincho"/>
                <w:b/>
                <w:bCs/>
                <w:sz w:val="24"/>
                <w:szCs w:val="24"/>
                <w:lang w:val="hy-AM"/>
              </w:rPr>
            </w:pPr>
            <w:r w:rsidRPr="00A44BAB">
              <w:rPr>
                <w:rFonts w:ascii="GHEA Grapalat" w:eastAsia="MS Mincho" w:hAnsi="GHEA Grapalat" w:cs="MS Mincho"/>
                <w:b/>
                <w:bCs/>
                <w:sz w:val="24"/>
                <w:szCs w:val="24"/>
                <w:lang w:val="hy-AM"/>
              </w:rPr>
              <w:t>Ընդունվել է ի գիտություն</w:t>
            </w:r>
          </w:p>
          <w:p w14:paraId="34E4C991" w14:textId="1ECFCE19" w:rsidR="005B68BD" w:rsidRDefault="0080136D" w:rsidP="00762BCD">
            <w:pPr>
              <w:widowControl w:val="0"/>
              <w:spacing w:line="276" w:lineRule="auto"/>
              <w:ind w:right="210"/>
              <w:jc w:val="both"/>
              <w:rPr>
                <w:rFonts w:ascii="GHEA Grapalat" w:hAnsi="GHEA Grapalat"/>
                <w:color w:val="000000"/>
                <w:sz w:val="24"/>
                <w:szCs w:val="24"/>
                <w:shd w:val="clear" w:color="auto" w:fill="FFFFFF"/>
                <w:lang w:val="hy-AM"/>
              </w:rPr>
            </w:pPr>
            <w:r w:rsidRPr="00032344">
              <w:rPr>
                <w:rFonts w:ascii="GHEA Grapalat" w:hAnsi="GHEA Grapalat"/>
                <w:color w:val="000000"/>
                <w:sz w:val="24"/>
                <w:szCs w:val="24"/>
                <w:shd w:val="clear" w:color="auto" w:fill="FFFFFF"/>
                <w:lang w:val="hy-AM"/>
              </w:rPr>
              <w:t xml:space="preserve"> Ինչպես և նշվել </w:t>
            </w:r>
            <w:r w:rsidR="00032344">
              <w:rPr>
                <w:rFonts w:ascii="GHEA Grapalat" w:hAnsi="GHEA Grapalat"/>
                <w:color w:val="000000"/>
                <w:sz w:val="24"/>
                <w:szCs w:val="24"/>
                <w:shd w:val="clear" w:color="auto" w:fill="FFFFFF"/>
                <w:lang w:val="hy-AM"/>
              </w:rPr>
              <w:t xml:space="preserve">է </w:t>
            </w:r>
            <w:r w:rsidRPr="00032344">
              <w:rPr>
                <w:rFonts w:ascii="GHEA Grapalat" w:hAnsi="GHEA Grapalat"/>
                <w:color w:val="000000"/>
                <w:sz w:val="24"/>
                <w:szCs w:val="24"/>
                <w:shd w:val="clear" w:color="auto" w:fill="FFFFFF"/>
                <w:lang w:val="hy-AM"/>
              </w:rPr>
              <w:t xml:space="preserve">ՀՀ կառավարության որոշման նախագծի հիմնավորմամբ «Հարկեր, պարտադիր վճարներ և տույժեր, որոնք կառավարման տարբեր մակարդակների կողմից կիրառվում են միմյանց նկատմամբ» տնտեսագիտական դասակարգման հոդվածի </w:t>
            </w:r>
            <w:r w:rsidRPr="0027391E">
              <w:rPr>
                <w:rFonts w:ascii="GHEA Grapalat" w:hAnsi="GHEA Grapalat"/>
                <w:color w:val="000000"/>
                <w:sz w:val="24"/>
                <w:szCs w:val="24"/>
                <w:shd w:val="clear" w:color="auto" w:fill="FFFFFF"/>
                <w:lang w:val="hy-AM"/>
              </w:rPr>
              <w:t xml:space="preserve">12.1 մլն </w:t>
            </w:r>
            <w:r>
              <w:rPr>
                <w:rFonts w:ascii="GHEA Grapalat" w:hAnsi="GHEA Grapalat"/>
                <w:color w:val="000000"/>
                <w:sz w:val="24"/>
                <w:szCs w:val="24"/>
                <w:shd w:val="clear" w:color="auto" w:fill="FFFFFF"/>
                <w:lang w:val="hy-AM"/>
              </w:rPr>
              <w:t>դրամի պահանջը</w:t>
            </w:r>
            <w:r w:rsidRPr="00032344">
              <w:rPr>
                <w:rFonts w:ascii="GHEA Grapalat" w:hAnsi="GHEA Grapalat"/>
                <w:color w:val="000000"/>
                <w:sz w:val="24"/>
                <w:szCs w:val="24"/>
                <w:shd w:val="clear" w:color="auto" w:fill="FFFFFF"/>
                <w:lang w:val="hy-AM"/>
              </w:rPr>
              <w:t xml:space="preserve"> ձևավո</w:t>
            </w:r>
            <w:r w:rsidR="00032344" w:rsidRPr="00032344">
              <w:rPr>
                <w:rFonts w:ascii="GHEA Grapalat" w:hAnsi="GHEA Grapalat"/>
                <w:color w:val="000000"/>
                <w:sz w:val="24"/>
                <w:szCs w:val="24"/>
                <w:shd w:val="clear" w:color="auto" w:fill="FFFFFF"/>
                <w:lang w:val="hy-AM"/>
              </w:rPr>
              <w:t>ր</w:t>
            </w:r>
            <w:r w:rsidRPr="00032344">
              <w:rPr>
                <w:rFonts w:ascii="GHEA Grapalat" w:hAnsi="GHEA Grapalat"/>
                <w:color w:val="000000"/>
                <w:sz w:val="24"/>
                <w:szCs w:val="24"/>
                <w:shd w:val="clear" w:color="auto" w:fill="FFFFFF"/>
                <w:lang w:val="hy-AM"/>
              </w:rPr>
              <w:t>վել է  10</w:t>
            </w:r>
            <w:r w:rsidRPr="00032344">
              <w:rPr>
                <w:rFonts w:ascii="MS Mincho" w:eastAsia="MS Mincho" w:hAnsi="MS Mincho" w:cs="MS Mincho" w:hint="eastAsia"/>
                <w:color w:val="000000"/>
                <w:sz w:val="24"/>
                <w:szCs w:val="24"/>
                <w:shd w:val="clear" w:color="auto" w:fill="FFFFFF"/>
                <w:lang w:val="hy-AM"/>
              </w:rPr>
              <w:t>․</w:t>
            </w:r>
            <w:r w:rsidRPr="00032344">
              <w:rPr>
                <w:rFonts w:ascii="GHEA Grapalat" w:hAnsi="GHEA Grapalat"/>
                <w:color w:val="000000"/>
                <w:sz w:val="24"/>
                <w:szCs w:val="24"/>
                <w:shd w:val="clear" w:color="auto" w:fill="FFFFFF"/>
                <w:lang w:val="hy-AM"/>
              </w:rPr>
              <w:t xml:space="preserve">4 մլն </w:t>
            </w:r>
            <w:r w:rsidR="005F26CF">
              <w:rPr>
                <w:rFonts w:ascii="GHEA Grapalat" w:hAnsi="GHEA Grapalat"/>
                <w:color w:val="000000"/>
                <w:sz w:val="24"/>
                <w:szCs w:val="24"/>
                <w:shd w:val="clear" w:color="auto" w:fill="FFFFFF"/>
                <w:lang w:val="hy-AM"/>
              </w:rPr>
              <w:t xml:space="preserve">դրամ </w:t>
            </w:r>
            <w:r w:rsidRPr="0027391E">
              <w:rPr>
                <w:rFonts w:ascii="GHEA Grapalat" w:hAnsi="GHEA Grapalat"/>
                <w:color w:val="000000"/>
                <w:sz w:val="24"/>
                <w:szCs w:val="24"/>
                <w:shd w:val="clear" w:color="auto" w:fill="FFFFFF"/>
                <w:lang w:val="hy-AM"/>
              </w:rPr>
              <w:t>պետական տուրքերի վճարման պարտավո</w:t>
            </w:r>
            <w:r>
              <w:rPr>
                <w:rFonts w:ascii="GHEA Grapalat" w:hAnsi="GHEA Grapalat"/>
                <w:color w:val="000000"/>
                <w:sz w:val="24"/>
                <w:szCs w:val="24"/>
                <w:shd w:val="clear" w:color="auto" w:fill="FFFFFF"/>
                <w:lang w:val="hy-AM"/>
              </w:rPr>
              <w:softHyphen/>
            </w:r>
            <w:r w:rsidRPr="0027391E">
              <w:rPr>
                <w:rFonts w:ascii="GHEA Grapalat" w:hAnsi="GHEA Grapalat"/>
                <w:color w:val="000000"/>
                <w:sz w:val="24"/>
                <w:szCs w:val="24"/>
                <w:shd w:val="clear" w:color="auto" w:fill="FFFFFF"/>
                <w:lang w:val="hy-AM"/>
              </w:rPr>
              <w:t>րու</w:t>
            </w:r>
            <w:r w:rsidRPr="0027391E">
              <w:rPr>
                <w:rFonts w:ascii="GHEA Grapalat" w:hAnsi="GHEA Grapalat"/>
                <w:color w:val="000000"/>
                <w:sz w:val="24"/>
                <w:szCs w:val="24"/>
                <w:shd w:val="clear" w:color="auto" w:fill="FFFFFF"/>
                <w:lang w:val="hy-AM"/>
              </w:rPr>
              <w:softHyphen/>
              <w:t>թյուններ</w:t>
            </w:r>
            <w:r>
              <w:rPr>
                <w:rFonts w:ascii="GHEA Grapalat" w:hAnsi="GHEA Grapalat"/>
                <w:color w:val="000000"/>
                <w:sz w:val="24"/>
                <w:szCs w:val="24"/>
                <w:shd w:val="clear" w:color="auto" w:fill="FFFFFF"/>
                <w:lang w:val="hy-AM"/>
              </w:rPr>
              <w:t>ի</w:t>
            </w:r>
            <w:r w:rsidR="002278E6">
              <w:rPr>
                <w:rFonts w:ascii="GHEA Grapalat" w:hAnsi="GHEA Grapalat"/>
                <w:color w:val="000000"/>
                <w:sz w:val="24"/>
                <w:szCs w:val="24"/>
                <w:shd w:val="clear" w:color="auto" w:fill="FFFFFF"/>
                <w:lang w:val="hy-AM"/>
              </w:rPr>
              <w:t>,</w:t>
            </w:r>
            <w:r w:rsidR="008A7847">
              <w:rPr>
                <w:rFonts w:ascii="GHEA Grapalat" w:hAnsi="GHEA Grapalat"/>
                <w:color w:val="000000"/>
                <w:sz w:val="24"/>
                <w:szCs w:val="24"/>
                <w:shd w:val="clear" w:color="auto" w:fill="FFFFFF"/>
                <w:lang w:val="hy-AM"/>
              </w:rPr>
              <w:t xml:space="preserve"> ինչպես նաև</w:t>
            </w:r>
            <w:r w:rsidR="002278E6" w:rsidRPr="00032344">
              <w:rPr>
                <w:rFonts w:ascii="GHEA Grapalat" w:hAnsi="GHEA Grapalat"/>
                <w:color w:val="000000"/>
                <w:sz w:val="24"/>
                <w:szCs w:val="24"/>
                <w:shd w:val="clear" w:color="auto" w:fill="FFFFFF"/>
                <w:lang w:val="hy-AM"/>
              </w:rPr>
              <w:t xml:space="preserve"> նախորդ եռամսյակների </w:t>
            </w:r>
            <w:r w:rsidR="002278E6" w:rsidRPr="001216EA">
              <w:rPr>
                <w:rFonts w:ascii="GHEA Grapalat" w:hAnsi="GHEA Grapalat"/>
                <w:color w:val="000000"/>
                <w:sz w:val="24"/>
                <w:szCs w:val="24"/>
                <w:shd w:val="clear" w:color="auto" w:fill="FFFFFF"/>
                <w:lang w:val="hy-AM"/>
              </w:rPr>
              <w:t>կատարողականների</w:t>
            </w:r>
            <w:r w:rsidR="001928B3" w:rsidRPr="001216EA">
              <w:rPr>
                <w:rFonts w:ascii="GHEA Grapalat" w:hAnsi="GHEA Grapalat"/>
                <w:color w:val="000000"/>
                <w:sz w:val="24"/>
                <w:szCs w:val="24"/>
                <w:shd w:val="clear" w:color="auto" w:fill="FFFFFF"/>
                <w:lang w:val="hy-AM"/>
              </w:rPr>
              <w:t xml:space="preserve"> (առաջին երեք եռամսյակներում հոդվածի ընդհանուր ծախսը կազմել է 5</w:t>
            </w:r>
            <w:r w:rsidR="001928B3" w:rsidRPr="001216EA">
              <w:rPr>
                <w:rFonts w:ascii="MS Mincho" w:eastAsia="MS Mincho" w:hAnsi="MS Mincho" w:cs="MS Mincho" w:hint="eastAsia"/>
                <w:color w:val="000000"/>
                <w:sz w:val="24"/>
                <w:szCs w:val="24"/>
                <w:shd w:val="clear" w:color="auto" w:fill="FFFFFF"/>
                <w:lang w:val="hy-AM"/>
              </w:rPr>
              <w:t>․</w:t>
            </w:r>
            <w:r w:rsidR="001928B3" w:rsidRPr="001216EA">
              <w:rPr>
                <w:rFonts w:ascii="GHEA Grapalat" w:eastAsia="MS Mincho" w:hAnsi="GHEA Grapalat" w:cs="MS Mincho"/>
                <w:color w:val="000000"/>
                <w:sz w:val="24"/>
                <w:szCs w:val="24"/>
                <w:shd w:val="clear" w:color="auto" w:fill="FFFFFF"/>
                <w:lang w:val="hy-AM"/>
              </w:rPr>
              <w:t>0 մլն</w:t>
            </w:r>
            <w:r w:rsidR="005F26CF">
              <w:rPr>
                <w:rFonts w:ascii="GHEA Grapalat" w:eastAsia="MS Mincho" w:hAnsi="GHEA Grapalat" w:cs="MS Mincho"/>
                <w:color w:val="000000"/>
                <w:sz w:val="24"/>
                <w:szCs w:val="24"/>
                <w:shd w:val="clear" w:color="auto" w:fill="FFFFFF"/>
                <w:lang w:val="hy-AM"/>
              </w:rPr>
              <w:t xml:space="preserve"> դրամ</w:t>
            </w:r>
            <w:r w:rsidR="001928B3" w:rsidRPr="001216EA">
              <w:rPr>
                <w:rFonts w:ascii="GHEA Grapalat" w:eastAsia="MS Mincho" w:hAnsi="GHEA Grapalat" w:cs="MS Mincho"/>
                <w:color w:val="000000"/>
                <w:sz w:val="24"/>
                <w:szCs w:val="24"/>
                <w:shd w:val="clear" w:color="auto" w:fill="FFFFFF"/>
                <w:lang w:val="hy-AM"/>
              </w:rPr>
              <w:t xml:space="preserve"> հետևաբար յուրաքնչյուր եռամսյակի ծախսը կկազմի միջինում 1</w:t>
            </w:r>
            <w:r w:rsidR="001216EA">
              <w:rPr>
                <w:rFonts w:ascii="MS Mincho" w:eastAsia="MS Mincho" w:hAnsi="MS Mincho" w:cs="MS Mincho"/>
                <w:color w:val="000000"/>
                <w:sz w:val="24"/>
                <w:szCs w:val="24"/>
                <w:shd w:val="clear" w:color="auto" w:fill="FFFFFF"/>
                <w:lang w:val="hy-AM"/>
              </w:rPr>
              <w:t>․</w:t>
            </w:r>
            <w:r w:rsidR="001928B3" w:rsidRPr="001216EA">
              <w:rPr>
                <w:rFonts w:ascii="GHEA Grapalat" w:eastAsia="MS Mincho" w:hAnsi="GHEA Grapalat" w:cs="MS Mincho"/>
                <w:color w:val="000000"/>
                <w:sz w:val="24"/>
                <w:szCs w:val="24"/>
                <w:shd w:val="clear" w:color="auto" w:fill="FFFFFF"/>
                <w:lang w:val="hy-AM"/>
              </w:rPr>
              <w:t>7</w:t>
            </w:r>
            <w:r w:rsidR="001216EA">
              <w:rPr>
                <w:rFonts w:ascii="GHEA Grapalat" w:eastAsia="MS Mincho" w:hAnsi="GHEA Grapalat" w:cs="MS Mincho"/>
                <w:color w:val="000000"/>
                <w:sz w:val="24"/>
                <w:szCs w:val="24"/>
                <w:shd w:val="clear" w:color="auto" w:fill="FFFFFF"/>
                <w:lang w:val="hy-AM"/>
              </w:rPr>
              <w:t xml:space="preserve"> </w:t>
            </w:r>
            <w:r w:rsidR="001928B3" w:rsidRPr="001216EA">
              <w:rPr>
                <w:rFonts w:ascii="GHEA Grapalat" w:eastAsia="MS Mincho" w:hAnsi="GHEA Grapalat" w:cs="MS Mincho"/>
                <w:color w:val="000000"/>
                <w:sz w:val="24"/>
                <w:szCs w:val="24"/>
                <w:shd w:val="clear" w:color="auto" w:fill="FFFFFF"/>
                <w:lang w:val="hy-AM"/>
              </w:rPr>
              <w:t>մլն</w:t>
            </w:r>
            <w:r w:rsidR="005F26CF">
              <w:rPr>
                <w:rFonts w:ascii="GHEA Grapalat" w:eastAsia="MS Mincho" w:hAnsi="GHEA Grapalat" w:cs="MS Mincho"/>
                <w:color w:val="000000"/>
                <w:sz w:val="24"/>
                <w:szCs w:val="24"/>
                <w:shd w:val="clear" w:color="auto" w:fill="FFFFFF"/>
                <w:lang w:val="hy-AM"/>
              </w:rPr>
              <w:t xml:space="preserve"> դրամ</w:t>
            </w:r>
            <w:r w:rsidR="001928B3" w:rsidRPr="001216EA">
              <w:rPr>
                <w:rFonts w:ascii="GHEA Grapalat" w:hAnsi="GHEA Grapalat"/>
                <w:color w:val="000000"/>
                <w:sz w:val="24"/>
                <w:szCs w:val="24"/>
                <w:shd w:val="clear" w:color="auto" w:fill="FFFFFF"/>
                <w:lang w:val="hy-AM"/>
              </w:rPr>
              <w:t>)</w:t>
            </w:r>
            <w:r w:rsidRPr="001216EA">
              <w:rPr>
                <w:rFonts w:ascii="GHEA Grapalat" w:hAnsi="GHEA Grapalat"/>
                <w:color w:val="000000"/>
                <w:sz w:val="24"/>
                <w:szCs w:val="24"/>
                <w:shd w:val="clear" w:color="auto" w:fill="FFFFFF"/>
                <w:lang w:val="hy-AM"/>
              </w:rPr>
              <w:t xml:space="preserve"> և հոդվածի զրոյական մնացորդի նկատառմամբ։</w:t>
            </w:r>
          </w:p>
          <w:p w14:paraId="3328FAE0" w14:textId="77777777" w:rsidR="005B68BD" w:rsidRPr="00762BCD" w:rsidRDefault="005B68BD" w:rsidP="00762BCD">
            <w:pPr>
              <w:widowControl w:val="0"/>
              <w:spacing w:line="276" w:lineRule="auto"/>
              <w:ind w:right="210"/>
              <w:jc w:val="both"/>
              <w:rPr>
                <w:rFonts w:ascii="GHEA Grapalat" w:hAnsi="GHEA Grapalat"/>
                <w:color w:val="000000"/>
                <w:sz w:val="24"/>
                <w:szCs w:val="24"/>
                <w:shd w:val="clear" w:color="auto" w:fill="FFFFFF"/>
                <w:lang w:val="hy-AM"/>
              </w:rPr>
            </w:pPr>
          </w:p>
          <w:p w14:paraId="3F2C2AA0" w14:textId="01917C70" w:rsidR="0080136D" w:rsidRPr="00762BCD" w:rsidRDefault="00032344" w:rsidP="00463999">
            <w:pPr>
              <w:widowControl w:val="0"/>
              <w:spacing w:line="360" w:lineRule="auto"/>
              <w:ind w:right="210"/>
              <w:jc w:val="both"/>
              <w:rPr>
                <w:rFonts w:ascii="GHEA Grapalat" w:eastAsia="MS Mincho" w:hAnsi="GHEA Grapalat" w:cs="MS Mincho"/>
                <w:b/>
                <w:bCs/>
                <w:sz w:val="24"/>
                <w:szCs w:val="24"/>
                <w:lang w:val="hy-AM"/>
              </w:rPr>
            </w:pPr>
            <w:r w:rsidRPr="00762BCD">
              <w:rPr>
                <w:rFonts w:ascii="GHEA Grapalat" w:eastAsia="MS Mincho" w:hAnsi="GHEA Grapalat" w:cs="MS Mincho"/>
                <w:sz w:val="24"/>
                <w:szCs w:val="24"/>
                <w:lang w:val="hy-AM"/>
              </w:rPr>
              <w:t>-</w:t>
            </w:r>
            <w:r w:rsidRPr="00762BCD">
              <w:rPr>
                <w:rFonts w:ascii="GHEA Grapalat" w:eastAsia="MS Mincho" w:hAnsi="GHEA Grapalat" w:cs="MS Mincho"/>
                <w:b/>
                <w:bCs/>
                <w:sz w:val="24"/>
                <w:szCs w:val="24"/>
                <w:lang w:val="hy-AM"/>
              </w:rPr>
              <w:t>Ընդունվել է ի գիտություն</w:t>
            </w:r>
          </w:p>
          <w:p w14:paraId="76887972" w14:textId="362A46EC" w:rsidR="0080136D" w:rsidRPr="00762BCD" w:rsidRDefault="00032344" w:rsidP="00762BCD">
            <w:pPr>
              <w:widowControl w:val="0"/>
              <w:spacing w:line="276" w:lineRule="auto"/>
              <w:ind w:right="210"/>
              <w:jc w:val="both"/>
              <w:rPr>
                <w:rFonts w:ascii="GHEA Grapalat" w:hAnsi="GHEA Grapalat"/>
                <w:sz w:val="24"/>
                <w:szCs w:val="24"/>
                <w:lang w:val="hy-AM"/>
              </w:rPr>
            </w:pPr>
            <w:r w:rsidRPr="00762BCD">
              <w:rPr>
                <w:rFonts w:ascii="GHEA Grapalat" w:hAnsi="GHEA Grapalat"/>
                <w:color w:val="000000"/>
                <w:sz w:val="24"/>
                <w:szCs w:val="24"/>
                <w:shd w:val="clear" w:color="auto" w:fill="FFFFFF"/>
                <w:lang w:val="hy-AM"/>
              </w:rPr>
              <w:t xml:space="preserve">Հարկ է նշել, որ </w:t>
            </w:r>
            <w:r w:rsidRPr="00762BCD">
              <w:rPr>
                <w:rFonts w:ascii="GHEA Grapalat" w:hAnsi="GHEA Grapalat" w:cs="Sylfaen"/>
                <w:color w:val="000000" w:themeColor="text1"/>
                <w:sz w:val="24"/>
                <w:szCs w:val="24"/>
                <w:lang w:val="hy-AM"/>
              </w:rPr>
              <w:t xml:space="preserve">ՀՀ 2024 թվականի պետական բյուջեի համեմատ ՀՀ 2025 թվականի պետական բյուջեի 4% պահպանման ծախսերի կրճատման արդյունքում </w:t>
            </w:r>
            <w:r w:rsidRPr="00762BCD">
              <w:rPr>
                <w:rFonts w:ascii="GHEA Grapalat" w:hAnsi="GHEA Grapalat"/>
                <w:color w:val="000000"/>
                <w:sz w:val="24"/>
                <w:szCs w:val="24"/>
                <w:shd w:val="clear" w:color="auto" w:fill="FFFFFF"/>
                <w:lang w:val="hy-AM"/>
              </w:rPr>
              <w:t xml:space="preserve">ՀՀ տարածքային կառավարման և ենթակառուցվածքների նախարարության </w:t>
            </w:r>
            <w:r w:rsidRPr="00762BCD">
              <w:rPr>
                <w:rFonts w:ascii="GHEA Grapalat" w:hAnsi="GHEA Grapalat" w:cs="Sylfaen"/>
                <w:sz w:val="24"/>
                <w:szCs w:val="24"/>
                <w:lang w:val="hy-AM"/>
              </w:rPr>
              <w:t>«</w:t>
            </w:r>
            <w:r w:rsidRPr="00762BCD">
              <w:rPr>
                <w:rFonts w:ascii="GHEA Grapalat" w:hAnsi="GHEA Grapalat"/>
                <w:color w:val="000000"/>
                <w:sz w:val="24"/>
                <w:szCs w:val="24"/>
                <w:shd w:val="clear" w:color="auto" w:fill="FFFFFF"/>
                <w:lang w:val="hy-AM"/>
              </w:rPr>
              <w:t xml:space="preserve">Արտասահմանյան </w:t>
            </w:r>
            <w:r w:rsidRPr="00762BCD">
              <w:rPr>
                <w:rFonts w:ascii="GHEA Grapalat" w:hAnsi="GHEA Grapalat"/>
                <w:color w:val="000000"/>
                <w:sz w:val="24"/>
                <w:szCs w:val="24"/>
                <w:shd w:val="clear" w:color="auto" w:fill="FFFFFF"/>
                <w:lang w:val="hy-AM"/>
              </w:rPr>
              <w:lastRenderedPageBreak/>
              <w:t>գործուղումների գծով ծախսեր</w:t>
            </w:r>
            <w:r w:rsidRPr="00762BCD">
              <w:rPr>
                <w:rFonts w:ascii="GHEA Grapalat" w:hAnsi="GHEA Grapalat" w:cs="Sylfaen"/>
                <w:sz w:val="24"/>
                <w:szCs w:val="24"/>
                <w:lang w:val="hy-AM"/>
              </w:rPr>
              <w:t>» հոդվածով պլանավորվել է ընդամենը 25</w:t>
            </w:r>
            <w:r w:rsidRPr="00762BCD">
              <w:rPr>
                <w:rFonts w:ascii="MS Mincho" w:eastAsia="MS Mincho" w:hAnsi="MS Mincho" w:cs="MS Mincho" w:hint="eastAsia"/>
                <w:sz w:val="24"/>
                <w:szCs w:val="24"/>
                <w:lang w:val="hy-AM"/>
              </w:rPr>
              <w:t>․</w:t>
            </w:r>
            <w:r w:rsidRPr="00762BCD">
              <w:rPr>
                <w:rFonts w:ascii="GHEA Grapalat" w:eastAsia="MS Mincho" w:hAnsi="GHEA Grapalat" w:cs="MS Mincho"/>
                <w:sz w:val="24"/>
                <w:szCs w:val="24"/>
                <w:lang w:val="hy-AM"/>
              </w:rPr>
              <w:t xml:space="preserve">6 </w:t>
            </w:r>
            <w:r w:rsidRPr="00762BCD">
              <w:rPr>
                <w:rFonts w:ascii="GHEA Grapalat" w:hAnsi="GHEA Grapalat" w:cs="Sylfaen"/>
                <w:sz w:val="24"/>
                <w:szCs w:val="24"/>
                <w:lang w:val="hy-AM"/>
              </w:rPr>
              <w:t xml:space="preserve">մլն դրամ, այսինքն շուրջ 25%-ով պակաս 2024 թվականի համեմատ, բացի այդ հարկ է նշել նաև, որ պլանավորված գումարի մեջ ամբողջ ծավալով չեն ներառվել </w:t>
            </w:r>
            <w:r w:rsidRPr="00762BCD">
              <w:rPr>
                <w:rFonts w:ascii="GHEA Grapalat" w:hAnsi="GHEA Grapalat"/>
                <w:sz w:val="24"/>
                <w:szCs w:val="24"/>
                <w:lang w:val="hy-AM"/>
              </w:rPr>
              <w:t>Ավիացիոն պատահարների և լուրջ միջադեպերի քննության բաժնի աշխատակազմի մասնագիտական զարգացման ծառայությունների (վերապատրաստումների մասնակցության ծախսեր) համար այցելությունները</w:t>
            </w:r>
            <w:r w:rsidR="001928B3" w:rsidRPr="00762BCD">
              <w:rPr>
                <w:rFonts w:ascii="GHEA Grapalat" w:hAnsi="GHEA Grapalat"/>
                <w:sz w:val="24"/>
                <w:szCs w:val="24"/>
                <w:lang w:val="hy-AM"/>
              </w:rPr>
              <w:t xml:space="preserve"> (որո</w:t>
            </w:r>
            <w:r w:rsidR="001216EA" w:rsidRPr="00762BCD">
              <w:rPr>
                <w:rFonts w:ascii="GHEA Grapalat" w:hAnsi="GHEA Grapalat"/>
                <w:sz w:val="24"/>
                <w:szCs w:val="24"/>
                <w:lang w:val="hy-AM"/>
              </w:rPr>
              <w:t>նք</w:t>
            </w:r>
            <w:r w:rsidR="001928B3" w:rsidRPr="00762BCD">
              <w:rPr>
                <w:rFonts w:ascii="GHEA Grapalat" w:hAnsi="GHEA Grapalat"/>
                <w:sz w:val="24"/>
                <w:szCs w:val="24"/>
                <w:lang w:val="hy-AM"/>
              </w:rPr>
              <w:t xml:space="preserve"> կազմակերպվել են առաջին երեք եռամսյակների ընթացքում)</w:t>
            </w:r>
            <w:r w:rsidRPr="00762BCD">
              <w:rPr>
                <w:rFonts w:ascii="GHEA Grapalat" w:hAnsi="GHEA Grapalat"/>
                <w:sz w:val="24"/>
                <w:szCs w:val="24"/>
                <w:lang w:val="hy-AM"/>
              </w:rPr>
              <w:t xml:space="preserve">, ուստի սույն թվականի </w:t>
            </w:r>
            <w:r w:rsidR="001928B3" w:rsidRPr="00762BCD">
              <w:rPr>
                <w:rFonts w:ascii="GHEA Grapalat" w:hAnsi="GHEA Grapalat"/>
                <w:sz w:val="24"/>
                <w:szCs w:val="24"/>
                <w:lang w:val="hy-AM"/>
              </w:rPr>
              <w:t>նոյեմբերի 1</w:t>
            </w:r>
            <w:r w:rsidR="00AF1723" w:rsidRPr="00762BCD">
              <w:rPr>
                <w:rFonts w:ascii="GHEA Grapalat" w:hAnsi="GHEA Grapalat"/>
                <w:sz w:val="24"/>
                <w:szCs w:val="24"/>
                <w:lang w:val="hy-AM"/>
              </w:rPr>
              <w:t>1</w:t>
            </w:r>
            <w:r w:rsidRPr="00762BCD">
              <w:rPr>
                <w:rFonts w:ascii="GHEA Grapalat" w:hAnsi="GHEA Grapalat"/>
                <w:sz w:val="24"/>
                <w:szCs w:val="24"/>
                <w:lang w:val="hy-AM"/>
              </w:rPr>
              <w:t xml:space="preserve">-ի դրությամբ, հոդվածի տարեկան մնացորդը </w:t>
            </w:r>
            <w:r w:rsidR="001928B3" w:rsidRPr="00762BCD">
              <w:rPr>
                <w:rFonts w:ascii="GHEA Grapalat" w:hAnsi="GHEA Grapalat"/>
                <w:sz w:val="24"/>
                <w:szCs w:val="24"/>
                <w:lang w:val="hy-AM"/>
              </w:rPr>
              <w:t xml:space="preserve">0 </w:t>
            </w:r>
            <w:r w:rsidRPr="00762BCD">
              <w:rPr>
                <w:rFonts w:ascii="GHEA Grapalat" w:eastAsia="MS Mincho" w:hAnsi="GHEA Grapalat" w:cs="MS Mincho"/>
                <w:sz w:val="24"/>
                <w:szCs w:val="24"/>
                <w:lang w:val="hy-AM"/>
              </w:rPr>
              <w:t xml:space="preserve">է,  ընդ որում </w:t>
            </w:r>
            <w:r w:rsidRPr="00762BCD">
              <w:rPr>
                <w:rFonts w:ascii="GHEA Grapalat" w:hAnsi="GHEA Grapalat"/>
                <w:sz w:val="24"/>
                <w:szCs w:val="24"/>
                <w:lang w:val="hy-AM"/>
              </w:rPr>
              <w:t>տարեկան պլանի համեմատ</w:t>
            </w:r>
            <w:r w:rsidRPr="00762BCD">
              <w:rPr>
                <w:rFonts w:ascii="GHEA Grapalat" w:eastAsia="MS Mincho" w:hAnsi="GHEA Grapalat" w:cs="MS Mincho"/>
                <w:sz w:val="24"/>
                <w:szCs w:val="24"/>
                <w:lang w:val="hy-AM"/>
              </w:rPr>
              <w:t xml:space="preserve"> </w:t>
            </w:r>
            <w:r w:rsidRPr="00762BCD">
              <w:rPr>
                <w:rFonts w:ascii="GHEA Grapalat" w:hAnsi="GHEA Grapalat"/>
                <w:sz w:val="24"/>
                <w:szCs w:val="24"/>
                <w:lang w:val="hy-AM"/>
              </w:rPr>
              <w:t>հոդվածին ավելացվել է 2.</w:t>
            </w:r>
            <w:r w:rsidR="001928B3" w:rsidRPr="00762BCD">
              <w:rPr>
                <w:rFonts w:ascii="GHEA Grapalat" w:hAnsi="GHEA Grapalat"/>
                <w:sz w:val="24"/>
                <w:szCs w:val="24"/>
                <w:lang w:val="hy-AM"/>
              </w:rPr>
              <w:t>6</w:t>
            </w:r>
            <w:r w:rsidRPr="00762BCD">
              <w:rPr>
                <w:rFonts w:ascii="GHEA Grapalat" w:hAnsi="GHEA Grapalat"/>
                <w:sz w:val="24"/>
                <w:szCs w:val="24"/>
                <w:lang w:val="hy-AM"/>
              </w:rPr>
              <w:t xml:space="preserve"> մլն դրամ ժամանակավորապես՝ միջհոդվածային վերաբաշխումների միջոցով, սակայն  նշված գումար</w:t>
            </w:r>
            <w:r w:rsidR="008A7847" w:rsidRPr="00762BCD">
              <w:rPr>
                <w:rFonts w:ascii="GHEA Grapalat" w:hAnsi="GHEA Grapalat"/>
                <w:sz w:val="24"/>
                <w:szCs w:val="24"/>
                <w:lang w:val="hy-AM"/>
              </w:rPr>
              <w:t>ը</w:t>
            </w:r>
            <w:r w:rsidRPr="00762BCD">
              <w:rPr>
                <w:rFonts w:ascii="GHEA Grapalat" w:hAnsi="GHEA Grapalat"/>
                <w:sz w:val="24"/>
                <w:szCs w:val="24"/>
                <w:lang w:val="hy-AM"/>
              </w:rPr>
              <w:t xml:space="preserve"> ենթակա է վերականգնման։</w:t>
            </w:r>
          </w:p>
          <w:p w14:paraId="5529F3D3" w14:textId="13F5AFD0" w:rsidR="001928B3" w:rsidRPr="00762BCD" w:rsidRDefault="0084549F" w:rsidP="00762BCD">
            <w:pPr>
              <w:widowControl w:val="0"/>
              <w:spacing w:line="276" w:lineRule="auto"/>
              <w:ind w:right="210"/>
              <w:jc w:val="both"/>
              <w:rPr>
                <w:rFonts w:ascii="GHEA Grapalat" w:hAnsi="GHEA Grapalat"/>
                <w:sz w:val="24"/>
                <w:szCs w:val="24"/>
                <w:lang w:val="hy-AM"/>
              </w:rPr>
            </w:pPr>
            <w:r w:rsidRPr="00762BCD">
              <w:rPr>
                <w:rFonts w:ascii="GHEA Grapalat" w:hAnsi="GHEA Grapalat"/>
                <w:sz w:val="24"/>
                <w:szCs w:val="24"/>
                <w:lang w:val="hy-AM"/>
              </w:rPr>
              <w:t>Բացի այդ տվյալ պահին առկա են ևս 3 գործուղումներ որոնք չեն վճարվել, ընդ որում 2-ը պլանավորված չեն եղել (գործուղումներից մեկը  ՀՀ Վարչապետի N 1040-Ա որոշմամբ է նախատեսված )</w:t>
            </w:r>
            <w:r w:rsidR="00C6092D" w:rsidRPr="00762BCD">
              <w:rPr>
                <w:rFonts w:ascii="GHEA Grapalat" w:hAnsi="GHEA Grapalat"/>
                <w:sz w:val="24"/>
                <w:szCs w:val="24"/>
                <w:lang w:val="hy-AM"/>
              </w:rPr>
              <w:t>։Հարկ է նշել  նաև</w:t>
            </w:r>
            <w:r w:rsidR="001216EA" w:rsidRPr="00762BCD">
              <w:rPr>
                <w:rFonts w:ascii="GHEA Grapalat" w:hAnsi="GHEA Grapalat"/>
                <w:sz w:val="24"/>
                <w:szCs w:val="24"/>
                <w:lang w:val="hy-AM"/>
              </w:rPr>
              <w:t>,</w:t>
            </w:r>
            <w:r w:rsidR="00C6092D" w:rsidRPr="00762BCD">
              <w:rPr>
                <w:rFonts w:ascii="GHEA Grapalat" w:hAnsi="GHEA Grapalat"/>
                <w:sz w:val="24"/>
                <w:szCs w:val="24"/>
                <w:lang w:val="hy-AM"/>
              </w:rPr>
              <w:t xml:space="preserve"> որ կան գործուղումններ, որոնց օրերը </w:t>
            </w:r>
            <w:r w:rsidR="001216EA" w:rsidRPr="00762BCD">
              <w:rPr>
                <w:rFonts w:ascii="GHEA Grapalat" w:hAnsi="GHEA Grapalat"/>
                <w:sz w:val="24"/>
                <w:szCs w:val="24"/>
                <w:lang w:val="hy-AM"/>
              </w:rPr>
              <w:t xml:space="preserve">տվյալ պահին </w:t>
            </w:r>
            <w:r w:rsidR="00C6092D" w:rsidRPr="00762BCD">
              <w:rPr>
                <w:rFonts w:ascii="GHEA Grapalat" w:hAnsi="GHEA Grapalat"/>
                <w:sz w:val="24"/>
                <w:szCs w:val="24"/>
                <w:lang w:val="hy-AM"/>
              </w:rPr>
              <w:t>հստակ չեն։</w:t>
            </w:r>
          </w:p>
          <w:p w14:paraId="31942A25" w14:textId="333FC024" w:rsidR="00C6092D" w:rsidRDefault="00717AA1" w:rsidP="00762BCD">
            <w:pPr>
              <w:widowControl w:val="0"/>
              <w:spacing w:line="276" w:lineRule="auto"/>
              <w:ind w:right="210"/>
              <w:jc w:val="both"/>
              <w:rPr>
                <w:rFonts w:ascii="GHEA Grapalat" w:eastAsia="MS Mincho" w:hAnsi="GHEA Grapalat" w:cs="MS Mincho"/>
                <w:sz w:val="24"/>
                <w:szCs w:val="24"/>
                <w:lang w:val="hy-AM"/>
              </w:rPr>
            </w:pPr>
            <w:r w:rsidRPr="00762BCD">
              <w:rPr>
                <w:rFonts w:ascii="GHEA Grapalat" w:eastAsia="MS Mincho" w:hAnsi="GHEA Grapalat" w:cs="MS Mincho"/>
                <w:sz w:val="24"/>
                <w:szCs w:val="24"/>
                <w:lang w:val="hy-AM"/>
              </w:rPr>
              <w:t xml:space="preserve">- Ընդ </w:t>
            </w:r>
            <w:r w:rsidRPr="00762BCD">
              <w:rPr>
                <w:rFonts w:ascii="GHEA Grapalat" w:hAnsi="GHEA Grapalat"/>
                <w:sz w:val="24"/>
                <w:szCs w:val="24"/>
                <w:lang w:val="hy-AM"/>
              </w:rPr>
              <w:t xml:space="preserve">որում </w:t>
            </w:r>
            <w:r w:rsidR="005B68BD">
              <w:rPr>
                <w:rFonts w:ascii="GHEA Grapalat" w:hAnsi="GHEA Grapalat"/>
                <w:sz w:val="24"/>
                <w:szCs w:val="24"/>
                <w:lang w:val="hy-AM"/>
              </w:rPr>
              <w:t xml:space="preserve">սույն </w:t>
            </w:r>
            <w:r w:rsidRPr="00762BCD">
              <w:rPr>
                <w:rFonts w:ascii="GHEA Grapalat" w:hAnsi="GHEA Grapalat"/>
                <w:sz w:val="24"/>
                <w:szCs w:val="24"/>
                <w:lang w:val="hy-AM"/>
              </w:rPr>
              <w:t>թվականի</w:t>
            </w:r>
            <w:r w:rsidR="005B68BD">
              <w:rPr>
                <w:rFonts w:ascii="GHEA Grapalat" w:hAnsi="GHEA Grapalat"/>
                <w:sz w:val="24"/>
                <w:szCs w:val="24"/>
                <w:lang w:val="hy-AM"/>
              </w:rPr>
              <w:t xml:space="preserve"> հունիսի 13-ի </w:t>
            </w:r>
            <w:r w:rsidRPr="00762BCD">
              <w:rPr>
                <w:rFonts w:ascii="GHEA Grapalat" w:hAnsi="GHEA Grapalat"/>
                <w:sz w:val="24"/>
                <w:szCs w:val="24"/>
                <w:lang w:val="hy-AM"/>
              </w:rPr>
              <w:t>Ֆինանսատնտեսական նախարարական կոմիետի 16-րդ հարցի քննարման շրջանակներում,</w:t>
            </w:r>
            <w:r w:rsidR="00482C3F" w:rsidRPr="00762BCD">
              <w:rPr>
                <w:rFonts w:ascii="GHEA Grapalat" w:hAnsi="GHEA Grapalat"/>
                <w:sz w:val="24"/>
                <w:szCs w:val="24"/>
                <w:lang w:val="hy-AM"/>
              </w:rPr>
              <w:t xml:space="preserve"> </w:t>
            </w:r>
            <w:r w:rsidRPr="00762BCD">
              <w:rPr>
                <w:rFonts w:ascii="GHEA Grapalat" w:hAnsi="GHEA Grapalat"/>
                <w:sz w:val="24"/>
                <w:szCs w:val="24"/>
                <w:lang w:val="hy-AM"/>
              </w:rPr>
              <w:t xml:space="preserve">պարտադիր վճարների և </w:t>
            </w:r>
            <w:r w:rsidRPr="00762BCD">
              <w:rPr>
                <w:rFonts w:ascii="GHEA Grapalat" w:hAnsi="GHEA Grapalat"/>
                <w:sz w:val="24"/>
                <w:szCs w:val="24"/>
                <w:lang w:val="hy-AM"/>
              </w:rPr>
              <w:lastRenderedPageBreak/>
              <w:t>արտասահման գործուղումների վերաբերյալ հարց</w:t>
            </w:r>
            <w:r w:rsidR="00D22CA1" w:rsidRPr="00762BCD">
              <w:rPr>
                <w:rFonts w:ascii="GHEA Grapalat" w:hAnsi="GHEA Grapalat"/>
                <w:sz w:val="24"/>
                <w:szCs w:val="24"/>
                <w:lang w:val="hy-AM"/>
              </w:rPr>
              <w:t xml:space="preserve">ին </w:t>
            </w:r>
            <w:r w:rsidRPr="00762BCD">
              <w:rPr>
                <w:rFonts w:ascii="GHEA Grapalat" w:hAnsi="GHEA Grapalat"/>
                <w:sz w:val="24"/>
                <w:szCs w:val="24"/>
                <w:lang w:val="hy-AM"/>
              </w:rPr>
              <w:t xml:space="preserve"> առաջարկվել է </w:t>
            </w:r>
            <w:r w:rsidR="00D22CA1" w:rsidRPr="00762BCD">
              <w:rPr>
                <w:rFonts w:ascii="GHEA Grapalat" w:hAnsi="GHEA Grapalat"/>
                <w:sz w:val="24"/>
                <w:szCs w:val="24"/>
                <w:lang w:val="hy-AM"/>
              </w:rPr>
              <w:t>անդրադառնալ եռամսյակային վերաբաշխումների արդյունքում նշված հոդվածների զրոյացումից հետո։</w:t>
            </w:r>
            <w:r w:rsidR="006053E6" w:rsidRPr="00762BCD">
              <w:rPr>
                <w:rFonts w:ascii="GHEA Grapalat" w:hAnsi="GHEA Grapalat"/>
                <w:sz w:val="24"/>
                <w:szCs w:val="24"/>
                <w:lang w:val="hy-AM"/>
              </w:rPr>
              <w:t xml:space="preserve"> </w:t>
            </w:r>
            <w:r w:rsidR="00D22CA1" w:rsidRPr="00762BCD">
              <w:rPr>
                <w:rFonts w:ascii="GHEA Grapalat" w:hAnsi="GHEA Grapalat"/>
                <w:sz w:val="24"/>
                <w:szCs w:val="24"/>
                <w:lang w:val="hy-AM"/>
              </w:rPr>
              <w:t>Այս մասով հայտնում ենք, որ 11</w:t>
            </w:r>
            <w:r w:rsidR="00D22CA1" w:rsidRPr="00762BCD">
              <w:rPr>
                <w:rFonts w:ascii="MS Mincho" w:eastAsia="MS Mincho" w:hAnsi="MS Mincho" w:cs="MS Mincho" w:hint="eastAsia"/>
                <w:sz w:val="24"/>
                <w:szCs w:val="24"/>
                <w:lang w:val="hy-AM"/>
              </w:rPr>
              <w:t>․</w:t>
            </w:r>
            <w:r w:rsidR="00D22CA1" w:rsidRPr="00762BCD">
              <w:rPr>
                <w:rFonts w:ascii="GHEA Grapalat" w:hAnsi="GHEA Grapalat"/>
                <w:sz w:val="24"/>
                <w:szCs w:val="24"/>
                <w:lang w:val="hy-AM"/>
              </w:rPr>
              <w:t>11</w:t>
            </w:r>
            <w:r w:rsidR="00D22CA1" w:rsidRPr="00762BCD">
              <w:rPr>
                <w:rFonts w:ascii="MS Mincho" w:eastAsia="MS Mincho" w:hAnsi="MS Mincho" w:cs="MS Mincho" w:hint="eastAsia"/>
                <w:sz w:val="24"/>
                <w:szCs w:val="24"/>
                <w:lang w:val="hy-AM"/>
              </w:rPr>
              <w:t>․</w:t>
            </w:r>
            <w:r w:rsidR="00D22CA1" w:rsidRPr="00762BCD">
              <w:rPr>
                <w:rFonts w:ascii="GHEA Grapalat" w:eastAsia="MS Mincho" w:hAnsi="GHEA Grapalat" w:cs="MS Mincho"/>
                <w:sz w:val="24"/>
                <w:szCs w:val="24"/>
                <w:lang w:val="hy-AM"/>
              </w:rPr>
              <w:t>2025 թվականի դրությամբ վերոնշյալ հոդվածների մնացորդը 0 է։</w:t>
            </w:r>
          </w:p>
          <w:p w14:paraId="18B2717B" w14:textId="77777777" w:rsidR="00762BCD" w:rsidRDefault="00762BCD" w:rsidP="00762BCD">
            <w:pPr>
              <w:widowControl w:val="0"/>
              <w:spacing w:line="276" w:lineRule="auto"/>
              <w:ind w:right="210"/>
              <w:jc w:val="both"/>
              <w:rPr>
                <w:rFonts w:ascii="GHEA Grapalat" w:eastAsia="MS Mincho" w:hAnsi="GHEA Grapalat" w:cs="MS Mincho"/>
                <w:sz w:val="24"/>
                <w:szCs w:val="24"/>
                <w:lang w:val="hy-AM"/>
              </w:rPr>
            </w:pPr>
          </w:p>
          <w:p w14:paraId="1F8C0634" w14:textId="77777777" w:rsidR="005B68BD" w:rsidRDefault="005B68BD" w:rsidP="00762BCD">
            <w:pPr>
              <w:widowControl w:val="0"/>
              <w:spacing w:line="276" w:lineRule="auto"/>
              <w:ind w:right="210"/>
              <w:jc w:val="both"/>
              <w:rPr>
                <w:rFonts w:ascii="GHEA Grapalat" w:eastAsia="MS Mincho" w:hAnsi="GHEA Grapalat" w:cs="MS Mincho"/>
                <w:sz w:val="24"/>
                <w:szCs w:val="24"/>
                <w:lang w:val="hy-AM"/>
              </w:rPr>
            </w:pPr>
          </w:p>
          <w:p w14:paraId="1E4B850B" w14:textId="77777777" w:rsidR="005B68BD" w:rsidRDefault="005B68BD" w:rsidP="00762BCD">
            <w:pPr>
              <w:widowControl w:val="0"/>
              <w:spacing w:line="276" w:lineRule="auto"/>
              <w:ind w:right="210"/>
              <w:jc w:val="both"/>
              <w:rPr>
                <w:rFonts w:ascii="GHEA Grapalat" w:eastAsia="MS Mincho" w:hAnsi="GHEA Grapalat" w:cs="MS Mincho"/>
                <w:sz w:val="24"/>
                <w:szCs w:val="24"/>
                <w:lang w:val="hy-AM"/>
              </w:rPr>
            </w:pPr>
          </w:p>
          <w:p w14:paraId="587499B1" w14:textId="77777777" w:rsidR="005B68BD" w:rsidRDefault="005B68BD" w:rsidP="00762BCD">
            <w:pPr>
              <w:widowControl w:val="0"/>
              <w:spacing w:line="276" w:lineRule="auto"/>
              <w:ind w:right="210"/>
              <w:jc w:val="both"/>
              <w:rPr>
                <w:rFonts w:ascii="GHEA Grapalat" w:eastAsia="MS Mincho" w:hAnsi="GHEA Grapalat" w:cs="MS Mincho"/>
                <w:sz w:val="24"/>
                <w:szCs w:val="24"/>
                <w:lang w:val="hy-AM"/>
              </w:rPr>
            </w:pPr>
          </w:p>
          <w:p w14:paraId="04A4C3C4" w14:textId="77777777" w:rsidR="005B68BD" w:rsidRDefault="005B68BD" w:rsidP="00762BCD">
            <w:pPr>
              <w:widowControl w:val="0"/>
              <w:spacing w:line="276" w:lineRule="auto"/>
              <w:ind w:right="210"/>
              <w:jc w:val="both"/>
              <w:rPr>
                <w:rFonts w:ascii="GHEA Grapalat" w:eastAsia="MS Mincho" w:hAnsi="GHEA Grapalat" w:cs="MS Mincho"/>
                <w:sz w:val="24"/>
                <w:szCs w:val="24"/>
                <w:lang w:val="hy-AM"/>
              </w:rPr>
            </w:pPr>
          </w:p>
          <w:p w14:paraId="7D5016D0" w14:textId="77777777" w:rsidR="005B68BD" w:rsidRDefault="005B68BD" w:rsidP="00762BCD">
            <w:pPr>
              <w:widowControl w:val="0"/>
              <w:spacing w:line="276" w:lineRule="auto"/>
              <w:ind w:right="210"/>
              <w:jc w:val="both"/>
              <w:rPr>
                <w:rFonts w:ascii="GHEA Grapalat" w:eastAsia="MS Mincho" w:hAnsi="GHEA Grapalat" w:cs="MS Mincho"/>
                <w:sz w:val="24"/>
                <w:szCs w:val="24"/>
                <w:lang w:val="hy-AM"/>
              </w:rPr>
            </w:pPr>
          </w:p>
          <w:p w14:paraId="752A67CB" w14:textId="77777777" w:rsidR="005B68BD" w:rsidRDefault="005B68BD" w:rsidP="00762BCD">
            <w:pPr>
              <w:widowControl w:val="0"/>
              <w:spacing w:line="276" w:lineRule="auto"/>
              <w:ind w:right="210"/>
              <w:jc w:val="both"/>
              <w:rPr>
                <w:rFonts w:ascii="GHEA Grapalat" w:eastAsia="MS Mincho" w:hAnsi="GHEA Grapalat" w:cs="MS Mincho"/>
                <w:sz w:val="24"/>
                <w:szCs w:val="24"/>
                <w:lang w:val="hy-AM"/>
              </w:rPr>
            </w:pPr>
          </w:p>
          <w:p w14:paraId="11265A57" w14:textId="77777777" w:rsidR="005B68BD" w:rsidRDefault="005B68BD" w:rsidP="00762BCD">
            <w:pPr>
              <w:widowControl w:val="0"/>
              <w:spacing w:line="276" w:lineRule="auto"/>
              <w:ind w:right="210"/>
              <w:jc w:val="both"/>
              <w:rPr>
                <w:rFonts w:ascii="GHEA Grapalat" w:eastAsia="MS Mincho" w:hAnsi="GHEA Grapalat" w:cs="MS Mincho"/>
                <w:sz w:val="24"/>
                <w:szCs w:val="24"/>
                <w:lang w:val="hy-AM"/>
              </w:rPr>
            </w:pPr>
          </w:p>
          <w:p w14:paraId="34D2359C" w14:textId="77777777" w:rsidR="005B68BD" w:rsidRDefault="005B68BD" w:rsidP="00762BCD">
            <w:pPr>
              <w:widowControl w:val="0"/>
              <w:spacing w:line="276" w:lineRule="auto"/>
              <w:ind w:right="210"/>
              <w:jc w:val="both"/>
              <w:rPr>
                <w:rFonts w:ascii="GHEA Grapalat" w:eastAsia="MS Mincho" w:hAnsi="GHEA Grapalat" w:cs="MS Mincho"/>
                <w:sz w:val="24"/>
                <w:szCs w:val="24"/>
                <w:lang w:val="hy-AM"/>
              </w:rPr>
            </w:pPr>
          </w:p>
          <w:p w14:paraId="0BECEF75" w14:textId="77777777" w:rsidR="005B68BD" w:rsidRDefault="005B68BD" w:rsidP="00762BCD">
            <w:pPr>
              <w:widowControl w:val="0"/>
              <w:spacing w:line="276" w:lineRule="auto"/>
              <w:ind w:right="210"/>
              <w:jc w:val="both"/>
              <w:rPr>
                <w:rFonts w:ascii="GHEA Grapalat" w:eastAsia="MS Mincho" w:hAnsi="GHEA Grapalat" w:cs="MS Mincho"/>
                <w:sz w:val="24"/>
                <w:szCs w:val="24"/>
                <w:lang w:val="hy-AM"/>
              </w:rPr>
            </w:pPr>
          </w:p>
          <w:p w14:paraId="44C0D8D3" w14:textId="77777777" w:rsidR="005B68BD" w:rsidRPr="006053E6" w:rsidRDefault="005B68BD" w:rsidP="00762BCD">
            <w:pPr>
              <w:widowControl w:val="0"/>
              <w:spacing w:line="276" w:lineRule="auto"/>
              <w:ind w:right="210"/>
              <w:jc w:val="both"/>
              <w:rPr>
                <w:rFonts w:ascii="GHEA Grapalat" w:eastAsia="MS Mincho" w:hAnsi="GHEA Grapalat" w:cs="MS Mincho"/>
                <w:sz w:val="24"/>
                <w:szCs w:val="24"/>
                <w:lang w:val="hy-AM"/>
              </w:rPr>
            </w:pPr>
          </w:p>
          <w:p w14:paraId="283BC60F" w14:textId="06F47388" w:rsidR="00BF590F" w:rsidRPr="006053E6" w:rsidRDefault="00BF590F" w:rsidP="00463999">
            <w:pPr>
              <w:widowControl w:val="0"/>
              <w:spacing w:line="360" w:lineRule="auto"/>
              <w:ind w:right="210"/>
              <w:jc w:val="both"/>
              <w:rPr>
                <w:rFonts w:ascii="GHEA Grapalat" w:eastAsia="MS Mincho" w:hAnsi="GHEA Grapalat" w:cs="MS Mincho"/>
                <w:b/>
                <w:bCs/>
                <w:sz w:val="24"/>
                <w:szCs w:val="24"/>
                <w:lang w:val="hy-AM"/>
              </w:rPr>
            </w:pPr>
            <w:r w:rsidRPr="006053E6">
              <w:rPr>
                <w:rFonts w:ascii="GHEA Grapalat" w:eastAsia="MS Mincho" w:hAnsi="GHEA Grapalat" w:cs="MS Mincho"/>
                <w:b/>
                <w:bCs/>
                <w:sz w:val="24"/>
                <w:szCs w:val="24"/>
                <w:lang w:val="hy-AM"/>
              </w:rPr>
              <w:t>-Չի ընդունվել</w:t>
            </w:r>
          </w:p>
          <w:p w14:paraId="4F9DD2F8" w14:textId="34DF0600" w:rsidR="00BF590F" w:rsidRPr="005B68BD" w:rsidRDefault="00BF590F" w:rsidP="005B68BD">
            <w:pPr>
              <w:widowControl w:val="0"/>
              <w:spacing w:line="360" w:lineRule="auto"/>
              <w:ind w:right="210"/>
              <w:jc w:val="both"/>
              <w:rPr>
                <w:rFonts w:ascii="GHEA Grapalat" w:hAnsi="GHEA Grapalat"/>
                <w:sz w:val="24"/>
                <w:szCs w:val="24"/>
                <w:lang w:val="hy-AM"/>
              </w:rPr>
            </w:pPr>
            <w:r w:rsidRPr="006053E6">
              <w:rPr>
                <w:rFonts w:ascii="GHEA Grapalat" w:eastAsia="MS Mincho" w:hAnsi="GHEA Grapalat" w:cs="MS Mincho"/>
                <w:sz w:val="24"/>
                <w:szCs w:val="24"/>
                <w:lang w:val="hy-AM"/>
              </w:rPr>
              <w:t xml:space="preserve"> </w:t>
            </w:r>
            <w:r w:rsidRPr="005B68BD">
              <w:rPr>
                <w:rFonts w:ascii="GHEA Grapalat" w:eastAsia="MS Mincho" w:hAnsi="GHEA Grapalat" w:cs="MS Mincho"/>
                <w:sz w:val="24"/>
                <w:szCs w:val="24"/>
                <w:lang w:val="hy-AM"/>
              </w:rPr>
              <w:t>Ինչպես և նշվել է ՀՀ կառավարության որոշման նախագծի հիմնավորմամբ տնտեսագիտական դասակարգման հոդվածների շրջանակներում կատարվող աշխատանքների ընթացքը չխաթա</w:t>
            </w:r>
            <w:r w:rsidR="001F6CE1" w:rsidRPr="005B68BD">
              <w:rPr>
                <w:rFonts w:ascii="GHEA Grapalat" w:eastAsia="MS Mincho" w:hAnsi="GHEA Grapalat" w:cs="MS Mincho"/>
                <w:sz w:val="24"/>
                <w:szCs w:val="24"/>
                <w:lang w:val="hy-AM"/>
              </w:rPr>
              <w:t>ր</w:t>
            </w:r>
            <w:r w:rsidRPr="005B68BD">
              <w:rPr>
                <w:rFonts w:ascii="GHEA Grapalat" w:eastAsia="MS Mincho" w:hAnsi="GHEA Grapalat" w:cs="MS Mincho"/>
                <w:sz w:val="24"/>
                <w:szCs w:val="24"/>
                <w:lang w:val="hy-AM"/>
              </w:rPr>
              <w:t xml:space="preserve">ելու նպատակով </w:t>
            </w:r>
            <w:r w:rsidRPr="005B68BD">
              <w:rPr>
                <w:rFonts w:ascii="GHEA Grapalat" w:hAnsi="GHEA Grapalat"/>
                <w:sz w:val="24"/>
                <w:szCs w:val="24"/>
                <w:lang w:val="hy-AM"/>
              </w:rPr>
              <w:t>տարեկան պլանի համեմատ</w:t>
            </w:r>
            <w:r w:rsidRPr="005B68BD">
              <w:rPr>
                <w:rFonts w:ascii="GHEA Grapalat" w:eastAsia="MS Mincho" w:hAnsi="GHEA Grapalat" w:cs="MS Mincho"/>
                <w:sz w:val="24"/>
                <w:szCs w:val="24"/>
                <w:lang w:val="hy-AM"/>
              </w:rPr>
              <w:t xml:space="preserve"> </w:t>
            </w:r>
            <w:r w:rsidRPr="005B68BD">
              <w:rPr>
                <w:rFonts w:ascii="GHEA Grapalat" w:hAnsi="GHEA Grapalat"/>
                <w:sz w:val="24"/>
                <w:szCs w:val="24"/>
                <w:lang w:val="hy-AM"/>
              </w:rPr>
              <w:t xml:space="preserve">հոդվածներին ավելացվել են գումարներ ժամանակավորապես՝ </w:t>
            </w:r>
            <w:r w:rsidR="006053E6" w:rsidRPr="005B68BD">
              <w:rPr>
                <w:rFonts w:ascii="GHEA Grapalat" w:hAnsi="GHEA Grapalat"/>
                <w:sz w:val="24"/>
                <w:szCs w:val="24"/>
                <w:lang w:val="hy-AM"/>
              </w:rPr>
              <w:t xml:space="preserve">միջհոդվածային </w:t>
            </w:r>
            <w:r w:rsidRPr="005B68BD">
              <w:rPr>
                <w:rFonts w:ascii="GHEA Grapalat" w:hAnsi="GHEA Grapalat"/>
                <w:sz w:val="24"/>
                <w:szCs w:val="24"/>
                <w:lang w:val="hy-AM"/>
              </w:rPr>
              <w:t xml:space="preserve">վերաբաշխումների միջոցով, սակայն նշված </w:t>
            </w:r>
            <w:r w:rsidRPr="005B68BD">
              <w:rPr>
                <w:rFonts w:ascii="GHEA Grapalat" w:hAnsi="GHEA Grapalat"/>
                <w:sz w:val="24"/>
                <w:szCs w:val="24"/>
                <w:lang w:val="hy-AM"/>
              </w:rPr>
              <w:lastRenderedPageBreak/>
              <w:t xml:space="preserve">գումարներն ենթակա է վերականգնման։ </w:t>
            </w:r>
          </w:p>
          <w:p w14:paraId="786555FF" w14:textId="3E968F89" w:rsidR="00762BCD" w:rsidRPr="005B68BD" w:rsidRDefault="006053E6" w:rsidP="00463999">
            <w:pPr>
              <w:widowControl w:val="0"/>
              <w:spacing w:line="360" w:lineRule="auto"/>
              <w:ind w:right="210"/>
              <w:jc w:val="both"/>
              <w:rPr>
                <w:rFonts w:ascii="GHEA Grapalat" w:hAnsi="GHEA Grapalat" w:cs="Arial"/>
                <w:sz w:val="24"/>
                <w:szCs w:val="24"/>
                <w:lang w:val="hy-AM"/>
              </w:rPr>
            </w:pPr>
            <w:r w:rsidRPr="005B68BD">
              <w:rPr>
                <w:rFonts w:ascii="GHEA Grapalat" w:hAnsi="GHEA Grapalat"/>
                <w:sz w:val="24"/>
                <w:szCs w:val="24"/>
                <w:lang w:val="hy-AM"/>
              </w:rPr>
              <w:t xml:space="preserve">  </w:t>
            </w:r>
            <w:r w:rsidR="005B68BD">
              <w:rPr>
                <w:rFonts w:ascii="GHEA Grapalat" w:hAnsi="GHEA Grapalat"/>
                <w:sz w:val="24"/>
                <w:szCs w:val="24"/>
                <w:lang w:val="hy-AM"/>
              </w:rPr>
              <w:t xml:space="preserve">  </w:t>
            </w:r>
            <w:r w:rsidRPr="005B68BD">
              <w:rPr>
                <w:rFonts w:ascii="GHEA Grapalat" w:hAnsi="GHEA Grapalat"/>
                <w:sz w:val="24"/>
                <w:szCs w:val="24"/>
                <w:lang w:val="hy-AM"/>
              </w:rPr>
              <w:t xml:space="preserve">Միաժամանակ հայտնում ենք, որ </w:t>
            </w:r>
            <w:r w:rsidRPr="005B68BD">
              <w:rPr>
                <w:rFonts w:ascii="GHEA Grapalat" w:hAnsi="GHEA Grapalat" w:cs="Arial"/>
                <w:sz w:val="24"/>
                <w:szCs w:val="24"/>
                <w:lang w:val="hy-AM"/>
              </w:rPr>
              <w:t>«1001» ծրագրի «11001» միջոցառման փաստացի ծախսի և ճշտված բյուջեի տարբերությունը ծանրաբեռնված</w:t>
            </w:r>
            <w:r w:rsidR="005B68BD">
              <w:rPr>
                <w:rFonts w:ascii="GHEA Grapalat" w:hAnsi="GHEA Grapalat" w:cs="Arial"/>
                <w:sz w:val="24"/>
                <w:szCs w:val="24"/>
                <w:lang w:val="hy-AM"/>
              </w:rPr>
              <w:t xml:space="preserve"> է</w:t>
            </w:r>
            <w:r w:rsidRPr="005B68BD">
              <w:rPr>
                <w:rFonts w:ascii="GHEA Grapalat" w:hAnsi="GHEA Grapalat" w:cs="Arial"/>
                <w:sz w:val="24"/>
                <w:szCs w:val="24"/>
                <w:lang w:val="hy-AM"/>
              </w:rPr>
              <w:t xml:space="preserve"> պայմանագրային պարատավորություններով ։</w:t>
            </w:r>
          </w:p>
          <w:p w14:paraId="2D6BA2B9" w14:textId="1F1AB33E" w:rsidR="00BF590F" w:rsidRPr="00BF590F" w:rsidRDefault="00BF590F" w:rsidP="00463999">
            <w:pPr>
              <w:widowControl w:val="0"/>
              <w:spacing w:line="360" w:lineRule="auto"/>
              <w:ind w:right="210"/>
              <w:jc w:val="both"/>
              <w:rPr>
                <w:rFonts w:ascii="Sylfaen" w:eastAsia="MS Mincho" w:hAnsi="Sylfaen" w:cs="MS Mincho"/>
                <w:b/>
                <w:bCs/>
                <w:sz w:val="24"/>
                <w:szCs w:val="24"/>
                <w:lang w:val="hy-AM"/>
              </w:rPr>
            </w:pPr>
            <w:r w:rsidRPr="009D74A6">
              <w:rPr>
                <w:rFonts w:ascii="GHEA Grapalat" w:eastAsia="MS Mincho" w:hAnsi="GHEA Grapalat" w:cs="MS Mincho"/>
                <w:b/>
                <w:bCs/>
                <w:sz w:val="24"/>
                <w:szCs w:val="24"/>
                <w:lang w:val="hy-AM"/>
              </w:rPr>
              <w:t>-Ընդունվել է ի գիտություն</w:t>
            </w:r>
          </w:p>
        </w:tc>
      </w:tr>
      <w:bookmarkEnd w:id="3"/>
    </w:tbl>
    <w:p w14:paraId="5CBC6FCB" w14:textId="77777777" w:rsidR="00E52DF0" w:rsidRDefault="00E52DF0" w:rsidP="00B4704A">
      <w:pPr>
        <w:shd w:val="clear" w:color="auto" w:fill="FFFFFF"/>
        <w:spacing w:after="0" w:line="240" w:lineRule="auto"/>
        <w:rPr>
          <w:sz w:val="24"/>
          <w:szCs w:val="24"/>
          <w:lang w:val="hy-AM"/>
        </w:rPr>
      </w:pPr>
    </w:p>
    <w:sectPr w:rsidR="00E52DF0" w:rsidSect="00B4704A">
      <w:pgSz w:w="15840" w:h="12240" w:orient="landscape"/>
      <w:pgMar w:top="270" w:right="814" w:bottom="3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207" w:usb1="00000000" w:usb2="00000000" w:usb3="00000000" w:csb0="00000085" w:csb1="00000000"/>
  </w:font>
  <w:font w:name="Tahoma">
    <w:panose1 w:val="020B0604030504040204"/>
    <w:charset w:val="00"/>
    <w:family w:val="swiss"/>
    <w:pitch w:val="variable"/>
    <w:sig w:usb0="E1002EFF" w:usb1="C000605B" w:usb2="00000029" w:usb3="00000000" w:csb0="000101FF" w:csb1="00000000"/>
  </w:font>
  <w:font w:name="Calibri Cyr">
    <w:charset w:val="00"/>
    <w:family w:val="roman"/>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15:restartNumberingAfterBreak="0">
    <w:nsid w:val="03B90D5C"/>
    <w:multiLevelType w:val="hybridMultilevel"/>
    <w:tmpl w:val="C6CAE3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77D4D1A"/>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BD01F6D"/>
    <w:multiLevelType w:val="hybridMultilevel"/>
    <w:tmpl w:val="C038C782"/>
    <w:lvl w:ilvl="0" w:tplc="106C78F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9" w15:restartNumberingAfterBreak="0">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C7711D6"/>
    <w:multiLevelType w:val="hybridMultilevel"/>
    <w:tmpl w:val="CFD471E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2C806D23"/>
    <w:multiLevelType w:val="hybridMultilevel"/>
    <w:tmpl w:val="3AE6FDB2"/>
    <w:lvl w:ilvl="0" w:tplc="E24AE8A8">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321B29"/>
    <w:multiLevelType w:val="hybridMultilevel"/>
    <w:tmpl w:val="760E57EC"/>
    <w:lvl w:ilvl="0" w:tplc="A156E39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4" w15:restartNumberingAfterBreak="0">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AD1D79"/>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15:restartNumberingAfterBreak="0">
    <w:nsid w:val="3EA86F59"/>
    <w:multiLevelType w:val="hybridMultilevel"/>
    <w:tmpl w:val="43162092"/>
    <w:lvl w:ilvl="0" w:tplc="2FBE0766">
      <w:start w:val="1"/>
      <w:numFmt w:val="decimal"/>
      <w:lvlText w:val="%1."/>
      <w:lvlJc w:val="left"/>
      <w:pPr>
        <w:ind w:left="927" w:hanging="360"/>
      </w:pPr>
      <w:rPr>
        <w:rFonts w:cs="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43096464"/>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46F32AAF"/>
    <w:multiLevelType w:val="hybridMultilevel"/>
    <w:tmpl w:val="7072293E"/>
    <w:lvl w:ilvl="0" w:tplc="77EC3A92">
      <w:start w:val="22"/>
      <w:numFmt w:val="bullet"/>
      <w:lvlText w:val="-"/>
      <w:lvlJc w:val="left"/>
      <w:pPr>
        <w:ind w:left="720" w:hanging="360"/>
      </w:pPr>
      <w:rPr>
        <w:rFonts w:ascii="GHEA Grapalat" w:eastAsia="Calibri"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8936A96"/>
    <w:multiLevelType w:val="hybridMultilevel"/>
    <w:tmpl w:val="EE864C38"/>
    <w:lvl w:ilvl="0" w:tplc="F24600FA">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 w15:restartNumberingAfterBreak="0">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06C774B"/>
    <w:multiLevelType w:val="hybridMultilevel"/>
    <w:tmpl w:val="79449498"/>
    <w:lvl w:ilvl="0" w:tplc="08225182">
      <w:numFmt w:val="bullet"/>
      <w:lvlText w:val="-"/>
      <w:lvlJc w:val="left"/>
      <w:pPr>
        <w:ind w:left="927" w:hanging="360"/>
      </w:pPr>
      <w:rPr>
        <w:rFonts w:ascii="GHEA Grapalat" w:eastAsia="Times New Roman" w:hAnsi="GHEA Grapalat"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8" w15:restartNumberingAfterBreak="0">
    <w:nsid w:val="5249751A"/>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0" w15:restartNumberingAfterBreak="0">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2" w15:restartNumberingAfterBreak="0">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B5F7324"/>
    <w:multiLevelType w:val="hybridMultilevel"/>
    <w:tmpl w:val="6A104198"/>
    <w:lvl w:ilvl="0" w:tplc="FA74D11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F130A5D"/>
    <w:multiLevelType w:val="hybridMultilevel"/>
    <w:tmpl w:val="E3DABE40"/>
    <w:lvl w:ilvl="0" w:tplc="3E803A5A">
      <w:start w:val="3"/>
      <w:numFmt w:val="bullet"/>
      <w:lvlText w:val="-"/>
      <w:lvlJc w:val="left"/>
      <w:pPr>
        <w:ind w:left="720" w:hanging="360"/>
      </w:pPr>
      <w:rPr>
        <w:rFonts w:ascii="GHEA Grapalat" w:eastAsia="MS Mincho" w:hAnsi="GHEA Grapalat" w:cs="MS Mincho"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2020945"/>
    <w:multiLevelType w:val="hybridMultilevel"/>
    <w:tmpl w:val="DFDCB7D0"/>
    <w:lvl w:ilvl="0" w:tplc="F1C83280">
      <w:start w:val="3"/>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38" w15:restartNumberingAfterBreak="0">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40" w15:restartNumberingAfterBreak="0">
    <w:nsid w:val="7FD30535"/>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18078934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14555934">
    <w:abstractNumId w:val="0"/>
  </w:num>
  <w:num w:numId="3" w16cid:durableId="651562756">
    <w:abstractNumId w:val="30"/>
  </w:num>
  <w:num w:numId="4" w16cid:durableId="674725421">
    <w:abstractNumId w:val="34"/>
  </w:num>
  <w:num w:numId="5" w16cid:durableId="1034232125">
    <w:abstractNumId w:val="32"/>
  </w:num>
  <w:num w:numId="6" w16cid:durableId="422839292">
    <w:abstractNumId w:val="4"/>
  </w:num>
  <w:num w:numId="7" w16cid:durableId="1497383110">
    <w:abstractNumId w:val="29"/>
  </w:num>
  <w:num w:numId="8" w16cid:durableId="810829706">
    <w:abstractNumId w:val="39"/>
  </w:num>
  <w:num w:numId="9" w16cid:durableId="194467587">
    <w:abstractNumId w:val="26"/>
  </w:num>
  <w:num w:numId="10" w16cid:durableId="1986932880">
    <w:abstractNumId w:val="24"/>
  </w:num>
  <w:num w:numId="11" w16cid:durableId="2005552216">
    <w:abstractNumId w:val="15"/>
  </w:num>
  <w:num w:numId="12" w16cid:durableId="1516918383">
    <w:abstractNumId w:val="16"/>
  </w:num>
  <w:num w:numId="13" w16cid:durableId="1918249465">
    <w:abstractNumId w:val="8"/>
  </w:num>
  <w:num w:numId="14" w16cid:durableId="1292400682">
    <w:abstractNumId w:val="7"/>
  </w:num>
  <w:num w:numId="15" w16cid:durableId="173962899">
    <w:abstractNumId w:val="3"/>
  </w:num>
  <w:num w:numId="16" w16cid:durableId="198712838">
    <w:abstractNumId w:val="38"/>
  </w:num>
  <w:num w:numId="17" w16cid:durableId="1099250288">
    <w:abstractNumId w:val="18"/>
  </w:num>
  <w:num w:numId="18" w16cid:durableId="1940678038">
    <w:abstractNumId w:val="12"/>
  </w:num>
  <w:num w:numId="19" w16cid:durableId="359402238">
    <w:abstractNumId w:val="37"/>
  </w:num>
  <w:num w:numId="20" w16cid:durableId="608902476">
    <w:abstractNumId w:val="25"/>
  </w:num>
  <w:num w:numId="21" w16cid:durableId="1267272681">
    <w:abstractNumId w:val="9"/>
  </w:num>
  <w:num w:numId="22" w16cid:durableId="21345964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13817056">
    <w:abstractNumId w:val="14"/>
  </w:num>
  <w:num w:numId="24" w16cid:durableId="1065227895">
    <w:abstractNumId w:val="2"/>
  </w:num>
  <w:num w:numId="25" w16cid:durableId="1832525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0999628">
    <w:abstractNumId w:val="20"/>
  </w:num>
  <w:num w:numId="27" w16cid:durableId="1433548028">
    <w:abstractNumId w:val="17"/>
  </w:num>
  <w:num w:numId="28" w16cid:durableId="136118983">
    <w:abstractNumId w:val="21"/>
  </w:num>
  <w:num w:numId="29" w16cid:durableId="1498836567">
    <w:abstractNumId w:val="40"/>
  </w:num>
  <w:num w:numId="30" w16cid:durableId="1396852190">
    <w:abstractNumId w:val="28"/>
  </w:num>
  <w:num w:numId="31" w16cid:durableId="1223104478">
    <w:abstractNumId w:val="23"/>
  </w:num>
  <w:num w:numId="32" w16cid:durableId="1895115225">
    <w:abstractNumId w:val="5"/>
  </w:num>
  <w:num w:numId="33" w16cid:durableId="449127529">
    <w:abstractNumId w:val="6"/>
  </w:num>
  <w:num w:numId="34" w16cid:durableId="832260294">
    <w:abstractNumId w:val="33"/>
  </w:num>
  <w:num w:numId="35" w16cid:durableId="7609166">
    <w:abstractNumId w:val="22"/>
  </w:num>
  <w:num w:numId="36" w16cid:durableId="1484350566">
    <w:abstractNumId w:val="36"/>
  </w:num>
  <w:num w:numId="37" w16cid:durableId="1659919686">
    <w:abstractNumId w:val="35"/>
  </w:num>
  <w:num w:numId="38" w16cid:durableId="175005584">
    <w:abstractNumId w:val="11"/>
  </w:num>
  <w:num w:numId="39" w16cid:durableId="1013410261">
    <w:abstractNumId w:val="1"/>
  </w:num>
  <w:num w:numId="40" w16cid:durableId="112403486">
    <w:abstractNumId w:val="27"/>
  </w:num>
  <w:num w:numId="41" w16cid:durableId="18936105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D63"/>
    <w:rsid w:val="00001CAE"/>
    <w:rsid w:val="0000252E"/>
    <w:rsid w:val="00004386"/>
    <w:rsid w:val="0000532F"/>
    <w:rsid w:val="00005E5A"/>
    <w:rsid w:val="00006BF1"/>
    <w:rsid w:val="00006BFF"/>
    <w:rsid w:val="00007D07"/>
    <w:rsid w:val="00015C02"/>
    <w:rsid w:val="00015E3D"/>
    <w:rsid w:val="0002258E"/>
    <w:rsid w:val="0002285B"/>
    <w:rsid w:val="00023363"/>
    <w:rsid w:val="00030060"/>
    <w:rsid w:val="00031939"/>
    <w:rsid w:val="00032344"/>
    <w:rsid w:val="0003397F"/>
    <w:rsid w:val="00033A72"/>
    <w:rsid w:val="00033B27"/>
    <w:rsid w:val="00034262"/>
    <w:rsid w:val="0003554D"/>
    <w:rsid w:val="00035AF2"/>
    <w:rsid w:val="0004062F"/>
    <w:rsid w:val="00040FBE"/>
    <w:rsid w:val="000452FD"/>
    <w:rsid w:val="00051032"/>
    <w:rsid w:val="00052332"/>
    <w:rsid w:val="00052EAB"/>
    <w:rsid w:val="00053017"/>
    <w:rsid w:val="00054DAE"/>
    <w:rsid w:val="00057D4D"/>
    <w:rsid w:val="000609F8"/>
    <w:rsid w:val="00062272"/>
    <w:rsid w:val="00072BB5"/>
    <w:rsid w:val="00073840"/>
    <w:rsid w:val="00073CA5"/>
    <w:rsid w:val="000752FF"/>
    <w:rsid w:val="00076D25"/>
    <w:rsid w:val="000778F4"/>
    <w:rsid w:val="00077991"/>
    <w:rsid w:val="00080FE3"/>
    <w:rsid w:val="0008461D"/>
    <w:rsid w:val="00092177"/>
    <w:rsid w:val="000929E4"/>
    <w:rsid w:val="00092FF7"/>
    <w:rsid w:val="0009366B"/>
    <w:rsid w:val="00094CFB"/>
    <w:rsid w:val="00096CD0"/>
    <w:rsid w:val="00097968"/>
    <w:rsid w:val="000A15E1"/>
    <w:rsid w:val="000A16A6"/>
    <w:rsid w:val="000A1D29"/>
    <w:rsid w:val="000A286D"/>
    <w:rsid w:val="000A519A"/>
    <w:rsid w:val="000A5ADD"/>
    <w:rsid w:val="000A73E1"/>
    <w:rsid w:val="000B07D1"/>
    <w:rsid w:val="000B18CD"/>
    <w:rsid w:val="000B2369"/>
    <w:rsid w:val="000B2D84"/>
    <w:rsid w:val="000B49B3"/>
    <w:rsid w:val="000B5947"/>
    <w:rsid w:val="000B7BED"/>
    <w:rsid w:val="000C10D9"/>
    <w:rsid w:val="000C26F8"/>
    <w:rsid w:val="000C458A"/>
    <w:rsid w:val="000C4B50"/>
    <w:rsid w:val="000C712D"/>
    <w:rsid w:val="000C71CC"/>
    <w:rsid w:val="000C77DC"/>
    <w:rsid w:val="000D3256"/>
    <w:rsid w:val="000D47FF"/>
    <w:rsid w:val="000D5BBD"/>
    <w:rsid w:val="000E1483"/>
    <w:rsid w:val="000E298C"/>
    <w:rsid w:val="000E33DD"/>
    <w:rsid w:val="000E5A55"/>
    <w:rsid w:val="000E67DD"/>
    <w:rsid w:val="000E690E"/>
    <w:rsid w:val="000E6F07"/>
    <w:rsid w:val="000E7A9A"/>
    <w:rsid w:val="000F448F"/>
    <w:rsid w:val="000F44EC"/>
    <w:rsid w:val="000F772A"/>
    <w:rsid w:val="0010078E"/>
    <w:rsid w:val="001015EB"/>
    <w:rsid w:val="00102015"/>
    <w:rsid w:val="00102F6E"/>
    <w:rsid w:val="001104E8"/>
    <w:rsid w:val="0011082F"/>
    <w:rsid w:val="00114461"/>
    <w:rsid w:val="00114FE4"/>
    <w:rsid w:val="00120385"/>
    <w:rsid w:val="00120B4B"/>
    <w:rsid w:val="001216EA"/>
    <w:rsid w:val="00122C05"/>
    <w:rsid w:val="001260F4"/>
    <w:rsid w:val="001320ED"/>
    <w:rsid w:val="00132E57"/>
    <w:rsid w:val="0013455A"/>
    <w:rsid w:val="001345C0"/>
    <w:rsid w:val="00136DD3"/>
    <w:rsid w:val="00137F6A"/>
    <w:rsid w:val="001413E9"/>
    <w:rsid w:val="00142717"/>
    <w:rsid w:val="00143DF1"/>
    <w:rsid w:val="00144D88"/>
    <w:rsid w:val="001465A9"/>
    <w:rsid w:val="00147322"/>
    <w:rsid w:val="00147F3E"/>
    <w:rsid w:val="001502E0"/>
    <w:rsid w:val="001601DF"/>
    <w:rsid w:val="0016077F"/>
    <w:rsid w:val="00161B5E"/>
    <w:rsid w:val="00162F5B"/>
    <w:rsid w:val="00163B68"/>
    <w:rsid w:val="00167672"/>
    <w:rsid w:val="00171DFF"/>
    <w:rsid w:val="0017550F"/>
    <w:rsid w:val="00175701"/>
    <w:rsid w:val="00175F48"/>
    <w:rsid w:val="00181673"/>
    <w:rsid w:val="00182861"/>
    <w:rsid w:val="0018307E"/>
    <w:rsid w:val="0018312A"/>
    <w:rsid w:val="0018426F"/>
    <w:rsid w:val="001847C2"/>
    <w:rsid w:val="00187914"/>
    <w:rsid w:val="001914DF"/>
    <w:rsid w:val="00191C9E"/>
    <w:rsid w:val="001928B3"/>
    <w:rsid w:val="00192FF1"/>
    <w:rsid w:val="00195F38"/>
    <w:rsid w:val="00196A5B"/>
    <w:rsid w:val="001A0F18"/>
    <w:rsid w:val="001A39FC"/>
    <w:rsid w:val="001B1C36"/>
    <w:rsid w:val="001B461B"/>
    <w:rsid w:val="001B4DB1"/>
    <w:rsid w:val="001B594C"/>
    <w:rsid w:val="001B6506"/>
    <w:rsid w:val="001B6816"/>
    <w:rsid w:val="001B6FE6"/>
    <w:rsid w:val="001B7305"/>
    <w:rsid w:val="001C4957"/>
    <w:rsid w:val="001C4F00"/>
    <w:rsid w:val="001C50AE"/>
    <w:rsid w:val="001C700C"/>
    <w:rsid w:val="001D15B1"/>
    <w:rsid w:val="001D25D6"/>
    <w:rsid w:val="001D36D7"/>
    <w:rsid w:val="001D39BE"/>
    <w:rsid w:val="001D4CEB"/>
    <w:rsid w:val="001D4CF0"/>
    <w:rsid w:val="001E0342"/>
    <w:rsid w:val="001E124F"/>
    <w:rsid w:val="001E134B"/>
    <w:rsid w:val="001E2A23"/>
    <w:rsid w:val="001E4079"/>
    <w:rsid w:val="001E4AF8"/>
    <w:rsid w:val="001E5B45"/>
    <w:rsid w:val="001E7B98"/>
    <w:rsid w:val="001F1FDE"/>
    <w:rsid w:val="001F2A78"/>
    <w:rsid w:val="001F528A"/>
    <w:rsid w:val="001F608E"/>
    <w:rsid w:val="001F6CE1"/>
    <w:rsid w:val="001F6FAE"/>
    <w:rsid w:val="001F7560"/>
    <w:rsid w:val="001F769A"/>
    <w:rsid w:val="00201FB7"/>
    <w:rsid w:val="00202F81"/>
    <w:rsid w:val="00205858"/>
    <w:rsid w:val="00205C02"/>
    <w:rsid w:val="0021307F"/>
    <w:rsid w:val="00214A64"/>
    <w:rsid w:val="00216430"/>
    <w:rsid w:val="00216C4D"/>
    <w:rsid w:val="00216EC7"/>
    <w:rsid w:val="00217438"/>
    <w:rsid w:val="00220D3A"/>
    <w:rsid w:val="00221F85"/>
    <w:rsid w:val="002221BD"/>
    <w:rsid w:val="002246D5"/>
    <w:rsid w:val="002262DB"/>
    <w:rsid w:val="002278E6"/>
    <w:rsid w:val="002306E7"/>
    <w:rsid w:val="00232140"/>
    <w:rsid w:val="002327E1"/>
    <w:rsid w:val="00233DA3"/>
    <w:rsid w:val="002372C4"/>
    <w:rsid w:val="00244AA1"/>
    <w:rsid w:val="0024631F"/>
    <w:rsid w:val="00251635"/>
    <w:rsid w:val="00251E52"/>
    <w:rsid w:val="00252B82"/>
    <w:rsid w:val="00253911"/>
    <w:rsid w:val="00255D63"/>
    <w:rsid w:val="0026264D"/>
    <w:rsid w:val="00263043"/>
    <w:rsid w:val="002644C5"/>
    <w:rsid w:val="00264B24"/>
    <w:rsid w:val="00264C8A"/>
    <w:rsid w:val="002663EB"/>
    <w:rsid w:val="00266680"/>
    <w:rsid w:val="00273730"/>
    <w:rsid w:val="00275689"/>
    <w:rsid w:val="00275C9D"/>
    <w:rsid w:val="00277A85"/>
    <w:rsid w:val="002849CC"/>
    <w:rsid w:val="002852A1"/>
    <w:rsid w:val="00291AAE"/>
    <w:rsid w:val="002920F6"/>
    <w:rsid w:val="00292AF6"/>
    <w:rsid w:val="00296168"/>
    <w:rsid w:val="00297D9A"/>
    <w:rsid w:val="002A5D50"/>
    <w:rsid w:val="002A69C2"/>
    <w:rsid w:val="002B0A12"/>
    <w:rsid w:val="002B182C"/>
    <w:rsid w:val="002B1FE1"/>
    <w:rsid w:val="002B78A7"/>
    <w:rsid w:val="002C0900"/>
    <w:rsid w:val="002C0F77"/>
    <w:rsid w:val="002C3923"/>
    <w:rsid w:val="002C42B7"/>
    <w:rsid w:val="002C49FF"/>
    <w:rsid w:val="002C4AC8"/>
    <w:rsid w:val="002D1391"/>
    <w:rsid w:val="002D4630"/>
    <w:rsid w:val="002D710D"/>
    <w:rsid w:val="002E0FDA"/>
    <w:rsid w:val="002E3AB0"/>
    <w:rsid w:val="002E3ED7"/>
    <w:rsid w:val="002E43B8"/>
    <w:rsid w:val="002E4862"/>
    <w:rsid w:val="002E4A04"/>
    <w:rsid w:val="002E5CF3"/>
    <w:rsid w:val="002E5DD8"/>
    <w:rsid w:val="002E7C57"/>
    <w:rsid w:val="002E7DD5"/>
    <w:rsid w:val="002F3845"/>
    <w:rsid w:val="002F3E1A"/>
    <w:rsid w:val="002F4D66"/>
    <w:rsid w:val="002F56FB"/>
    <w:rsid w:val="00302395"/>
    <w:rsid w:val="00303CF3"/>
    <w:rsid w:val="00305B64"/>
    <w:rsid w:val="00305D3F"/>
    <w:rsid w:val="00305F04"/>
    <w:rsid w:val="003060A4"/>
    <w:rsid w:val="003069C7"/>
    <w:rsid w:val="00306E22"/>
    <w:rsid w:val="00307C4A"/>
    <w:rsid w:val="00311C8D"/>
    <w:rsid w:val="00313D37"/>
    <w:rsid w:val="00313FA6"/>
    <w:rsid w:val="003164E3"/>
    <w:rsid w:val="003256EB"/>
    <w:rsid w:val="00326716"/>
    <w:rsid w:val="00330CF5"/>
    <w:rsid w:val="0033137A"/>
    <w:rsid w:val="003315B4"/>
    <w:rsid w:val="00337C01"/>
    <w:rsid w:val="00341713"/>
    <w:rsid w:val="00342EEF"/>
    <w:rsid w:val="00343CE9"/>
    <w:rsid w:val="003459A6"/>
    <w:rsid w:val="00345F2D"/>
    <w:rsid w:val="00354E05"/>
    <w:rsid w:val="003565E7"/>
    <w:rsid w:val="00361706"/>
    <w:rsid w:val="0036171E"/>
    <w:rsid w:val="00361F86"/>
    <w:rsid w:val="0036448E"/>
    <w:rsid w:val="003661EE"/>
    <w:rsid w:val="00366294"/>
    <w:rsid w:val="00366308"/>
    <w:rsid w:val="003664C8"/>
    <w:rsid w:val="003671DA"/>
    <w:rsid w:val="003712EE"/>
    <w:rsid w:val="00371E86"/>
    <w:rsid w:val="003738E2"/>
    <w:rsid w:val="00374808"/>
    <w:rsid w:val="00376210"/>
    <w:rsid w:val="00376744"/>
    <w:rsid w:val="00383B45"/>
    <w:rsid w:val="00391549"/>
    <w:rsid w:val="00393EB0"/>
    <w:rsid w:val="0039486F"/>
    <w:rsid w:val="0039716A"/>
    <w:rsid w:val="0039747F"/>
    <w:rsid w:val="00397F7F"/>
    <w:rsid w:val="003A10BF"/>
    <w:rsid w:val="003A1CB4"/>
    <w:rsid w:val="003A28A0"/>
    <w:rsid w:val="003A5D20"/>
    <w:rsid w:val="003B0943"/>
    <w:rsid w:val="003B17A0"/>
    <w:rsid w:val="003B30D8"/>
    <w:rsid w:val="003B3AED"/>
    <w:rsid w:val="003B4F55"/>
    <w:rsid w:val="003B7077"/>
    <w:rsid w:val="003C0BCF"/>
    <w:rsid w:val="003C0F2A"/>
    <w:rsid w:val="003C14A6"/>
    <w:rsid w:val="003C1BBA"/>
    <w:rsid w:val="003C20A7"/>
    <w:rsid w:val="003C376B"/>
    <w:rsid w:val="003C3C0C"/>
    <w:rsid w:val="003C47E3"/>
    <w:rsid w:val="003C4A82"/>
    <w:rsid w:val="003D0EBB"/>
    <w:rsid w:val="003D2243"/>
    <w:rsid w:val="003D28C6"/>
    <w:rsid w:val="003D6AE7"/>
    <w:rsid w:val="003D6D8F"/>
    <w:rsid w:val="003E43A7"/>
    <w:rsid w:val="003E468B"/>
    <w:rsid w:val="003E4DF8"/>
    <w:rsid w:val="003E6E78"/>
    <w:rsid w:val="003F1D28"/>
    <w:rsid w:val="003F330C"/>
    <w:rsid w:val="003F397D"/>
    <w:rsid w:val="003F3E36"/>
    <w:rsid w:val="003F7725"/>
    <w:rsid w:val="004020FA"/>
    <w:rsid w:val="004028B0"/>
    <w:rsid w:val="004051AC"/>
    <w:rsid w:val="0041061C"/>
    <w:rsid w:val="0041326C"/>
    <w:rsid w:val="00413D4E"/>
    <w:rsid w:val="004146F4"/>
    <w:rsid w:val="00415446"/>
    <w:rsid w:val="00416195"/>
    <w:rsid w:val="00420E1B"/>
    <w:rsid w:val="004214BB"/>
    <w:rsid w:val="0042410E"/>
    <w:rsid w:val="00426457"/>
    <w:rsid w:val="00426536"/>
    <w:rsid w:val="00427EE0"/>
    <w:rsid w:val="004320B6"/>
    <w:rsid w:val="004338E2"/>
    <w:rsid w:val="00433CA8"/>
    <w:rsid w:val="0043566E"/>
    <w:rsid w:val="00436314"/>
    <w:rsid w:val="00436D0F"/>
    <w:rsid w:val="00442A31"/>
    <w:rsid w:val="004448ED"/>
    <w:rsid w:val="004464CB"/>
    <w:rsid w:val="00451DEE"/>
    <w:rsid w:val="00452396"/>
    <w:rsid w:val="00460B1E"/>
    <w:rsid w:val="00461607"/>
    <w:rsid w:val="00463973"/>
    <w:rsid w:val="00463999"/>
    <w:rsid w:val="00463D59"/>
    <w:rsid w:val="0046612C"/>
    <w:rsid w:val="004717E5"/>
    <w:rsid w:val="004761E2"/>
    <w:rsid w:val="004778B3"/>
    <w:rsid w:val="00477DDF"/>
    <w:rsid w:val="00480525"/>
    <w:rsid w:val="00482C3F"/>
    <w:rsid w:val="00484962"/>
    <w:rsid w:val="004857C8"/>
    <w:rsid w:val="00486144"/>
    <w:rsid w:val="00490B49"/>
    <w:rsid w:val="00490FD9"/>
    <w:rsid w:val="00492DF1"/>
    <w:rsid w:val="00493CB8"/>
    <w:rsid w:val="00494999"/>
    <w:rsid w:val="004970B3"/>
    <w:rsid w:val="00497B36"/>
    <w:rsid w:val="004A050D"/>
    <w:rsid w:val="004A0B1F"/>
    <w:rsid w:val="004A5391"/>
    <w:rsid w:val="004A55BF"/>
    <w:rsid w:val="004A565B"/>
    <w:rsid w:val="004A5C1A"/>
    <w:rsid w:val="004A63CC"/>
    <w:rsid w:val="004B0182"/>
    <w:rsid w:val="004B3926"/>
    <w:rsid w:val="004B6342"/>
    <w:rsid w:val="004C012F"/>
    <w:rsid w:val="004C02FB"/>
    <w:rsid w:val="004C137B"/>
    <w:rsid w:val="004C1934"/>
    <w:rsid w:val="004C218D"/>
    <w:rsid w:val="004C3066"/>
    <w:rsid w:val="004C3E8A"/>
    <w:rsid w:val="004C5A01"/>
    <w:rsid w:val="004C72E7"/>
    <w:rsid w:val="004C7678"/>
    <w:rsid w:val="004D0C66"/>
    <w:rsid w:val="004D4574"/>
    <w:rsid w:val="004D6F43"/>
    <w:rsid w:val="004E0BFD"/>
    <w:rsid w:val="004E60A1"/>
    <w:rsid w:val="004F002F"/>
    <w:rsid w:val="004F1A89"/>
    <w:rsid w:val="004F2447"/>
    <w:rsid w:val="004F2A07"/>
    <w:rsid w:val="004F47BE"/>
    <w:rsid w:val="004F584B"/>
    <w:rsid w:val="00502AE9"/>
    <w:rsid w:val="005057EB"/>
    <w:rsid w:val="005061F7"/>
    <w:rsid w:val="00510064"/>
    <w:rsid w:val="00511BE2"/>
    <w:rsid w:val="00511C1D"/>
    <w:rsid w:val="00513806"/>
    <w:rsid w:val="00513EA5"/>
    <w:rsid w:val="00517033"/>
    <w:rsid w:val="00520118"/>
    <w:rsid w:val="00521B73"/>
    <w:rsid w:val="00522345"/>
    <w:rsid w:val="005224D7"/>
    <w:rsid w:val="00525FCE"/>
    <w:rsid w:val="00527A1A"/>
    <w:rsid w:val="00527AAB"/>
    <w:rsid w:val="00530BC2"/>
    <w:rsid w:val="00531868"/>
    <w:rsid w:val="00533422"/>
    <w:rsid w:val="00533AD5"/>
    <w:rsid w:val="00536D21"/>
    <w:rsid w:val="00541FEB"/>
    <w:rsid w:val="00543ED8"/>
    <w:rsid w:val="005442A0"/>
    <w:rsid w:val="00545C71"/>
    <w:rsid w:val="00546DED"/>
    <w:rsid w:val="005507E9"/>
    <w:rsid w:val="00554A48"/>
    <w:rsid w:val="00560D6B"/>
    <w:rsid w:val="00561E8D"/>
    <w:rsid w:val="00563B0C"/>
    <w:rsid w:val="00565D99"/>
    <w:rsid w:val="00567008"/>
    <w:rsid w:val="005677FD"/>
    <w:rsid w:val="00573B64"/>
    <w:rsid w:val="00574337"/>
    <w:rsid w:val="0057534C"/>
    <w:rsid w:val="005762AC"/>
    <w:rsid w:val="00583ADA"/>
    <w:rsid w:val="00585C31"/>
    <w:rsid w:val="00586480"/>
    <w:rsid w:val="0059015E"/>
    <w:rsid w:val="00591D72"/>
    <w:rsid w:val="0059265A"/>
    <w:rsid w:val="0059495C"/>
    <w:rsid w:val="0059560C"/>
    <w:rsid w:val="00596F2C"/>
    <w:rsid w:val="005A03B5"/>
    <w:rsid w:val="005A2A3F"/>
    <w:rsid w:val="005A6CA1"/>
    <w:rsid w:val="005B104F"/>
    <w:rsid w:val="005B3387"/>
    <w:rsid w:val="005B68BD"/>
    <w:rsid w:val="005B6F9A"/>
    <w:rsid w:val="005C1973"/>
    <w:rsid w:val="005C2158"/>
    <w:rsid w:val="005C29F7"/>
    <w:rsid w:val="005C7146"/>
    <w:rsid w:val="005C7FA7"/>
    <w:rsid w:val="005D0816"/>
    <w:rsid w:val="005D1BB9"/>
    <w:rsid w:val="005D2FFF"/>
    <w:rsid w:val="005D72CA"/>
    <w:rsid w:val="005E4D5C"/>
    <w:rsid w:val="005E4D6C"/>
    <w:rsid w:val="005E67A6"/>
    <w:rsid w:val="005F0C40"/>
    <w:rsid w:val="005F26CF"/>
    <w:rsid w:val="005F2A1A"/>
    <w:rsid w:val="005F3E92"/>
    <w:rsid w:val="00600AB8"/>
    <w:rsid w:val="006040E2"/>
    <w:rsid w:val="0060489D"/>
    <w:rsid w:val="006053E6"/>
    <w:rsid w:val="00606C46"/>
    <w:rsid w:val="006070C3"/>
    <w:rsid w:val="006072C9"/>
    <w:rsid w:val="00611B41"/>
    <w:rsid w:val="00613A88"/>
    <w:rsid w:val="0061643A"/>
    <w:rsid w:val="006213F9"/>
    <w:rsid w:val="00621938"/>
    <w:rsid w:val="00623155"/>
    <w:rsid w:val="00623D15"/>
    <w:rsid w:val="00627CF0"/>
    <w:rsid w:val="00631A89"/>
    <w:rsid w:val="00631E24"/>
    <w:rsid w:val="00631FB7"/>
    <w:rsid w:val="00632012"/>
    <w:rsid w:val="00634158"/>
    <w:rsid w:val="0063521B"/>
    <w:rsid w:val="0063676C"/>
    <w:rsid w:val="00636C2E"/>
    <w:rsid w:val="006371DF"/>
    <w:rsid w:val="00640C16"/>
    <w:rsid w:val="00640E90"/>
    <w:rsid w:val="00642EB3"/>
    <w:rsid w:val="00646E95"/>
    <w:rsid w:val="00647564"/>
    <w:rsid w:val="00650724"/>
    <w:rsid w:val="006517E2"/>
    <w:rsid w:val="006543D5"/>
    <w:rsid w:val="006555F8"/>
    <w:rsid w:val="0065673E"/>
    <w:rsid w:val="006620B1"/>
    <w:rsid w:val="006673D9"/>
    <w:rsid w:val="00667E2D"/>
    <w:rsid w:val="006718E0"/>
    <w:rsid w:val="006764C5"/>
    <w:rsid w:val="006772A2"/>
    <w:rsid w:val="00680ADB"/>
    <w:rsid w:val="00682218"/>
    <w:rsid w:val="00684B30"/>
    <w:rsid w:val="00684EF3"/>
    <w:rsid w:val="00690053"/>
    <w:rsid w:val="00690441"/>
    <w:rsid w:val="006908D5"/>
    <w:rsid w:val="00690C0C"/>
    <w:rsid w:val="00691DD3"/>
    <w:rsid w:val="00692BFF"/>
    <w:rsid w:val="00693F07"/>
    <w:rsid w:val="00695810"/>
    <w:rsid w:val="00695B9C"/>
    <w:rsid w:val="006A2D5A"/>
    <w:rsid w:val="006A379F"/>
    <w:rsid w:val="006A5F70"/>
    <w:rsid w:val="006A6969"/>
    <w:rsid w:val="006A6FBB"/>
    <w:rsid w:val="006B4F0A"/>
    <w:rsid w:val="006B6B76"/>
    <w:rsid w:val="006B74B7"/>
    <w:rsid w:val="006C0D01"/>
    <w:rsid w:val="006C2065"/>
    <w:rsid w:val="006C2599"/>
    <w:rsid w:val="006C5922"/>
    <w:rsid w:val="006C77AB"/>
    <w:rsid w:val="006C7D19"/>
    <w:rsid w:val="006D261F"/>
    <w:rsid w:val="006D6738"/>
    <w:rsid w:val="006D7D91"/>
    <w:rsid w:val="006E04DE"/>
    <w:rsid w:val="006E118C"/>
    <w:rsid w:val="006F063E"/>
    <w:rsid w:val="006F1856"/>
    <w:rsid w:val="006F1AA1"/>
    <w:rsid w:val="006F72FB"/>
    <w:rsid w:val="006F761E"/>
    <w:rsid w:val="006F7ABB"/>
    <w:rsid w:val="007003A3"/>
    <w:rsid w:val="00701400"/>
    <w:rsid w:val="00703206"/>
    <w:rsid w:val="00707402"/>
    <w:rsid w:val="00710A38"/>
    <w:rsid w:val="00710AD1"/>
    <w:rsid w:val="00710C3B"/>
    <w:rsid w:val="00712119"/>
    <w:rsid w:val="00715CBF"/>
    <w:rsid w:val="007175F0"/>
    <w:rsid w:val="00717AA1"/>
    <w:rsid w:val="00720889"/>
    <w:rsid w:val="00721811"/>
    <w:rsid w:val="007218D5"/>
    <w:rsid w:val="007219B6"/>
    <w:rsid w:val="00725266"/>
    <w:rsid w:val="00726977"/>
    <w:rsid w:val="007301EC"/>
    <w:rsid w:val="0073086F"/>
    <w:rsid w:val="00733CC1"/>
    <w:rsid w:val="00734A84"/>
    <w:rsid w:val="0073501D"/>
    <w:rsid w:val="00736D90"/>
    <w:rsid w:val="00743327"/>
    <w:rsid w:val="00743B6F"/>
    <w:rsid w:val="0075096C"/>
    <w:rsid w:val="00751688"/>
    <w:rsid w:val="00752237"/>
    <w:rsid w:val="00752B97"/>
    <w:rsid w:val="00755213"/>
    <w:rsid w:val="00755AE2"/>
    <w:rsid w:val="00755DD1"/>
    <w:rsid w:val="007569C1"/>
    <w:rsid w:val="007576CB"/>
    <w:rsid w:val="00760010"/>
    <w:rsid w:val="00762754"/>
    <w:rsid w:val="00762BCD"/>
    <w:rsid w:val="00770297"/>
    <w:rsid w:val="00770725"/>
    <w:rsid w:val="00770DE2"/>
    <w:rsid w:val="007715CB"/>
    <w:rsid w:val="007725C1"/>
    <w:rsid w:val="007744E8"/>
    <w:rsid w:val="00775153"/>
    <w:rsid w:val="0077641E"/>
    <w:rsid w:val="00780C33"/>
    <w:rsid w:val="0078192E"/>
    <w:rsid w:val="0078205B"/>
    <w:rsid w:val="00785BD3"/>
    <w:rsid w:val="0079062C"/>
    <w:rsid w:val="0079067C"/>
    <w:rsid w:val="00791257"/>
    <w:rsid w:val="00793370"/>
    <w:rsid w:val="007974AD"/>
    <w:rsid w:val="007A19CA"/>
    <w:rsid w:val="007A2812"/>
    <w:rsid w:val="007A2D08"/>
    <w:rsid w:val="007A72B0"/>
    <w:rsid w:val="007A75ED"/>
    <w:rsid w:val="007B2755"/>
    <w:rsid w:val="007B72B6"/>
    <w:rsid w:val="007C1EF5"/>
    <w:rsid w:val="007C2FC3"/>
    <w:rsid w:val="007C4378"/>
    <w:rsid w:val="007C66ED"/>
    <w:rsid w:val="007C7756"/>
    <w:rsid w:val="007D2AC8"/>
    <w:rsid w:val="007D5232"/>
    <w:rsid w:val="007D7806"/>
    <w:rsid w:val="007E07EA"/>
    <w:rsid w:val="007E0D58"/>
    <w:rsid w:val="007E1508"/>
    <w:rsid w:val="007E27F9"/>
    <w:rsid w:val="007E291D"/>
    <w:rsid w:val="007E329C"/>
    <w:rsid w:val="007E474C"/>
    <w:rsid w:val="007E518A"/>
    <w:rsid w:val="007E6174"/>
    <w:rsid w:val="007E61FD"/>
    <w:rsid w:val="007E783D"/>
    <w:rsid w:val="007F1B6B"/>
    <w:rsid w:val="007F47A1"/>
    <w:rsid w:val="007F5195"/>
    <w:rsid w:val="007F5418"/>
    <w:rsid w:val="007F54F8"/>
    <w:rsid w:val="007F5CD1"/>
    <w:rsid w:val="007F6026"/>
    <w:rsid w:val="0080136D"/>
    <w:rsid w:val="00801E6E"/>
    <w:rsid w:val="008020C5"/>
    <w:rsid w:val="0080234C"/>
    <w:rsid w:val="00804424"/>
    <w:rsid w:val="00804805"/>
    <w:rsid w:val="0080592E"/>
    <w:rsid w:val="00810316"/>
    <w:rsid w:val="008104E4"/>
    <w:rsid w:val="00810CE2"/>
    <w:rsid w:val="00817835"/>
    <w:rsid w:val="00817C9F"/>
    <w:rsid w:val="0082217A"/>
    <w:rsid w:val="0082242E"/>
    <w:rsid w:val="0082434C"/>
    <w:rsid w:val="008260B0"/>
    <w:rsid w:val="0082622F"/>
    <w:rsid w:val="008277A9"/>
    <w:rsid w:val="008335CA"/>
    <w:rsid w:val="00835083"/>
    <w:rsid w:val="00836910"/>
    <w:rsid w:val="008376A7"/>
    <w:rsid w:val="00840152"/>
    <w:rsid w:val="00843E58"/>
    <w:rsid w:val="00844392"/>
    <w:rsid w:val="00844EF7"/>
    <w:rsid w:val="0084549F"/>
    <w:rsid w:val="00846373"/>
    <w:rsid w:val="00846501"/>
    <w:rsid w:val="00846A86"/>
    <w:rsid w:val="008502BF"/>
    <w:rsid w:val="008524D6"/>
    <w:rsid w:val="00854AD2"/>
    <w:rsid w:val="00855246"/>
    <w:rsid w:val="00863020"/>
    <w:rsid w:val="00864123"/>
    <w:rsid w:val="00865136"/>
    <w:rsid w:val="008672F2"/>
    <w:rsid w:val="00870A20"/>
    <w:rsid w:val="00871F06"/>
    <w:rsid w:val="00872377"/>
    <w:rsid w:val="00872613"/>
    <w:rsid w:val="00876F6F"/>
    <w:rsid w:val="008820E4"/>
    <w:rsid w:val="0088397B"/>
    <w:rsid w:val="008872C9"/>
    <w:rsid w:val="00887DF0"/>
    <w:rsid w:val="00892235"/>
    <w:rsid w:val="008960FC"/>
    <w:rsid w:val="00896B75"/>
    <w:rsid w:val="008A1064"/>
    <w:rsid w:val="008A2275"/>
    <w:rsid w:val="008A289D"/>
    <w:rsid w:val="008A4020"/>
    <w:rsid w:val="008A4A3B"/>
    <w:rsid w:val="008A7847"/>
    <w:rsid w:val="008B03A5"/>
    <w:rsid w:val="008B0599"/>
    <w:rsid w:val="008B0DEA"/>
    <w:rsid w:val="008B1396"/>
    <w:rsid w:val="008B321F"/>
    <w:rsid w:val="008B7DF5"/>
    <w:rsid w:val="008C0FBB"/>
    <w:rsid w:val="008C3404"/>
    <w:rsid w:val="008C3653"/>
    <w:rsid w:val="008C46FD"/>
    <w:rsid w:val="008D111F"/>
    <w:rsid w:val="008D20E4"/>
    <w:rsid w:val="008D3D14"/>
    <w:rsid w:val="008D58FD"/>
    <w:rsid w:val="008D5D34"/>
    <w:rsid w:val="008D730B"/>
    <w:rsid w:val="008E0F77"/>
    <w:rsid w:val="008E11A5"/>
    <w:rsid w:val="008E1319"/>
    <w:rsid w:val="008E4FE0"/>
    <w:rsid w:val="008E512E"/>
    <w:rsid w:val="008F02BC"/>
    <w:rsid w:val="008F08C3"/>
    <w:rsid w:val="008F349E"/>
    <w:rsid w:val="008F3C72"/>
    <w:rsid w:val="008F7E99"/>
    <w:rsid w:val="00902FD9"/>
    <w:rsid w:val="009042BE"/>
    <w:rsid w:val="00907276"/>
    <w:rsid w:val="00910A4E"/>
    <w:rsid w:val="0091185D"/>
    <w:rsid w:val="009129B4"/>
    <w:rsid w:val="00913440"/>
    <w:rsid w:val="009136FF"/>
    <w:rsid w:val="00913983"/>
    <w:rsid w:val="00913F9A"/>
    <w:rsid w:val="0091582A"/>
    <w:rsid w:val="00915C20"/>
    <w:rsid w:val="00916262"/>
    <w:rsid w:val="00916852"/>
    <w:rsid w:val="00916B7B"/>
    <w:rsid w:val="00922390"/>
    <w:rsid w:val="00925772"/>
    <w:rsid w:val="00926509"/>
    <w:rsid w:val="00932D5C"/>
    <w:rsid w:val="00934866"/>
    <w:rsid w:val="00935C59"/>
    <w:rsid w:val="0093692F"/>
    <w:rsid w:val="009379D3"/>
    <w:rsid w:val="00937B44"/>
    <w:rsid w:val="00942087"/>
    <w:rsid w:val="009427E3"/>
    <w:rsid w:val="00945BDB"/>
    <w:rsid w:val="0095168B"/>
    <w:rsid w:val="00951FB5"/>
    <w:rsid w:val="00951FE8"/>
    <w:rsid w:val="00955244"/>
    <w:rsid w:val="00955664"/>
    <w:rsid w:val="00955CDD"/>
    <w:rsid w:val="0095649D"/>
    <w:rsid w:val="009566FD"/>
    <w:rsid w:val="00956CB2"/>
    <w:rsid w:val="00957570"/>
    <w:rsid w:val="009576D0"/>
    <w:rsid w:val="00957726"/>
    <w:rsid w:val="00964EFD"/>
    <w:rsid w:val="00966A84"/>
    <w:rsid w:val="00967F9F"/>
    <w:rsid w:val="00970C0F"/>
    <w:rsid w:val="00971AC7"/>
    <w:rsid w:val="00972792"/>
    <w:rsid w:val="0097458C"/>
    <w:rsid w:val="00975D28"/>
    <w:rsid w:val="00980643"/>
    <w:rsid w:val="009822A4"/>
    <w:rsid w:val="009836EB"/>
    <w:rsid w:val="00983AA1"/>
    <w:rsid w:val="00984C45"/>
    <w:rsid w:val="00987F1C"/>
    <w:rsid w:val="0099089E"/>
    <w:rsid w:val="00991747"/>
    <w:rsid w:val="00991B2C"/>
    <w:rsid w:val="00992231"/>
    <w:rsid w:val="00992696"/>
    <w:rsid w:val="00996960"/>
    <w:rsid w:val="009979EC"/>
    <w:rsid w:val="009A36BD"/>
    <w:rsid w:val="009A676D"/>
    <w:rsid w:val="009A7B87"/>
    <w:rsid w:val="009B33C4"/>
    <w:rsid w:val="009C18AA"/>
    <w:rsid w:val="009C5B20"/>
    <w:rsid w:val="009C6770"/>
    <w:rsid w:val="009C6CF0"/>
    <w:rsid w:val="009C756B"/>
    <w:rsid w:val="009C76D7"/>
    <w:rsid w:val="009C7801"/>
    <w:rsid w:val="009D3240"/>
    <w:rsid w:val="009D4538"/>
    <w:rsid w:val="009D5145"/>
    <w:rsid w:val="009D5C96"/>
    <w:rsid w:val="009D6270"/>
    <w:rsid w:val="009D73DD"/>
    <w:rsid w:val="009D74A6"/>
    <w:rsid w:val="009E2404"/>
    <w:rsid w:val="009E25E8"/>
    <w:rsid w:val="009E281C"/>
    <w:rsid w:val="009E2F48"/>
    <w:rsid w:val="009E431F"/>
    <w:rsid w:val="009E6A88"/>
    <w:rsid w:val="009E72D4"/>
    <w:rsid w:val="009E7EDE"/>
    <w:rsid w:val="009F0C78"/>
    <w:rsid w:val="009F4F35"/>
    <w:rsid w:val="009F656A"/>
    <w:rsid w:val="009F75E4"/>
    <w:rsid w:val="00A00E9C"/>
    <w:rsid w:val="00A01852"/>
    <w:rsid w:val="00A01E3A"/>
    <w:rsid w:val="00A07845"/>
    <w:rsid w:val="00A12436"/>
    <w:rsid w:val="00A1297D"/>
    <w:rsid w:val="00A12C26"/>
    <w:rsid w:val="00A1365B"/>
    <w:rsid w:val="00A14A43"/>
    <w:rsid w:val="00A17B02"/>
    <w:rsid w:val="00A202E9"/>
    <w:rsid w:val="00A228CA"/>
    <w:rsid w:val="00A22BF7"/>
    <w:rsid w:val="00A25158"/>
    <w:rsid w:val="00A2610C"/>
    <w:rsid w:val="00A3162C"/>
    <w:rsid w:val="00A36180"/>
    <w:rsid w:val="00A36903"/>
    <w:rsid w:val="00A37F8C"/>
    <w:rsid w:val="00A43227"/>
    <w:rsid w:val="00A44811"/>
    <w:rsid w:val="00A44A45"/>
    <w:rsid w:val="00A44BAB"/>
    <w:rsid w:val="00A526C9"/>
    <w:rsid w:val="00A53D88"/>
    <w:rsid w:val="00A55C92"/>
    <w:rsid w:val="00A56F4B"/>
    <w:rsid w:val="00A57801"/>
    <w:rsid w:val="00A605B7"/>
    <w:rsid w:val="00A62287"/>
    <w:rsid w:val="00A62665"/>
    <w:rsid w:val="00A65AFF"/>
    <w:rsid w:val="00A66B63"/>
    <w:rsid w:val="00A709F0"/>
    <w:rsid w:val="00A71329"/>
    <w:rsid w:val="00A73BF7"/>
    <w:rsid w:val="00A747C6"/>
    <w:rsid w:val="00A74875"/>
    <w:rsid w:val="00A77C5E"/>
    <w:rsid w:val="00A8036F"/>
    <w:rsid w:val="00A8081A"/>
    <w:rsid w:val="00A809A1"/>
    <w:rsid w:val="00A81293"/>
    <w:rsid w:val="00A81EFB"/>
    <w:rsid w:val="00A8435B"/>
    <w:rsid w:val="00A855AA"/>
    <w:rsid w:val="00A93270"/>
    <w:rsid w:val="00A947E0"/>
    <w:rsid w:val="00A9666A"/>
    <w:rsid w:val="00A96ED9"/>
    <w:rsid w:val="00AA0237"/>
    <w:rsid w:val="00AA10D5"/>
    <w:rsid w:val="00AA2B16"/>
    <w:rsid w:val="00AA3668"/>
    <w:rsid w:val="00AA3E4C"/>
    <w:rsid w:val="00AB21D6"/>
    <w:rsid w:val="00AB60FC"/>
    <w:rsid w:val="00AB6D53"/>
    <w:rsid w:val="00AC323E"/>
    <w:rsid w:val="00AC42BD"/>
    <w:rsid w:val="00AD1EC3"/>
    <w:rsid w:val="00AD4038"/>
    <w:rsid w:val="00AD597B"/>
    <w:rsid w:val="00AD7D2E"/>
    <w:rsid w:val="00AD7DF6"/>
    <w:rsid w:val="00AE0624"/>
    <w:rsid w:val="00AE14FF"/>
    <w:rsid w:val="00AE1F27"/>
    <w:rsid w:val="00AE3A38"/>
    <w:rsid w:val="00AE5337"/>
    <w:rsid w:val="00AE64F3"/>
    <w:rsid w:val="00AF0138"/>
    <w:rsid w:val="00AF113C"/>
    <w:rsid w:val="00AF146F"/>
    <w:rsid w:val="00AF1723"/>
    <w:rsid w:val="00AF39A3"/>
    <w:rsid w:val="00AF5267"/>
    <w:rsid w:val="00B00B9C"/>
    <w:rsid w:val="00B0244F"/>
    <w:rsid w:val="00B02854"/>
    <w:rsid w:val="00B02EA3"/>
    <w:rsid w:val="00B04FFA"/>
    <w:rsid w:val="00B06F93"/>
    <w:rsid w:val="00B10642"/>
    <w:rsid w:val="00B106CD"/>
    <w:rsid w:val="00B11223"/>
    <w:rsid w:val="00B11990"/>
    <w:rsid w:val="00B14C50"/>
    <w:rsid w:val="00B15D77"/>
    <w:rsid w:val="00B15EE3"/>
    <w:rsid w:val="00B173FD"/>
    <w:rsid w:val="00B2157E"/>
    <w:rsid w:val="00B21CD9"/>
    <w:rsid w:val="00B23156"/>
    <w:rsid w:val="00B239D2"/>
    <w:rsid w:val="00B24817"/>
    <w:rsid w:val="00B249CC"/>
    <w:rsid w:val="00B301A9"/>
    <w:rsid w:val="00B30825"/>
    <w:rsid w:val="00B31683"/>
    <w:rsid w:val="00B335E0"/>
    <w:rsid w:val="00B341A0"/>
    <w:rsid w:val="00B35B82"/>
    <w:rsid w:val="00B464D6"/>
    <w:rsid w:val="00B4704A"/>
    <w:rsid w:val="00B4784C"/>
    <w:rsid w:val="00B50515"/>
    <w:rsid w:val="00B51BD3"/>
    <w:rsid w:val="00B51F4F"/>
    <w:rsid w:val="00B521EC"/>
    <w:rsid w:val="00B57522"/>
    <w:rsid w:val="00B575E4"/>
    <w:rsid w:val="00B607EC"/>
    <w:rsid w:val="00B648FD"/>
    <w:rsid w:val="00B64EEE"/>
    <w:rsid w:val="00B6582B"/>
    <w:rsid w:val="00B65929"/>
    <w:rsid w:val="00B667B4"/>
    <w:rsid w:val="00B672A1"/>
    <w:rsid w:val="00B752F2"/>
    <w:rsid w:val="00B77211"/>
    <w:rsid w:val="00B77E09"/>
    <w:rsid w:val="00B80312"/>
    <w:rsid w:val="00B80441"/>
    <w:rsid w:val="00B81776"/>
    <w:rsid w:val="00B8553D"/>
    <w:rsid w:val="00B86CF1"/>
    <w:rsid w:val="00B90F9F"/>
    <w:rsid w:val="00B94AF7"/>
    <w:rsid w:val="00B952DA"/>
    <w:rsid w:val="00B9704B"/>
    <w:rsid w:val="00B97D47"/>
    <w:rsid w:val="00BA0A67"/>
    <w:rsid w:val="00BA0B35"/>
    <w:rsid w:val="00BA0B46"/>
    <w:rsid w:val="00BA26C9"/>
    <w:rsid w:val="00BA6327"/>
    <w:rsid w:val="00BB3510"/>
    <w:rsid w:val="00BB480B"/>
    <w:rsid w:val="00BB5C85"/>
    <w:rsid w:val="00BB6060"/>
    <w:rsid w:val="00BB7E45"/>
    <w:rsid w:val="00BC0C76"/>
    <w:rsid w:val="00BC16C7"/>
    <w:rsid w:val="00BC5FC8"/>
    <w:rsid w:val="00BC6215"/>
    <w:rsid w:val="00BC6D1C"/>
    <w:rsid w:val="00BD4B5D"/>
    <w:rsid w:val="00BD56A1"/>
    <w:rsid w:val="00BD586B"/>
    <w:rsid w:val="00BD7667"/>
    <w:rsid w:val="00BE1EF3"/>
    <w:rsid w:val="00BE44B5"/>
    <w:rsid w:val="00BF18D0"/>
    <w:rsid w:val="00BF31E6"/>
    <w:rsid w:val="00BF4EC0"/>
    <w:rsid w:val="00BF590F"/>
    <w:rsid w:val="00BF5AB7"/>
    <w:rsid w:val="00BF5FB0"/>
    <w:rsid w:val="00C0075F"/>
    <w:rsid w:val="00C0124F"/>
    <w:rsid w:val="00C01DF3"/>
    <w:rsid w:val="00C043C3"/>
    <w:rsid w:val="00C04AA0"/>
    <w:rsid w:val="00C04CF4"/>
    <w:rsid w:val="00C05BA4"/>
    <w:rsid w:val="00C107A8"/>
    <w:rsid w:val="00C12D33"/>
    <w:rsid w:val="00C13230"/>
    <w:rsid w:val="00C200CF"/>
    <w:rsid w:val="00C20145"/>
    <w:rsid w:val="00C20E2C"/>
    <w:rsid w:val="00C20FCD"/>
    <w:rsid w:val="00C229AC"/>
    <w:rsid w:val="00C26A50"/>
    <w:rsid w:val="00C26C5F"/>
    <w:rsid w:val="00C27C28"/>
    <w:rsid w:val="00C336EA"/>
    <w:rsid w:val="00C33AB3"/>
    <w:rsid w:val="00C34B55"/>
    <w:rsid w:val="00C35C26"/>
    <w:rsid w:val="00C36757"/>
    <w:rsid w:val="00C36BE9"/>
    <w:rsid w:val="00C43BF0"/>
    <w:rsid w:val="00C4791E"/>
    <w:rsid w:val="00C50807"/>
    <w:rsid w:val="00C55E2E"/>
    <w:rsid w:val="00C6092D"/>
    <w:rsid w:val="00C61B7B"/>
    <w:rsid w:val="00C61E15"/>
    <w:rsid w:val="00C633AB"/>
    <w:rsid w:val="00C659A3"/>
    <w:rsid w:val="00C66709"/>
    <w:rsid w:val="00C67D9C"/>
    <w:rsid w:val="00C75680"/>
    <w:rsid w:val="00C7747C"/>
    <w:rsid w:val="00C77B78"/>
    <w:rsid w:val="00C80F11"/>
    <w:rsid w:val="00C8793C"/>
    <w:rsid w:val="00C87A23"/>
    <w:rsid w:val="00C92480"/>
    <w:rsid w:val="00C943CE"/>
    <w:rsid w:val="00C957B7"/>
    <w:rsid w:val="00C96A3D"/>
    <w:rsid w:val="00CA029E"/>
    <w:rsid w:val="00CA0393"/>
    <w:rsid w:val="00CA53AB"/>
    <w:rsid w:val="00CA7671"/>
    <w:rsid w:val="00CB1F37"/>
    <w:rsid w:val="00CB30B3"/>
    <w:rsid w:val="00CB6E9E"/>
    <w:rsid w:val="00CB7F66"/>
    <w:rsid w:val="00CC0FE1"/>
    <w:rsid w:val="00CC30D7"/>
    <w:rsid w:val="00CC3E94"/>
    <w:rsid w:val="00CC7952"/>
    <w:rsid w:val="00CD0174"/>
    <w:rsid w:val="00CD1949"/>
    <w:rsid w:val="00CD3D6C"/>
    <w:rsid w:val="00CD5AD1"/>
    <w:rsid w:val="00CD653E"/>
    <w:rsid w:val="00CD6800"/>
    <w:rsid w:val="00CE0376"/>
    <w:rsid w:val="00CE1355"/>
    <w:rsid w:val="00CF05A7"/>
    <w:rsid w:val="00CF240E"/>
    <w:rsid w:val="00CF4BE3"/>
    <w:rsid w:val="00CF5220"/>
    <w:rsid w:val="00CF5346"/>
    <w:rsid w:val="00CF76A2"/>
    <w:rsid w:val="00CF76BB"/>
    <w:rsid w:val="00CF7EB0"/>
    <w:rsid w:val="00D00CE2"/>
    <w:rsid w:val="00D03ADA"/>
    <w:rsid w:val="00D04BD8"/>
    <w:rsid w:val="00D07809"/>
    <w:rsid w:val="00D10A96"/>
    <w:rsid w:val="00D145B1"/>
    <w:rsid w:val="00D15508"/>
    <w:rsid w:val="00D15921"/>
    <w:rsid w:val="00D22CA1"/>
    <w:rsid w:val="00D23D27"/>
    <w:rsid w:val="00D275FD"/>
    <w:rsid w:val="00D30A4C"/>
    <w:rsid w:val="00D31826"/>
    <w:rsid w:val="00D333C3"/>
    <w:rsid w:val="00D41551"/>
    <w:rsid w:val="00D43CF1"/>
    <w:rsid w:val="00D44E32"/>
    <w:rsid w:val="00D4544B"/>
    <w:rsid w:val="00D4745D"/>
    <w:rsid w:val="00D47884"/>
    <w:rsid w:val="00D51174"/>
    <w:rsid w:val="00D52CF6"/>
    <w:rsid w:val="00D56D3D"/>
    <w:rsid w:val="00D62888"/>
    <w:rsid w:val="00D6296F"/>
    <w:rsid w:val="00D63179"/>
    <w:rsid w:val="00D660A1"/>
    <w:rsid w:val="00D72B5C"/>
    <w:rsid w:val="00D73099"/>
    <w:rsid w:val="00D74C5F"/>
    <w:rsid w:val="00D75F4D"/>
    <w:rsid w:val="00D76323"/>
    <w:rsid w:val="00D778A4"/>
    <w:rsid w:val="00D77DDF"/>
    <w:rsid w:val="00D80861"/>
    <w:rsid w:val="00D80886"/>
    <w:rsid w:val="00D808C8"/>
    <w:rsid w:val="00D80C9D"/>
    <w:rsid w:val="00D83462"/>
    <w:rsid w:val="00D83A01"/>
    <w:rsid w:val="00D861B3"/>
    <w:rsid w:val="00D876B7"/>
    <w:rsid w:val="00D906F0"/>
    <w:rsid w:val="00D92344"/>
    <w:rsid w:val="00D927A3"/>
    <w:rsid w:val="00D931BF"/>
    <w:rsid w:val="00D94A70"/>
    <w:rsid w:val="00D96240"/>
    <w:rsid w:val="00DA164F"/>
    <w:rsid w:val="00DA196E"/>
    <w:rsid w:val="00DA54AF"/>
    <w:rsid w:val="00DA5A91"/>
    <w:rsid w:val="00DA6D19"/>
    <w:rsid w:val="00DB02CA"/>
    <w:rsid w:val="00DB664A"/>
    <w:rsid w:val="00DB6F2B"/>
    <w:rsid w:val="00DB7DEE"/>
    <w:rsid w:val="00DC1A68"/>
    <w:rsid w:val="00DC1D45"/>
    <w:rsid w:val="00DD1838"/>
    <w:rsid w:val="00DD1888"/>
    <w:rsid w:val="00DD45A5"/>
    <w:rsid w:val="00DD5D60"/>
    <w:rsid w:val="00DE114C"/>
    <w:rsid w:val="00DE3EA2"/>
    <w:rsid w:val="00DE5FF8"/>
    <w:rsid w:val="00DE7D69"/>
    <w:rsid w:val="00DF3292"/>
    <w:rsid w:val="00DF4C96"/>
    <w:rsid w:val="00DF5493"/>
    <w:rsid w:val="00DF6B46"/>
    <w:rsid w:val="00E004EF"/>
    <w:rsid w:val="00E03711"/>
    <w:rsid w:val="00E105D2"/>
    <w:rsid w:val="00E12173"/>
    <w:rsid w:val="00E128C5"/>
    <w:rsid w:val="00E14D90"/>
    <w:rsid w:val="00E16099"/>
    <w:rsid w:val="00E17BFD"/>
    <w:rsid w:val="00E20473"/>
    <w:rsid w:val="00E20507"/>
    <w:rsid w:val="00E22BE3"/>
    <w:rsid w:val="00E23318"/>
    <w:rsid w:val="00E23991"/>
    <w:rsid w:val="00E27490"/>
    <w:rsid w:val="00E27524"/>
    <w:rsid w:val="00E3114B"/>
    <w:rsid w:val="00E430DB"/>
    <w:rsid w:val="00E44410"/>
    <w:rsid w:val="00E4489F"/>
    <w:rsid w:val="00E45B28"/>
    <w:rsid w:val="00E511D7"/>
    <w:rsid w:val="00E51533"/>
    <w:rsid w:val="00E51FC8"/>
    <w:rsid w:val="00E52DF0"/>
    <w:rsid w:val="00E536F5"/>
    <w:rsid w:val="00E5504E"/>
    <w:rsid w:val="00E55FBE"/>
    <w:rsid w:val="00E574CB"/>
    <w:rsid w:val="00E576CF"/>
    <w:rsid w:val="00E57867"/>
    <w:rsid w:val="00E61AFA"/>
    <w:rsid w:val="00E657B5"/>
    <w:rsid w:val="00E6703E"/>
    <w:rsid w:val="00E71FE8"/>
    <w:rsid w:val="00E72405"/>
    <w:rsid w:val="00E72806"/>
    <w:rsid w:val="00E72DA4"/>
    <w:rsid w:val="00E734C8"/>
    <w:rsid w:val="00E73877"/>
    <w:rsid w:val="00E76302"/>
    <w:rsid w:val="00E76373"/>
    <w:rsid w:val="00E81EC4"/>
    <w:rsid w:val="00E82292"/>
    <w:rsid w:val="00E8310E"/>
    <w:rsid w:val="00E8580E"/>
    <w:rsid w:val="00E86131"/>
    <w:rsid w:val="00E86A66"/>
    <w:rsid w:val="00E92F6F"/>
    <w:rsid w:val="00E955EC"/>
    <w:rsid w:val="00E970FF"/>
    <w:rsid w:val="00EA22DD"/>
    <w:rsid w:val="00EA2D05"/>
    <w:rsid w:val="00EA35A4"/>
    <w:rsid w:val="00EA42D0"/>
    <w:rsid w:val="00EA60BA"/>
    <w:rsid w:val="00EA6BEB"/>
    <w:rsid w:val="00EA75F4"/>
    <w:rsid w:val="00EB06D7"/>
    <w:rsid w:val="00EB256E"/>
    <w:rsid w:val="00EB3C49"/>
    <w:rsid w:val="00EB3CB3"/>
    <w:rsid w:val="00EB6FA2"/>
    <w:rsid w:val="00EC06B7"/>
    <w:rsid w:val="00EC2A32"/>
    <w:rsid w:val="00EC4DEE"/>
    <w:rsid w:val="00EC4FC8"/>
    <w:rsid w:val="00EC6C13"/>
    <w:rsid w:val="00EC746B"/>
    <w:rsid w:val="00ED136F"/>
    <w:rsid w:val="00ED1929"/>
    <w:rsid w:val="00ED46A6"/>
    <w:rsid w:val="00ED4C0B"/>
    <w:rsid w:val="00ED4F52"/>
    <w:rsid w:val="00ED5158"/>
    <w:rsid w:val="00ED5448"/>
    <w:rsid w:val="00ED73BC"/>
    <w:rsid w:val="00EE017B"/>
    <w:rsid w:val="00EE0976"/>
    <w:rsid w:val="00EE0B0F"/>
    <w:rsid w:val="00EE14DA"/>
    <w:rsid w:val="00EE1F5D"/>
    <w:rsid w:val="00EE2433"/>
    <w:rsid w:val="00EE2A28"/>
    <w:rsid w:val="00EE3ED9"/>
    <w:rsid w:val="00EE3F37"/>
    <w:rsid w:val="00EE44A0"/>
    <w:rsid w:val="00EF052E"/>
    <w:rsid w:val="00EF273C"/>
    <w:rsid w:val="00EF49DA"/>
    <w:rsid w:val="00EF5E02"/>
    <w:rsid w:val="00EF6913"/>
    <w:rsid w:val="00EF74BF"/>
    <w:rsid w:val="00EF75B5"/>
    <w:rsid w:val="00F0217A"/>
    <w:rsid w:val="00F02CE5"/>
    <w:rsid w:val="00F05CF3"/>
    <w:rsid w:val="00F062C2"/>
    <w:rsid w:val="00F07691"/>
    <w:rsid w:val="00F10485"/>
    <w:rsid w:val="00F10F5B"/>
    <w:rsid w:val="00F13EF9"/>
    <w:rsid w:val="00F14479"/>
    <w:rsid w:val="00F14C23"/>
    <w:rsid w:val="00F16E40"/>
    <w:rsid w:val="00F206B9"/>
    <w:rsid w:val="00F20B7F"/>
    <w:rsid w:val="00F21BA7"/>
    <w:rsid w:val="00F24F77"/>
    <w:rsid w:val="00F32B79"/>
    <w:rsid w:val="00F33F74"/>
    <w:rsid w:val="00F35A6A"/>
    <w:rsid w:val="00F365F3"/>
    <w:rsid w:val="00F40A86"/>
    <w:rsid w:val="00F41CED"/>
    <w:rsid w:val="00F44D82"/>
    <w:rsid w:val="00F458D3"/>
    <w:rsid w:val="00F4715F"/>
    <w:rsid w:val="00F51256"/>
    <w:rsid w:val="00F51827"/>
    <w:rsid w:val="00F52842"/>
    <w:rsid w:val="00F53A90"/>
    <w:rsid w:val="00F602E3"/>
    <w:rsid w:val="00F61EF5"/>
    <w:rsid w:val="00F620CB"/>
    <w:rsid w:val="00F63E9F"/>
    <w:rsid w:val="00F65D99"/>
    <w:rsid w:val="00F70CE4"/>
    <w:rsid w:val="00F710C5"/>
    <w:rsid w:val="00F718BA"/>
    <w:rsid w:val="00F73084"/>
    <w:rsid w:val="00F74069"/>
    <w:rsid w:val="00F743E1"/>
    <w:rsid w:val="00F761D9"/>
    <w:rsid w:val="00F77F21"/>
    <w:rsid w:val="00F80579"/>
    <w:rsid w:val="00F82950"/>
    <w:rsid w:val="00F86216"/>
    <w:rsid w:val="00F905C8"/>
    <w:rsid w:val="00F9312D"/>
    <w:rsid w:val="00F931EE"/>
    <w:rsid w:val="00F93931"/>
    <w:rsid w:val="00F951AB"/>
    <w:rsid w:val="00F960ED"/>
    <w:rsid w:val="00FA12DC"/>
    <w:rsid w:val="00FA1852"/>
    <w:rsid w:val="00FA2370"/>
    <w:rsid w:val="00FA2B5F"/>
    <w:rsid w:val="00FA31C0"/>
    <w:rsid w:val="00FA345C"/>
    <w:rsid w:val="00FA3B07"/>
    <w:rsid w:val="00FA40EF"/>
    <w:rsid w:val="00FA5675"/>
    <w:rsid w:val="00FA5BBF"/>
    <w:rsid w:val="00FA6A1D"/>
    <w:rsid w:val="00FA6E7B"/>
    <w:rsid w:val="00FA7352"/>
    <w:rsid w:val="00FA7C12"/>
    <w:rsid w:val="00FB0679"/>
    <w:rsid w:val="00FB2DD7"/>
    <w:rsid w:val="00FB36AD"/>
    <w:rsid w:val="00FB3BBF"/>
    <w:rsid w:val="00FB6A62"/>
    <w:rsid w:val="00FC18BE"/>
    <w:rsid w:val="00FC230E"/>
    <w:rsid w:val="00FC4730"/>
    <w:rsid w:val="00FC4CB8"/>
    <w:rsid w:val="00FC5A92"/>
    <w:rsid w:val="00FC6298"/>
    <w:rsid w:val="00FC63B0"/>
    <w:rsid w:val="00FC67CE"/>
    <w:rsid w:val="00FD0C6F"/>
    <w:rsid w:val="00FD0EAF"/>
    <w:rsid w:val="00FD264D"/>
    <w:rsid w:val="00FD3B12"/>
    <w:rsid w:val="00FD4218"/>
    <w:rsid w:val="00FD587E"/>
    <w:rsid w:val="00FD5A0F"/>
    <w:rsid w:val="00FD7DA7"/>
    <w:rsid w:val="00FE0468"/>
    <w:rsid w:val="00FE1FC0"/>
    <w:rsid w:val="00FE39D2"/>
    <w:rsid w:val="00FE69BF"/>
    <w:rsid w:val="00FF2824"/>
    <w:rsid w:val="00FF3F58"/>
    <w:rsid w:val="00FF7417"/>
    <w:rsid w:val="00FF7A2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7A5656E"/>
  <w15:docId w15:val="{277D4EB7-AA73-4B5E-9114-BB2E54E39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 Char,Char Char Char1,Обычный (веб)"/>
    <w:basedOn w:val="Normal"/>
    <w:link w:val="NormalWebChar"/>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3"/>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3 Char"/>
    <w:link w:val="ListParagraph"/>
    <w:uiPriority w:val="34"/>
    <w:qFormat/>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D75F4D"/>
    <w:pPr>
      <w:spacing w:after="120"/>
    </w:pPr>
  </w:style>
  <w:style w:type="character" w:customStyle="1" w:styleId="BodyTextChar">
    <w:name w:val="Body Text Char"/>
    <w:basedOn w:val="DefaultParagraphFont"/>
    <w:link w:val="BodyText"/>
    <w:uiPriority w:val="99"/>
    <w:rsid w:val="00D75F4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 Char,Обычный (веб) Char"/>
    <w:link w:val="NormalWeb"/>
    <w:uiPriority w:val="99"/>
    <w:locked/>
    <w:rsid w:val="006B4F0A"/>
    <w:rPr>
      <w:rFonts w:ascii="Times New Roman" w:eastAsia="Times New Roman" w:hAnsi="Times New Roman" w:cs="Times New Roman"/>
      <w:sz w:val="24"/>
      <w:szCs w:val="24"/>
      <w:lang w:val="ru-RU" w:eastAsia="ru-RU"/>
    </w:rPr>
  </w:style>
  <w:style w:type="character" w:styleId="CommentReference">
    <w:name w:val="annotation reference"/>
    <w:basedOn w:val="DefaultParagraphFont"/>
    <w:uiPriority w:val="99"/>
    <w:semiHidden/>
    <w:unhideWhenUsed/>
    <w:rsid w:val="00463999"/>
    <w:rPr>
      <w:sz w:val="16"/>
      <w:szCs w:val="16"/>
    </w:rPr>
  </w:style>
  <w:style w:type="paragraph" w:styleId="CommentText">
    <w:name w:val="annotation text"/>
    <w:basedOn w:val="Normal"/>
    <w:link w:val="CommentTextChar"/>
    <w:uiPriority w:val="99"/>
    <w:semiHidden/>
    <w:unhideWhenUsed/>
    <w:rsid w:val="00463999"/>
    <w:pPr>
      <w:spacing w:line="240" w:lineRule="auto"/>
    </w:pPr>
    <w:rPr>
      <w:sz w:val="20"/>
      <w:szCs w:val="20"/>
    </w:rPr>
  </w:style>
  <w:style w:type="character" w:customStyle="1" w:styleId="CommentTextChar">
    <w:name w:val="Comment Text Char"/>
    <w:basedOn w:val="DefaultParagraphFont"/>
    <w:link w:val="CommentText"/>
    <w:uiPriority w:val="99"/>
    <w:semiHidden/>
    <w:rsid w:val="00463999"/>
    <w:rPr>
      <w:sz w:val="20"/>
      <w:szCs w:val="20"/>
    </w:rPr>
  </w:style>
  <w:style w:type="paragraph" w:styleId="CommentSubject">
    <w:name w:val="annotation subject"/>
    <w:basedOn w:val="CommentText"/>
    <w:next w:val="CommentText"/>
    <w:link w:val="CommentSubjectChar"/>
    <w:uiPriority w:val="99"/>
    <w:semiHidden/>
    <w:unhideWhenUsed/>
    <w:rsid w:val="00463999"/>
    <w:rPr>
      <w:b/>
      <w:bCs/>
    </w:rPr>
  </w:style>
  <w:style w:type="character" w:customStyle="1" w:styleId="CommentSubjectChar">
    <w:name w:val="Comment Subject Char"/>
    <w:basedOn w:val="CommentTextChar"/>
    <w:link w:val="CommentSubject"/>
    <w:uiPriority w:val="99"/>
    <w:semiHidden/>
    <w:rsid w:val="00463999"/>
    <w:rPr>
      <w:b/>
      <w:bCs/>
      <w:sz w:val="20"/>
      <w:szCs w:val="20"/>
    </w:rPr>
  </w:style>
  <w:style w:type="paragraph" w:customStyle="1" w:styleId="msonormalmrcssattr">
    <w:name w:val="msonormal_mr_css_attr"/>
    <w:basedOn w:val="Normal"/>
    <w:rsid w:val="00FE1FC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923614117">
      <w:bodyDiv w:val="1"/>
      <w:marLeft w:val="0"/>
      <w:marRight w:val="0"/>
      <w:marTop w:val="0"/>
      <w:marBottom w:val="0"/>
      <w:divBdr>
        <w:top w:val="none" w:sz="0" w:space="0" w:color="auto"/>
        <w:left w:val="none" w:sz="0" w:space="0" w:color="auto"/>
        <w:bottom w:val="none" w:sz="0" w:space="0" w:color="auto"/>
        <w:right w:val="none" w:sz="0" w:space="0" w:color="auto"/>
      </w:divBdr>
    </w:div>
    <w:div w:id="932709098">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78828856">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388065744">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 w:id="2113552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2EEE70-2AAB-432A-9F9C-10380B444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646</TotalTime>
  <Pages>7</Pages>
  <Words>1367</Words>
  <Characters>7795</Characters>
  <Application>Microsoft Office Word</Application>
  <DocSecurity>0</DocSecurity>
  <Lines>64</Lines>
  <Paragraphs>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9144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Siranush Chteyan</dc:creator>
  <cp:keywords>https:/mul2.gov.am/tasks/85110/oneclick/4Ampopatert.docx?token=6eec92ba688df617f79f4ef7a22f197b</cp:keywords>
  <cp:lastModifiedBy>Siranush Chteyan</cp:lastModifiedBy>
  <cp:revision>16</cp:revision>
  <cp:lastPrinted>2025-11-17T11:37:00Z</cp:lastPrinted>
  <dcterms:created xsi:type="dcterms:W3CDTF">2025-08-07T07:18:00Z</dcterms:created>
  <dcterms:modified xsi:type="dcterms:W3CDTF">2025-11-17T13:23:00Z</dcterms:modified>
</cp:coreProperties>
</file>