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2F84F90B" w14:textId="4D04D07A" w:rsidR="001F16AF" w:rsidRPr="00EA1919" w:rsidRDefault="00C521DD" w:rsidP="00EA1919">
      <w:pPr>
        <w:pStyle w:val="NormalWeb"/>
        <w:shd w:val="clear" w:color="auto" w:fill="FFFFFF"/>
        <w:spacing w:before="0" w:beforeAutospacing="0" w:after="0" w:afterAutospacing="0" w:line="360" w:lineRule="auto"/>
        <w:contextualSpacing/>
        <w:jc w:val="center"/>
        <w:rPr>
          <w:rFonts w:ascii="GHEA Grapalat" w:hAnsi="GHEA Grapalat"/>
          <w:b/>
          <w:bCs/>
          <w:lang w:val="hy-AM"/>
        </w:rPr>
      </w:pPr>
      <w:r w:rsidRPr="00C521DD">
        <w:rPr>
          <w:rFonts w:ascii="GHEA Grapalat" w:hAnsi="GHEA Grapalat"/>
          <w:b/>
          <w:bCs/>
          <w:lang w:val="hy-AM"/>
        </w:rPr>
        <w:t>«</w:t>
      </w:r>
      <w:r w:rsidR="00EA1919" w:rsidRPr="00020EAD">
        <w:rPr>
          <w:rFonts w:ascii="GHEA Grapalat" w:hAnsi="GHEA Grapalat"/>
          <w:b/>
          <w:bCs/>
          <w:lang w:val="hy-AM"/>
        </w:rPr>
        <w:t>ՀԱՅԱՍՏԱՆԻ</w:t>
      </w:r>
      <w:r w:rsidR="00EA1919" w:rsidRPr="00020EAD">
        <w:rPr>
          <w:rFonts w:ascii="GHEA Grapalat" w:hAnsi="GHEA Grapalat"/>
          <w:b/>
          <w:bCs/>
          <w:lang w:val="af-ZA"/>
        </w:rPr>
        <w:t xml:space="preserve"> </w:t>
      </w:r>
      <w:r w:rsidR="00EA1919" w:rsidRPr="00020EAD">
        <w:rPr>
          <w:rFonts w:ascii="GHEA Grapalat" w:hAnsi="GHEA Grapalat"/>
          <w:b/>
          <w:bCs/>
          <w:lang w:val="hy-AM"/>
        </w:rPr>
        <w:t>ՀԱՆՐԱՊԵՏՈՒԹՅԱՆ</w:t>
      </w:r>
      <w:r w:rsidR="00EA1919" w:rsidRPr="00020EAD">
        <w:rPr>
          <w:rFonts w:ascii="GHEA Grapalat" w:hAnsi="GHEA Grapalat"/>
          <w:b/>
          <w:bCs/>
          <w:lang w:val="af-ZA"/>
        </w:rPr>
        <w:t xml:space="preserve"> </w:t>
      </w:r>
      <w:r w:rsidR="00EA1919" w:rsidRPr="00020EAD">
        <w:rPr>
          <w:rFonts w:ascii="GHEA Grapalat" w:hAnsi="GHEA Grapalat"/>
          <w:b/>
          <w:bCs/>
          <w:lang w:val="hy-AM"/>
        </w:rPr>
        <w:t>ԿԱՌԱՎԱՐՈՒԹՅԱՆ</w:t>
      </w:r>
      <w:r w:rsidR="00EA1919" w:rsidRPr="00020EAD">
        <w:rPr>
          <w:rFonts w:ascii="GHEA Grapalat" w:hAnsi="GHEA Grapalat"/>
          <w:b/>
          <w:bCs/>
          <w:lang w:val="af-ZA"/>
        </w:rPr>
        <w:t xml:space="preserve"> 2021 ԹՎԱԿԱՆԻ ՀՈՒ</w:t>
      </w:r>
      <w:r w:rsidR="00EA1919" w:rsidRPr="00020EAD">
        <w:rPr>
          <w:rFonts w:ascii="GHEA Grapalat" w:hAnsi="GHEA Grapalat"/>
          <w:b/>
          <w:bCs/>
          <w:lang w:val="hy-AM"/>
        </w:rPr>
        <w:t>Լ</w:t>
      </w:r>
      <w:r w:rsidR="00EA1919" w:rsidRPr="00020EAD">
        <w:rPr>
          <w:rFonts w:ascii="GHEA Grapalat" w:hAnsi="GHEA Grapalat"/>
          <w:b/>
          <w:bCs/>
          <w:lang w:val="af-ZA"/>
        </w:rPr>
        <w:t>ԻՍԻ 15-Ի N 1135</w:t>
      </w:r>
      <w:r w:rsidR="00EA1919" w:rsidRPr="00020EAD">
        <w:rPr>
          <w:rFonts w:ascii="GHEA Grapalat" w:hAnsi="GHEA Grapalat"/>
          <w:b/>
          <w:bCs/>
          <w:lang w:val="hy-AM"/>
        </w:rPr>
        <w:t>-Ա</w:t>
      </w:r>
      <w:r w:rsidR="00EA1919" w:rsidRPr="00020EAD">
        <w:rPr>
          <w:rFonts w:ascii="GHEA Grapalat" w:hAnsi="GHEA Grapalat"/>
          <w:b/>
          <w:bCs/>
          <w:lang w:val="af-ZA"/>
        </w:rPr>
        <w:t xml:space="preserve"> </w:t>
      </w:r>
      <w:r w:rsidR="00EA1919" w:rsidRPr="00020EAD">
        <w:rPr>
          <w:rFonts w:ascii="GHEA Grapalat" w:hAnsi="GHEA Grapalat"/>
          <w:b/>
          <w:bCs/>
          <w:lang w:val="hy-AM"/>
        </w:rPr>
        <w:t>ՈՐՈՇՄԱՆ</w:t>
      </w:r>
      <w:r w:rsidR="00EA1919" w:rsidRPr="00020EAD">
        <w:rPr>
          <w:rFonts w:ascii="GHEA Grapalat" w:hAnsi="GHEA Grapalat"/>
          <w:b/>
          <w:bCs/>
          <w:lang w:val="af-ZA"/>
        </w:rPr>
        <w:t xml:space="preserve"> </w:t>
      </w:r>
      <w:r w:rsidR="00EA1919" w:rsidRPr="00020EAD">
        <w:rPr>
          <w:rFonts w:ascii="GHEA Grapalat" w:hAnsi="GHEA Grapalat"/>
          <w:b/>
          <w:bCs/>
          <w:lang w:val="hy-AM"/>
        </w:rPr>
        <w:t>ՄԵՋ</w:t>
      </w:r>
      <w:r w:rsidR="00EA1919" w:rsidRPr="00020EAD">
        <w:rPr>
          <w:rFonts w:ascii="GHEA Grapalat" w:hAnsi="GHEA Grapalat"/>
          <w:b/>
          <w:bCs/>
          <w:lang w:val="af-ZA"/>
        </w:rPr>
        <w:t xml:space="preserve"> </w:t>
      </w:r>
      <w:r w:rsidR="00EA1919" w:rsidRPr="00020EAD">
        <w:rPr>
          <w:rFonts w:ascii="GHEA Grapalat" w:hAnsi="GHEA Grapalat"/>
          <w:b/>
          <w:bCs/>
          <w:lang w:val="hy-AM"/>
        </w:rPr>
        <w:t>ՓՈՓՈԽՈՒԹՅՈՒՆ ԵՎ ԼՐԱՑՈՒՄ</w:t>
      </w:r>
      <w:r w:rsidR="00EA1919" w:rsidRPr="00020EAD">
        <w:rPr>
          <w:rFonts w:ascii="GHEA Grapalat" w:hAnsi="GHEA Grapalat"/>
          <w:b/>
          <w:bCs/>
          <w:lang w:val="af-ZA"/>
        </w:rPr>
        <w:t xml:space="preserve"> ԿԱՏԱՐԵԼՈՒ, </w:t>
      </w:r>
      <w:r w:rsidR="00EA1919" w:rsidRPr="00020EAD">
        <w:rPr>
          <w:rFonts w:ascii="GHEA Grapalat" w:hAnsi="GHEA Grapalat"/>
          <w:b/>
          <w:bCs/>
          <w:lang w:val="hy-AM"/>
        </w:rPr>
        <w:t>ՀԱՅԱՍՏԱՆԻ</w:t>
      </w:r>
      <w:r w:rsidR="00EA1919" w:rsidRPr="00020EAD">
        <w:rPr>
          <w:rFonts w:ascii="GHEA Grapalat" w:hAnsi="GHEA Grapalat"/>
          <w:b/>
          <w:bCs/>
          <w:lang w:val="af-ZA"/>
        </w:rPr>
        <w:t xml:space="preserve"> </w:t>
      </w:r>
      <w:r w:rsidR="00EA1919" w:rsidRPr="00020EAD">
        <w:rPr>
          <w:rFonts w:ascii="GHEA Grapalat" w:hAnsi="GHEA Grapalat"/>
          <w:b/>
          <w:bCs/>
          <w:lang w:val="hy-AM"/>
        </w:rPr>
        <w:t>ՀԱՆՐԱՊԵՏՈՒԹՅԱՆ</w:t>
      </w:r>
      <w:r w:rsidR="00EA1919" w:rsidRPr="00020EAD">
        <w:rPr>
          <w:rFonts w:ascii="GHEA Grapalat" w:hAnsi="GHEA Grapalat"/>
          <w:b/>
          <w:bCs/>
          <w:lang w:val="af-ZA"/>
        </w:rPr>
        <w:t xml:space="preserve"> </w:t>
      </w:r>
      <w:r w:rsidR="00EA1919" w:rsidRPr="00020EAD">
        <w:rPr>
          <w:rFonts w:ascii="GHEA Grapalat" w:hAnsi="GHEA Grapalat"/>
          <w:b/>
          <w:bCs/>
          <w:lang w:val="hy-AM"/>
        </w:rPr>
        <w:t>ԿԱՌԱՎԱՐՈՒԹՅԱՆ</w:t>
      </w:r>
      <w:r w:rsidR="00EA1919" w:rsidRPr="00020EAD">
        <w:rPr>
          <w:rFonts w:ascii="GHEA Grapalat" w:hAnsi="GHEA Grapalat"/>
          <w:b/>
          <w:bCs/>
          <w:lang w:val="af-ZA"/>
        </w:rPr>
        <w:t xml:space="preserve"> 2025 ԹՎԱԿԱՆԻ ՀՈՒՆԻՍԻ 5-Ի N 717</w:t>
      </w:r>
      <w:r w:rsidR="00EA1919" w:rsidRPr="00020EAD">
        <w:rPr>
          <w:rFonts w:ascii="GHEA Grapalat" w:hAnsi="GHEA Grapalat"/>
          <w:b/>
          <w:bCs/>
          <w:lang w:val="hy-AM"/>
        </w:rPr>
        <w:t>-Ա</w:t>
      </w:r>
      <w:r w:rsidR="00EA1919" w:rsidRPr="00020EAD">
        <w:rPr>
          <w:rFonts w:ascii="GHEA Grapalat" w:hAnsi="GHEA Grapalat"/>
          <w:b/>
          <w:bCs/>
          <w:lang w:val="af-ZA"/>
        </w:rPr>
        <w:t xml:space="preserve"> </w:t>
      </w:r>
      <w:r w:rsidR="00EA1919" w:rsidRPr="00020EAD">
        <w:rPr>
          <w:rFonts w:ascii="GHEA Grapalat" w:hAnsi="GHEA Grapalat"/>
          <w:b/>
          <w:bCs/>
          <w:lang w:val="hy-AM"/>
        </w:rPr>
        <w:t>ՈՐՈՇՄԱՆ</w:t>
      </w:r>
      <w:r w:rsidR="00EA1919" w:rsidRPr="00020EAD">
        <w:rPr>
          <w:rFonts w:ascii="GHEA Grapalat" w:hAnsi="GHEA Grapalat"/>
          <w:b/>
          <w:bCs/>
          <w:lang w:val="af-ZA"/>
        </w:rPr>
        <w:t xml:space="preserve"> </w:t>
      </w:r>
      <w:r w:rsidR="00EA1919" w:rsidRPr="00020EAD">
        <w:rPr>
          <w:rFonts w:ascii="GHEA Grapalat" w:hAnsi="GHEA Grapalat"/>
          <w:b/>
          <w:bCs/>
          <w:lang w:val="hy-AM"/>
        </w:rPr>
        <w:t>ՄԵՋ</w:t>
      </w:r>
      <w:r w:rsidR="00EA1919" w:rsidRPr="00020EAD">
        <w:rPr>
          <w:rFonts w:ascii="GHEA Grapalat" w:hAnsi="GHEA Grapalat"/>
          <w:b/>
          <w:bCs/>
          <w:lang w:val="af-ZA"/>
        </w:rPr>
        <w:t xml:space="preserve"> </w:t>
      </w:r>
      <w:r w:rsidR="00EA1919" w:rsidRPr="00020EAD">
        <w:rPr>
          <w:rFonts w:ascii="GHEA Grapalat" w:hAnsi="GHEA Grapalat"/>
          <w:b/>
          <w:bCs/>
          <w:lang w:val="hy-AM"/>
        </w:rPr>
        <w:t>ՓՈՓՈԽՈՒԹՅՈՒՆ ԵՎ ԼՐԱՑՈՒՄՆԵՐ</w:t>
      </w:r>
      <w:r w:rsidR="00EA1919" w:rsidRPr="00020EAD">
        <w:rPr>
          <w:rFonts w:ascii="GHEA Grapalat" w:hAnsi="GHEA Grapalat"/>
          <w:b/>
          <w:bCs/>
          <w:lang w:val="af-ZA"/>
        </w:rPr>
        <w:t xml:space="preserve"> </w:t>
      </w:r>
      <w:r w:rsidR="00EA1919" w:rsidRPr="00020EAD">
        <w:rPr>
          <w:rFonts w:ascii="GHEA Grapalat" w:hAnsi="GHEA Grapalat"/>
          <w:b/>
          <w:bCs/>
          <w:lang w:val="hy-AM"/>
        </w:rPr>
        <w:t>ԿԱՏԱՐԵԼՈՒ ՄԱՍԻՆ</w:t>
      </w:r>
      <w:r w:rsidR="00854D9D" w:rsidRPr="00854D9D">
        <w:rPr>
          <w:rFonts w:ascii="GHEA Grapalat" w:hAnsi="GHEA Grapalat"/>
          <w:b/>
          <w:lang w:val="hy-AM"/>
        </w:rPr>
        <w:t xml:space="preserve">» ՀՀ ԿԱՌԱՎԱՐՈՒԹՅԱՆ ՈՐՈՇՄԱՆ ՆԱԽԱԳԾԻ </w:t>
      </w:r>
      <w:r w:rsidR="001F16AF" w:rsidRPr="00247EC7">
        <w:rPr>
          <w:rFonts w:ascii="GHEA Grapalat" w:hAnsi="GHEA Grapalat"/>
          <w:b/>
          <w:lang w:val="hy-AM"/>
        </w:rPr>
        <w:t>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32FCD9DA" w:rsidR="00F35D9A" w:rsidRPr="006843A9" w:rsidRDefault="00F35D9A" w:rsidP="00F35D9A">
            <w:pPr>
              <w:spacing w:after="0"/>
              <w:ind w:left="132" w:right="214"/>
              <w:contextualSpacing/>
              <w:jc w:val="center"/>
              <w:rPr>
                <w:rFonts w:ascii="GHEA Grapalat" w:eastAsia="Times New Roman" w:hAnsi="GHEA Grapalat" w:cs="Times New Roman"/>
                <w:color w:val="000000"/>
                <w:sz w:val="24"/>
                <w:szCs w:val="24"/>
                <w:lang w:val="en-US" w:eastAsia="ru-RU"/>
              </w:rPr>
            </w:pP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293E5265" w:rsidR="00F35D9A" w:rsidRPr="00854D9D" w:rsidRDefault="00F35D9A" w:rsidP="00F35D9A">
            <w:pPr>
              <w:jc w:val="center"/>
              <w:rPr>
                <w:rFonts w:ascii="GHEA Grapalat" w:eastAsia="Times New Roman" w:hAnsi="GHEA Grapalat" w:cs="Times New Roman"/>
                <w:color w:val="000000"/>
                <w:sz w:val="24"/>
                <w:szCs w:val="24"/>
                <w:lang w:val="en-US" w:eastAsia="ru-RU"/>
              </w:rPr>
            </w:pPr>
          </w:p>
        </w:tc>
      </w:tr>
      <w:tr w:rsidR="00CA66EB" w:rsidRPr="00854D9D" w14:paraId="0380E19D" w14:textId="77777777" w:rsidTr="003B7DCA">
        <w:trPr>
          <w:trHeight w:val="416"/>
          <w:tblCellSpacing w:w="0" w:type="dxa"/>
        </w:trPr>
        <w:tc>
          <w:tcPr>
            <w:tcW w:w="10902" w:type="dxa"/>
            <w:gridSpan w:val="3"/>
            <w:shd w:val="clear" w:color="auto" w:fill="FFFFFF"/>
          </w:tcPr>
          <w:p w14:paraId="199851A5" w14:textId="5638D042" w:rsidR="00CA66EB" w:rsidRPr="00CA66EB" w:rsidRDefault="00CA66EB" w:rsidP="00CA66EB">
            <w:pPr>
              <w:spacing w:after="0"/>
              <w:ind w:left="132" w:right="214"/>
              <w:contextualSpacing/>
              <w:jc w:val="both"/>
              <w:rPr>
                <w:rFonts w:ascii="GHEA Grapalat" w:eastAsia="Times New Roman" w:hAnsi="GHEA Grapalat" w:cs="Times New Roman"/>
                <w:bCs/>
                <w:i/>
                <w:iCs/>
                <w:color w:val="000000"/>
                <w:sz w:val="24"/>
                <w:szCs w:val="24"/>
                <w:lang w:val="hy-AM" w:eastAsia="ru-RU"/>
              </w:rPr>
            </w:pPr>
            <w:bookmarkStart w:id="0" w:name="_GoBack"/>
            <w:r w:rsidRPr="00CA66EB">
              <w:rPr>
                <w:rFonts w:ascii="GHEA Grapalat" w:eastAsia="Times New Roman" w:hAnsi="GHEA Grapalat" w:cs="Times New Roman"/>
                <w:bCs/>
                <w:i/>
                <w:iCs/>
                <w:color w:val="000000"/>
                <w:sz w:val="24"/>
                <w:szCs w:val="24"/>
                <w:lang w:val="hy-AM" w:eastAsia="ru-RU"/>
              </w:rPr>
              <w:t>Հանձնարարականով սահմանված ժամկետում կարծիք չի ներկայացվել</w:t>
            </w:r>
            <w:bookmarkEnd w:id="0"/>
          </w:p>
        </w:tc>
      </w:tr>
      <w:tr w:rsidR="00F35D9A" w:rsidRPr="002E1373"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7AD7C2D"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06F930F5" w:rsidR="00F35D9A" w:rsidRPr="00247EC7" w:rsidRDefault="002E137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08.12</w:t>
            </w:r>
            <w:r w:rsidR="00F35D9A">
              <w:rPr>
                <w:rFonts w:ascii="GHEA Grapalat" w:eastAsia="Times New Roman" w:hAnsi="GHEA Grapalat" w:cs="Times New Roman"/>
                <w:color w:val="000000"/>
                <w:sz w:val="24"/>
                <w:szCs w:val="24"/>
                <w:lang w:val="hy-AM" w:eastAsia="ru-RU"/>
              </w:rPr>
              <w:t>.</w:t>
            </w:r>
            <w:r w:rsidR="00F35D9A" w:rsidRPr="001F4016">
              <w:rPr>
                <w:rFonts w:ascii="GHEA Grapalat" w:eastAsia="Times New Roman" w:hAnsi="GHEA Grapalat" w:cs="Times New Roman"/>
                <w:color w:val="000000"/>
                <w:sz w:val="24"/>
                <w:szCs w:val="24"/>
                <w:lang w:val="hy-AM" w:eastAsia="ru-RU"/>
              </w:rPr>
              <w:t>2025թ</w:t>
            </w:r>
            <w:r w:rsidR="00F35D9A" w:rsidRPr="001F4016">
              <w:rPr>
                <w:rFonts w:ascii="Cambria Math" w:eastAsia="Times New Roman" w:hAnsi="Cambria Math" w:cs="Cambria Math"/>
                <w:color w:val="000000"/>
                <w:sz w:val="24"/>
                <w:szCs w:val="24"/>
                <w:lang w:val="hy-AM" w:eastAsia="ru-RU"/>
              </w:rPr>
              <w:t>․</w:t>
            </w:r>
          </w:p>
        </w:tc>
      </w:tr>
      <w:tr w:rsidR="00F35D9A" w:rsidRPr="002E1373"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AD4ABE4"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002E1373" w:rsidRPr="002E1373">
              <w:rPr>
                <w:rFonts w:ascii="GHEA Grapalat" w:eastAsia="Times New Roman" w:hAnsi="GHEA Grapalat" w:cs="Times New Roman"/>
                <w:color w:val="000000"/>
                <w:sz w:val="24"/>
                <w:szCs w:val="24"/>
                <w:lang w:val="hy-AM" w:eastAsia="ru-RU"/>
              </w:rPr>
              <w:t>Ե/01/3921-25</w:t>
            </w:r>
          </w:p>
        </w:tc>
      </w:tr>
      <w:tr w:rsidR="00F35D9A" w:rsidRPr="004F3CE8" w14:paraId="24AEE4BD" w14:textId="77777777" w:rsidTr="00ED165C">
        <w:trPr>
          <w:trHeight w:val="416"/>
          <w:tblCellSpacing w:w="0" w:type="dxa"/>
        </w:trPr>
        <w:tc>
          <w:tcPr>
            <w:tcW w:w="5765" w:type="dxa"/>
            <w:shd w:val="clear" w:color="auto" w:fill="FFFFFF"/>
          </w:tcPr>
          <w:p w14:paraId="5EB33BB6" w14:textId="055B90BD" w:rsidR="00F35D9A" w:rsidRPr="00247EC7" w:rsidRDefault="002E1373"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2E1373">
              <w:rPr>
                <w:rFonts w:ascii="GHEA Grapalat" w:eastAsia="Times New Roman" w:hAnsi="GHEA Grapalat" w:cs="Times New Roman"/>
                <w:color w:val="000000"/>
                <w:sz w:val="24"/>
                <w:szCs w:val="24"/>
                <w:lang w:val="hy-AM" w:eastAsia="ru-RU"/>
              </w:rPr>
              <w:t>Ի կատարումն ՀՀ փոխվարչապետ Տիգրան Խաչատրյանի գրասենյակի ղեկավար Արման Ադիլխանյանի թիվ 03.1/03.62/39760-2025 հանձնարարականի` հայտնում ենք, որ Հայաստանի տարածքային զարգացման հիմնադրամը դիտողություններ և առաջարկություններ չունի «Հայաստանի Հանրապետության կառավարության 2021 թվականի հուլիսի 15-ի N 1135-Ա որոշման մեջ փոփոխություն և լրացում կատարելու, Հայաստանի Հանրապետության կառավարության 2025 թվականի հունիսի 5-ի N 717-Ա որոշման մեջ փոփոխություն և լրացումներ կատարելու մասին» ՀՀ կառավարության որոշման նախագծի վերաբերյալ:</w:t>
            </w:r>
          </w:p>
        </w:tc>
        <w:tc>
          <w:tcPr>
            <w:tcW w:w="5137" w:type="dxa"/>
            <w:gridSpan w:val="2"/>
            <w:shd w:val="clear" w:color="auto" w:fill="FFFFFF"/>
          </w:tcPr>
          <w:p w14:paraId="1D06B087" w14:textId="1039A0AC" w:rsidR="00F35D9A" w:rsidRPr="00247EC7" w:rsidRDefault="002E1373"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5E24FC" w:rsidRPr="004F3CE8" w14:paraId="70D2AC11" w14:textId="77777777" w:rsidTr="005E24FC">
        <w:trPr>
          <w:trHeight w:val="416"/>
          <w:tblCellSpacing w:w="0" w:type="dxa"/>
        </w:trPr>
        <w:tc>
          <w:tcPr>
            <w:tcW w:w="7835" w:type="dxa"/>
            <w:gridSpan w:val="2"/>
            <w:vMerge w:val="restart"/>
            <w:shd w:val="clear" w:color="auto" w:fill="D9D9D9" w:themeFill="background1" w:themeFillShade="D9"/>
          </w:tcPr>
          <w:p w14:paraId="5AC78A02" w14:textId="3D364A43" w:rsidR="005E24FC" w:rsidRPr="00247EC7" w:rsidRDefault="005E24FC" w:rsidP="002E1373">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002E1373">
              <w:rPr>
                <w:rFonts w:ascii="GHEA Grapalat" w:eastAsia="Times New Roman" w:hAnsi="GHEA Grapalat" w:cs="Times New Roman"/>
                <w:color w:val="000000"/>
                <w:sz w:val="24"/>
                <w:szCs w:val="24"/>
                <w:lang w:val="hy-AM" w:eastAsia="ru-RU"/>
              </w:rPr>
              <w:t xml:space="preserve"> ՀՀ քաղաքաշինության կոմիտե</w:t>
            </w:r>
          </w:p>
        </w:tc>
        <w:tc>
          <w:tcPr>
            <w:tcW w:w="3067" w:type="dxa"/>
            <w:shd w:val="clear" w:color="auto" w:fill="D9D9D9" w:themeFill="background1" w:themeFillShade="D9"/>
          </w:tcPr>
          <w:p w14:paraId="34064D5D" w14:textId="39BE88FF" w:rsidR="005E24FC" w:rsidRPr="002E1373" w:rsidRDefault="002E137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09.12.2025թ.</w:t>
            </w:r>
          </w:p>
        </w:tc>
      </w:tr>
      <w:tr w:rsidR="005E24FC" w:rsidRPr="004F3CE8" w14:paraId="6337487E" w14:textId="77777777" w:rsidTr="005E24FC">
        <w:trPr>
          <w:trHeight w:val="416"/>
          <w:tblCellSpacing w:w="0" w:type="dxa"/>
        </w:trPr>
        <w:tc>
          <w:tcPr>
            <w:tcW w:w="7835" w:type="dxa"/>
            <w:gridSpan w:val="2"/>
            <w:vMerge/>
            <w:shd w:val="clear" w:color="auto" w:fill="D9D9D9" w:themeFill="background1" w:themeFillShade="D9"/>
          </w:tcPr>
          <w:p w14:paraId="3B809B90" w14:textId="77777777" w:rsidR="005E24FC" w:rsidRPr="00247EC7" w:rsidRDefault="005E24FC"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FDCC325" w14:textId="11DE9FF4" w:rsidR="005E24FC" w:rsidRPr="002E1373" w:rsidRDefault="002E1373"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2E1373">
              <w:rPr>
                <w:rFonts w:ascii="GHEA Grapalat" w:eastAsia="Times New Roman" w:hAnsi="GHEA Grapalat" w:cs="Times New Roman"/>
                <w:color w:val="000000"/>
                <w:sz w:val="24"/>
                <w:szCs w:val="24"/>
                <w:lang w:val="en-US" w:eastAsia="ru-RU"/>
              </w:rPr>
              <w:t>01/16/20270-2025</w:t>
            </w:r>
          </w:p>
        </w:tc>
      </w:tr>
      <w:tr w:rsidR="005E24FC" w:rsidRPr="004F3CE8" w14:paraId="21D03D6A" w14:textId="77777777" w:rsidTr="00ED165C">
        <w:trPr>
          <w:trHeight w:val="416"/>
          <w:tblCellSpacing w:w="0" w:type="dxa"/>
        </w:trPr>
        <w:tc>
          <w:tcPr>
            <w:tcW w:w="5765" w:type="dxa"/>
            <w:shd w:val="clear" w:color="auto" w:fill="FFFFFF"/>
          </w:tcPr>
          <w:p w14:paraId="1648BA0F" w14:textId="019A913A" w:rsidR="005E24FC" w:rsidRPr="00247EC7" w:rsidRDefault="002E1373"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2E1373">
              <w:rPr>
                <w:rFonts w:ascii="GHEA Grapalat" w:eastAsia="Times New Roman" w:hAnsi="GHEA Grapalat" w:cs="Times New Roman"/>
                <w:color w:val="000000"/>
                <w:sz w:val="24"/>
                <w:szCs w:val="24"/>
                <w:lang w:val="hy-AM" w:eastAsia="ru-RU"/>
              </w:rPr>
              <w:t xml:space="preserve">«Հայաստանի Հանրապետության կառավարության 2021 թվականի հուլիսի 15-ի N 1135-Ա որոշման մեջ փոփոխություն և լրացում </w:t>
            </w:r>
            <w:r w:rsidRPr="002E1373">
              <w:rPr>
                <w:rFonts w:ascii="GHEA Grapalat" w:eastAsia="Times New Roman" w:hAnsi="GHEA Grapalat" w:cs="Times New Roman"/>
                <w:color w:val="000000"/>
                <w:sz w:val="24"/>
                <w:szCs w:val="24"/>
                <w:lang w:val="hy-AM" w:eastAsia="ru-RU"/>
              </w:rPr>
              <w:lastRenderedPageBreak/>
              <w:t>կատարելու, Հայաստանի Հանրապետության կառավարության 2025 թվականի հունիսի 5-ի N 717-Ա որոշման մեջ փոփոխություն և լրացումներ կատարելու մասին» ՀՀ կառավարության որոշման նախագծի վերաբերյալ ՀՀ քաղաքաշինության կոմիտեն դիտողություններ և առաջարկություններ չունի:</w:t>
            </w:r>
          </w:p>
        </w:tc>
        <w:tc>
          <w:tcPr>
            <w:tcW w:w="5137" w:type="dxa"/>
            <w:gridSpan w:val="2"/>
            <w:shd w:val="clear" w:color="auto" w:fill="FFFFFF"/>
          </w:tcPr>
          <w:p w14:paraId="7F169E9F" w14:textId="1744644F" w:rsidR="005E24FC" w:rsidRPr="00247EC7" w:rsidRDefault="002E1373"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tc>
      </w:tr>
      <w:tr w:rsidR="00F35D9A" w:rsidRPr="00EA1919"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F3ED735" w:rsidR="00F35D9A" w:rsidRPr="004533DD" w:rsidRDefault="005E24FC"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4</w:t>
            </w:r>
            <w:r w:rsidR="00F35D9A">
              <w:rPr>
                <w:rFonts w:ascii="GHEA Grapalat" w:eastAsia="Times New Roman" w:hAnsi="GHEA Grapalat" w:cs="Times New Roman"/>
                <w:color w:val="000000"/>
                <w:sz w:val="24"/>
                <w:szCs w:val="24"/>
                <w:lang w:val="en-US" w:eastAsia="ru-RU"/>
              </w:rPr>
              <w:t xml:space="preserve">. </w:t>
            </w:r>
            <w:r w:rsidR="00F35D9A">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3D432C9C" w:rsidR="00F35D9A" w:rsidRPr="004533DD" w:rsidRDefault="00EA1919"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09.12</w:t>
            </w:r>
            <w:r w:rsidR="00143665">
              <w:rPr>
                <w:rFonts w:ascii="GHEA Grapalat" w:eastAsia="Times New Roman" w:hAnsi="GHEA Grapalat" w:cs="Times New Roman"/>
                <w:color w:val="000000"/>
                <w:sz w:val="24"/>
                <w:szCs w:val="24"/>
                <w:lang w:val="hy-AM" w:eastAsia="ru-RU"/>
              </w:rPr>
              <w:t>.</w:t>
            </w:r>
            <w:r w:rsidR="00F35D9A">
              <w:rPr>
                <w:rFonts w:ascii="GHEA Grapalat" w:eastAsia="Times New Roman" w:hAnsi="GHEA Grapalat" w:cs="Times New Roman"/>
                <w:color w:val="000000"/>
                <w:sz w:val="24"/>
                <w:szCs w:val="24"/>
                <w:lang w:val="hy-AM" w:eastAsia="ru-RU"/>
              </w:rPr>
              <w:t>2025թ․</w:t>
            </w:r>
          </w:p>
        </w:tc>
      </w:tr>
      <w:tr w:rsidR="00F35D9A" w:rsidRPr="00EA1919"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173F2F96"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 xml:space="preserve">N </w:t>
            </w:r>
            <w:r w:rsidR="00EA1919" w:rsidRPr="00EA1919">
              <w:rPr>
                <w:rFonts w:ascii="GHEA Grapalat" w:eastAsia="Times New Roman" w:hAnsi="GHEA Grapalat" w:cs="Times New Roman"/>
                <w:color w:val="000000"/>
                <w:sz w:val="24"/>
                <w:szCs w:val="24"/>
                <w:lang w:val="hy-AM" w:eastAsia="ru-RU"/>
              </w:rPr>
              <w:t>/27.3/56269-2025</w:t>
            </w:r>
          </w:p>
        </w:tc>
      </w:tr>
      <w:tr w:rsidR="00F35D9A" w:rsidRPr="006843A9" w14:paraId="6A1D5B54" w14:textId="77777777" w:rsidTr="00ED165C">
        <w:trPr>
          <w:trHeight w:val="416"/>
          <w:tblCellSpacing w:w="0" w:type="dxa"/>
        </w:trPr>
        <w:tc>
          <w:tcPr>
            <w:tcW w:w="5765" w:type="dxa"/>
            <w:shd w:val="clear" w:color="auto" w:fill="FFFFFF"/>
          </w:tcPr>
          <w:p w14:paraId="5A61F406" w14:textId="77777777"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1</w:t>
            </w:r>
            <w:r w:rsidRPr="00EA1919">
              <w:rPr>
                <w:rFonts w:ascii="Cambria Math" w:eastAsia="Times New Roman" w:hAnsi="Cambria Math" w:cs="Cambria Math"/>
                <w:color w:val="000000"/>
                <w:sz w:val="24"/>
                <w:szCs w:val="24"/>
                <w:lang w:val="hy-AM" w:eastAsia="ru-RU"/>
              </w:rPr>
              <w:t>․</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«Հայաստանի</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Հանրապետության</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կառավարության</w:t>
            </w:r>
            <w:r w:rsidRPr="00EA1919">
              <w:rPr>
                <w:rFonts w:ascii="GHEA Grapalat" w:eastAsia="Times New Roman" w:hAnsi="GHEA Grapalat" w:cs="Times New Roman"/>
                <w:color w:val="000000"/>
                <w:sz w:val="24"/>
                <w:szCs w:val="24"/>
                <w:lang w:val="hy-AM" w:eastAsia="ru-RU"/>
              </w:rPr>
              <w:t xml:space="preserve"> 2021 </w:t>
            </w:r>
            <w:r w:rsidRPr="00EA1919">
              <w:rPr>
                <w:rFonts w:ascii="GHEA Grapalat" w:eastAsia="Times New Roman" w:hAnsi="GHEA Grapalat" w:cs="GHEA Grapalat"/>
                <w:color w:val="000000"/>
                <w:sz w:val="24"/>
                <w:szCs w:val="24"/>
                <w:lang w:val="hy-AM" w:eastAsia="ru-RU"/>
              </w:rPr>
              <w:t>թվականի</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հուլիսի</w:t>
            </w:r>
            <w:r w:rsidRPr="00EA1919">
              <w:rPr>
                <w:rFonts w:ascii="GHEA Grapalat" w:eastAsia="Times New Roman" w:hAnsi="GHEA Grapalat" w:cs="Times New Roman"/>
                <w:color w:val="000000"/>
                <w:sz w:val="24"/>
                <w:szCs w:val="24"/>
                <w:lang w:val="hy-AM" w:eastAsia="ru-RU"/>
              </w:rPr>
              <w:t xml:space="preserve"> 15-</w:t>
            </w:r>
            <w:r w:rsidRPr="00EA1919">
              <w:rPr>
                <w:rFonts w:ascii="GHEA Grapalat" w:eastAsia="Times New Roman" w:hAnsi="GHEA Grapalat" w:cs="GHEA Grapalat"/>
                <w:color w:val="000000"/>
                <w:sz w:val="24"/>
                <w:szCs w:val="24"/>
                <w:lang w:val="hy-AM" w:eastAsia="ru-RU"/>
              </w:rPr>
              <w:t>ի</w:t>
            </w:r>
            <w:r w:rsidRPr="00EA1919">
              <w:rPr>
                <w:rFonts w:ascii="GHEA Grapalat" w:eastAsia="Times New Roman" w:hAnsi="GHEA Grapalat" w:cs="Times New Roman"/>
                <w:color w:val="000000"/>
                <w:sz w:val="24"/>
                <w:szCs w:val="24"/>
                <w:lang w:val="hy-AM" w:eastAsia="ru-RU"/>
              </w:rPr>
              <w:t xml:space="preserve"> N 1135-</w:t>
            </w:r>
            <w:r w:rsidRPr="00EA1919">
              <w:rPr>
                <w:rFonts w:ascii="GHEA Grapalat" w:eastAsia="Times New Roman" w:hAnsi="GHEA Grapalat" w:cs="GHEA Grapalat"/>
                <w:color w:val="000000"/>
                <w:sz w:val="24"/>
                <w:szCs w:val="24"/>
                <w:lang w:val="hy-AM" w:eastAsia="ru-RU"/>
              </w:rPr>
              <w:t>Ա</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որոշման</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մեջ</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փոփոխություն</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և</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լրացում</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կատարելու</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Հայաստանի</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Հանրապետության</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կառավարության</w:t>
            </w:r>
            <w:r w:rsidRPr="00EA1919">
              <w:rPr>
                <w:rFonts w:ascii="GHEA Grapalat" w:eastAsia="Times New Roman" w:hAnsi="GHEA Grapalat" w:cs="Times New Roman"/>
                <w:color w:val="000000"/>
                <w:sz w:val="24"/>
                <w:szCs w:val="24"/>
                <w:lang w:val="hy-AM" w:eastAsia="ru-RU"/>
              </w:rPr>
              <w:t xml:space="preserve"> 2025 </w:t>
            </w:r>
            <w:r w:rsidRPr="00EA1919">
              <w:rPr>
                <w:rFonts w:ascii="GHEA Grapalat" w:eastAsia="Times New Roman" w:hAnsi="GHEA Grapalat" w:cs="GHEA Grapalat"/>
                <w:color w:val="000000"/>
                <w:sz w:val="24"/>
                <w:szCs w:val="24"/>
                <w:lang w:val="hy-AM" w:eastAsia="ru-RU"/>
              </w:rPr>
              <w:t>թվականի</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հունիսի</w:t>
            </w:r>
            <w:r w:rsidRPr="00EA1919">
              <w:rPr>
                <w:rFonts w:ascii="GHEA Grapalat" w:eastAsia="Times New Roman" w:hAnsi="GHEA Grapalat" w:cs="Times New Roman"/>
                <w:color w:val="000000"/>
                <w:sz w:val="24"/>
                <w:szCs w:val="24"/>
                <w:lang w:val="hy-AM" w:eastAsia="ru-RU"/>
              </w:rPr>
              <w:t xml:space="preserve"> 5-</w:t>
            </w:r>
            <w:r w:rsidRPr="00EA1919">
              <w:rPr>
                <w:rFonts w:ascii="GHEA Grapalat" w:eastAsia="Times New Roman" w:hAnsi="GHEA Grapalat" w:cs="GHEA Grapalat"/>
                <w:color w:val="000000"/>
                <w:sz w:val="24"/>
                <w:szCs w:val="24"/>
                <w:lang w:val="hy-AM" w:eastAsia="ru-RU"/>
              </w:rPr>
              <w:t>ի</w:t>
            </w:r>
            <w:r w:rsidRPr="00EA1919">
              <w:rPr>
                <w:rFonts w:ascii="GHEA Grapalat" w:eastAsia="Times New Roman" w:hAnsi="GHEA Grapalat" w:cs="Times New Roman"/>
                <w:color w:val="000000"/>
                <w:sz w:val="24"/>
                <w:szCs w:val="24"/>
                <w:lang w:val="hy-AM" w:eastAsia="ru-RU"/>
              </w:rPr>
              <w:t xml:space="preserve"> N 717-</w:t>
            </w:r>
            <w:r w:rsidRPr="00EA1919">
              <w:rPr>
                <w:rFonts w:ascii="GHEA Grapalat" w:eastAsia="Times New Roman" w:hAnsi="GHEA Grapalat" w:cs="GHEA Grapalat"/>
                <w:color w:val="000000"/>
                <w:sz w:val="24"/>
                <w:szCs w:val="24"/>
                <w:lang w:val="hy-AM" w:eastAsia="ru-RU"/>
              </w:rPr>
              <w:t>Ա</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որոշման</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մեջ</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փոփոխություն</w:t>
            </w:r>
            <w:r w:rsidRPr="00EA1919">
              <w:rPr>
                <w:rFonts w:ascii="GHEA Grapalat" w:eastAsia="Times New Roman" w:hAnsi="GHEA Grapalat" w:cs="Times New Roman"/>
                <w:color w:val="000000"/>
                <w:sz w:val="24"/>
                <w:szCs w:val="24"/>
                <w:lang w:val="hy-AM" w:eastAsia="ru-RU"/>
              </w:rPr>
              <w:t xml:space="preserve"> և լրացումներ կատարելու մասին» Հայաստանի Հանրապետության կառավարության որոշման նախագծի (այսուհետ՝ Նախագիծ) 1-ին կետի 1-ին ենթակետով նախատեսվում է Հայաստանի Հանրապետության կառավարության 2025 թվականի հունիսի 5-ի N 717-Ա որոշման 1-ին կետում «հիմնադրամին» բառից հետո լրացնել «Հայաստանի Հանրապետության քաղաքաշինության կոմիտեին» բառերը, ինչի արդյունքում նշված կետը կունենա հետևյալ բովանդակությունը</w:t>
            </w:r>
            <w:r w:rsidRPr="00EA1919">
              <w:rPr>
                <w:rFonts w:ascii="Cambria Math" w:eastAsia="Times New Roman" w:hAnsi="Cambria Math" w:cs="Cambria Math"/>
                <w:color w:val="000000"/>
                <w:sz w:val="24"/>
                <w:szCs w:val="24"/>
                <w:lang w:val="hy-AM" w:eastAsia="ru-RU"/>
              </w:rPr>
              <w:t>․</w:t>
            </w:r>
          </w:p>
          <w:p w14:paraId="7ADB7433" w14:textId="77777777"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 xml:space="preserve">Թույլատրել Հայաստանի տարածքային զարգացման հիմնադրամին Հայաստանի Հանրապետության քաղաքաշինության կոմիտեին` դպրոցների վերանորոգման/հիմնանորոգման նպատակով կատարել ձեռք բերվող աշխատանքների ծավալների ավելացում՝ փոփոխություններ կատարելով սույն որոշման Աղյուսակ 1-ում նշված պայմանագրերում՝ չկիրառելով Հայաստանի Հանրապետության կառավարության 2017 թվականի մայիսի 4-ի N 526-Ն որոշմամբ հաստատված կարգի 56-րդ </w:t>
            </w:r>
            <w:r w:rsidRPr="00EA1919">
              <w:rPr>
                <w:rFonts w:ascii="GHEA Grapalat" w:eastAsia="Times New Roman" w:hAnsi="GHEA Grapalat" w:cs="Times New Roman"/>
                <w:color w:val="000000"/>
                <w:sz w:val="24"/>
                <w:szCs w:val="24"/>
                <w:lang w:val="hy-AM" w:eastAsia="ru-RU"/>
              </w:rPr>
              <w:lastRenderedPageBreak/>
              <w:t>կետի 2-րդ ենթակետի պահանջները:</w:t>
            </w:r>
          </w:p>
          <w:p w14:paraId="5005C98E" w14:textId="77777777"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Միաժամանակ, Նախագծով նախատեսվում է լրացում կատարել աղյուսակում թվով 8 դպրոցների վերաբերյալ, իսկ որպես հիմնավորում նշվել է, որ ՀՀ կառավարության կողմից որդեգրած «մինչև 2026թ–ը առնվազն 300 դպրոցի կառուցման, վերակառուցման, հիմնանորոգման» ծրագրի շրջանակներում ներկայումս ընտրված է 141 դպրոց, որոնց շենքերը պետք է վերանորոգվեն/հիմնանորոգվեն։ 141 դպրոցից 123-ի համար աշխատանքների պատվիրատու է սահմանվել Հայաստանի տարածքային զարգացման հիմնադրամը (ՀՏԶՀ)։ ՀՏԶՀ-ին վերապահված դպրոցներից 12–ում աշխատանքներն արդեն ավարտվել են, թվով 99 դպրոցում։ Մինչև տարեվերջ աշխատանքները նախատեսվում է ավարտել ևս 42 դպրոցում։</w:t>
            </w:r>
          </w:p>
          <w:p w14:paraId="09121E56" w14:textId="77777777"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Աշխատանքների կատարման ընթացքում ի հայտ են եկել մի շարք խնդիներ, մի շարք աշխատանքների կատարումից հետո պարզ է դարձել չներառված այլ աշխատանքներ կատարելու անհրաժեշտությունը, ինչի պատճառով անհնար է դառնում աշխատանքների ամբողջական պատշաճ կատարումը։</w:t>
            </w:r>
          </w:p>
          <w:p w14:paraId="1722833D" w14:textId="77777777"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 xml:space="preserve">Վերոնշյալից բխում է, որ պատվիրատուն ՀՏԶՀ-ն է, հետևաբար Նախագծով «հիմնադրամին» բառից հետո «Հայաստանի Հանրապետության քաղաքաշինության կոմիտեին» բառերը լրացնելն որևէ կերպ հիմնավորված չէ, ինչը թույլ չի տալիս գնահատել նախատեսված լրացման անհրաժեշտությունը, ուստի գտնում ենք, որ Նախագիծն ունի լրացուցիչ հիմնավորման կարիք։ Բացի այդ, նախատեսված լրացման արդյունքում աղյուսակում ներառված բոլոր դպրոցների համար պայմանագրերում փոփոխություն կատարելը կվերապահվի ինչպես </w:t>
            </w:r>
            <w:r w:rsidRPr="00EA1919">
              <w:rPr>
                <w:rFonts w:ascii="GHEA Grapalat" w:eastAsia="Times New Roman" w:hAnsi="GHEA Grapalat" w:cs="Times New Roman"/>
                <w:color w:val="000000"/>
                <w:sz w:val="24"/>
                <w:szCs w:val="24"/>
                <w:lang w:val="hy-AM" w:eastAsia="ru-RU"/>
              </w:rPr>
              <w:lastRenderedPageBreak/>
              <w:t>Հայաստանի տարածքային զարգացման հիմնադրամին, այնպես էլ՝ Հայաստանի Հանրապետության քաղաքաշինության կոմիտեին, ինչն ևս ունի հստակեցման կարիք։</w:t>
            </w:r>
          </w:p>
          <w:p w14:paraId="39A4D562" w14:textId="22118544" w:rsidR="00F35D9A" w:rsidRPr="00247EC7"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Միաժամանակ անհրաժեշտ է Նախագծի 1-ին կետի 1-ին ենթակետի «Հայաստանի Հանրապետության քաղաքաշինության կոմիտեին» բառերից առաջ լրացնել ստորակետ կետադրական նշանը։</w:t>
            </w:r>
          </w:p>
        </w:tc>
        <w:tc>
          <w:tcPr>
            <w:tcW w:w="5137" w:type="dxa"/>
            <w:gridSpan w:val="2"/>
            <w:shd w:val="clear" w:color="auto" w:fill="FFFFFF"/>
          </w:tcPr>
          <w:p w14:paraId="0338B475" w14:textId="77777777" w:rsidR="00F35D9A" w:rsidRDefault="00EA1919" w:rsidP="00EA1919">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Չի ընդունվել</w:t>
            </w:r>
          </w:p>
          <w:p w14:paraId="039AF107" w14:textId="4257FB0B"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ՀՏՀԶ-ին վերաբերող մասը հիմնավորման մեջ ներառված է, քանի որ 8 հատ դպրոցի ավելացումը վերաբերում է ՀՏԶՀ-ի, իսկ ՀՀ քաղաքաշինության կոմիտեի մասով աղյուսակում արդեն առկա է պայմանագիր, որը լրացվել է ՀՀ կառավարության 20.11.2025թ-ի </w:t>
            </w:r>
            <w:r w:rsidRPr="00EA1919">
              <w:rPr>
                <w:rFonts w:ascii="GHEA Grapalat" w:eastAsia="Times New Roman" w:hAnsi="GHEA Grapalat" w:cs="Times New Roman"/>
                <w:color w:val="000000"/>
                <w:sz w:val="24"/>
                <w:szCs w:val="24"/>
                <w:lang w:val="hy-AM" w:eastAsia="ru-RU"/>
              </w:rPr>
              <w:t>N 1661-</w:t>
            </w:r>
            <w:r>
              <w:rPr>
                <w:rFonts w:ascii="GHEA Grapalat" w:eastAsia="Times New Roman" w:hAnsi="GHEA Grapalat" w:cs="Times New Roman"/>
                <w:color w:val="000000"/>
                <w:sz w:val="24"/>
                <w:szCs w:val="24"/>
                <w:lang w:val="hy-AM" w:eastAsia="ru-RU"/>
              </w:rPr>
              <w:t>Ա որոշմամբ, ուղղակի եղել է բացթողում և տվյալ որոշմամբ այդ բառերը չէին ավելացվել:</w:t>
            </w:r>
          </w:p>
        </w:tc>
      </w:tr>
      <w:tr w:rsidR="00EA1919" w:rsidRPr="00EA1919" w14:paraId="0BFAA24F" w14:textId="77777777" w:rsidTr="00ED165C">
        <w:trPr>
          <w:trHeight w:val="416"/>
          <w:tblCellSpacing w:w="0" w:type="dxa"/>
        </w:trPr>
        <w:tc>
          <w:tcPr>
            <w:tcW w:w="5765" w:type="dxa"/>
            <w:shd w:val="clear" w:color="auto" w:fill="FFFFFF"/>
          </w:tcPr>
          <w:p w14:paraId="38B47ADB" w14:textId="06B33068"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lastRenderedPageBreak/>
              <w:t>2</w:t>
            </w:r>
            <w:r w:rsidRPr="00EA1919">
              <w:rPr>
                <w:rFonts w:ascii="Cambria Math" w:eastAsia="Times New Roman" w:hAnsi="Cambria Math" w:cs="Cambria Math"/>
                <w:color w:val="000000"/>
                <w:sz w:val="24"/>
                <w:szCs w:val="24"/>
                <w:lang w:val="hy-AM" w:eastAsia="ru-RU"/>
              </w:rPr>
              <w:t>․</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Նախագծի</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վերնագրո</w:t>
            </w:r>
            <w:r w:rsidRPr="00EA1919">
              <w:rPr>
                <w:rFonts w:ascii="GHEA Grapalat" w:eastAsia="Times New Roman" w:hAnsi="GHEA Grapalat" w:cs="Times New Roman"/>
                <w:color w:val="000000"/>
                <w:sz w:val="24"/>
                <w:szCs w:val="24"/>
                <w:lang w:val="hy-AM" w:eastAsia="ru-RU"/>
              </w:rPr>
              <w:t>ւմ «փոփոխություն և լրացումներ» բառերն անհրաժեշտ է փոխարինել «լրացումներ» բառով՝ նկատի ունենալով, որ Նախագծով Հայաստանի Հանրապետության կառավարության 2025 թվականի հունիսի 5-ի N 717-Ա որոշման մեջ նախատեսվել են միայն լրացումներ։ Նշված դիտարկման արդյունքում անհրաժեշտ է նաև Նախագծի 1-ին կետից հանել «փոփոխությունը և» բառերը։</w:t>
            </w:r>
          </w:p>
        </w:tc>
        <w:tc>
          <w:tcPr>
            <w:tcW w:w="5137" w:type="dxa"/>
            <w:gridSpan w:val="2"/>
            <w:shd w:val="clear" w:color="auto" w:fill="FFFFFF"/>
          </w:tcPr>
          <w:p w14:paraId="7ED9FE38" w14:textId="5D289280" w:rsidR="00EA1919" w:rsidRDefault="00EA1919" w:rsidP="00EA1919">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Ըդնունվել է</w:t>
            </w:r>
          </w:p>
        </w:tc>
      </w:tr>
      <w:tr w:rsidR="00EA1919" w:rsidRPr="006843A9" w14:paraId="511D50B4" w14:textId="77777777" w:rsidTr="00ED165C">
        <w:trPr>
          <w:trHeight w:val="416"/>
          <w:tblCellSpacing w:w="0" w:type="dxa"/>
        </w:trPr>
        <w:tc>
          <w:tcPr>
            <w:tcW w:w="5765" w:type="dxa"/>
            <w:shd w:val="clear" w:color="auto" w:fill="FFFFFF"/>
          </w:tcPr>
          <w:p w14:paraId="4DD99F9F" w14:textId="77777777"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3</w:t>
            </w:r>
            <w:r w:rsidRPr="00EA1919">
              <w:rPr>
                <w:rFonts w:ascii="Cambria Math" w:eastAsia="Times New Roman" w:hAnsi="Cambria Math" w:cs="Cambria Math"/>
                <w:color w:val="000000"/>
                <w:sz w:val="24"/>
                <w:szCs w:val="24"/>
                <w:lang w:val="hy-AM" w:eastAsia="ru-RU"/>
              </w:rPr>
              <w:t>․</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Նախագծի</w:t>
            </w:r>
            <w:r w:rsidRPr="00EA1919">
              <w:rPr>
                <w:rFonts w:ascii="GHEA Grapalat" w:eastAsia="Times New Roman" w:hAnsi="GHEA Grapalat" w:cs="Times New Roman"/>
                <w:color w:val="000000"/>
                <w:sz w:val="24"/>
                <w:szCs w:val="24"/>
                <w:lang w:val="hy-AM" w:eastAsia="ru-RU"/>
              </w:rPr>
              <w:t xml:space="preserve"> 1-</w:t>
            </w:r>
            <w:r w:rsidRPr="00EA1919">
              <w:rPr>
                <w:rFonts w:ascii="GHEA Grapalat" w:eastAsia="Times New Roman" w:hAnsi="GHEA Grapalat" w:cs="GHEA Grapalat"/>
                <w:color w:val="000000"/>
                <w:sz w:val="24"/>
                <w:szCs w:val="24"/>
                <w:lang w:val="hy-AM" w:eastAsia="ru-RU"/>
              </w:rPr>
              <w:t>ին</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կետի</w:t>
            </w:r>
            <w:r w:rsidRPr="00EA1919">
              <w:rPr>
                <w:rFonts w:ascii="GHEA Grapalat" w:eastAsia="Times New Roman" w:hAnsi="GHEA Grapalat" w:cs="Times New Roman"/>
                <w:color w:val="000000"/>
                <w:sz w:val="24"/>
                <w:szCs w:val="24"/>
                <w:lang w:val="hy-AM" w:eastAsia="ru-RU"/>
              </w:rPr>
              <w:t xml:space="preserve"> 2-</w:t>
            </w:r>
            <w:r w:rsidRPr="00EA1919">
              <w:rPr>
                <w:rFonts w:ascii="GHEA Grapalat" w:eastAsia="Times New Roman" w:hAnsi="GHEA Grapalat" w:cs="GHEA Grapalat"/>
                <w:color w:val="000000"/>
                <w:sz w:val="24"/>
                <w:szCs w:val="24"/>
                <w:lang w:val="hy-AM" w:eastAsia="ru-RU"/>
              </w:rPr>
              <w:t>րդ</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ենթակետի</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«խմբագրությամբ»</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բառն</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անհրաժեշտ</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է</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փոխարինել</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«բովանդակությամբ»</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բառով</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իսկ</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լրացվող</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աղյուսակը</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սահմանել</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չակերտների</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մեջ</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վերջում</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լրացնել</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վերջակետ</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կետադրական</w:t>
            </w:r>
            <w:r w:rsidRPr="00EA1919">
              <w:rPr>
                <w:rFonts w:ascii="GHEA Grapalat" w:eastAsia="Times New Roman" w:hAnsi="GHEA Grapalat" w:cs="Times New Roman"/>
                <w:color w:val="000000"/>
                <w:sz w:val="24"/>
                <w:szCs w:val="24"/>
                <w:lang w:val="hy-AM" w:eastAsia="ru-RU"/>
              </w:rPr>
              <w:t xml:space="preserve"> </w:t>
            </w:r>
            <w:r w:rsidRPr="00EA1919">
              <w:rPr>
                <w:rFonts w:ascii="GHEA Grapalat" w:eastAsia="Times New Roman" w:hAnsi="GHEA Grapalat" w:cs="GHEA Grapalat"/>
                <w:color w:val="000000"/>
                <w:sz w:val="24"/>
                <w:szCs w:val="24"/>
                <w:lang w:val="hy-AM" w:eastAsia="ru-RU"/>
              </w:rPr>
              <w:t>նշանը։</w:t>
            </w:r>
          </w:p>
          <w:p w14:paraId="2F737657" w14:textId="30CD64EA"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sidRPr="00EA1919">
              <w:rPr>
                <w:rFonts w:ascii="GHEA Grapalat" w:eastAsia="Times New Roman" w:hAnsi="GHEA Grapalat" w:cs="Times New Roman"/>
                <w:color w:val="000000"/>
                <w:sz w:val="24"/>
                <w:szCs w:val="24"/>
                <w:lang w:val="hy-AM" w:eastAsia="ru-RU"/>
              </w:rPr>
              <w:t>Բացի այդ, աղյուսակի համարակալումն անհրաժեշտ է վերանայել՝ նոր լրացվող կետերից հետո լրացնել միջակետ կետադրական նշանը։</w:t>
            </w:r>
          </w:p>
        </w:tc>
        <w:tc>
          <w:tcPr>
            <w:tcW w:w="5137" w:type="dxa"/>
            <w:gridSpan w:val="2"/>
            <w:shd w:val="clear" w:color="auto" w:fill="FFFFFF"/>
          </w:tcPr>
          <w:p w14:paraId="0CA862BB" w14:textId="77777777" w:rsidR="00EA1919" w:rsidRDefault="00EA1919" w:rsidP="00EA1919">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մասնակի</w:t>
            </w:r>
          </w:p>
          <w:p w14:paraId="7B8FA797" w14:textId="16F2A8FF" w:rsidR="00EA1919" w:rsidRPr="00EA1919" w:rsidRDefault="00EA1919" w:rsidP="00EA1919">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Աղյուսակի համարակալումը կատարված է նույն տրամաբանությամբ, ինչ ՀՀ կառավարության 05.06.2025թ-ի </w:t>
            </w:r>
            <w:r w:rsidRPr="00EA1919">
              <w:rPr>
                <w:rFonts w:ascii="GHEA Grapalat" w:eastAsia="Times New Roman" w:hAnsi="GHEA Grapalat" w:cs="Times New Roman"/>
                <w:color w:val="000000"/>
                <w:sz w:val="24"/>
                <w:szCs w:val="24"/>
                <w:lang w:val="hy-AM" w:eastAsia="ru-RU"/>
              </w:rPr>
              <w:t>N 717-</w:t>
            </w:r>
            <w:r>
              <w:rPr>
                <w:rFonts w:ascii="GHEA Grapalat" w:eastAsia="Times New Roman" w:hAnsi="GHEA Grapalat" w:cs="Times New Roman"/>
                <w:color w:val="000000"/>
                <w:sz w:val="24"/>
                <w:szCs w:val="24"/>
                <w:lang w:val="hy-AM" w:eastAsia="ru-RU"/>
              </w:rPr>
              <w:t>Ա որոշման ողջ աղյուսակը (աղյուսակում չեն կարող բոլոր տողերը լինել մեկ խմբագրությամբ, իսկ վերջին 8 տողը՝ այլ</w:t>
            </w:r>
            <w:r w:rsidRPr="00EA191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A2DCF" w14:textId="77777777" w:rsidR="00955DAC" w:rsidRDefault="00955DAC" w:rsidP="009F26EA">
      <w:pPr>
        <w:spacing w:after="0" w:line="240" w:lineRule="auto"/>
      </w:pPr>
      <w:r>
        <w:separator/>
      </w:r>
    </w:p>
  </w:endnote>
  <w:endnote w:type="continuationSeparator" w:id="0">
    <w:p w14:paraId="649A3330" w14:textId="77777777" w:rsidR="00955DAC" w:rsidRDefault="00955DAC"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CFDECF" w14:textId="77777777" w:rsidR="00955DAC" w:rsidRDefault="00955DAC" w:rsidP="009F26EA">
      <w:pPr>
        <w:spacing w:after="0" w:line="240" w:lineRule="auto"/>
      </w:pPr>
      <w:r>
        <w:separator/>
      </w:r>
    </w:p>
  </w:footnote>
  <w:footnote w:type="continuationSeparator" w:id="0">
    <w:p w14:paraId="1D218988" w14:textId="77777777" w:rsidR="00955DAC" w:rsidRDefault="00955DAC"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43665"/>
    <w:rsid w:val="0016316B"/>
    <w:rsid w:val="001675D6"/>
    <w:rsid w:val="00170F0C"/>
    <w:rsid w:val="0019069E"/>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373"/>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367A"/>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E24F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843A9"/>
    <w:rsid w:val="006931E0"/>
    <w:rsid w:val="00693FB0"/>
    <w:rsid w:val="00694FB7"/>
    <w:rsid w:val="00695E5E"/>
    <w:rsid w:val="00696ADF"/>
    <w:rsid w:val="006B2517"/>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54D9D"/>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55DAC"/>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521DD"/>
    <w:rsid w:val="00C62F40"/>
    <w:rsid w:val="00C70BFF"/>
    <w:rsid w:val="00C77451"/>
    <w:rsid w:val="00C80A4A"/>
    <w:rsid w:val="00C81BB7"/>
    <w:rsid w:val="00C82E20"/>
    <w:rsid w:val="00C96C49"/>
    <w:rsid w:val="00C97D41"/>
    <w:rsid w:val="00CA66EB"/>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3FB5"/>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1919"/>
    <w:rsid w:val="00EA5A45"/>
    <w:rsid w:val="00EA62F1"/>
    <w:rsid w:val="00EB0E32"/>
    <w:rsid w:val="00EB6B38"/>
    <w:rsid w:val="00EC25D1"/>
    <w:rsid w:val="00EC3272"/>
    <w:rsid w:val="00ED165C"/>
    <w:rsid w:val="00ED2E2E"/>
    <w:rsid w:val="00EE0EB9"/>
    <w:rsid w:val="00EE304A"/>
    <w:rsid w:val="00EF5042"/>
    <w:rsid w:val="00F024FD"/>
    <w:rsid w:val="00F045D4"/>
    <w:rsid w:val="00F064F5"/>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3D7"/>
    <w:rsid w:val="00FD26F8"/>
    <w:rsid w:val="00FF1334"/>
    <w:rsid w:val="00FF1A2F"/>
    <w:rsid w:val="00FF68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99"/>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BAF9B1-9644-430C-9073-5FA4800AA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1806</TotalTime>
  <Pages>4</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273</cp:revision>
  <cp:lastPrinted>2022-04-22T07:01:00Z</cp:lastPrinted>
  <dcterms:created xsi:type="dcterms:W3CDTF">2021-03-05T10:37:00Z</dcterms:created>
  <dcterms:modified xsi:type="dcterms:W3CDTF">2025-12-09T11:44:00Z</dcterms:modified>
  <cp:keywords>https://mul2.gov.am/tasks/1251962/oneclick?token=35f1e22263a7f4375fb231caa6b726ce</cp:keywords>
</cp:coreProperties>
</file>