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7D27" w:rsidRDefault="00D97D27" w:rsidP="00D97D27"/>
    <w:p w:rsidR="00D97D27" w:rsidRPr="006F0CEB" w:rsidRDefault="00D97D27" w:rsidP="00D97D27">
      <w:pPr>
        <w:jc w:val="right"/>
        <w:rPr>
          <w:rFonts w:ascii="GHEA Grapalat" w:hAnsi="GHEA Grapalat"/>
          <w:sz w:val="24"/>
          <w:szCs w:val="24"/>
        </w:rPr>
      </w:pPr>
      <w:r w:rsidRPr="006F0CEB">
        <w:rPr>
          <w:rFonts w:ascii="GHEA Grapalat" w:hAnsi="GHEA Grapalat"/>
          <w:sz w:val="24"/>
          <w:szCs w:val="24"/>
        </w:rPr>
        <w:t>ՆԱԽԱԳԻԾ</w:t>
      </w:r>
    </w:p>
    <w:p w:rsidR="00D97D27" w:rsidRDefault="00D97D27" w:rsidP="00D97D27"/>
    <w:p w:rsidR="00040C89" w:rsidRPr="00867EDE" w:rsidRDefault="00040C89" w:rsidP="00040C89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</w:rPr>
      </w:pPr>
      <w:r w:rsidRPr="00867EDE">
        <w:rPr>
          <w:rFonts w:ascii="GHEA Grapalat" w:hAnsi="GHEA Grapalat" w:cs="Arial"/>
          <w:b/>
          <w:bCs/>
          <w:color w:val="000000"/>
        </w:rPr>
        <w:t>ՀԱՅԱՍՏԱՆԻ</w:t>
      </w:r>
      <w:r w:rsidRPr="00867EDE">
        <w:rPr>
          <w:rFonts w:ascii="GHEA Grapalat" w:hAnsi="GHEA Grapalat"/>
          <w:b/>
          <w:bCs/>
          <w:color w:val="000000"/>
        </w:rPr>
        <w:t xml:space="preserve"> </w:t>
      </w:r>
      <w:r w:rsidRPr="00867EDE">
        <w:rPr>
          <w:rFonts w:ascii="GHEA Grapalat" w:hAnsi="GHEA Grapalat" w:cs="Arial"/>
          <w:b/>
          <w:bCs/>
          <w:color w:val="000000"/>
        </w:rPr>
        <w:t>ՀԱՆՐԱՊԵՏՈՒԹՅԱՆ</w:t>
      </w:r>
    </w:p>
    <w:p w:rsidR="00040C89" w:rsidRPr="00867EDE" w:rsidRDefault="00040C89" w:rsidP="00040C89">
      <w:pPr>
        <w:shd w:val="clear" w:color="auto" w:fill="FFFFFF"/>
        <w:spacing w:line="360" w:lineRule="auto"/>
        <w:jc w:val="center"/>
        <w:rPr>
          <w:rFonts w:ascii="GHEA Grapalat" w:hAnsi="GHEA Grapalat" w:cs="Arial"/>
          <w:b/>
          <w:bCs/>
          <w:color w:val="000000"/>
        </w:rPr>
      </w:pPr>
      <w:r w:rsidRPr="00867EDE">
        <w:rPr>
          <w:rFonts w:ascii="GHEA Grapalat" w:hAnsi="GHEA Grapalat" w:cs="Arial"/>
          <w:b/>
          <w:bCs/>
          <w:color w:val="000000"/>
        </w:rPr>
        <w:t>ՕՐԵՆՔԸ</w:t>
      </w:r>
    </w:p>
    <w:p w:rsidR="007775E7" w:rsidRPr="007775E7" w:rsidRDefault="007775E7" w:rsidP="007775E7">
      <w:pPr>
        <w:spacing w:line="360" w:lineRule="auto"/>
        <w:ind w:left="720" w:right="66" w:firstLine="720"/>
        <w:jc w:val="center"/>
        <w:rPr>
          <w:rFonts w:ascii="GHEA Grapalat" w:hAnsi="GHEA Grapalat"/>
          <w:b/>
          <w:sz w:val="24"/>
          <w:szCs w:val="24"/>
        </w:rPr>
      </w:pPr>
      <w:r w:rsidRPr="007775E7">
        <w:rPr>
          <w:rFonts w:ascii="GHEA Grapalat" w:hAnsi="GHEA Grapalat" w:cs="Arial"/>
          <w:b/>
          <w:bCs/>
          <w:color w:val="333333"/>
          <w:sz w:val="24"/>
          <w:szCs w:val="24"/>
          <w:shd w:val="clear" w:color="auto" w:fill="FFFFFF"/>
        </w:rPr>
        <w:t>««ՎԱՐՉԱՐԱՐՈՒԹՅԱՆ ՀԻՄՈՒՆՔՆԵՐԻ ԵՎ ՎԱՐՉԱԿԱՆ ՎԱՐՈՒՅԹԻ ՄԱՍԻՆ» ՕՐԵՆՔՈՒՄ ԼՐԱՑՈՒՄ ԿԱՏԱՐԵԼՈՒ ՄԱՍԻՆ» 2024 ԹՎԱԿԱՆԻ ՓԵՏՐՎԱՐԻ 28-Ի ՀՕ-109-Ն ՕՐԵՆՔՈՒՄ ՓՈՓՈԽՈՒԹՅՈՒՆ ԿԱՏԱՐԵԼՈՒ ՄԱՍԻՆ</w:t>
      </w:r>
    </w:p>
    <w:p w:rsidR="00B81781" w:rsidRDefault="00D97D27" w:rsidP="00B81781">
      <w:pPr>
        <w:spacing w:line="360" w:lineRule="auto"/>
        <w:ind w:left="720" w:right="66" w:firstLine="720"/>
        <w:jc w:val="both"/>
        <w:rPr>
          <w:rFonts w:ascii="GHEA Grapalat" w:hAnsi="GHEA Grapalat"/>
          <w:sz w:val="24"/>
          <w:szCs w:val="24"/>
        </w:rPr>
      </w:pPr>
      <w:r w:rsidRPr="006F0CEB">
        <w:rPr>
          <w:rFonts w:ascii="GHEA Grapalat" w:hAnsi="GHEA Grapalat"/>
          <w:b/>
          <w:sz w:val="24"/>
          <w:szCs w:val="24"/>
        </w:rPr>
        <w:t>Հոդված 1.</w:t>
      </w:r>
      <w:r w:rsidRPr="006F0CEB">
        <w:rPr>
          <w:rFonts w:ascii="GHEA Grapalat" w:hAnsi="GHEA Grapalat"/>
          <w:sz w:val="24"/>
          <w:szCs w:val="24"/>
        </w:rPr>
        <w:t xml:space="preserve"> </w:t>
      </w:r>
      <w:r w:rsidR="007775E7">
        <w:rPr>
          <w:rFonts w:ascii="Arial" w:hAnsi="Arial" w:cs="Arial"/>
          <w:color w:val="333333"/>
          <w:shd w:val="clear" w:color="auto" w:fill="FFFFFF"/>
        </w:rPr>
        <w:t> </w:t>
      </w:r>
      <w:r w:rsidR="003B7C63">
        <w:rPr>
          <w:rFonts w:ascii="Arial" w:hAnsi="Arial" w:cs="Arial"/>
          <w:color w:val="333333"/>
          <w:shd w:val="clear" w:color="auto" w:fill="FFFFFF"/>
        </w:rPr>
        <w:t>«</w:t>
      </w:r>
      <w:r w:rsidR="007775E7" w:rsidRPr="007775E7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«Վարչարարության հիմունքների և վարչական վարույթի մասին» օրենքում լրացում կատարելու մասին» 2024 թվականի փետրվարի 28-ի ՀՕ-109-Ն օրենքի 2-րդ հոդվածում</w:t>
      </w:r>
      <w:r w:rsidR="007775E7"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6F0CEB">
        <w:rPr>
          <w:rFonts w:ascii="GHEA Grapalat" w:hAnsi="GHEA Grapalat"/>
          <w:sz w:val="24"/>
          <w:szCs w:val="24"/>
        </w:rPr>
        <w:t xml:space="preserve">«հունվարի» </w:t>
      </w:r>
      <w:r w:rsidR="00B24E43">
        <w:rPr>
          <w:rFonts w:ascii="GHEA Grapalat" w:hAnsi="GHEA Grapalat"/>
          <w:sz w:val="24"/>
          <w:szCs w:val="24"/>
        </w:rPr>
        <w:t>բառ</w:t>
      </w:r>
      <w:r w:rsidRPr="006F0CEB">
        <w:rPr>
          <w:rFonts w:ascii="GHEA Grapalat" w:hAnsi="GHEA Grapalat"/>
          <w:sz w:val="24"/>
          <w:szCs w:val="24"/>
        </w:rPr>
        <w:t xml:space="preserve">ը փոխարինել </w:t>
      </w:r>
      <w:r w:rsidR="00B81781">
        <w:rPr>
          <w:rFonts w:ascii="GHEA Grapalat" w:hAnsi="GHEA Grapalat"/>
          <w:sz w:val="24"/>
          <w:szCs w:val="24"/>
        </w:rPr>
        <w:t>«</w:t>
      </w:r>
      <w:r w:rsidR="00B24E43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հուլիսի</w:t>
      </w:r>
      <w:r w:rsidR="00B81781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 xml:space="preserve">» </w:t>
      </w:r>
      <w:r w:rsidR="00B24E43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բառ</w:t>
      </w:r>
      <w:bookmarkStart w:id="0" w:name="_GoBack"/>
      <w:bookmarkEnd w:id="0"/>
      <w:r w:rsidR="00B81781">
        <w:rPr>
          <w:rFonts w:ascii="GHEA Grapalat" w:hAnsi="GHEA Grapalat" w:cs="Arial"/>
          <w:color w:val="333333"/>
          <w:sz w:val="24"/>
          <w:szCs w:val="24"/>
          <w:shd w:val="clear" w:color="auto" w:fill="FFFFFF"/>
        </w:rPr>
        <w:t>ով:</w:t>
      </w:r>
    </w:p>
    <w:p w:rsidR="00B81781" w:rsidRDefault="00B81781" w:rsidP="00B81781">
      <w:pPr>
        <w:spacing w:line="360" w:lineRule="auto"/>
        <w:ind w:left="720" w:firstLine="72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Հոդված 2.</w:t>
      </w:r>
      <w:r>
        <w:rPr>
          <w:rFonts w:ascii="GHEA Grapalat" w:hAnsi="GHEA Grapalat"/>
          <w:sz w:val="24"/>
          <w:szCs w:val="24"/>
        </w:rPr>
        <w:t xml:space="preserve"> Սույն օրենքն ուժի մեջ է մտնում 2026 թվականի հունվարի 1-ից:</w:t>
      </w:r>
    </w:p>
    <w:p w:rsidR="00D97D27" w:rsidRPr="006F0CEB" w:rsidRDefault="00D97D27" w:rsidP="00B81781">
      <w:pPr>
        <w:spacing w:line="360" w:lineRule="auto"/>
        <w:ind w:left="720" w:right="66" w:firstLine="720"/>
        <w:jc w:val="both"/>
        <w:rPr>
          <w:rFonts w:ascii="GHEA Grapalat" w:hAnsi="GHEA Grapalat"/>
          <w:sz w:val="24"/>
          <w:szCs w:val="24"/>
        </w:rPr>
      </w:pPr>
    </w:p>
    <w:p w:rsidR="00294616" w:rsidRDefault="00294616"/>
    <w:sectPr w:rsidR="00294616" w:rsidSect="006F0CEB">
      <w:pgSz w:w="11906" w:h="16838" w:code="9"/>
      <w:pgMar w:top="288" w:right="1196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D27"/>
    <w:rsid w:val="00040C89"/>
    <w:rsid w:val="00124EDB"/>
    <w:rsid w:val="00294616"/>
    <w:rsid w:val="003813D8"/>
    <w:rsid w:val="003B7C63"/>
    <w:rsid w:val="004961FF"/>
    <w:rsid w:val="005854BC"/>
    <w:rsid w:val="00747357"/>
    <w:rsid w:val="007775E7"/>
    <w:rsid w:val="00B24E43"/>
    <w:rsid w:val="00B81781"/>
    <w:rsid w:val="00CC40C1"/>
    <w:rsid w:val="00D97D27"/>
    <w:rsid w:val="00DE5C07"/>
    <w:rsid w:val="00EC4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B201D"/>
  <w15:chartTrackingRefBased/>
  <w15:docId w15:val="{2B3912FB-ECC1-44F3-946F-662A04758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7D27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07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71</Words>
  <Characters>409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Marine Asatryan</dc:creator>
  <cp:keywords/>
  <dc:description/>
  <cp:lastModifiedBy>Alla Tonoyan</cp:lastModifiedBy>
  <cp:revision>11</cp:revision>
  <dcterms:created xsi:type="dcterms:W3CDTF">2025-10-30T11:26:00Z</dcterms:created>
  <dcterms:modified xsi:type="dcterms:W3CDTF">2025-12-09T09:51:00Z</dcterms:modified>
</cp:coreProperties>
</file>