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1D72" w:rsidRDefault="00AC1D72" w:rsidP="00E042E5">
      <w:pPr>
        <w:jc w:val="center"/>
      </w:pPr>
      <w:r>
        <w:rPr>
          <w:noProof/>
          <w:lang w:eastAsia="en-US"/>
        </w:rPr>
        <w:drawing>
          <wp:inline distT="0" distB="0" distL="0" distR="0" wp14:anchorId="03B1F2E4" wp14:editId="5CBFD87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C1D72" w:rsidRDefault="00AC1D72" w:rsidP="00E042E5">
      <w:pPr>
        <w:jc w:val="center"/>
      </w:pPr>
    </w:p>
    <w:p w:rsidR="00AC1D72" w:rsidRDefault="00AC1D72" w:rsidP="00E042E5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AC1D72" w:rsidRDefault="00AC1D72" w:rsidP="00E042E5">
      <w:pPr>
        <w:pStyle w:val="mechtex"/>
        <w:rPr>
          <w:rFonts w:ascii="GHEA Mariam" w:hAnsi="GHEA Mariam"/>
          <w:b/>
        </w:rPr>
      </w:pPr>
    </w:p>
    <w:p w:rsidR="00AC1D72" w:rsidRDefault="00AC1D72" w:rsidP="00E042E5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AC1D72" w:rsidRPr="008E1B5A" w:rsidRDefault="00AC1D72" w:rsidP="00E042E5">
      <w:pPr>
        <w:jc w:val="center"/>
        <w:rPr>
          <w:rFonts w:ascii="GHEA Mariam" w:hAnsi="GHEA Mariam"/>
          <w:sz w:val="24"/>
          <w:szCs w:val="24"/>
        </w:rPr>
      </w:pPr>
    </w:p>
    <w:p w:rsidR="00AC1D72" w:rsidRPr="00691610" w:rsidRDefault="00AC1D72" w:rsidP="00E042E5">
      <w:pPr>
        <w:jc w:val="center"/>
        <w:rPr>
          <w:rFonts w:ascii="GHEA Mariam" w:hAnsi="GHEA Mariam"/>
          <w:sz w:val="12"/>
          <w:szCs w:val="24"/>
        </w:rPr>
      </w:pPr>
    </w:p>
    <w:p w:rsidR="00AC1D72" w:rsidRPr="008E1B5A" w:rsidRDefault="00AC1D72" w:rsidP="00E042E5">
      <w:pPr>
        <w:jc w:val="center"/>
        <w:rPr>
          <w:rFonts w:ascii="GHEA Mariam" w:hAnsi="GHEA Mariam"/>
          <w:sz w:val="24"/>
          <w:szCs w:val="24"/>
        </w:rPr>
      </w:pPr>
    </w:p>
    <w:p w:rsidR="00AC1D72" w:rsidRPr="00AC1D72" w:rsidRDefault="00AC1D72" w:rsidP="00E042E5">
      <w:pPr>
        <w:jc w:val="center"/>
        <w:rPr>
          <w:rFonts w:ascii="GHEA Mariam" w:hAnsi="GHEA Mariam"/>
          <w:sz w:val="24"/>
          <w:szCs w:val="24"/>
          <w:lang w:val="hy-AM"/>
        </w:rPr>
      </w:pPr>
      <w:r w:rsidRPr="00CB62E0"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11</w:t>
      </w: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դեկտեմբեր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2025 </w:t>
      </w:r>
      <w:r w:rsidRPr="00CB62E0">
        <w:rPr>
          <w:rFonts w:ascii="GHEA Mariam" w:hAnsi="GHEA Mariam" w:cs="Sylfaen"/>
          <w:sz w:val="24"/>
          <w:szCs w:val="24"/>
        </w:rPr>
        <w:t>թվականի</w:t>
      </w:r>
      <w:r w:rsidRPr="000F4671">
        <w:rPr>
          <w:rFonts w:ascii="GHEA Mariam" w:hAnsi="GHEA Mariam"/>
          <w:sz w:val="24"/>
          <w:szCs w:val="24"/>
          <w:lang w:val="fr-FR"/>
        </w:rPr>
        <w:t xml:space="preserve">  N              - </w:t>
      </w:r>
      <w:r>
        <w:rPr>
          <w:rFonts w:ascii="GHEA Mariam" w:hAnsi="GHEA Mariam"/>
          <w:sz w:val="24"/>
          <w:szCs w:val="24"/>
          <w:lang w:val="hy-AM"/>
        </w:rPr>
        <w:t>Ա</w:t>
      </w:r>
    </w:p>
    <w:p w:rsidR="00AC1D72" w:rsidRDefault="00AC1D72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C1D72" w:rsidRPr="000F4671" w:rsidRDefault="00AC1D72" w:rsidP="00E042E5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AC1D72" w:rsidRDefault="00AC1D72" w:rsidP="00AC1D72">
      <w:pPr>
        <w:pStyle w:val="mechtex"/>
        <w:jc w:val="both"/>
        <w:rPr>
          <w:rFonts w:ascii="GHEA Mariam" w:eastAsia="Batang" w:hAnsi="GHEA Mariam" w:cs="Arial"/>
          <w:sz w:val="24"/>
          <w:szCs w:val="24"/>
          <w:lang w:val="hy-AM"/>
        </w:rPr>
      </w:pPr>
      <w:r w:rsidRPr="00AC1D72">
        <w:rPr>
          <w:rFonts w:ascii="GHEA Mariam" w:hAnsi="GHEA Mariam"/>
          <w:sz w:val="24"/>
          <w:szCs w:val="24"/>
          <w:lang w:val="hy-AM"/>
        </w:rPr>
        <w:t>«</w:t>
      </w:r>
      <w:r w:rsidRPr="00AC1D72">
        <w:rPr>
          <w:rFonts w:ascii="GHEA Mariam" w:hAnsi="GHEA Mariam" w:cs="Arial"/>
          <w:sz w:val="24"/>
          <w:szCs w:val="24"/>
          <w:lang w:val="hy-AM"/>
        </w:rPr>
        <w:t>ԾՈՎԱՅԻՆ</w:t>
      </w:r>
      <w:r w:rsidRPr="00AC1D72">
        <w:rPr>
          <w:rFonts w:ascii="GHEA Mariam" w:hAnsi="GHEA Mariam"/>
          <w:sz w:val="24"/>
          <w:szCs w:val="24"/>
          <w:lang w:val="hy-AM"/>
        </w:rPr>
        <w:t xml:space="preserve"> </w:t>
      </w:r>
      <w:r w:rsidRPr="00AC1D72">
        <w:rPr>
          <w:rFonts w:ascii="GHEA Mariam" w:hAnsi="GHEA Mariam" w:cs="Arial"/>
          <w:sz w:val="24"/>
          <w:szCs w:val="24"/>
          <w:lang w:val="hy-AM"/>
        </w:rPr>
        <w:t>ԻՐԱՎՈՒՆՔԻ</w:t>
      </w:r>
      <w:r w:rsidRPr="00AC1D72">
        <w:rPr>
          <w:rFonts w:ascii="GHEA Mariam" w:hAnsi="GHEA Mariam"/>
          <w:sz w:val="24"/>
          <w:szCs w:val="24"/>
          <w:lang w:val="hy-AM"/>
        </w:rPr>
        <w:t xml:space="preserve"> </w:t>
      </w:r>
      <w:r w:rsidRPr="00AC1D72">
        <w:rPr>
          <w:rFonts w:ascii="GHEA Mariam" w:hAnsi="GHEA Mariam" w:cs="Arial"/>
          <w:sz w:val="24"/>
          <w:szCs w:val="24"/>
          <w:lang w:val="hy-AM"/>
        </w:rPr>
        <w:t>ՄԱԿ</w:t>
      </w:r>
      <w:r w:rsidRPr="00AC1D72">
        <w:rPr>
          <w:rFonts w:ascii="GHEA Mariam" w:hAnsi="GHEA Mariam"/>
          <w:sz w:val="24"/>
          <w:szCs w:val="24"/>
          <w:lang w:val="hy-AM"/>
        </w:rPr>
        <w:t xml:space="preserve"> </w:t>
      </w:r>
      <w:r w:rsidRPr="00AC1D72">
        <w:rPr>
          <w:rFonts w:ascii="GHEA Mariam" w:hAnsi="GHEA Mariam" w:cs="Arial"/>
          <w:sz w:val="24"/>
          <w:szCs w:val="24"/>
          <w:lang w:val="hy-AM"/>
        </w:rPr>
        <w:t>ԿՈՆՎԵՆՑԻԱՅԻ</w:t>
      </w:r>
      <w:r w:rsidRPr="00AC1D72">
        <w:rPr>
          <w:rFonts w:ascii="GHEA Mariam" w:hAnsi="GHEA Mariam"/>
          <w:sz w:val="24"/>
          <w:szCs w:val="24"/>
          <w:lang w:val="hy-AM"/>
        </w:rPr>
        <w:t xml:space="preserve"> </w:t>
      </w:r>
      <w:r w:rsidRPr="00AC1D72">
        <w:rPr>
          <w:rFonts w:ascii="GHEA Mariam" w:hAnsi="GHEA Mariam" w:cs="Arial"/>
          <w:sz w:val="24"/>
          <w:szCs w:val="24"/>
          <w:lang w:val="hy-AM"/>
        </w:rPr>
        <w:t>ՆԵՐՔՈ</w:t>
      </w:r>
      <w:r w:rsidRPr="00AC1D72">
        <w:rPr>
          <w:rFonts w:ascii="GHEA Mariam" w:hAnsi="GHEA Mariam"/>
          <w:sz w:val="24"/>
          <w:szCs w:val="24"/>
          <w:lang w:val="hy-AM"/>
        </w:rPr>
        <w:t xml:space="preserve"> </w:t>
      </w:r>
      <w:r w:rsidRPr="00AC1D72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AC1D72">
        <w:rPr>
          <w:rFonts w:ascii="GHEA Mariam" w:hAnsi="GHEA Mariam"/>
          <w:sz w:val="24"/>
          <w:szCs w:val="24"/>
          <w:lang w:val="hy-AM"/>
        </w:rPr>
        <w:t xml:space="preserve"> </w:t>
      </w:r>
      <w:r w:rsidRPr="00AC1D72">
        <w:rPr>
          <w:rFonts w:ascii="GHEA Mariam" w:hAnsi="GHEA Mariam" w:cs="Arial"/>
          <w:spacing w:val="-4"/>
          <w:sz w:val="24"/>
          <w:szCs w:val="24"/>
          <w:lang w:val="hy-AM"/>
        </w:rPr>
        <w:t>ԻՐԱ</w:t>
      </w:r>
      <w:r w:rsidRPr="00AC1D72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ՎԱ</w:t>
      </w:r>
      <w:r w:rsidRPr="00AC1D72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ԶՈՐՈՒԹՅԱՆ</w:t>
      </w:r>
      <w:r w:rsidRPr="00AC1D7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C1D72">
        <w:rPr>
          <w:rFonts w:ascii="GHEA Mariam" w:hAnsi="GHEA Mariam" w:cs="Arial"/>
          <w:spacing w:val="-4"/>
          <w:sz w:val="24"/>
          <w:szCs w:val="24"/>
          <w:lang w:val="hy-AM"/>
        </w:rPr>
        <w:t>ՍԱՀՄԱՆՆԵՐԻՑ</w:t>
      </w:r>
      <w:r w:rsidRPr="00AC1D7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C1D72">
        <w:rPr>
          <w:rFonts w:ascii="GHEA Mariam" w:hAnsi="GHEA Mariam" w:cs="Arial"/>
          <w:spacing w:val="-4"/>
          <w:sz w:val="24"/>
          <w:szCs w:val="24"/>
          <w:lang w:val="hy-AM"/>
        </w:rPr>
        <w:t>ԴՈՒՐՍ</w:t>
      </w:r>
      <w:r w:rsidRPr="00AC1D7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C1D72">
        <w:rPr>
          <w:rFonts w:ascii="GHEA Mariam" w:hAnsi="GHEA Mariam" w:cs="Arial"/>
          <w:spacing w:val="-4"/>
          <w:sz w:val="24"/>
          <w:szCs w:val="24"/>
          <w:lang w:val="hy-AM"/>
        </w:rPr>
        <w:t>ՏԱՐԱԾՔՆԵՐՈՒՄ</w:t>
      </w:r>
      <w:r w:rsidRPr="00AC1D7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C1D72">
        <w:rPr>
          <w:rFonts w:ascii="GHEA Mariam" w:hAnsi="GHEA Mariam" w:cs="Arial"/>
          <w:spacing w:val="-4"/>
          <w:sz w:val="24"/>
          <w:szCs w:val="24"/>
          <w:lang w:val="hy-AM"/>
        </w:rPr>
        <w:t>ԾՈՎԱՅԻՆ</w:t>
      </w:r>
      <w:r w:rsidRPr="00AC1D72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AC1D72">
        <w:rPr>
          <w:rFonts w:ascii="GHEA Mariam" w:hAnsi="GHEA Mariam" w:cs="Arial"/>
          <w:spacing w:val="-6"/>
          <w:sz w:val="24"/>
          <w:szCs w:val="24"/>
          <w:lang w:val="hy-AM"/>
        </w:rPr>
        <w:t>ԿԵՆ</w:t>
      </w:r>
      <w:r w:rsidRPr="00AC1D72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ՍԱ</w:t>
      </w:r>
      <w:r>
        <w:rPr>
          <w:rFonts w:ascii="GHEA Mariam" w:hAnsi="GHEA Mariam" w:cs="Arial"/>
          <w:spacing w:val="-6"/>
          <w:sz w:val="24"/>
          <w:szCs w:val="24"/>
          <w:lang w:val="hy-AM"/>
        </w:rPr>
        <w:softHyphen/>
      </w:r>
      <w:r w:rsidRPr="00AC1D72">
        <w:rPr>
          <w:rFonts w:ascii="GHEA Mariam" w:hAnsi="GHEA Mariam" w:cs="Arial"/>
          <w:spacing w:val="-6"/>
          <w:sz w:val="24"/>
          <w:szCs w:val="24"/>
          <w:lang w:val="hy-AM"/>
        </w:rPr>
        <w:t>ԲԱՆԱԿԱՆ</w:t>
      </w:r>
      <w:r w:rsidRPr="00AC1D7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C1D72">
        <w:rPr>
          <w:rFonts w:ascii="GHEA Mariam" w:hAnsi="GHEA Mariam" w:cs="Arial"/>
          <w:spacing w:val="-6"/>
          <w:sz w:val="24"/>
          <w:szCs w:val="24"/>
          <w:lang w:val="hy-AM"/>
        </w:rPr>
        <w:t>ԲԱԶՄԱԶԱՆՈՒԹՅԱՆ</w:t>
      </w:r>
      <w:r w:rsidRPr="00AC1D7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C1D72">
        <w:rPr>
          <w:rFonts w:ascii="GHEA Mariam" w:hAnsi="GHEA Mariam" w:cs="Arial"/>
          <w:spacing w:val="-6"/>
          <w:sz w:val="24"/>
          <w:szCs w:val="24"/>
          <w:lang w:val="hy-AM"/>
        </w:rPr>
        <w:t>ՊԱՀՊԱՆՄԱՆ</w:t>
      </w:r>
      <w:r w:rsidRPr="00AC1D7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C1D72">
        <w:rPr>
          <w:rFonts w:ascii="GHEA Mariam" w:hAnsi="GHEA Mariam" w:cs="Arial"/>
          <w:spacing w:val="-6"/>
          <w:sz w:val="24"/>
          <w:szCs w:val="24"/>
          <w:lang w:val="hy-AM"/>
        </w:rPr>
        <w:t>ԵՎ</w:t>
      </w:r>
      <w:r w:rsidRPr="00AC1D7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C1D72">
        <w:rPr>
          <w:rFonts w:ascii="GHEA Mariam" w:hAnsi="GHEA Mariam" w:cs="Arial"/>
          <w:spacing w:val="-6"/>
          <w:sz w:val="24"/>
          <w:szCs w:val="24"/>
          <w:lang w:val="hy-AM"/>
        </w:rPr>
        <w:t>ԿԱՅՈՒՆ</w:t>
      </w:r>
      <w:r w:rsidRPr="00AC1D72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AC1D72">
        <w:rPr>
          <w:rFonts w:ascii="GHEA Mariam" w:hAnsi="GHEA Mariam" w:cs="Arial"/>
          <w:spacing w:val="-6"/>
          <w:sz w:val="24"/>
          <w:szCs w:val="24"/>
          <w:lang w:val="hy-AM"/>
        </w:rPr>
        <w:t>ՕԳՏԱ</w:t>
      </w:r>
      <w:r w:rsidRPr="00AC1D72">
        <w:rPr>
          <w:rFonts w:ascii="GHEA Mariam" w:hAnsi="GHEA Mariam" w:cs="Arial"/>
          <w:spacing w:val="-6"/>
          <w:sz w:val="24"/>
          <w:szCs w:val="24"/>
          <w:lang w:val="hy-AM"/>
        </w:rPr>
        <w:softHyphen/>
        <w:t>ԳՈՐԾ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C1D72">
        <w:rPr>
          <w:rFonts w:ascii="GHEA Mariam" w:hAnsi="GHEA Mariam" w:cs="Arial"/>
          <w:sz w:val="24"/>
          <w:szCs w:val="24"/>
          <w:lang w:val="hy-AM"/>
        </w:rPr>
        <w:t>ՄԱՆ</w:t>
      </w:r>
      <w:r w:rsidRPr="00AC1D72">
        <w:rPr>
          <w:rFonts w:ascii="GHEA Mariam" w:hAnsi="GHEA Mariam"/>
          <w:sz w:val="24"/>
          <w:szCs w:val="24"/>
          <w:lang w:val="hy-AM"/>
        </w:rPr>
        <w:t xml:space="preserve"> </w:t>
      </w:r>
      <w:r w:rsidRPr="00AC1D72">
        <w:rPr>
          <w:rFonts w:ascii="GHEA Mariam" w:hAnsi="GHEA Mariam" w:cs="Arial"/>
          <w:sz w:val="24"/>
          <w:szCs w:val="24"/>
          <w:lang w:val="hy-AM"/>
        </w:rPr>
        <w:t>ՄԱՍԻՆ</w:t>
      </w:r>
      <w:r w:rsidRPr="00AC1D72">
        <w:rPr>
          <w:rFonts w:ascii="GHEA Mariam" w:hAnsi="GHEA Mariam" w:cs="Arial Armenian"/>
          <w:sz w:val="24"/>
          <w:szCs w:val="24"/>
          <w:lang w:val="hy-AM"/>
        </w:rPr>
        <w:t>»</w:t>
      </w:r>
      <w:r w:rsidRPr="00AC1D72">
        <w:rPr>
          <w:rFonts w:ascii="GHEA Mariam" w:hAnsi="GHEA Mariam"/>
          <w:sz w:val="24"/>
          <w:szCs w:val="24"/>
          <w:lang w:val="hy-AM"/>
        </w:rPr>
        <w:t xml:space="preserve"> </w:t>
      </w:r>
      <w:r w:rsidRPr="00AC1D72">
        <w:rPr>
          <w:rFonts w:ascii="GHEA Mariam" w:hAnsi="GHEA Mariam" w:cs="Arial"/>
          <w:sz w:val="24"/>
          <w:szCs w:val="24"/>
          <w:lang w:val="hy-AM"/>
        </w:rPr>
        <w:t>ՀԱՄԱՁԱՅՆԱԳԻՐԸ</w:t>
      </w:r>
      <w:r w:rsidRPr="00AC1D72">
        <w:rPr>
          <w:rFonts w:ascii="GHEA Mariam" w:hAnsi="GHEA Mariam"/>
          <w:sz w:val="24"/>
          <w:szCs w:val="24"/>
          <w:lang w:val="hy-AM"/>
        </w:rPr>
        <w:t xml:space="preserve"> </w:t>
      </w:r>
      <w:r w:rsidRPr="00AC1D72">
        <w:rPr>
          <w:rStyle w:val="Strong"/>
          <w:rFonts w:ascii="GHEA Mariam" w:hAnsi="GHEA Mariam"/>
          <w:b w:val="0"/>
          <w:sz w:val="24"/>
          <w:szCs w:val="24"/>
          <w:lang w:val="hy-AM"/>
        </w:rPr>
        <w:t>ՀԱՍՏԱՏԵԼՈՒ ՄԱՍԻՆ»</w:t>
      </w:r>
      <w:r w:rsidR="005E3633" w:rsidRPr="005E3633">
        <w:rPr>
          <w:lang w:val="fr-FR"/>
        </w:rPr>
        <w:t xml:space="preserve"> </w:t>
      </w:r>
      <w:r w:rsidR="005E3633" w:rsidRPr="005E3633">
        <w:rPr>
          <w:rStyle w:val="Strong"/>
          <w:rFonts w:ascii="GHEA Mariam" w:hAnsi="GHEA Mariam"/>
          <w:b w:val="0"/>
          <w:sz w:val="24"/>
          <w:szCs w:val="24"/>
          <w:lang w:val="hy-AM"/>
        </w:rPr>
        <w:t>ՀԱՅԱՍՏԱՆԻ</w:t>
      </w:r>
      <w:r w:rsidRPr="00AC1D72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="005E3633">
        <w:rPr>
          <w:rStyle w:val="Strong"/>
          <w:rFonts w:ascii="GHEA Mariam" w:hAnsi="GHEA Mariam"/>
          <w:sz w:val="24"/>
          <w:szCs w:val="24"/>
          <w:lang w:val="hy-AM"/>
        </w:rPr>
        <w:t xml:space="preserve"> </w:t>
      </w:r>
      <w:r w:rsidR="005E3633">
        <w:rPr>
          <w:rStyle w:val="Strong"/>
          <w:rFonts w:ascii="GHEA Mariam" w:hAnsi="GHEA Mariam"/>
          <w:sz w:val="24"/>
          <w:szCs w:val="24"/>
          <w:lang w:val="hy-AM"/>
        </w:rPr>
        <w:br/>
        <w:t xml:space="preserve">    </w:t>
      </w:r>
      <w:r w:rsidRPr="00AC1D72">
        <w:rPr>
          <w:rFonts w:ascii="GHEA Mariam" w:eastAsia="Batang" w:hAnsi="GHEA Mariam" w:cs="Arial"/>
          <w:sz w:val="24"/>
          <w:szCs w:val="24"/>
          <w:lang w:val="hy-AM"/>
        </w:rPr>
        <w:t>ՀԱՆՐԱՊԵՏՈՒԹՅԱՆ</w:t>
      </w:r>
      <w:r w:rsidRPr="00AC1D72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="005E3633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AC1D72">
        <w:rPr>
          <w:rFonts w:ascii="GHEA Mariam" w:eastAsia="Batang" w:hAnsi="GHEA Mariam" w:cs="Arial"/>
          <w:sz w:val="24"/>
          <w:szCs w:val="24"/>
          <w:lang w:val="hy-AM"/>
        </w:rPr>
        <w:t>ՆԱԽԱԳԱՀԻ</w:t>
      </w:r>
      <w:r w:rsidRPr="00AC1D72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AC1D72">
        <w:rPr>
          <w:rFonts w:ascii="GHEA Mariam" w:eastAsia="Batang" w:hAnsi="GHEA Mariam" w:cs="Arial"/>
          <w:sz w:val="24"/>
          <w:szCs w:val="24"/>
          <w:lang w:val="hy-AM"/>
        </w:rPr>
        <w:t>ՀՐԱՄԱՆԱԳՐԻ</w:t>
      </w:r>
      <w:r w:rsidRPr="00AC1D72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AC1D72">
        <w:rPr>
          <w:rFonts w:ascii="GHEA Mariam" w:eastAsia="Batang" w:hAnsi="GHEA Mariam" w:cs="Arial"/>
          <w:sz w:val="24"/>
          <w:szCs w:val="24"/>
          <w:lang w:val="hy-AM"/>
        </w:rPr>
        <w:t>ՆԱԽԱԳԾԻ</w:t>
      </w:r>
      <w:r w:rsidRPr="00AC1D72">
        <w:rPr>
          <w:rFonts w:ascii="GHEA Mariam" w:eastAsia="Batang" w:hAnsi="GHEA Mariam" w:cs="Sylfaen"/>
          <w:sz w:val="24"/>
          <w:szCs w:val="24"/>
          <w:lang w:val="hy-AM"/>
        </w:rPr>
        <w:t xml:space="preserve"> </w:t>
      </w:r>
      <w:r w:rsidRPr="00AC1D72">
        <w:rPr>
          <w:rFonts w:ascii="GHEA Mariam" w:eastAsia="Batang" w:hAnsi="GHEA Mariam" w:cs="Arial"/>
          <w:sz w:val="24"/>
          <w:szCs w:val="24"/>
          <w:lang w:val="hy-AM"/>
        </w:rPr>
        <w:t>ՄԱՍԻՆ</w:t>
      </w:r>
    </w:p>
    <w:p w:rsidR="00AC1D72" w:rsidRDefault="00AC1D72" w:rsidP="00AC1D72">
      <w:pPr>
        <w:pStyle w:val="mechtex"/>
        <w:jc w:val="both"/>
        <w:rPr>
          <w:rFonts w:ascii="GHEA Mariam" w:eastAsia="Batang" w:hAnsi="GHEA Mariam" w:cs="Arial"/>
          <w:sz w:val="24"/>
          <w:szCs w:val="24"/>
          <w:lang w:val="hy-AM"/>
        </w:rPr>
      </w:pPr>
      <w:r>
        <w:rPr>
          <w:rFonts w:ascii="GHEA Mariam" w:eastAsia="Batang" w:hAnsi="GHEA Mariam" w:cs="Arial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AC1D72" w:rsidRPr="00AC1D72" w:rsidRDefault="00AC1D72" w:rsidP="00AC1D72">
      <w:pPr>
        <w:pStyle w:val="mechtex"/>
        <w:rPr>
          <w:lang w:val="hy-AM"/>
        </w:rPr>
      </w:pPr>
    </w:p>
    <w:p w:rsidR="00AC1D72" w:rsidRPr="00AC1D72" w:rsidRDefault="00AC1D72" w:rsidP="00AC1D72">
      <w:pPr>
        <w:pStyle w:val="mechtex"/>
        <w:rPr>
          <w:rFonts w:ascii="GHEA Mariam" w:hAnsi="GHEA Mariam" w:cs="Sylfaen"/>
          <w:sz w:val="24"/>
          <w:szCs w:val="24"/>
          <w:lang w:val="hy-AM"/>
        </w:rPr>
      </w:pPr>
    </w:p>
    <w:p w:rsidR="00AC1D72" w:rsidRPr="00AC1D72" w:rsidRDefault="00AC1D72" w:rsidP="00AC1D72">
      <w:pPr>
        <w:pStyle w:val="norm"/>
        <w:spacing w:line="360" w:lineRule="auto"/>
        <w:rPr>
          <w:rFonts w:ascii="GHEA Mariam" w:hAnsi="GHEA Mariam"/>
          <w:sz w:val="24"/>
          <w:szCs w:val="24"/>
          <w:lang w:val="de-DE"/>
        </w:rPr>
      </w:pPr>
      <w:r w:rsidRPr="00AC1D72">
        <w:rPr>
          <w:rFonts w:ascii="GHEA Mariam" w:hAnsi="GHEA Mariam" w:cs="Arial"/>
          <w:sz w:val="24"/>
          <w:szCs w:val="24"/>
          <w:lang w:val="hy-AM"/>
        </w:rPr>
        <w:t>Հիմք</w:t>
      </w:r>
      <w:r w:rsidRPr="00AC1D72">
        <w:rPr>
          <w:rFonts w:ascii="GHEA Mariam" w:hAnsi="GHEA Mariam"/>
          <w:sz w:val="24"/>
          <w:szCs w:val="24"/>
          <w:lang w:val="hy-AM"/>
        </w:rPr>
        <w:t xml:space="preserve"> </w:t>
      </w:r>
      <w:r w:rsidRPr="00AC1D72">
        <w:rPr>
          <w:rFonts w:ascii="GHEA Mariam" w:hAnsi="GHEA Mariam" w:cs="Arial"/>
          <w:sz w:val="24"/>
          <w:szCs w:val="24"/>
          <w:lang w:val="hy-AM"/>
        </w:rPr>
        <w:t>ընդունելով</w:t>
      </w:r>
      <w:r w:rsidRPr="00AC1D72">
        <w:rPr>
          <w:rFonts w:ascii="GHEA Mariam" w:hAnsi="GHEA Mariam"/>
          <w:sz w:val="24"/>
          <w:szCs w:val="24"/>
          <w:lang w:val="hy-AM"/>
        </w:rPr>
        <w:t xml:space="preserve"> </w:t>
      </w:r>
      <w:r w:rsidRPr="00AC1D72">
        <w:rPr>
          <w:rFonts w:ascii="GHEA Mariam" w:hAnsi="GHEA Mariam" w:cs="Sylfaen"/>
          <w:sz w:val="24"/>
          <w:szCs w:val="24"/>
          <w:lang w:val="hy-AM"/>
        </w:rPr>
        <w:t>«</w:t>
      </w:r>
      <w:r w:rsidRPr="00AC1D72">
        <w:rPr>
          <w:rFonts w:ascii="GHEA Mariam" w:hAnsi="GHEA Mariam" w:cs="Arial"/>
          <w:sz w:val="24"/>
          <w:szCs w:val="24"/>
          <w:lang w:val="hy-AM"/>
        </w:rPr>
        <w:t>Միջազգային</w:t>
      </w:r>
      <w:r w:rsidRPr="00AC1D72">
        <w:rPr>
          <w:rFonts w:ascii="GHEA Mariam" w:hAnsi="GHEA Mariam"/>
          <w:sz w:val="24"/>
          <w:szCs w:val="24"/>
          <w:lang w:val="hy-AM"/>
        </w:rPr>
        <w:t xml:space="preserve"> </w:t>
      </w:r>
      <w:r w:rsidRPr="00AC1D72">
        <w:rPr>
          <w:rFonts w:ascii="GHEA Mariam" w:hAnsi="GHEA Mariam" w:cs="Arial"/>
          <w:sz w:val="24"/>
          <w:szCs w:val="24"/>
          <w:lang w:val="hy-AM"/>
        </w:rPr>
        <w:t>պայմանագրերի</w:t>
      </w:r>
      <w:r w:rsidRPr="00AC1D72">
        <w:rPr>
          <w:rFonts w:ascii="GHEA Mariam" w:hAnsi="GHEA Mariam"/>
          <w:sz w:val="24"/>
          <w:szCs w:val="24"/>
          <w:lang w:val="hy-AM"/>
        </w:rPr>
        <w:t xml:space="preserve"> </w:t>
      </w:r>
      <w:r w:rsidRPr="00AC1D72">
        <w:rPr>
          <w:rFonts w:ascii="GHEA Mariam" w:hAnsi="GHEA Mariam" w:cs="Arial"/>
          <w:sz w:val="24"/>
          <w:szCs w:val="24"/>
          <w:lang w:val="hy-AM"/>
        </w:rPr>
        <w:t>մասին</w:t>
      </w:r>
      <w:r w:rsidRPr="00AC1D72">
        <w:rPr>
          <w:rFonts w:ascii="GHEA Mariam" w:hAnsi="GHEA Mariam" w:cs="Arial Armenian"/>
          <w:sz w:val="24"/>
          <w:szCs w:val="24"/>
          <w:lang w:val="hy-AM"/>
        </w:rPr>
        <w:t>»</w:t>
      </w:r>
      <w:r w:rsidRPr="00AC1D72">
        <w:rPr>
          <w:rFonts w:ascii="GHEA Mariam" w:hAnsi="GHEA Mariam"/>
          <w:sz w:val="24"/>
          <w:szCs w:val="24"/>
          <w:lang w:val="hy-AM"/>
        </w:rPr>
        <w:t xml:space="preserve"> </w:t>
      </w:r>
      <w:r w:rsidRPr="00AC1D7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C1D72">
        <w:rPr>
          <w:rFonts w:ascii="GHEA Mariam" w:hAnsi="GHEA Mariam"/>
          <w:sz w:val="24"/>
          <w:szCs w:val="24"/>
          <w:lang w:val="hy-AM"/>
        </w:rPr>
        <w:t xml:space="preserve"> </w:t>
      </w:r>
      <w:r w:rsidRPr="00AC1D72">
        <w:rPr>
          <w:rFonts w:ascii="GHEA Mariam" w:hAnsi="GHEA Mariam" w:cs="Arial"/>
          <w:sz w:val="24"/>
          <w:szCs w:val="24"/>
          <w:lang w:val="hy-AM"/>
        </w:rPr>
        <w:t>Հանրա</w:t>
      </w:r>
      <w:r w:rsidRPr="00AC1D72">
        <w:rPr>
          <w:rFonts w:ascii="GHEA Mariam" w:hAnsi="GHEA Mariam"/>
          <w:sz w:val="24"/>
          <w:szCs w:val="24"/>
          <w:lang w:val="hy-AM"/>
        </w:rPr>
        <w:softHyphen/>
      </w:r>
      <w:r w:rsidRPr="00AC1D72">
        <w:rPr>
          <w:rFonts w:ascii="GHEA Mariam" w:hAnsi="GHEA Mariam" w:cs="Arial"/>
          <w:sz w:val="24"/>
          <w:szCs w:val="24"/>
          <w:lang w:val="hy-AM"/>
        </w:rPr>
        <w:t>պե</w:t>
      </w:r>
      <w:r w:rsidRPr="00AC1D72">
        <w:rPr>
          <w:rFonts w:ascii="GHEA Mariam" w:hAnsi="GHEA Mariam"/>
          <w:sz w:val="24"/>
          <w:szCs w:val="24"/>
          <w:lang w:val="hy-AM"/>
        </w:rPr>
        <w:softHyphen/>
      </w:r>
      <w:r w:rsidRPr="00AC1D72">
        <w:rPr>
          <w:rFonts w:ascii="GHEA Mariam" w:hAnsi="GHEA Mariam" w:cs="Arial"/>
          <w:sz w:val="24"/>
          <w:szCs w:val="24"/>
          <w:lang w:val="hy-AM"/>
        </w:rPr>
        <w:t>տության</w:t>
      </w:r>
      <w:r w:rsidRPr="00AC1D72">
        <w:rPr>
          <w:rFonts w:ascii="GHEA Mariam" w:hAnsi="GHEA Mariam"/>
          <w:sz w:val="24"/>
          <w:szCs w:val="24"/>
          <w:lang w:val="hy-AM"/>
        </w:rPr>
        <w:t xml:space="preserve"> </w:t>
      </w:r>
      <w:r w:rsidRPr="00AC1D72">
        <w:rPr>
          <w:rFonts w:ascii="GHEA Mariam" w:hAnsi="GHEA Mariam" w:cs="Arial"/>
          <w:sz w:val="24"/>
          <w:szCs w:val="24"/>
          <w:lang w:val="hy-AM"/>
        </w:rPr>
        <w:t>օրենքի</w:t>
      </w:r>
      <w:r w:rsidRPr="00AC1D72">
        <w:rPr>
          <w:rFonts w:ascii="GHEA Mariam" w:hAnsi="GHEA Mariam"/>
          <w:sz w:val="24"/>
          <w:szCs w:val="24"/>
          <w:lang w:val="hy-AM"/>
        </w:rPr>
        <w:t xml:space="preserve"> 12-</w:t>
      </w:r>
      <w:r w:rsidRPr="00AC1D72">
        <w:rPr>
          <w:rFonts w:ascii="GHEA Mariam" w:hAnsi="GHEA Mariam" w:cs="Arial"/>
          <w:sz w:val="24"/>
          <w:szCs w:val="24"/>
          <w:lang w:val="hy-AM"/>
        </w:rPr>
        <w:t>րդ</w:t>
      </w:r>
      <w:r w:rsidRPr="00AC1D72">
        <w:rPr>
          <w:rFonts w:ascii="GHEA Mariam" w:hAnsi="GHEA Mariam"/>
          <w:sz w:val="24"/>
          <w:szCs w:val="24"/>
          <w:lang w:val="hy-AM"/>
        </w:rPr>
        <w:t xml:space="preserve"> </w:t>
      </w:r>
      <w:r w:rsidRPr="00AC1D72">
        <w:rPr>
          <w:rFonts w:ascii="GHEA Mariam" w:hAnsi="GHEA Mariam" w:cs="Arial"/>
          <w:sz w:val="24"/>
          <w:szCs w:val="24"/>
          <w:lang w:val="hy-AM"/>
        </w:rPr>
        <w:t>հոդվածի</w:t>
      </w:r>
      <w:r w:rsidRPr="00AC1D72">
        <w:rPr>
          <w:rFonts w:ascii="GHEA Mariam" w:hAnsi="GHEA Mariam"/>
          <w:sz w:val="24"/>
          <w:szCs w:val="24"/>
          <w:lang w:val="hy-AM"/>
        </w:rPr>
        <w:t xml:space="preserve"> 2-</w:t>
      </w:r>
      <w:r w:rsidRPr="00AC1D72">
        <w:rPr>
          <w:rFonts w:ascii="GHEA Mariam" w:hAnsi="GHEA Mariam" w:cs="Arial"/>
          <w:sz w:val="24"/>
          <w:szCs w:val="24"/>
          <w:lang w:val="hy-AM"/>
        </w:rPr>
        <w:t>րդ</w:t>
      </w:r>
      <w:r w:rsidRPr="00AC1D72">
        <w:rPr>
          <w:rFonts w:ascii="GHEA Mariam" w:hAnsi="GHEA Mariam"/>
          <w:sz w:val="24"/>
          <w:szCs w:val="24"/>
          <w:lang w:val="hy-AM"/>
        </w:rPr>
        <w:t xml:space="preserve"> </w:t>
      </w:r>
      <w:r w:rsidRPr="00AC1D72">
        <w:rPr>
          <w:rFonts w:ascii="GHEA Mariam" w:hAnsi="GHEA Mariam" w:cs="Arial"/>
          <w:sz w:val="24"/>
          <w:szCs w:val="24"/>
          <w:lang w:val="hy-AM"/>
        </w:rPr>
        <w:t>մասը՝</w:t>
      </w:r>
      <w:r w:rsidRPr="00AC1D72">
        <w:rPr>
          <w:rFonts w:ascii="GHEA Mariam" w:hAnsi="GHEA Mariam"/>
          <w:sz w:val="24"/>
          <w:szCs w:val="24"/>
          <w:lang w:val="hy-AM"/>
        </w:rPr>
        <w:t xml:space="preserve"> </w:t>
      </w:r>
      <w:r w:rsidRPr="00AC1D72">
        <w:rPr>
          <w:rFonts w:ascii="GHEA Mariam" w:hAnsi="GHEA Mariam" w:cs="Arial"/>
          <w:sz w:val="24"/>
          <w:szCs w:val="24"/>
          <w:lang w:val="de-DE"/>
        </w:rPr>
        <w:t>Հայաստանի</w:t>
      </w:r>
      <w:r w:rsidRPr="00AC1D7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C1D72">
        <w:rPr>
          <w:rFonts w:ascii="GHEA Mariam" w:hAnsi="GHEA Mariam" w:cs="Arial"/>
          <w:sz w:val="24"/>
          <w:szCs w:val="24"/>
          <w:lang w:val="de-DE"/>
        </w:rPr>
        <w:t>Հանրա</w:t>
      </w:r>
      <w:r>
        <w:rPr>
          <w:rFonts w:ascii="GHEA Mariam" w:hAnsi="GHEA Mariam" w:cs="Arial"/>
          <w:sz w:val="24"/>
          <w:szCs w:val="24"/>
          <w:lang w:val="de-DE"/>
        </w:rPr>
        <w:softHyphen/>
      </w:r>
      <w:r w:rsidRPr="00AC1D72">
        <w:rPr>
          <w:rFonts w:ascii="GHEA Mariam" w:hAnsi="GHEA Mariam" w:cs="Arial"/>
          <w:sz w:val="24"/>
          <w:szCs w:val="24"/>
          <w:lang w:val="de-DE"/>
        </w:rPr>
        <w:t>պե</w:t>
      </w:r>
      <w:r>
        <w:rPr>
          <w:rFonts w:ascii="GHEA Mariam" w:hAnsi="GHEA Mariam" w:cs="Arial"/>
          <w:sz w:val="24"/>
          <w:szCs w:val="24"/>
          <w:lang w:val="de-DE"/>
        </w:rPr>
        <w:softHyphen/>
      </w:r>
      <w:r w:rsidRPr="00AC1D72">
        <w:rPr>
          <w:rFonts w:ascii="GHEA Mariam" w:hAnsi="GHEA Mariam" w:cs="Arial"/>
          <w:sz w:val="24"/>
          <w:szCs w:val="24"/>
          <w:lang w:val="de-DE"/>
        </w:rPr>
        <w:t>տության</w:t>
      </w:r>
      <w:r w:rsidRPr="00AC1D7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C1D72">
        <w:rPr>
          <w:rFonts w:ascii="GHEA Mariam" w:hAnsi="GHEA Mariam" w:cs="Arial"/>
          <w:sz w:val="24"/>
          <w:szCs w:val="24"/>
          <w:lang w:val="de-DE"/>
        </w:rPr>
        <w:t>կառավարությունը</w:t>
      </w:r>
      <w:r w:rsidRPr="00AC1D72">
        <w:rPr>
          <w:rFonts w:ascii="GHEA Mariam" w:hAnsi="GHEA Mariam" w:cs="Arial Armenian"/>
          <w:sz w:val="24"/>
          <w:szCs w:val="24"/>
          <w:lang w:val="de-DE"/>
        </w:rPr>
        <w:t xml:space="preserve">    </w:t>
      </w:r>
      <w:r w:rsidRPr="00AC1D72">
        <w:rPr>
          <w:rFonts w:ascii="GHEA Mariam" w:hAnsi="GHEA Mariam" w:cs="Arial"/>
          <w:sz w:val="24"/>
          <w:szCs w:val="24"/>
          <w:lang w:val="de-DE"/>
        </w:rPr>
        <w:t>ո</w:t>
      </w:r>
      <w:r w:rsidRPr="00AC1D7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C1D72">
        <w:rPr>
          <w:rFonts w:ascii="GHEA Mariam" w:hAnsi="GHEA Mariam" w:cs="Arial"/>
          <w:sz w:val="24"/>
          <w:szCs w:val="24"/>
          <w:lang w:val="de-DE"/>
        </w:rPr>
        <w:t>ր</w:t>
      </w:r>
      <w:r w:rsidRPr="00AC1D7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C1D72">
        <w:rPr>
          <w:rFonts w:ascii="GHEA Mariam" w:hAnsi="GHEA Mariam" w:cs="Arial"/>
          <w:sz w:val="24"/>
          <w:szCs w:val="24"/>
          <w:lang w:val="de-DE"/>
        </w:rPr>
        <w:t>ո</w:t>
      </w:r>
      <w:r w:rsidRPr="00AC1D7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C1D72">
        <w:rPr>
          <w:rFonts w:ascii="GHEA Mariam" w:hAnsi="GHEA Mariam" w:cs="Arial"/>
          <w:sz w:val="24"/>
          <w:szCs w:val="24"/>
          <w:lang w:val="de-DE"/>
        </w:rPr>
        <w:t>շ</w:t>
      </w:r>
      <w:r w:rsidRPr="00AC1D7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C1D72">
        <w:rPr>
          <w:rFonts w:ascii="GHEA Mariam" w:hAnsi="GHEA Mariam" w:cs="Arial"/>
          <w:sz w:val="24"/>
          <w:szCs w:val="24"/>
          <w:lang w:val="de-DE"/>
        </w:rPr>
        <w:t>ու</w:t>
      </w:r>
      <w:r w:rsidRPr="00AC1D72">
        <w:rPr>
          <w:rFonts w:ascii="GHEA Mariam" w:hAnsi="GHEA Mariam" w:cs="Arial Armenian"/>
          <w:sz w:val="24"/>
          <w:szCs w:val="24"/>
          <w:lang w:val="de-DE"/>
        </w:rPr>
        <w:t xml:space="preserve"> </w:t>
      </w:r>
      <w:r w:rsidRPr="00AC1D72">
        <w:rPr>
          <w:rFonts w:ascii="GHEA Mariam" w:hAnsi="GHEA Mariam" w:cs="Arial"/>
          <w:sz w:val="24"/>
          <w:szCs w:val="24"/>
          <w:lang w:val="de-DE"/>
        </w:rPr>
        <w:t>մ</w:t>
      </w:r>
      <w:r w:rsidRPr="00AC1D72">
        <w:rPr>
          <w:rFonts w:ascii="GHEA Mariam" w:hAnsi="GHEA Mariam" w:cs="Arial Armenian"/>
          <w:sz w:val="24"/>
          <w:szCs w:val="24"/>
          <w:lang w:val="de-DE"/>
        </w:rPr>
        <w:t xml:space="preserve">     </w:t>
      </w:r>
      <w:r w:rsidRPr="00AC1D72">
        <w:rPr>
          <w:rFonts w:ascii="GHEA Mariam" w:hAnsi="GHEA Mariam" w:cs="Arial"/>
          <w:sz w:val="24"/>
          <w:szCs w:val="24"/>
          <w:lang w:val="de-DE"/>
        </w:rPr>
        <w:t>է</w:t>
      </w:r>
      <w:r w:rsidRPr="00AC1D72">
        <w:rPr>
          <w:rFonts w:ascii="GHEA Mariam" w:hAnsi="GHEA Mariam" w:cs="Arial Armenian"/>
          <w:sz w:val="24"/>
          <w:szCs w:val="24"/>
          <w:lang w:val="de-DE"/>
        </w:rPr>
        <w:t>.</w:t>
      </w:r>
    </w:p>
    <w:p w:rsidR="00AC1D72" w:rsidRPr="00AC1D72" w:rsidRDefault="00AC1D72" w:rsidP="00AC1D72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AC1D72">
        <w:rPr>
          <w:rFonts w:ascii="GHEA Mariam" w:hAnsi="GHEA Mariam" w:cs="Sylfaen"/>
          <w:sz w:val="24"/>
          <w:szCs w:val="24"/>
          <w:lang w:val="hy-AM"/>
        </w:rPr>
        <w:t xml:space="preserve">1.  </w:t>
      </w:r>
      <w:r w:rsidRPr="00AC1D72">
        <w:rPr>
          <w:rFonts w:ascii="GHEA Mariam" w:hAnsi="GHEA Mariam" w:cs="Arial"/>
          <w:sz w:val="24"/>
          <w:szCs w:val="24"/>
          <w:lang w:val="hy-AM"/>
        </w:rPr>
        <w:t>Հավանություն</w:t>
      </w:r>
      <w:r w:rsidRPr="00AC1D7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C1D72">
        <w:rPr>
          <w:rFonts w:ascii="GHEA Mariam" w:hAnsi="GHEA Mariam" w:cs="Arial"/>
          <w:sz w:val="24"/>
          <w:szCs w:val="24"/>
          <w:lang w:val="hy-AM"/>
        </w:rPr>
        <w:t>տալ</w:t>
      </w:r>
      <w:r w:rsidRPr="00AC1D7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C1D72">
        <w:rPr>
          <w:rFonts w:ascii="GHEA Mariam" w:hAnsi="GHEA Mariam"/>
          <w:sz w:val="24"/>
          <w:szCs w:val="24"/>
          <w:lang w:val="hy-AM"/>
        </w:rPr>
        <w:t xml:space="preserve">2025 </w:t>
      </w:r>
      <w:r w:rsidRPr="00AC1D72">
        <w:rPr>
          <w:rFonts w:ascii="GHEA Mariam" w:hAnsi="GHEA Mariam" w:cs="Arial"/>
          <w:sz w:val="24"/>
          <w:szCs w:val="24"/>
          <w:lang w:val="hy-AM"/>
        </w:rPr>
        <w:t>թվականի</w:t>
      </w:r>
      <w:r w:rsidRPr="00AC1D72">
        <w:rPr>
          <w:rFonts w:ascii="GHEA Mariam" w:hAnsi="GHEA Mariam"/>
          <w:sz w:val="24"/>
          <w:szCs w:val="24"/>
          <w:lang w:val="hy-AM"/>
        </w:rPr>
        <w:t xml:space="preserve"> </w:t>
      </w:r>
      <w:r w:rsidRPr="00AC1D72">
        <w:rPr>
          <w:rFonts w:ascii="GHEA Mariam" w:hAnsi="GHEA Mariam" w:cs="Arial"/>
          <w:sz w:val="24"/>
          <w:szCs w:val="24"/>
          <w:lang w:val="hy-AM"/>
        </w:rPr>
        <w:t>հունիսի</w:t>
      </w:r>
      <w:r w:rsidRPr="00AC1D72">
        <w:rPr>
          <w:rFonts w:ascii="GHEA Mariam" w:hAnsi="GHEA Mariam"/>
          <w:sz w:val="24"/>
          <w:szCs w:val="24"/>
          <w:lang w:val="hy-AM"/>
        </w:rPr>
        <w:t xml:space="preserve"> 9-</w:t>
      </w:r>
      <w:r w:rsidRPr="00AC1D72">
        <w:rPr>
          <w:rFonts w:ascii="GHEA Mariam" w:hAnsi="GHEA Mariam" w:cs="Arial"/>
          <w:sz w:val="24"/>
          <w:szCs w:val="24"/>
          <w:lang w:val="hy-AM"/>
        </w:rPr>
        <w:t>ին</w:t>
      </w:r>
      <w:r w:rsidRPr="00AC1D72">
        <w:rPr>
          <w:rFonts w:ascii="GHEA Mariam" w:hAnsi="GHEA Mariam"/>
          <w:sz w:val="24"/>
          <w:szCs w:val="24"/>
          <w:lang w:val="hy-AM"/>
        </w:rPr>
        <w:t xml:space="preserve"> </w:t>
      </w:r>
      <w:r w:rsidRPr="00AC1D72">
        <w:rPr>
          <w:rFonts w:ascii="GHEA Mariam" w:hAnsi="GHEA Mariam" w:cs="Arial"/>
          <w:sz w:val="24"/>
          <w:szCs w:val="24"/>
          <w:lang w:val="hy-AM"/>
        </w:rPr>
        <w:t>քաղաք</w:t>
      </w:r>
      <w:r w:rsidRPr="00AC1D72">
        <w:rPr>
          <w:rFonts w:ascii="GHEA Mariam" w:hAnsi="GHEA Mariam"/>
          <w:sz w:val="24"/>
          <w:szCs w:val="24"/>
          <w:lang w:val="hy-AM"/>
        </w:rPr>
        <w:t xml:space="preserve"> </w:t>
      </w:r>
      <w:r w:rsidRPr="00AC1D72">
        <w:rPr>
          <w:rFonts w:ascii="GHEA Mariam" w:hAnsi="GHEA Mariam" w:cs="Arial"/>
          <w:sz w:val="24"/>
          <w:szCs w:val="24"/>
          <w:lang w:val="hy-AM"/>
        </w:rPr>
        <w:t>Նիսում</w:t>
      </w:r>
      <w:r w:rsidRPr="00AC1D72">
        <w:rPr>
          <w:rFonts w:ascii="GHEA Mariam" w:hAnsi="GHEA Mariam"/>
          <w:sz w:val="24"/>
          <w:szCs w:val="24"/>
          <w:lang w:val="hy-AM"/>
        </w:rPr>
        <w:t xml:space="preserve"> </w:t>
      </w:r>
      <w:r w:rsidRPr="00AC1D72">
        <w:rPr>
          <w:rFonts w:ascii="GHEA Mariam" w:hAnsi="GHEA Mariam" w:cs="Arial"/>
          <w:sz w:val="24"/>
          <w:szCs w:val="24"/>
          <w:lang w:val="hy-AM"/>
        </w:rPr>
        <w:t>ստորա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C1D72">
        <w:rPr>
          <w:rFonts w:ascii="GHEA Mariam" w:hAnsi="GHEA Mariam" w:cs="Arial"/>
          <w:sz w:val="24"/>
          <w:szCs w:val="24"/>
          <w:lang w:val="hy-AM"/>
        </w:rPr>
        <w:t>գրված</w:t>
      </w:r>
      <w:r w:rsidRPr="00AC1D72">
        <w:rPr>
          <w:rFonts w:ascii="GHEA Mariam" w:hAnsi="GHEA Mariam"/>
          <w:sz w:val="24"/>
          <w:szCs w:val="24"/>
          <w:lang w:val="hy-AM"/>
        </w:rPr>
        <w:t xml:space="preserve"> </w:t>
      </w:r>
      <w:r w:rsidRPr="00AC1D72">
        <w:rPr>
          <w:rFonts w:ascii="GHEA Mariam" w:hAnsi="GHEA Mariam" w:cs="Arial Armenian"/>
          <w:sz w:val="24"/>
          <w:szCs w:val="24"/>
          <w:lang w:val="hy-AM"/>
        </w:rPr>
        <w:t>«</w:t>
      </w:r>
      <w:r w:rsidRPr="00AC1D72">
        <w:rPr>
          <w:rFonts w:ascii="GHEA Mariam" w:hAnsi="GHEA Mariam" w:cs="Arial"/>
          <w:sz w:val="24"/>
          <w:szCs w:val="24"/>
          <w:lang w:val="hy-AM"/>
        </w:rPr>
        <w:t>Ծովային</w:t>
      </w:r>
      <w:r w:rsidRPr="00AC1D7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C1D72">
        <w:rPr>
          <w:rFonts w:ascii="GHEA Mariam" w:hAnsi="GHEA Mariam" w:cs="Arial"/>
          <w:sz w:val="24"/>
          <w:szCs w:val="24"/>
          <w:lang w:val="hy-AM"/>
        </w:rPr>
        <w:t>իրավունքի</w:t>
      </w:r>
      <w:r w:rsidRPr="00AC1D7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C1D72">
        <w:rPr>
          <w:rFonts w:ascii="GHEA Mariam" w:hAnsi="GHEA Mariam" w:cs="Arial"/>
          <w:sz w:val="24"/>
          <w:szCs w:val="24"/>
          <w:lang w:val="hy-AM"/>
        </w:rPr>
        <w:t>ՄԱԿ</w:t>
      </w:r>
      <w:r w:rsidRPr="00AC1D7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C1D72">
        <w:rPr>
          <w:rFonts w:ascii="GHEA Mariam" w:hAnsi="GHEA Mariam" w:cs="Arial"/>
          <w:sz w:val="24"/>
          <w:szCs w:val="24"/>
          <w:lang w:val="hy-AM"/>
        </w:rPr>
        <w:t>կոնվենցիայի</w:t>
      </w:r>
      <w:r w:rsidRPr="00AC1D7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C1D72">
        <w:rPr>
          <w:rFonts w:ascii="GHEA Mariam" w:hAnsi="GHEA Mariam" w:cs="Arial"/>
          <w:sz w:val="24"/>
          <w:szCs w:val="24"/>
          <w:lang w:val="hy-AM"/>
        </w:rPr>
        <w:t>ներքո</w:t>
      </w:r>
      <w:r w:rsidRPr="00AC1D7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C1D72">
        <w:rPr>
          <w:rFonts w:ascii="GHEA Mariam" w:hAnsi="GHEA Mariam" w:cs="Arial"/>
          <w:sz w:val="24"/>
          <w:szCs w:val="24"/>
          <w:lang w:val="hy-AM"/>
        </w:rPr>
        <w:t>Ազգային</w:t>
      </w:r>
      <w:r w:rsidRPr="00AC1D7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C1D72">
        <w:rPr>
          <w:rFonts w:ascii="GHEA Mariam" w:hAnsi="GHEA Mariam" w:cs="Arial"/>
          <w:sz w:val="24"/>
          <w:szCs w:val="24"/>
          <w:lang w:val="hy-AM"/>
        </w:rPr>
        <w:t>իրավա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C1D72">
        <w:rPr>
          <w:rFonts w:ascii="GHEA Mariam" w:hAnsi="GHEA Mariam" w:cs="Arial"/>
          <w:sz w:val="24"/>
          <w:szCs w:val="24"/>
          <w:lang w:val="hy-AM"/>
        </w:rPr>
        <w:t>զո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C1D72">
        <w:rPr>
          <w:rFonts w:ascii="GHEA Mariam" w:hAnsi="GHEA Mariam" w:cs="Arial"/>
          <w:sz w:val="24"/>
          <w:szCs w:val="24"/>
          <w:lang w:val="hy-AM"/>
        </w:rPr>
        <w:t>րության</w:t>
      </w:r>
      <w:r w:rsidRPr="00AC1D7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C1D72">
        <w:rPr>
          <w:rFonts w:ascii="GHEA Mariam" w:hAnsi="GHEA Mariam" w:cs="Arial"/>
          <w:sz w:val="24"/>
          <w:szCs w:val="24"/>
          <w:lang w:val="hy-AM"/>
        </w:rPr>
        <w:t>սահմաններից</w:t>
      </w:r>
      <w:r w:rsidRPr="00AC1D7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C1D72">
        <w:rPr>
          <w:rFonts w:ascii="GHEA Mariam" w:hAnsi="GHEA Mariam" w:cs="Arial"/>
          <w:sz w:val="24"/>
          <w:szCs w:val="24"/>
          <w:lang w:val="hy-AM"/>
        </w:rPr>
        <w:t>դուրս</w:t>
      </w:r>
      <w:r w:rsidRPr="00AC1D7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C1D72">
        <w:rPr>
          <w:rFonts w:ascii="GHEA Mariam" w:hAnsi="GHEA Mariam" w:cs="Arial"/>
          <w:sz w:val="24"/>
          <w:szCs w:val="24"/>
          <w:lang w:val="hy-AM"/>
        </w:rPr>
        <w:t>տարածքներում</w:t>
      </w:r>
      <w:r w:rsidRPr="00AC1D7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C1D72">
        <w:rPr>
          <w:rFonts w:ascii="GHEA Mariam" w:hAnsi="GHEA Mariam" w:cs="Arial"/>
          <w:sz w:val="24"/>
          <w:szCs w:val="24"/>
          <w:lang w:val="hy-AM"/>
        </w:rPr>
        <w:t>ծովային</w:t>
      </w:r>
      <w:r w:rsidRPr="00AC1D7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C1D72">
        <w:rPr>
          <w:rFonts w:ascii="GHEA Mariam" w:hAnsi="GHEA Mariam" w:cs="Arial"/>
          <w:sz w:val="24"/>
          <w:szCs w:val="24"/>
          <w:lang w:val="hy-AM"/>
        </w:rPr>
        <w:t>կենսաբանական</w:t>
      </w:r>
      <w:r w:rsidRPr="00AC1D7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C1D72">
        <w:rPr>
          <w:rFonts w:ascii="GHEA Mariam" w:hAnsi="GHEA Mariam" w:cs="Arial"/>
          <w:spacing w:val="-4"/>
          <w:sz w:val="24"/>
          <w:szCs w:val="24"/>
          <w:lang w:val="hy-AM"/>
        </w:rPr>
        <w:t>բազմա</w:t>
      </w:r>
      <w:r w:rsidRPr="00AC1D72">
        <w:rPr>
          <w:rFonts w:ascii="GHEA Mariam" w:hAnsi="GHEA Mariam" w:cs="Arial"/>
          <w:spacing w:val="-4"/>
          <w:sz w:val="24"/>
          <w:szCs w:val="24"/>
          <w:lang w:val="hy-AM"/>
        </w:rPr>
        <w:softHyphen/>
        <w:t>զանության</w:t>
      </w:r>
      <w:r w:rsidRPr="00AC1D72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AC1D72">
        <w:rPr>
          <w:rFonts w:ascii="GHEA Mariam" w:hAnsi="GHEA Mariam" w:cs="Arial"/>
          <w:spacing w:val="-4"/>
          <w:sz w:val="24"/>
          <w:szCs w:val="24"/>
          <w:lang w:val="hy-AM"/>
        </w:rPr>
        <w:t>պահպանման</w:t>
      </w:r>
      <w:r w:rsidRPr="00AC1D72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AC1D72">
        <w:rPr>
          <w:rFonts w:ascii="GHEA Mariam" w:hAnsi="GHEA Mariam" w:cs="Arial"/>
          <w:spacing w:val="-4"/>
          <w:sz w:val="24"/>
          <w:szCs w:val="24"/>
          <w:lang w:val="hy-AM"/>
        </w:rPr>
        <w:t>և</w:t>
      </w:r>
      <w:r w:rsidRPr="00AC1D72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AC1D72">
        <w:rPr>
          <w:rFonts w:ascii="GHEA Mariam" w:hAnsi="GHEA Mariam" w:cs="Arial"/>
          <w:spacing w:val="-4"/>
          <w:sz w:val="24"/>
          <w:szCs w:val="24"/>
          <w:lang w:val="hy-AM"/>
        </w:rPr>
        <w:t>կայուն</w:t>
      </w:r>
      <w:r w:rsidRPr="00AC1D72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AC1D72">
        <w:rPr>
          <w:rFonts w:ascii="GHEA Mariam" w:hAnsi="GHEA Mariam" w:cs="Arial"/>
          <w:spacing w:val="-4"/>
          <w:sz w:val="24"/>
          <w:szCs w:val="24"/>
          <w:lang w:val="hy-AM"/>
        </w:rPr>
        <w:t>օգտագործման</w:t>
      </w:r>
      <w:r w:rsidRPr="00AC1D72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AC1D72">
        <w:rPr>
          <w:rFonts w:ascii="GHEA Mariam" w:hAnsi="GHEA Mariam" w:cs="Arial"/>
          <w:spacing w:val="-4"/>
          <w:sz w:val="24"/>
          <w:szCs w:val="24"/>
          <w:lang w:val="hy-AM"/>
        </w:rPr>
        <w:t>մասին</w:t>
      </w:r>
      <w:r w:rsidRPr="00AC1D72">
        <w:rPr>
          <w:rFonts w:ascii="GHEA Mariam" w:hAnsi="GHEA Mariam" w:cs="Arial Armenian"/>
          <w:spacing w:val="-4"/>
          <w:sz w:val="24"/>
          <w:szCs w:val="24"/>
          <w:lang w:val="hy-AM"/>
        </w:rPr>
        <w:t>»</w:t>
      </w:r>
      <w:r w:rsidRPr="00AC1D72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AC1D72">
        <w:rPr>
          <w:rFonts w:ascii="GHEA Mariam" w:hAnsi="GHEA Mariam" w:cs="Arial"/>
          <w:spacing w:val="-4"/>
          <w:sz w:val="24"/>
          <w:szCs w:val="24"/>
          <w:lang w:val="hy-AM"/>
        </w:rPr>
        <w:t>համաձայնագիրը</w:t>
      </w:r>
      <w:r w:rsidRPr="00AC1D72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 w:rsidRPr="00AC1D72">
        <w:rPr>
          <w:rFonts w:ascii="GHEA Mariam" w:hAnsi="GHEA Mariam" w:cs="Arial"/>
          <w:spacing w:val="-4"/>
          <w:sz w:val="24"/>
          <w:szCs w:val="24"/>
          <w:lang w:val="hy-AM"/>
        </w:rPr>
        <w:t>հա</w:t>
      </w:r>
      <w:r w:rsidRPr="00AC1D72">
        <w:rPr>
          <w:rFonts w:ascii="GHEA Mariam" w:hAnsi="GHEA Mariam" w:cs="Arial"/>
          <w:sz w:val="24"/>
          <w:szCs w:val="24"/>
          <w:lang w:val="hy-AM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C1D72">
        <w:rPr>
          <w:rFonts w:ascii="GHEA Mariam" w:hAnsi="GHEA Mariam" w:cs="Arial"/>
          <w:sz w:val="24"/>
          <w:szCs w:val="24"/>
          <w:lang w:val="hy-AM"/>
        </w:rPr>
        <w:t>տատելու</w:t>
      </w:r>
      <w:r w:rsidRPr="00AC1D7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C1D72">
        <w:rPr>
          <w:rFonts w:ascii="GHEA Mariam" w:hAnsi="GHEA Mariam" w:cs="Arial"/>
          <w:sz w:val="24"/>
          <w:szCs w:val="24"/>
          <w:lang w:val="hy-AM"/>
        </w:rPr>
        <w:t>մասին</w:t>
      </w:r>
      <w:r w:rsidRPr="00AC1D72">
        <w:rPr>
          <w:rFonts w:ascii="GHEA Mariam" w:hAnsi="GHEA Mariam" w:cs="Arial Armenian"/>
          <w:sz w:val="24"/>
          <w:szCs w:val="24"/>
          <w:lang w:val="hy-AM"/>
        </w:rPr>
        <w:t>»</w:t>
      </w:r>
      <w:r w:rsidRPr="00AC1D7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C1D7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C1D7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C1D7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C1D7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C1D72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AC1D7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C1D72">
        <w:rPr>
          <w:rFonts w:ascii="GHEA Mariam" w:hAnsi="GHEA Mariam" w:cs="Arial"/>
          <w:sz w:val="24"/>
          <w:szCs w:val="24"/>
          <w:lang w:val="hy-AM"/>
        </w:rPr>
        <w:t>հրամանագրի</w:t>
      </w:r>
      <w:r w:rsidRPr="00AC1D7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C1D72">
        <w:rPr>
          <w:rFonts w:ascii="GHEA Mariam" w:hAnsi="GHEA Mariam" w:cs="Arial"/>
          <w:sz w:val="24"/>
          <w:szCs w:val="24"/>
          <w:lang w:val="hy-AM"/>
        </w:rPr>
        <w:t>նախագծին</w:t>
      </w:r>
      <w:r w:rsidRPr="00AC1D72">
        <w:rPr>
          <w:rFonts w:ascii="GHEA Mariam" w:hAnsi="GHEA Mariam" w:cs="Sylfaen"/>
          <w:sz w:val="24"/>
          <w:szCs w:val="24"/>
          <w:lang w:val="hy-AM"/>
        </w:rPr>
        <w:t>:</w:t>
      </w:r>
    </w:p>
    <w:p w:rsidR="00AC1D72" w:rsidRPr="00AC1D72" w:rsidRDefault="00AC1D72" w:rsidP="00AC1D72">
      <w:pPr>
        <w:pStyle w:val="norm"/>
        <w:spacing w:line="360" w:lineRule="auto"/>
        <w:rPr>
          <w:rFonts w:ascii="GHEA Mariam" w:hAnsi="GHEA Mariam" w:cs="Sylfaen"/>
          <w:sz w:val="24"/>
          <w:szCs w:val="24"/>
          <w:lang w:val="hy-AM"/>
        </w:rPr>
      </w:pPr>
      <w:r w:rsidRPr="00AC1D72">
        <w:rPr>
          <w:rFonts w:ascii="GHEA Mariam" w:hAnsi="GHEA Mariam" w:cs="Sylfaen"/>
          <w:sz w:val="24"/>
          <w:szCs w:val="24"/>
          <w:lang w:val="hy-AM"/>
        </w:rPr>
        <w:t xml:space="preserve">2. </w:t>
      </w:r>
      <w:r w:rsidRPr="00AC1D72">
        <w:rPr>
          <w:rFonts w:ascii="GHEA Mariam" w:hAnsi="GHEA Mariam" w:cs="Arial"/>
          <w:sz w:val="24"/>
          <w:szCs w:val="24"/>
          <w:lang w:val="hy-AM"/>
        </w:rPr>
        <w:t>Հրամանագրի</w:t>
      </w:r>
      <w:r w:rsidRPr="00AC1D7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C1D72">
        <w:rPr>
          <w:rFonts w:ascii="GHEA Mariam" w:hAnsi="GHEA Mariam" w:cs="Arial"/>
          <w:sz w:val="24"/>
          <w:szCs w:val="24"/>
          <w:lang w:val="hy-AM"/>
        </w:rPr>
        <w:t>նախագիծը</w:t>
      </w:r>
      <w:r w:rsidRPr="00AC1D7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C1D72">
        <w:rPr>
          <w:rFonts w:ascii="GHEA Mariam" w:hAnsi="GHEA Mariam" w:cs="Arial"/>
          <w:sz w:val="24"/>
          <w:szCs w:val="24"/>
          <w:lang w:val="hy-AM"/>
        </w:rPr>
        <w:t>ներկայացնել</w:t>
      </w:r>
      <w:r w:rsidRPr="00AC1D7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C1D72">
        <w:rPr>
          <w:rFonts w:ascii="GHEA Mariam" w:hAnsi="GHEA Mariam" w:cs="Arial"/>
          <w:sz w:val="24"/>
          <w:szCs w:val="24"/>
          <w:lang w:val="hy-AM"/>
        </w:rPr>
        <w:t>Հայաստանի</w:t>
      </w:r>
      <w:r w:rsidRPr="00AC1D7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C1D72">
        <w:rPr>
          <w:rFonts w:ascii="GHEA Mariam" w:hAnsi="GHEA Mariam" w:cs="Arial"/>
          <w:sz w:val="24"/>
          <w:szCs w:val="24"/>
          <w:lang w:val="hy-AM"/>
        </w:rPr>
        <w:t>Հանրապետության</w:t>
      </w:r>
      <w:r w:rsidRPr="00AC1D7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C1D72">
        <w:rPr>
          <w:rFonts w:ascii="GHEA Mariam" w:hAnsi="GHEA Mariam" w:cs="Arial"/>
          <w:sz w:val="24"/>
          <w:szCs w:val="24"/>
          <w:lang w:val="hy-AM"/>
        </w:rPr>
        <w:t>նախագահի</w:t>
      </w:r>
      <w:r w:rsidRPr="00AC1D72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C1D72">
        <w:rPr>
          <w:rFonts w:ascii="GHEA Mariam" w:hAnsi="GHEA Mariam" w:cs="Arial"/>
          <w:sz w:val="24"/>
          <w:szCs w:val="24"/>
          <w:lang w:val="hy-AM"/>
        </w:rPr>
        <w:t>ստորագրմանը</w:t>
      </w:r>
      <w:r w:rsidRPr="00AC1D72">
        <w:rPr>
          <w:rFonts w:ascii="GHEA Mariam" w:hAnsi="GHEA Mariam" w:cs="Sylfaen"/>
          <w:sz w:val="24"/>
          <w:szCs w:val="24"/>
          <w:lang w:val="hy-AM"/>
        </w:rPr>
        <w:t>:</w:t>
      </w:r>
    </w:p>
    <w:p w:rsidR="00AC1D72" w:rsidRPr="00B45A61" w:rsidRDefault="00AC1D72" w:rsidP="00E042E5">
      <w:pPr>
        <w:jc w:val="center"/>
        <w:rPr>
          <w:rFonts w:ascii="GHEA Mariam" w:hAnsi="GHEA Mariam"/>
          <w:sz w:val="2"/>
          <w:szCs w:val="24"/>
          <w:lang w:val="fr-FR"/>
        </w:rPr>
      </w:pPr>
    </w:p>
    <w:p w:rsidR="00AC1D72" w:rsidRPr="00B45A61" w:rsidRDefault="00AC1D72" w:rsidP="00E042E5">
      <w:pPr>
        <w:pStyle w:val="norm"/>
        <w:spacing w:line="360" w:lineRule="auto"/>
        <w:rPr>
          <w:rFonts w:ascii="GHEA Mariam" w:hAnsi="GHEA Mariam"/>
          <w:sz w:val="8"/>
          <w:lang w:val="fr-FR"/>
        </w:rPr>
      </w:pPr>
    </w:p>
    <w:p w:rsidR="00AC1D72" w:rsidRPr="000F4671" w:rsidRDefault="00AC1D72" w:rsidP="00E042E5">
      <w:pPr>
        <w:pStyle w:val="norm"/>
        <w:spacing w:line="360" w:lineRule="auto"/>
        <w:rPr>
          <w:rFonts w:ascii="GHEA Mariam" w:hAnsi="GHEA Mariam"/>
          <w:sz w:val="6"/>
          <w:lang w:val="fr-FR"/>
        </w:rPr>
      </w:pPr>
    </w:p>
    <w:p w:rsidR="00AC1D72" w:rsidRPr="000F4671" w:rsidRDefault="00AC1D72" w:rsidP="00E042E5">
      <w:pPr>
        <w:jc w:val="center"/>
        <w:rPr>
          <w:rFonts w:ascii="GHEA Mariam" w:hAnsi="GHEA Mariam"/>
          <w:sz w:val="24"/>
          <w:szCs w:val="24"/>
          <w:lang w:val="fr-FR"/>
        </w:rPr>
      </w:pPr>
      <w:bookmarkStart w:id="0" w:name="_GoBack"/>
      <w:bookmarkEnd w:id="0"/>
    </w:p>
    <w:p w:rsidR="00AC1D72" w:rsidRPr="000F4671" w:rsidRDefault="00AC1D72" w:rsidP="00E042E5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AC1D72" w:rsidRPr="000F4671" w:rsidRDefault="00AC1D72" w:rsidP="00E042E5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 w:rsidRPr="000F4671">
        <w:rPr>
          <w:rFonts w:ascii="GHEA Mariam" w:hAnsi="GHEA Mariam"/>
          <w:sz w:val="24"/>
          <w:szCs w:val="24"/>
          <w:lang w:val="fr-FR"/>
        </w:rPr>
        <w:t xml:space="preserve">                </w:t>
      </w:r>
      <w:r w:rsidR="00A4314D">
        <w:rPr>
          <w:rFonts w:ascii="GHEA Mariam" w:hAnsi="GHEA Mariam"/>
          <w:sz w:val="24"/>
          <w:szCs w:val="24"/>
          <w:lang w:val="hy-AM"/>
        </w:rPr>
        <w:t>ՓՈԽ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</w:r>
      <w:r w:rsidRPr="000F4671">
        <w:rPr>
          <w:rFonts w:ascii="GHEA Mariam" w:hAnsi="GHEA Mariam" w:cs="Arial Armenian"/>
          <w:sz w:val="24"/>
          <w:szCs w:val="24"/>
          <w:lang w:val="fr-FR"/>
        </w:rPr>
        <w:tab/>
        <w:t xml:space="preserve">       </w:t>
      </w:r>
      <w:r w:rsidR="00A4314D">
        <w:rPr>
          <w:rFonts w:ascii="GHEA Mariam" w:hAnsi="GHEA Mariam" w:cs="Arial Armenian"/>
          <w:sz w:val="24"/>
          <w:szCs w:val="24"/>
          <w:lang w:val="hy-AM"/>
        </w:rPr>
        <w:t>Տ</w:t>
      </w:r>
      <w:r w:rsidRPr="000F4671">
        <w:rPr>
          <w:rFonts w:ascii="GHEA Mariam" w:hAnsi="GHEA Mariam" w:cs="Sylfaen"/>
          <w:sz w:val="24"/>
          <w:szCs w:val="24"/>
          <w:lang w:val="fr-FR"/>
        </w:rPr>
        <w:t>.</w:t>
      </w:r>
      <w:r w:rsidRPr="000F4671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="00A4314D">
        <w:rPr>
          <w:rFonts w:ascii="GHEA Mariam" w:hAnsi="GHEA Mariam" w:cs="Arial Armenian"/>
          <w:sz w:val="24"/>
          <w:szCs w:val="24"/>
          <w:lang w:val="hy-AM"/>
        </w:rPr>
        <w:t>ԽԱՉԱՏՐ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AC1D72" w:rsidRPr="000F4671" w:rsidRDefault="00AC1D72" w:rsidP="00E042E5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fr-FR"/>
        </w:rPr>
      </w:pPr>
    </w:p>
    <w:p w:rsidR="001F225D" w:rsidRPr="00AC1D72" w:rsidRDefault="00AC1D72" w:rsidP="00AC1D72">
      <w:pPr>
        <w:pStyle w:val="mechtex"/>
        <w:jc w:val="left"/>
        <w:rPr>
          <w:rFonts w:ascii="Arial" w:hAnsi="Arial" w:cs="Arial"/>
          <w:lang w:val="hy-AM"/>
        </w:r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sectPr w:rsidR="001F225D" w:rsidRPr="00AC1D72" w:rsidSect="00AC1D72">
      <w:headerReference w:type="even" r:id="rId7"/>
      <w:headerReference w:type="default" r:id="rId8"/>
      <w:footerReference w:type="even" r:id="rId9"/>
      <w:footerReference w:type="default" r:id="rId10"/>
      <w:footerReference w:type="first" r:id="rId11"/>
      <w:pgSz w:w="11909" w:h="16834" w:code="9"/>
      <w:pgMar w:top="45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67B93" w:rsidRDefault="00B67B93">
      <w:r>
        <w:separator/>
      </w:r>
    </w:p>
  </w:endnote>
  <w:endnote w:type="continuationSeparator" w:id="0">
    <w:p w:rsidR="00B67B93" w:rsidRDefault="00B67B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200DFC">
    <w:pPr>
      <w:pStyle w:val="Footer"/>
    </w:pPr>
    <w:r>
      <w:fldChar w:fldCharType="begin"/>
    </w:r>
    <w:r>
      <w:instrText xml:space="preserve"> EQ </w:instrText>
    </w:r>
    <w:r>
      <w:fldChar w:fldCharType="end"/>
    </w:r>
    <w:fldSimple w:instr=" FILENAME   \* MERGEFORMAT ">
      <w:r>
        <w:rPr>
          <w:noProof/>
        </w:rPr>
        <w:t>TK357</w:t>
      </w:r>
    </w:fldSimple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67B93" w:rsidRDefault="00B67B93">
      <w:r>
        <w:separator/>
      </w:r>
    </w:p>
  </w:footnote>
  <w:footnote w:type="continuationSeparator" w:id="0">
    <w:p w:rsidR="00B67B93" w:rsidRDefault="00B67B9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4314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1D72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0DFC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633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14D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72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67B93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1AC0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010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48537F"/>
  <w15:chartTrackingRefBased/>
  <w15:docId w15:val="{19B73E9A-E11C-4E8E-951B-C5F546FC74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AC1D72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AC1D72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AC1D72"/>
    <w:rPr>
      <w:rFonts w:ascii="Arial Armenian" w:hAnsi="Arial Armenian"/>
      <w:lang w:eastAsia="ru-RU"/>
    </w:rPr>
  </w:style>
  <w:style w:type="character" w:styleId="Strong">
    <w:name w:val="Strong"/>
    <w:uiPriority w:val="22"/>
    <w:qFormat/>
    <w:rsid w:val="00AC1D7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176</Words>
  <Characters>1005</Characters>
  <Application>Microsoft Office Word</Application>
  <DocSecurity>0</DocSecurity>
  <Lines>8</Lines>
  <Paragraphs>2</Paragraphs>
  <ScaleCrop>false</ScaleCrop>
  <Company/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Tatevik Manukyan</dc:creator>
  <cp:keywords/>
  <dc:description/>
  <cp:lastModifiedBy>Tatevik Manukyan</cp:lastModifiedBy>
  <cp:revision>4</cp:revision>
  <dcterms:created xsi:type="dcterms:W3CDTF">2025-12-09T07:44:00Z</dcterms:created>
  <dcterms:modified xsi:type="dcterms:W3CDTF">2025-12-10T05:52:00Z</dcterms:modified>
</cp:coreProperties>
</file>