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015F4C">
        <w:rPr>
          <w:rFonts w:ascii="GHEA Mariam" w:hAnsi="GHEA Mariam" w:cs="Sylfaen"/>
          <w:b/>
          <w:sz w:val="30"/>
          <w:szCs w:val="30"/>
        </w:rPr>
        <w:t>ՀԱՅԱՍՏԱՆԻ</w:t>
      </w:r>
      <w:r w:rsidRPr="00015F4C">
        <w:rPr>
          <w:rFonts w:ascii="GHEA Mariam" w:hAnsi="GHEA Mariam" w:cs="Arial Armenian"/>
          <w:b/>
          <w:sz w:val="30"/>
          <w:szCs w:val="30"/>
        </w:rPr>
        <w:t xml:space="preserve"> </w:t>
      </w:r>
      <w:r w:rsidRPr="00015F4C">
        <w:rPr>
          <w:rFonts w:ascii="GHEA Mariam" w:hAnsi="GHEA Mariam" w:cs="Sylfaen"/>
          <w:b/>
          <w:sz w:val="30"/>
          <w:szCs w:val="30"/>
        </w:rPr>
        <w:t>ՀԱՆՐԱՊԵՏՈՒԹՅԱՆ</w:t>
      </w:r>
      <w:r w:rsidRPr="00015F4C">
        <w:rPr>
          <w:rFonts w:ascii="GHEA Mariam" w:hAnsi="GHEA Mariam" w:cs="Arial Armenian"/>
          <w:b/>
          <w:sz w:val="30"/>
          <w:szCs w:val="30"/>
        </w:rPr>
        <w:t xml:space="preserve"> </w:t>
      </w:r>
      <w:r w:rsidRPr="00015F4C">
        <w:rPr>
          <w:rFonts w:ascii="GHEA Mariam" w:hAnsi="GHEA Mariam" w:cs="Arial Armenian"/>
          <w:b/>
          <w:sz w:val="30"/>
          <w:szCs w:val="30"/>
          <w:lang w:val="hy-AM"/>
        </w:rPr>
        <w:t>ԿԱՌԱՎԱՐՈՒԹՅՈՒՆ</w:t>
      </w:r>
    </w:p>
    <w:p w:rsidR="00296E5B" w:rsidRPr="00790EAE" w:rsidRDefault="00296E5B" w:rsidP="00296E5B">
      <w:pPr>
        <w:pStyle w:val="mechtex"/>
        <w:rPr>
          <w:rFonts w:ascii="GHEA Mariam" w:hAnsi="GHEA Mariam"/>
          <w:b/>
        </w:rPr>
      </w:pPr>
    </w:p>
    <w:p w:rsidR="00296E5B" w:rsidRPr="00DB1E5A" w:rsidRDefault="00296E5B" w:rsidP="00296E5B">
      <w:pPr>
        <w:pStyle w:val="mechtex"/>
        <w:rPr>
          <w:rFonts w:ascii="GHEA Mariam" w:hAnsi="GHEA Mariam" w:cs="Sylfaen"/>
          <w:b/>
          <w:sz w:val="44"/>
          <w:szCs w:val="44"/>
        </w:rPr>
      </w:pP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Ր</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Շ</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Ւ</w:t>
      </w:r>
      <w:r w:rsidRPr="00DB1E5A">
        <w:rPr>
          <w:rFonts w:ascii="GHEA Mariam" w:hAnsi="GHEA Mariam" w:cs="Arial Armenian"/>
          <w:b/>
          <w:sz w:val="44"/>
          <w:szCs w:val="44"/>
        </w:rPr>
        <w:t xml:space="preserve">  </w:t>
      </w:r>
      <w:r w:rsidRPr="00DB1E5A">
        <w:rPr>
          <w:rFonts w:ascii="GHEA Mariam" w:hAnsi="GHEA Mariam" w:cs="Sylfaen"/>
          <w:b/>
          <w:sz w:val="44"/>
          <w:szCs w:val="44"/>
        </w:rPr>
        <w:t>Մ</w:t>
      </w:r>
    </w:p>
    <w:p w:rsidR="00296E5B" w:rsidRDefault="00296E5B" w:rsidP="00296E5B">
      <w:pPr>
        <w:jc w:val="center"/>
        <w:rPr>
          <w:rFonts w:ascii="GHEA Mariam" w:hAnsi="GHEA Mariam"/>
          <w:sz w:val="22"/>
          <w:szCs w:val="22"/>
        </w:rPr>
      </w:pPr>
    </w:p>
    <w:p w:rsidR="000B0D64" w:rsidRPr="00ED721E" w:rsidRDefault="000B0D64"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967ACB" w:rsidRPr="00967ACB" w:rsidRDefault="003C2CF2" w:rsidP="00967ACB">
      <w:pPr>
        <w:spacing w:line="360" w:lineRule="auto"/>
        <w:jc w:val="center"/>
        <w:rPr>
          <w:rFonts w:ascii="GHEA Mariam" w:hAnsi="GHEA Mariam"/>
          <w:bCs/>
          <w:sz w:val="24"/>
          <w:szCs w:val="24"/>
          <w:lang w:val="hy-AM"/>
        </w:rPr>
      </w:pPr>
      <w:r>
        <w:rPr>
          <w:rFonts w:ascii="GHEA Mariam" w:hAnsi="GHEA Mariam"/>
          <w:sz w:val="24"/>
          <w:szCs w:val="24"/>
          <w:lang w:val="hy-AM"/>
        </w:rPr>
        <w:t>11</w:t>
      </w:r>
      <w:r w:rsidR="0045452C" w:rsidRPr="0045452C">
        <w:rPr>
          <w:rFonts w:ascii="GHEA Mariam" w:hAnsi="GHEA Mariam"/>
          <w:sz w:val="24"/>
          <w:szCs w:val="24"/>
          <w:lang w:val="hy-AM"/>
        </w:rPr>
        <w:t xml:space="preserve"> դեկտեմբերի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w:t>
      </w:r>
      <w:r w:rsidR="00296E5B" w:rsidRPr="00967ACB">
        <w:rPr>
          <w:rFonts w:ascii="GHEA Mariam" w:hAnsi="GHEA Mariam"/>
          <w:sz w:val="24"/>
          <w:szCs w:val="24"/>
          <w:lang w:val="hy-AM"/>
        </w:rPr>
        <w:t xml:space="preserve">N         </w:t>
      </w:r>
      <w:r w:rsidR="00967ACB" w:rsidRPr="00967ACB">
        <w:rPr>
          <w:rFonts w:ascii="GHEA Mariam" w:hAnsi="GHEA Mariam"/>
          <w:bCs/>
          <w:sz w:val="24"/>
          <w:szCs w:val="24"/>
          <w:lang w:val="hy-AM"/>
        </w:rPr>
        <w:t>- Ա</w:t>
      </w:r>
    </w:p>
    <w:p w:rsidR="00967ACB" w:rsidRDefault="00967ACB" w:rsidP="00967ACB">
      <w:pPr>
        <w:jc w:val="center"/>
        <w:rPr>
          <w:rFonts w:ascii="GHEA Mariam" w:hAnsi="GHEA Mariam"/>
          <w:caps/>
          <w:sz w:val="24"/>
          <w:szCs w:val="24"/>
          <w:lang w:val="hy-AM"/>
        </w:rPr>
      </w:pPr>
    </w:p>
    <w:p w:rsidR="00967ACB" w:rsidRPr="00967ACB" w:rsidRDefault="00967ACB" w:rsidP="00967ACB">
      <w:pPr>
        <w:jc w:val="center"/>
        <w:rPr>
          <w:rFonts w:ascii="GHEA Mariam" w:hAnsi="GHEA Mariam"/>
          <w:caps/>
          <w:sz w:val="24"/>
          <w:szCs w:val="24"/>
          <w:lang w:val="hy-AM"/>
        </w:rPr>
      </w:pPr>
    </w:p>
    <w:p w:rsidR="00967ACB" w:rsidRDefault="00967ACB" w:rsidP="00967ACB">
      <w:pPr>
        <w:jc w:val="center"/>
        <w:rPr>
          <w:rFonts w:ascii="GHEA Mariam" w:hAnsi="GHEA Mariam"/>
          <w:caps/>
          <w:sz w:val="24"/>
          <w:szCs w:val="24"/>
          <w:lang w:val="hy-AM"/>
        </w:rPr>
      </w:pPr>
      <w:r w:rsidRPr="00967ACB">
        <w:rPr>
          <w:rFonts w:ascii="GHEA Mariam" w:hAnsi="GHEA Mariam"/>
          <w:caps/>
          <w:sz w:val="24"/>
          <w:szCs w:val="24"/>
          <w:lang w:val="hy-AM"/>
        </w:rPr>
        <w:t xml:space="preserve">Հայաստանի Հանրապետության կառավարության 2022 թվականի </w:t>
      </w:r>
      <w:r w:rsidRPr="00967ACB">
        <w:rPr>
          <w:rFonts w:ascii="GHEA Mariam" w:hAnsi="GHEA Mariam"/>
          <w:caps/>
          <w:spacing w:val="-6"/>
          <w:sz w:val="24"/>
          <w:szCs w:val="24"/>
          <w:lang w:val="hy-AM"/>
        </w:rPr>
        <w:t>նոյեմբերի 24-Ի N 1791-Ա որոշման մեջ ԼՐԱՑՈՒՄ ԵՎ ՓՈՓՈԽՈՒԹՅՈՒՆ</w:t>
      </w:r>
      <w:r w:rsidRPr="00967ACB">
        <w:rPr>
          <w:rFonts w:ascii="GHEA Mariam" w:hAnsi="GHEA Mariam"/>
          <w:caps/>
          <w:sz w:val="24"/>
          <w:szCs w:val="24"/>
          <w:lang w:val="hy-AM"/>
        </w:rPr>
        <w:t xml:space="preserve"> կատարելու մասին</w:t>
      </w:r>
    </w:p>
    <w:p w:rsidR="00967ACB" w:rsidRPr="00967ACB" w:rsidRDefault="00967ACB" w:rsidP="00967ACB">
      <w:pPr>
        <w:jc w:val="center"/>
        <w:rPr>
          <w:rFonts w:ascii="GHEA Mariam" w:hAnsi="GHEA Mariam"/>
          <w:caps/>
          <w:sz w:val="24"/>
          <w:szCs w:val="24"/>
          <w:lang w:val="hy-AM"/>
        </w:rPr>
      </w:pPr>
      <w:r>
        <w:rPr>
          <w:rFonts w:ascii="GHEA Mariam" w:hAnsi="GHEA Mariam"/>
          <w:caps/>
          <w:sz w:val="24"/>
          <w:szCs w:val="24"/>
          <w:lang w:val="hy-AM"/>
        </w:rPr>
        <w:t>------------------------------------------------------------------------------------------------------------</w:t>
      </w:r>
    </w:p>
    <w:p w:rsidR="00967ACB" w:rsidRPr="00474143" w:rsidRDefault="00967ACB" w:rsidP="00967ACB">
      <w:pPr>
        <w:pStyle w:val="norm"/>
        <w:spacing w:line="360" w:lineRule="auto"/>
        <w:ind w:firstLine="0"/>
        <w:rPr>
          <w:rFonts w:ascii="GHEA Grapalat" w:hAnsi="GHEA Grapalat" w:cs="Arial"/>
          <w:sz w:val="24"/>
          <w:szCs w:val="24"/>
          <w:lang w:val="hy-AM"/>
        </w:rPr>
      </w:pPr>
    </w:p>
    <w:p w:rsidR="00967ACB" w:rsidRPr="00967ACB" w:rsidRDefault="00967ACB" w:rsidP="00967ACB">
      <w:pPr>
        <w:pStyle w:val="norm"/>
        <w:spacing w:line="360" w:lineRule="auto"/>
        <w:rPr>
          <w:rFonts w:ascii="GHEA Mariam" w:hAnsi="GHEA Mariam" w:cs="Arial"/>
          <w:sz w:val="24"/>
          <w:szCs w:val="24"/>
          <w:lang w:val="hy-AM"/>
        </w:rPr>
      </w:pPr>
      <w:r w:rsidRPr="00967ACB">
        <w:rPr>
          <w:rFonts w:ascii="GHEA Mariam" w:hAnsi="GHEA Mariam" w:cs="Arial"/>
          <w:sz w:val="24"/>
          <w:szCs w:val="24"/>
          <w:lang w:val="hy-AM"/>
        </w:rPr>
        <w:t>Հիմք ընդունելով «Նորմատիվ իրավական ակտերի մասին» օրենքի 34-րդ հոդվածը` Հայաստանի Հանրապետության կառավարությունը   ո ր ո շ ու մ    է.</w:t>
      </w:r>
    </w:p>
    <w:p w:rsidR="00967ACB" w:rsidRPr="00967ACB" w:rsidRDefault="00967ACB" w:rsidP="00967ACB">
      <w:pPr>
        <w:pStyle w:val="norm"/>
        <w:spacing w:line="360" w:lineRule="auto"/>
        <w:rPr>
          <w:rFonts w:ascii="GHEA Mariam" w:hAnsi="GHEA Mariam" w:cs="Arial"/>
          <w:sz w:val="24"/>
          <w:szCs w:val="24"/>
          <w:lang w:val="hy-AM"/>
        </w:rPr>
      </w:pPr>
      <w:r w:rsidRPr="00967ACB">
        <w:rPr>
          <w:rFonts w:ascii="GHEA Mariam" w:hAnsi="GHEA Mariam" w:cs="Arial"/>
          <w:sz w:val="24"/>
          <w:szCs w:val="24"/>
          <w:lang w:val="hy-AM"/>
        </w:rPr>
        <w:t>1</w:t>
      </w:r>
      <w:r w:rsidRPr="00967ACB">
        <w:rPr>
          <w:rFonts w:ascii="Cambria Math" w:hAnsi="Cambria Math" w:cs="Cambria Math"/>
          <w:sz w:val="24"/>
          <w:szCs w:val="24"/>
          <w:lang w:val="hy-AM"/>
        </w:rPr>
        <w:t>․</w:t>
      </w:r>
      <w:r w:rsidRPr="00967ACB">
        <w:rPr>
          <w:rFonts w:ascii="GHEA Mariam" w:hAnsi="GHEA Mariam" w:cs="Arial"/>
          <w:sz w:val="24"/>
          <w:szCs w:val="24"/>
          <w:lang w:val="hy-AM"/>
        </w:rPr>
        <w:t xml:space="preserve"> Հայաստանի Հանրապետության կառավարության 2022 թվականի նոյեմ</w:t>
      </w:r>
      <w:r w:rsidR="000B0D64">
        <w:rPr>
          <w:rFonts w:ascii="GHEA Mariam" w:hAnsi="GHEA Mariam" w:cs="Arial"/>
          <w:sz w:val="24"/>
          <w:szCs w:val="24"/>
          <w:lang w:val="hy-AM"/>
        </w:rPr>
        <w:softHyphen/>
      </w:r>
      <w:r w:rsidRPr="00967ACB">
        <w:rPr>
          <w:rFonts w:ascii="GHEA Mariam" w:hAnsi="GHEA Mariam" w:cs="Arial"/>
          <w:sz w:val="24"/>
          <w:szCs w:val="24"/>
          <w:lang w:val="hy-AM"/>
        </w:rPr>
        <w:t>բերի 24-ի «Գերակա ոլորտում իրականացվող ներդրումային ծրագրի շրջանակ</w:t>
      </w:r>
      <w:r w:rsidR="000B0D64">
        <w:rPr>
          <w:rFonts w:ascii="GHEA Mariam" w:hAnsi="GHEA Mariam" w:cs="Arial"/>
          <w:sz w:val="24"/>
          <w:szCs w:val="24"/>
          <w:lang w:val="hy-AM"/>
        </w:rPr>
        <w:softHyphen/>
      </w:r>
      <w:r w:rsidRPr="00967ACB">
        <w:rPr>
          <w:rFonts w:ascii="GHEA Mariam" w:hAnsi="GHEA Mariam" w:cs="Arial"/>
          <w:sz w:val="24"/>
          <w:szCs w:val="24"/>
          <w:lang w:val="hy-AM"/>
        </w:rPr>
        <w:t>ներում ներմուծվող տեխնոլոգիական սարքավորումների, դրանց բաղկացուցիչ ու համալրող մասերի, հումքի և (կամ) նյութերի նկատմամբ սակագնային, մասնա</w:t>
      </w:r>
      <w:r w:rsidR="000B0D64">
        <w:rPr>
          <w:rFonts w:ascii="GHEA Mariam" w:hAnsi="GHEA Mariam" w:cs="Arial"/>
          <w:sz w:val="24"/>
          <w:szCs w:val="24"/>
          <w:lang w:val="hy-AM"/>
        </w:rPr>
        <w:softHyphen/>
      </w:r>
      <w:r w:rsidRPr="00967ACB">
        <w:rPr>
          <w:rFonts w:ascii="GHEA Mariam" w:hAnsi="GHEA Mariam" w:cs="Arial"/>
          <w:sz w:val="24"/>
          <w:szCs w:val="24"/>
          <w:lang w:val="hy-AM"/>
        </w:rPr>
        <w:t xml:space="preserve">վորապես, ներմուծման մաքսատուրքից ազատելու արտոնությունից օգտվելու </w:t>
      </w:r>
      <w:r w:rsidRPr="000B0D64">
        <w:rPr>
          <w:rFonts w:ascii="GHEA Mariam" w:hAnsi="GHEA Mariam" w:cs="Arial"/>
          <w:spacing w:val="-2"/>
          <w:sz w:val="24"/>
          <w:szCs w:val="24"/>
          <w:lang w:val="hy-AM"/>
        </w:rPr>
        <w:t>համար «ԲԻԱԼԿԱ» սահմանափակ պատասխանատվությամբ ընկերության կողմից</w:t>
      </w:r>
      <w:r w:rsidRPr="00967ACB">
        <w:rPr>
          <w:rFonts w:ascii="GHEA Mariam" w:hAnsi="GHEA Mariam" w:cs="Arial"/>
          <w:sz w:val="24"/>
          <w:szCs w:val="24"/>
          <w:lang w:val="hy-AM"/>
        </w:rPr>
        <w:t xml:space="preserve"> </w:t>
      </w:r>
      <w:r w:rsidRPr="000B0D64">
        <w:rPr>
          <w:rFonts w:ascii="GHEA Mariam" w:hAnsi="GHEA Mariam" w:cs="Arial"/>
          <w:spacing w:val="-2"/>
          <w:sz w:val="24"/>
          <w:szCs w:val="24"/>
          <w:lang w:val="hy-AM"/>
        </w:rPr>
        <w:t>ներկայացված հայտը բավարարելու և արտոնությունը կիրառելու մասին» N 1791-Ա</w:t>
      </w:r>
      <w:r w:rsidRPr="00967ACB">
        <w:rPr>
          <w:rFonts w:ascii="GHEA Mariam" w:hAnsi="GHEA Mariam" w:cs="Arial"/>
          <w:sz w:val="24"/>
          <w:szCs w:val="24"/>
          <w:lang w:val="hy-AM"/>
        </w:rPr>
        <w:t xml:space="preserve"> որոշման hավելվածում կատարել հետևյալ լրացումը և փոփոխությունը</w:t>
      </w:r>
      <w:r w:rsidR="000B0D64">
        <w:rPr>
          <w:rFonts w:ascii="GHEA Mariam" w:hAnsi="GHEA Mariam" w:cs="Arial"/>
          <w:sz w:val="24"/>
          <w:szCs w:val="24"/>
          <w:lang w:val="hy-AM"/>
        </w:rPr>
        <w:t>՝</w:t>
      </w:r>
    </w:p>
    <w:p w:rsidR="009275E7" w:rsidRDefault="00967ACB" w:rsidP="00967ACB">
      <w:pPr>
        <w:pStyle w:val="norm"/>
        <w:numPr>
          <w:ilvl w:val="0"/>
          <w:numId w:val="1"/>
        </w:numPr>
        <w:spacing w:line="360" w:lineRule="auto"/>
        <w:rPr>
          <w:rFonts w:ascii="GHEA Mariam" w:hAnsi="GHEA Mariam" w:cs="Arial"/>
          <w:sz w:val="24"/>
          <w:szCs w:val="24"/>
          <w:lang w:val="hy-AM"/>
        </w:rPr>
        <w:sectPr w:rsidR="009275E7"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r w:rsidRPr="00967ACB">
        <w:rPr>
          <w:rFonts w:ascii="GHEA Mariam" w:hAnsi="GHEA Mariam" w:cs="Arial"/>
          <w:sz w:val="24"/>
          <w:szCs w:val="24"/>
          <w:lang w:val="hy-AM"/>
        </w:rPr>
        <w:t>հավելվածի ցանկը 1-ին կետից հետո լրացնել նոր՝ 2-րդ կետով</w:t>
      </w:r>
      <w:r w:rsidR="00865F78">
        <w:rPr>
          <w:rFonts w:ascii="GHEA Mariam" w:hAnsi="GHEA Mariam" w:cs="Arial"/>
          <w:sz w:val="24"/>
          <w:szCs w:val="24"/>
          <w:lang w:val="hy-AM"/>
        </w:rPr>
        <w:t>՝</w:t>
      </w:r>
    </w:p>
    <w:p w:rsidR="009275E7" w:rsidRPr="009628ED" w:rsidRDefault="009275E7" w:rsidP="009275E7">
      <w:pPr>
        <w:spacing w:line="360" w:lineRule="auto"/>
        <w:jc w:val="both"/>
        <w:rPr>
          <w:rFonts w:ascii="GHEA Mariam" w:hAnsi="GHEA Mariam" w:cs="Tahoma"/>
          <w:lang w:val="hy-AM"/>
        </w:rPr>
      </w:pPr>
      <w:r w:rsidRPr="009628ED">
        <w:rPr>
          <w:rFonts w:ascii="GHEA Mariam" w:hAnsi="GHEA Mariam" w:cs="Tahoma"/>
          <w:lang w:val="hy-AM"/>
        </w:rPr>
        <w:lastRenderedPageBreak/>
        <w:t>«</w:t>
      </w:r>
    </w:p>
    <w:tbl>
      <w:tblPr>
        <w:tblW w:w="14305"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535"/>
        <w:gridCol w:w="1350"/>
        <w:gridCol w:w="2343"/>
        <w:gridCol w:w="2877"/>
        <w:gridCol w:w="723"/>
        <w:gridCol w:w="987"/>
        <w:gridCol w:w="1260"/>
        <w:gridCol w:w="1260"/>
        <w:gridCol w:w="1620"/>
        <w:gridCol w:w="1350"/>
      </w:tblGrid>
      <w:tr w:rsidR="009275E7" w:rsidRPr="009628ED" w:rsidTr="009628ED">
        <w:trPr>
          <w:tblCellSpacing w:w="0" w:type="dxa"/>
        </w:trPr>
        <w:tc>
          <w:tcPr>
            <w:tcW w:w="535" w:type="dxa"/>
            <w:shd w:val="clear" w:color="auto" w:fill="FFFFFF"/>
            <w:vAlign w:val="center"/>
          </w:tcPr>
          <w:p w:rsidR="009275E7" w:rsidRPr="009628ED" w:rsidRDefault="009275E7" w:rsidP="009628ED">
            <w:pPr>
              <w:jc w:val="center"/>
              <w:rPr>
                <w:rFonts w:ascii="GHEA Mariam" w:eastAsia="Calibri" w:hAnsi="GHEA Mariam" w:cs="Tahoma"/>
                <w:lang w:val="hy-AM"/>
              </w:rPr>
            </w:pPr>
            <w:r w:rsidRPr="009628ED">
              <w:rPr>
                <w:rFonts w:ascii="GHEA Mariam" w:eastAsia="Calibri" w:hAnsi="GHEA Mariam" w:cs="Tahoma"/>
                <w:lang w:val="hy-AM"/>
              </w:rPr>
              <w:t>2</w:t>
            </w:r>
            <w:r w:rsidRPr="009628ED">
              <w:rPr>
                <w:rFonts w:ascii="Cambria Math" w:eastAsia="Calibri" w:hAnsi="Cambria Math" w:cs="Cambria Math"/>
                <w:lang w:val="hy-AM"/>
              </w:rPr>
              <w:t>․</w:t>
            </w:r>
          </w:p>
        </w:tc>
        <w:tc>
          <w:tcPr>
            <w:tcW w:w="1350" w:type="dxa"/>
            <w:shd w:val="clear" w:color="auto" w:fill="FFFFFF"/>
            <w:vAlign w:val="center"/>
          </w:tcPr>
          <w:p w:rsidR="009275E7" w:rsidRPr="009628ED" w:rsidRDefault="009275E7" w:rsidP="009628ED">
            <w:pPr>
              <w:jc w:val="center"/>
              <w:rPr>
                <w:rFonts w:ascii="GHEA Mariam" w:eastAsia="Calibri" w:hAnsi="GHEA Mariam" w:cs="Tahoma"/>
                <w:bCs/>
                <w:lang w:val="hy-AM"/>
              </w:rPr>
            </w:pPr>
            <w:r w:rsidRPr="009628ED">
              <w:rPr>
                <w:rFonts w:ascii="GHEA Mariam" w:eastAsia="Calibri" w:hAnsi="GHEA Mariam" w:cs="Tahoma"/>
                <w:bCs/>
                <w:lang w:val="hy-AM"/>
              </w:rPr>
              <w:t>0405101900</w:t>
            </w:r>
          </w:p>
        </w:tc>
        <w:tc>
          <w:tcPr>
            <w:tcW w:w="2343" w:type="dxa"/>
            <w:shd w:val="clear" w:color="auto" w:fill="FFFFFF"/>
            <w:vAlign w:val="center"/>
          </w:tcPr>
          <w:p w:rsidR="009275E7" w:rsidRPr="009628ED" w:rsidRDefault="009275E7" w:rsidP="003D0730">
            <w:pPr>
              <w:jc w:val="center"/>
              <w:rPr>
                <w:rFonts w:ascii="GHEA Mariam" w:eastAsia="Calibri" w:hAnsi="GHEA Mariam" w:cs="Tahoma"/>
                <w:bCs/>
                <w:lang w:val="hy-AM"/>
              </w:rPr>
            </w:pPr>
            <w:r w:rsidRPr="009628ED">
              <w:rPr>
                <w:rFonts w:ascii="GHEA Mariam" w:eastAsia="Calibri" w:hAnsi="GHEA Mariam" w:cs="Tahoma"/>
                <w:bCs/>
                <w:lang w:val="hy-AM"/>
              </w:rPr>
              <w:t>«Այլ» բնական կարագ՝ ճարպի պարունակու</w:t>
            </w:r>
            <w:r w:rsidR="009628ED">
              <w:rPr>
                <w:rFonts w:ascii="GHEA Mariam" w:eastAsia="Calibri" w:hAnsi="GHEA Mariam" w:cs="Tahoma"/>
                <w:bCs/>
                <w:lang w:val="hy-AM"/>
              </w:rPr>
              <w:t>-</w:t>
            </w:r>
            <w:r w:rsidRPr="009628ED">
              <w:rPr>
                <w:rFonts w:ascii="GHEA Mariam" w:eastAsia="Calibri" w:hAnsi="GHEA Mariam" w:cs="Tahoma"/>
                <w:bCs/>
                <w:lang w:val="hy-AM"/>
              </w:rPr>
              <w:t>թյամբ ոչ ավելի</w:t>
            </w:r>
            <w:r w:rsidR="009628ED">
              <w:rPr>
                <w:rFonts w:ascii="GHEA Mariam" w:eastAsia="Calibri" w:hAnsi="GHEA Mariam" w:cs="Tahoma"/>
                <w:bCs/>
                <w:lang w:val="hy-AM"/>
              </w:rPr>
              <w:t>,</w:t>
            </w:r>
            <w:r w:rsidRPr="009628ED">
              <w:rPr>
                <w:rFonts w:ascii="GHEA Mariam" w:eastAsia="Calibri" w:hAnsi="GHEA Mariam" w:cs="Tahoma"/>
                <w:bCs/>
                <w:lang w:val="hy-AM"/>
              </w:rPr>
              <w:t xml:space="preserve"> քան 85%, այլ</w:t>
            </w:r>
          </w:p>
        </w:tc>
        <w:tc>
          <w:tcPr>
            <w:tcW w:w="2877" w:type="dxa"/>
            <w:shd w:val="clear" w:color="auto" w:fill="FFFFFF"/>
            <w:vAlign w:val="center"/>
          </w:tcPr>
          <w:p w:rsidR="009275E7" w:rsidRPr="009628ED" w:rsidRDefault="009275E7" w:rsidP="003D0730">
            <w:pPr>
              <w:jc w:val="center"/>
              <w:rPr>
                <w:rFonts w:ascii="GHEA Mariam" w:eastAsia="Calibri" w:hAnsi="GHEA Mariam" w:cs="Tahoma"/>
                <w:bCs/>
                <w:lang w:val="hy-AM"/>
              </w:rPr>
            </w:pPr>
            <w:r w:rsidRPr="009628ED">
              <w:rPr>
                <w:rFonts w:ascii="GHEA Mariam" w:eastAsia="Calibri" w:hAnsi="GHEA Mariam" w:cs="Tahoma"/>
                <w:bCs/>
                <w:lang w:val="hy-AM"/>
              </w:rPr>
              <w:t>«Այլ» բնական կարագ՝ ճարպի պարունակությամբ ոչ ավելի</w:t>
            </w:r>
            <w:r w:rsidR="003D0730">
              <w:rPr>
                <w:rFonts w:ascii="GHEA Mariam" w:eastAsia="Calibri" w:hAnsi="GHEA Mariam" w:cs="Tahoma"/>
                <w:bCs/>
                <w:lang w:val="hy-AM"/>
              </w:rPr>
              <w:t>,</w:t>
            </w:r>
            <w:bookmarkStart w:id="0" w:name="_GoBack"/>
            <w:bookmarkEnd w:id="0"/>
            <w:r w:rsidRPr="009628ED">
              <w:rPr>
                <w:rFonts w:ascii="GHEA Mariam" w:eastAsia="Calibri" w:hAnsi="GHEA Mariam" w:cs="Tahoma"/>
                <w:bCs/>
                <w:lang w:val="hy-AM"/>
              </w:rPr>
              <w:t xml:space="preserve"> քան 85%, այլ</w:t>
            </w:r>
          </w:p>
        </w:tc>
        <w:tc>
          <w:tcPr>
            <w:tcW w:w="723" w:type="dxa"/>
            <w:shd w:val="clear" w:color="auto" w:fill="FFFFFF"/>
            <w:vAlign w:val="center"/>
          </w:tcPr>
          <w:p w:rsidR="009275E7" w:rsidRPr="009628ED" w:rsidRDefault="009275E7" w:rsidP="009628ED">
            <w:pPr>
              <w:jc w:val="center"/>
              <w:rPr>
                <w:rFonts w:ascii="GHEA Mariam" w:eastAsia="Calibri" w:hAnsi="GHEA Mariam" w:cs="Tahoma"/>
                <w:lang w:val="hy-AM"/>
              </w:rPr>
            </w:pPr>
            <w:r w:rsidRPr="009628ED">
              <w:rPr>
                <w:rFonts w:ascii="GHEA Mariam" w:eastAsia="Calibri" w:hAnsi="GHEA Mariam" w:cs="Tahoma"/>
                <w:lang w:val="hy-AM"/>
              </w:rPr>
              <w:t>կգ</w:t>
            </w:r>
          </w:p>
        </w:tc>
        <w:tc>
          <w:tcPr>
            <w:tcW w:w="987" w:type="dxa"/>
            <w:shd w:val="clear" w:color="auto" w:fill="FFFFFF"/>
            <w:vAlign w:val="center"/>
          </w:tcPr>
          <w:p w:rsidR="009275E7" w:rsidRPr="009628ED" w:rsidRDefault="009275E7" w:rsidP="009628ED">
            <w:pPr>
              <w:jc w:val="center"/>
              <w:rPr>
                <w:rFonts w:ascii="GHEA Mariam" w:eastAsia="Calibri" w:hAnsi="GHEA Mariam" w:cs="Tahoma"/>
                <w:lang w:val="hy-AM"/>
              </w:rPr>
            </w:pPr>
            <w:r w:rsidRPr="009628ED">
              <w:rPr>
                <w:rFonts w:ascii="GHEA Mariam" w:eastAsia="Calibri" w:hAnsi="GHEA Mariam" w:cs="Tahoma"/>
                <w:lang w:val="hy-AM"/>
              </w:rPr>
              <w:t>400 000</w:t>
            </w:r>
          </w:p>
        </w:tc>
        <w:tc>
          <w:tcPr>
            <w:tcW w:w="1260" w:type="dxa"/>
            <w:shd w:val="clear" w:color="auto" w:fill="FFFFFF"/>
            <w:vAlign w:val="center"/>
          </w:tcPr>
          <w:p w:rsidR="009275E7" w:rsidRPr="009628ED" w:rsidRDefault="009275E7" w:rsidP="009628ED">
            <w:pPr>
              <w:jc w:val="center"/>
              <w:rPr>
                <w:rFonts w:ascii="GHEA Mariam" w:eastAsia="Calibri" w:hAnsi="GHEA Mariam" w:cs="Tahoma"/>
                <w:lang w:val="hy-AM"/>
              </w:rPr>
            </w:pPr>
            <w:r w:rsidRPr="009628ED">
              <w:rPr>
                <w:rFonts w:ascii="GHEA Mariam" w:eastAsia="Calibri" w:hAnsi="GHEA Mariam" w:cs="Tahoma"/>
                <w:lang w:val="hy-AM"/>
              </w:rPr>
              <w:t>Իրան</w:t>
            </w:r>
          </w:p>
        </w:tc>
        <w:tc>
          <w:tcPr>
            <w:tcW w:w="1260" w:type="dxa"/>
            <w:shd w:val="clear" w:color="auto" w:fill="FFFFFF"/>
            <w:vAlign w:val="center"/>
          </w:tcPr>
          <w:p w:rsidR="009275E7" w:rsidRPr="009628ED" w:rsidRDefault="009275E7" w:rsidP="009628ED">
            <w:pPr>
              <w:jc w:val="center"/>
              <w:rPr>
                <w:rFonts w:ascii="GHEA Mariam" w:eastAsia="Calibri" w:hAnsi="GHEA Mariam" w:cs="Tahoma"/>
                <w:lang w:val="hy-AM"/>
              </w:rPr>
            </w:pPr>
            <w:r w:rsidRPr="009628ED">
              <w:rPr>
                <w:rFonts w:ascii="GHEA Mariam" w:eastAsia="Calibri" w:hAnsi="GHEA Mariam" w:cs="Tahoma"/>
                <w:lang w:val="hy-AM"/>
              </w:rPr>
              <w:t>Իրան</w:t>
            </w:r>
          </w:p>
        </w:tc>
        <w:tc>
          <w:tcPr>
            <w:tcW w:w="1620" w:type="dxa"/>
            <w:shd w:val="clear" w:color="auto" w:fill="FFFFFF"/>
            <w:vAlign w:val="center"/>
          </w:tcPr>
          <w:p w:rsidR="009275E7" w:rsidRPr="009628ED" w:rsidRDefault="009275E7" w:rsidP="009628ED">
            <w:pPr>
              <w:jc w:val="center"/>
              <w:rPr>
                <w:rFonts w:ascii="GHEA Mariam" w:eastAsia="Calibri" w:hAnsi="GHEA Mariam" w:cs="Tahoma"/>
                <w:lang w:val="hy-AM"/>
              </w:rPr>
            </w:pPr>
            <w:r w:rsidRPr="009628ED">
              <w:rPr>
                <w:rFonts w:ascii="GHEA Mariam" w:eastAsia="Calibri" w:hAnsi="GHEA Mariam" w:cs="Tahoma"/>
                <w:lang w:val="hy-AM"/>
              </w:rPr>
              <w:t>1 500 000 000</w:t>
            </w:r>
          </w:p>
        </w:tc>
        <w:tc>
          <w:tcPr>
            <w:tcW w:w="1350" w:type="dxa"/>
            <w:shd w:val="clear" w:color="auto" w:fill="FFFFFF"/>
            <w:vAlign w:val="center"/>
          </w:tcPr>
          <w:p w:rsidR="009275E7" w:rsidRPr="009628ED" w:rsidRDefault="009275E7" w:rsidP="009628ED">
            <w:pPr>
              <w:jc w:val="center"/>
              <w:rPr>
                <w:rFonts w:ascii="GHEA Mariam" w:eastAsia="Calibri" w:hAnsi="GHEA Mariam" w:cs="Tahoma"/>
                <w:lang w:val="hy-AM"/>
              </w:rPr>
            </w:pPr>
          </w:p>
        </w:tc>
      </w:tr>
    </w:tbl>
    <w:p w:rsidR="009275E7" w:rsidRPr="009628ED" w:rsidRDefault="009275E7" w:rsidP="009275E7">
      <w:pPr>
        <w:jc w:val="both"/>
        <w:rPr>
          <w:rFonts w:ascii="GHEA Mariam" w:hAnsi="GHEA Mariam" w:cs="Tahoma"/>
          <w:sz w:val="24"/>
          <w:szCs w:val="24"/>
          <w:lang w:val="hy-AM"/>
        </w:rPr>
      </w:pPr>
    </w:p>
    <w:p w:rsidR="009275E7" w:rsidRPr="009628ED" w:rsidRDefault="004E644F" w:rsidP="009275E7">
      <w:pPr>
        <w:jc w:val="both"/>
        <w:rPr>
          <w:rFonts w:ascii="GHEA Mariam" w:hAnsi="GHEA Mariam" w:cs="Tahoma"/>
          <w:sz w:val="24"/>
          <w:szCs w:val="24"/>
          <w:lang w:val="hy-AM"/>
        </w:rPr>
      </w:pPr>
      <w:r>
        <w:rPr>
          <w:rFonts w:ascii="GHEA Mariam" w:hAnsi="GHEA Mariam" w:cs="Tahoma"/>
          <w:sz w:val="24"/>
          <w:szCs w:val="24"/>
          <w:lang w:val="hy-AM"/>
        </w:rPr>
        <w:tab/>
      </w:r>
      <w:r>
        <w:rPr>
          <w:rFonts w:ascii="GHEA Mariam" w:hAnsi="GHEA Mariam" w:cs="Tahoma"/>
          <w:sz w:val="24"/>
          <w:szCs w:val="24"/>
          <w:lang w:val="hy-AM"/>
        </w:rPr>
        <w:tab/>
      </w:r>
      <w:r>
        <w:rPr>
          <w:rFonts w:ascii="GHEA Mariam" w:hAnsi="GHEA Mariam" w:cs="Tahoma"/>
          <w:sz w:val="24"/>
          <w:szCs w:val="24"/>
          <w:lang w:val="hy-AM"/>
        </w:rPr>
        <w:tab/>
      </w:r>
      <w:r>
        <w:rPr>
          <w:rFonts w:ascii="GHEA Mariam" w:hAnsi="GHEA Mariam" w:cs="Tahoma"/>
          <w:sz w:val="24"/>
          <w:szCs w:val="24"/>
          <w:lang w:val="hy-AM"/>
        </w:rPr>
        <w:tab/>
      </w:r>
      <w:r>
        <w:rPr>
          <w:rFonts w:ascii="GHEA Mariam" w:hAnsi="GHEA Mariam" w:cs="Tahoma"/>
          <w:sz w:val="24"/>
          <w:szCs w:val="24"/>
          <w:lang w:val="hy-AM"/>
        </w:rPr>
        <w:tab/>
      </w:r>
      <w:r>
        <w:rPr>
          <w:rFonts w:ascii="GHEA Mariam" w:hAnsi="GHEA Mariam" w:cs="Tahoma"/>
          <w:sz w:val="24"/>
          <w:szCs w:val="24"/>
          <w:lang w:val="hy-AM"/>
        </w:rPr>
        <w:tab/>
      </w:r>
      <w:r>
        <w:rPr>
          <w:rFonts w:ascii="GHEA Mariam" w:hAnsi="GHEA Mariam" w:cs="Tahoma"/>
          <w:sz w:val="24"/>
          <w:szCs w:val="24"/>
          <w:lang w:val="hy-AM"/>
        </w:rPr>
        <w:tab/>
      </w:r>
      <w:r>
        <w:rPr>
          <w:rFonts w:ascii="GHEA Mariam" w:hAnsi="GHEA Mariam" w:cs="Tahoma"/>
          <w:sz w:val="24"/>
          <w:szCs w:val="24"/>
          <w:lang w:val="hy-AM"/>
        </w:rPr>
        <w:tab/>
      </w:r>
      <w:r>
        <w:rPr>
          <w:rFonts w:ascii="GHEA Mariam" w:hAnsi="GHEA Mariam" w:cs="Tahoma"/>
          <w:sz w:val="24"/>
          <w:szCs w:val="24"/>
          <w:lang w:val="hy-AM"/>
        </w:rPr>
        <w:tab/>
      </w:r>
      <w:r>
        <w:rPr>
          <w:rFonts w:ascii="GHEA Mariam" w:hAnsi="GHEA Mariam" w:cs="Tahoma"/>
          <w:sz w:val="24"/>
          <w:szCs w:val="24"/>
          <w:lang w:val="hy-AM"/>
        </w:rPr>
        <w:tab/>
      </w:r>
      <w:r>
        <w:rPr>
          <w:rFonts w:ascii="GHEA Mariam" w:hAnsi="GHEA Mariam" w:cs="Tahoma"/>
          <w:sz w:val="24"/>
          <w:szCs w:val="24"/>
          <w:lang w:val="hy-AM"/>
        </w:rPr>
        <w:tab/>
      </w:r>
      <w:r>
        <w:rPr>
          <w:rFonts w:ascii="GHEA Mariam" w:hAnsi="GHEA Mariam" w:cs="Tahoma"/>
          <w:sz w:val="24"/>
          <w:szCs w:val="24"/>
          <w:lang w:val="hy-AM"/>
        </w:rPr>
        <w:tab/>
      </w:r>
      <w:r>
        <w:rPr>
          <w:rFonts w:ascii="GHEA Mariam" w:hAnsi="GHEA Mariam" w:cs="Tahoma"/>
          <w:sz w:val="24"/>
          <w:szCs w:val="24"/>
          <w:lang w:val="hy-AM"/>
        </w:rPr>
        <w:tab/>
      </w:r>
      <w:r>
        <w:rPr>
          <w:rFonts w:ascii="GHEA Mariam" w:hAnsi="GHEA Mariam" w:cs="Tahoma"/>
          <w:sz w:val="24"/>
          <w:szCs w:val="24"/>
          <w:lang w:val="hy-AM"/>
        </w:rPr>
        <w:tab/>
      </w:r>
      <w:r>
        <w:rPr>
          <w:rFonts w:ascii="GHEA Mariam" w:hAnsi="GHEA Mariam" w:cs="Tahoma"/>
          <w:sz w:val="24"/>
          <w:szCs w:val="24"/>
          <w:lang w:val="hy-AM"/>
        </w:rPr>
        <w:tab/>
      </w:r>
      <w:r>
        <w:rPr>
          <w:rFonts w:ascii="GHEA Mariam" w:hAnsi="GHEA Mariam" w:cs="Tahoma"/>
          <w:sz w:val="24"/>
          <w:szCs w:val="24"/>
          <w:lang w:val="hy-AM"/>
        </w:rPr>
        <w:tab/>
      </w:r>
      <w:r>
        <w:rPr>
          <w:rFonts w:ascii="GHEA Mariam" w:hAnsi="GHEA Mariam" w:cs="Tahoma"/>
          <w:sz w:val="24"/>
          <w:szCs w:val="24"/>
          <w:lang w:val="hy-AM"/>
        </w:rPr>
        <w:tab/>
      </w:r>
      <w:r>
        <w:rPr>
          <w:rFonts w:ascii="GHEA Mariam" w:hAnsi="GHEA Mariam" w:cs="Tahoma"/>
          <w:sz w:val="24"/>
          <w:szCs w:val="24"/>
          <w:lang w:val="hy-AM"/>
        </w:rPr>
        <w:tab/>
      </w:r>
      <w:r>
        <w:rPr>
          <w:rFonts w:ascii="GHEA Mariam" w:hAnsi="GHEA Mariam" w:cs="Tahoma"/>
          <w:sz w:val="24"/>
          <w:szCs w:val="24"/>
          <w:lang w:val="hy-AM"/>
        </w:rPr>
        <w:tab/>
        <w:t xml:space="preserve">      </w:t>
      </w:r>
      <w:r w:rsidR="009275E7" w:rsidRPr="009628ED">
        <w:rPr>
          <w:rFonts w:ascii="GHEA Mariam" w:hAnsi="GHEA Mariam" w:cs="Tahoma"/>
          <w:sz w:val="24"/>
          <w:szCs w:val="24"/>
          <w:lang w:val="hy-AM"/>
        </w:rPr>
        <w:t>»</w:t>
      </w:r>
      <w:r>
        <w:rPr>
          <w:rFonts w:ascii="GHEA Mariam" w:hAnsi="GHEA Mariam" w:cs="Tahoma"/>
          <w:sz w:val="24"/>
          <w:szCs w:val="24"/>
          <w:lang w:val="hy-AM"/>
        </w:rPr>
        <w:t>.</w:t>
      </w:r>
    </w:p>
    <w:p w:rsidR="009275E7" w:rsidRPr="009628ED" w:rsidRDefault="004E644F" w:rsidP="009275E7">
      <w:pPr>
        <w:pStyle w:val="ListParagraph"/>
        <w:numPr>
          <w:ilvl w:val="0"/>
          <w:numId w:val="2"/>
        </w:numPr>
        <w:spacing w:line="360" w:lineRule="auto"/>
        <w:jc w:val="both"/>
        <w:rPr>
          <w:rFonts w:ascii="GHEA Mariam" w:hAnsi="GHEA Mariam" w:cs="Tahoma"/>
          <w:sz w:val="24"/>
          <w:szCs w:val="24"/>
          <w:lang w:val="hy-AM"/>
        </w:rPr>
      </w:pPr>
      <w:r>
        <w:rPr>
          <w:rFonts w:ascii="GHEA Mariam" w:hAnsi="GHEA Mariam" w:cs="Tahoma"/>
          <w:sz w:val="24"/>
          <w:szCs w:val="24"/>
          <w:lang w:val="hy-AM"/>
        </w:rPr>
        <w:t>հ</w:t>
      </w:r>
      <w:r w:rsidR="009275E7" w:rsidRPr="009628ED">
        <w:rPr>
          <w:rFonts w:ascii="GHEA Mariam" w:hAnsi="GHEA Mariam" w:cs="Tahoma"/>
          <w:sz w:val="24"/>
          <w:szCs w:val="24"/>
          <w:lang w:val="hy-AM"/>
        </w:rPr>
        <w:t>ավելվածի ցանկի «ԸՆԴԱՄԵՆԸ» պարբերությունում «3 000 000 000» թիվը փոխարինել «4 500 000 000» թվով։</w:t>
      </w:r>
    </w:p>
    <w:p w:rsidR="00296E5B" w:rsidRPr="004A36D4" w:rsidRDefault="00296E5B" w:rsidP="00477447">
      <w:pPr>
        <w:rPr>
          <w:lang w:val="hy-AM"/>
        </w:rPr>
      </w:pPr>
    </w:p>
    <w:p w:rsidR="00296E5B" w:rsidRPr="004A36D4" w:rsidRDefault="00296E5B" w:rsidP="00477447">
      <w:pPr>
        <w:rPr>
          <w:lang w:val="hy-AM"/>
        </w:rPr>
      </w:pPr>
    </w:p>
    <w:p w:rsidR="00296E5B" w:rsidRPr="004A36D4" w:rsidRDefault="00296E5B" w:rsidP="00477447">
      <w:pPr>
        <w:rPr>
          <w:lang w:val="hy-AM"/>
        </w:rPr>
      </w:pPr>
    </w:p>
    <w:p w:rsidR="00296E5B" w:rsidRPr="004A36D4" w:rsidRDefault="00296E5B" w:rsidP="00477447">
      <w:pPr>
        <w:rPr>
          <w:lang w:val="hy-AM"/>
        </w:rPr>
      </w:pPr>
    </w:p>
    <w:p w:rsidR="0082646B" w:rsidRPr="00F035AF" w:rsidRDefault="00D83C9C" w:rsidP="00A71CED">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0082646B" w:rsidRPr="00F035AF">
        <w:rPr>
          <w:rFonts w:ascii="GHEA Mariam" w:hAnsi="GHEA Mariam" w:cs="Sylfaen"/>
          <w:sz w:val="24"/>
          <w:szCs w:val="24"/>
          <w:lang w:val="hy-AM"/>
        </w:rPr>
        <w:t>ՀԱՅԱՍՏԱՆԻ</w:t>
      </w:r>
      <w:r w:rsidR="0082646B" w:rsidRPr="00F035AF">
        <w:rPr>
          <w:rFonts w:ascii="GHEA Mariam" w:hAnsi="GHEA Mariam" w:cs="Arial Armenian"/>
          <w:sz w:val="24"/>
          <w:szCs w:val="24"/>
          <w:lang w:val="hy-AM"/>
        </w:rPr>
        <w:t xml:space="preserve"> </w:t>
      </w:r>
      <w:r w:rsidR="0082646B" w:rsidRPr="00F035AF">
        <w:rPr>
          <w:rFonts w:ascii="GHEA Mariam" w:hAnsi="GHEA Mariam" w:cs="Sylfaen"/>
          <w:sz w:val="24"/>
          <w:szCs w:val="24"/>
          <w:lang w:val="hy-AM"/>
        </w:rPr>
        <w:t>ՀԱՆՐԱՊԵՏՈՒԹՅԱՆ</w:t>
      </w:r>
    </w:p>
    <w:p w:rsidR="0082646B" w:rsidRPr="00F035AF" w:rsidRDefault="0082646B" w:rsidP="00A71CED">
      <w:pPr>
        <w:pStyle w:val="norm"/>
        <w:spacing w:line="240" w:lineRule="auto"/>
        <w:rPr>
          <w:rFonts w:ascii="GHEA Mariam" w:hAnsi="GHEA Mariam" w:cs="Sylfaen"/>
          <w:sz w:val="24"/>
          <w:szCs w:val="24"/>
          <w:lang w:val="hy-AM"/>
        </w:rPr>
      </w:pPr>
      <w:r w:rsidRPr="00F035AF">
        <w:rPr>
          <w:rFonts w:ascii="GHEA Mariam" w:hAnsi="GHEA Mariam"/>
          <w:sz w:val="24"/>
          <w:szCs w:val="24"/>
          <w:lang w:val="hy-AM"/>
        </w:rPr>
        <w:t xml:space="preserve">               </w:t>
      </w:r>
      <w:r>
        <w:rPr>
          <w:rFonts w:ascii="GHEA Mariam" w:hAnsi="GHEA Mariam"/>
          <w:sz w:val="24"/>
          <w:szCs w:val="24"/>
          <w:lang w:val="hy-AM"/>
        </w:rPr>
        <w:t xml:space="preserve">  </w:t>
      </w:r>
      <w:r w:rsidRPr="00F035AF">
        <w:rPr>
          <w:rFonts w:ascii="GHEA Mariam" w:hAnsi="GHEA Mariam"/>
          <w:sz w:val="24"/>
          <w:szCs w:val="24"/>
          <w:lang w:val="hy-AM"/>
        </w:rPr>
        <w:t xml:space="preserve"> </w:t>
      </w:r>
      <w:r w:rsidR="00D83C9C">
        <w:rPr>
          <w:rFonts w:ascii="GHEA Mariam" w:hAnsi="GHEA Mariam"/>
          <w:sz w:val="24"/>
          <w:szCs w:val="24"/>
          <w:lang w:val="hy-AM"/>
        </w:rPr>
        <w:t xml:space="preserve">                            </w:t>
      </w:r>
      <w:r w:rsidRPr="00F035AF">
        <w:rPr>
          <w:rFonts w:ascii="GHEA Mariam" w:hAnsi="GHEA Mariam" w:cs="Sylfaen"/>
          <w:sz w:val="24"/>
          <w:szCs w:val="24"/>
          <w:lang w:val="hy-AM"/>
        </w:rPr>
        <w:t>ՎԱՐՉԱՊԵՏ</w:t>
      </w:r>
      <w:r w:rsidRPr="00F035AF">
        <w:rPr>
          <w:rFonts w:ascii="GHEA Mariam" w:hAnsi="GHEA Mariam" w:cs="Arial Armenian"/>
          <w:sz w:val="24"/>
          <w:szCs w:val="24"/>
          <w:lang w:val="hy-AM"/>
        </w:rPr>
        <w:tab/>
      </w:r>
      <w:r w:rsidRPr="00F035AF">
        <w:rPr>
          <w:rFonts w:ascii="GHEA Mariam" w:hAnsi="GHEA Mariam" w:cs="Arial Armenian"/>
          <w:sz w:val="24"/>
          <w:szCs w:val="24"/>
          <w:lang w:val="hy-AM"/>
        </w:rPr>
        <w:tab/>
      </w:r>
      <w:r w:rsidRPr="00F035AF">
        <w:rPr>
          <w:rFonts w:ascii="GHEA Mariam" w:hAnsi="GHEA Mariam" w:cs="Arial Armenian"/>
          <w:sz w:val="24"/>
          <w:szCs w:val="24"/>
          <w:lang w:val="hy-AM"/>
        </w:rPr>
        <w:tab/>
      </w:r>
      <w:r w:rsidRPr="00F035AF">
        <w:rPr>
          <w:rFonts w:ascii="GHEA Mariam" w:hAnsi="GHEA Mariam" w:cs="Arial Armenian"/>
          <w:sz w:val="24"/>
          <w:szCs w:val="24"/>
          <w:lang w:val="hy-AM"/>
        </w:rPr>
        <w:tab/>
      </w:r>
      <w:r w:rsidRPr="00F035AF">
        <w:rPr>
          <w:rFonts w:ascii="GHEA Mariam" w:hAnsi="GHEA Mariam" w:cs="Arial Armenian"/>
          <w:sz w:val="24"/>
          <w:szCs w:val="24"/>
          <w:lang w:val="hy-AM"/>
        </w:rPr>
        <w:tab/>
        <w:t xml:space="preserve">   Ն</w:t>
      </w:r>
      <w:r w:rsidRPr="00F035AF">
        <w:rPr>
          <w:rFonts w:ascii="GHEA Mariam" w:hAnsi="GHEA Mariam" w:cs="Sylfaen"/>
          <w:sz w:val="24"/>
          <w:szCs w:val="24"/>
          <w:lang w:val="hy-AM"/>
        </w:rPr>
        <w:t>.</w:t>
      </w:r>
      <w:r w:rsidRPr="00F035AF">
        <w:rPr>
          <w:rFonts w:ascii="GHEA Mariam" w:hAnsi="GHEA Mariam" w:cs="Arial Armenian"/>
          <w:sz w:val="24"/>
          <w:szCs w:val="24"/>
          <w:lang w:val="hy-AM"/>
        </w:rPr>
        <w:t xml:space="preserve"> ՓԱՇԻՆ</w:t>
      </w:r>
      <w:r w:rsidRPr="00F035AF">
        <w:rPr>
          <w:rFonts w:ascii="GHEA Mariam" w:hAnsi="GHEA Mariam" w:cs="Sylfaen"/>
          <w:sz w:val="24"/>
          <w:szCs w:val="24"/>
          <w:lang w:val="hy-AM"/>
        </w:rPr>
        <w:t>ՅԱՆ</w:t>
      </w:r>
    </w:p>
    <w:p w:rsidR="0082646B" w:rsidRPr="00C02868" w:rsidRDefault="00D83C9C" w:rsidP="00C02868">
      <w:pPr>
        <w:pStyle w:val="mechtex"/>
        <w:jc w:val="left"/>
        <w:rPr>
          <w:rFonts w:ascii="GHEA Mariam" w:hAnsi="GHEA Mariam" w:cs="Arial Armenian"/>
          <w:sz w:val="24"/>
          <w:szCs w:val="24"/>
          <w:lang w:val="hy-AM"/>
        </w:rPr>
      </w:pPr>
      <w:r>
        <w:rPr>
          <w:rFonts w:ascii="GHEA Mariam" w:hAnsi="GHEA Mariam" w:cs="Arial"/>
          <w:sz w:val="24"/>
          <w:szCs w:val="24"/>
          <w:lang w:val="hy-AM"/>
        </w:rPr>
        <w:t xml:space="preserve">                    </w:t>
      </w:r>
      <w:r w:rsidR="0082646B" w:rsidRPr="00F035AF">
        <w:rPr>
          <w:rFonts w:ascii="GHEA Mariam" w:hAnsi="GHEA Mariam" w:cs="Arial"/>
          <w:sz w:val="24"/>
          <w:szCs w:val="24"/>
          <w:lang w:val="hy-AM"/>
        </w:rPr>
        <w:t>Երևան</w:t>
      </w:r>
    </w:p>
    <w:p w:rsidR="00D84873" w:rsidRPr="0082646B" w:rsidRDefault="00D84873" w:rsidP="00D84873">
      <w:pPr>
        <w:pStyle w:val="mechtex"/>
        <w:jc w:val="left"/>
        <w:rPr>
          <w:rFonts w:ascii="Arial" w:hAnsi="Arial" w:cs="Arial"/>
          <w:lang w:val="hy-AM"/>
        </w:rPr>
      </w:pPr>
    </w:p>
    <w:p w:rsidR="00615DCC" w:rsidRPr="00FA0163" w:rsidRDefault="00615DCC" w:rsidP="00FA0163">
      <w:pPr>
        <w:pStyle w:val="mechtex"/>
        <w:jc w:val="left"/>
        <w:rPr>
          <w:rFonts w:ascii="GHEA Mariam" w:hAnsi="GHEA Mariam" w:cs="Sylfaen"/>
          <w:sz w:val="24"/>
          <w:szCs w:val="24"/>
          <w:lang w:val="hy-AM"/>
        </w:rPr>
      </w:pPr>
    </w:p>
    <w:sectPr w:rsidR="00615DCC" w:rsidRPr="00FA0163" w:rsidSect="009275E7">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069A" w:rsidRDefault="008B069A">
      <w:r>
        <w:separator/>
      </w:r>
    </w:p>
  </w:endnote>
  <w:endnote w:type="continuationSeparator" w:id="0">
    <w:p w:rsidR="008B069A" w:rsidRDefault="008B06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Mariam">
    <w:panose1 w:val="0200050308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069A" w:rsidRDefault="008B069A">
      <w:r>
        <w:separator/>
      </w:r>
    </w:p>
  </w:footnote>
  <w:footnote w:type="continuationSeparator" w:id="0">
    <w:p w:rsidR="008B069A" w:rsidRDefault="008B069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628ED">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D9435E"/>
    <w:multiLevelType w:val="hybridMultilevel"/>
    <w:tmpl w:val="2014F696"/>
    <w:lvl w:ilvl="0" w:tplc="64545A50">
      <w:start w:val="1"/>
      <w:numFmt w:val="decimal"/>
      <w:lvlText w:val="%1)"/>
      <w:lvlJc w:val="left"/>
      <w:pPr>
        <w:ind w:left="720" w:hanging="360"/>
      </w:pPr>
      <w:rPr>
        <w:rFonts w:ascii="GHEA Mariam" w:hAnsi="GHEA Mariam"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D605CF4"/>
    <w:multiLevelType w:val="hybridMultilevel"/>
    <w:tmpl w:val="015C8D4C"/>
    <w:lvl w:ilvl="0" w:tplc="385EEF96">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AAB"/>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5F4C"/>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68A"/>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7AD"/>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70E"/>
    <w:rsid w:val="000A5C7E"/>
    <w:rsid w:val="000A5E80"/>
    <w:rsid w:val="000A64F9"/>
    <w:rsid w:val="000A6535"/>
    <w:rsid w:val="000A66A3"/>
    <w:rsid w:val="000A6C58"/>
    <w:rsid w:val="000A6E33"/>
    <w:rsid w:val="000A706B"/>
    <w:rsid w:val="000A731C"/>
    <w:rsid w:val="000A77FD"/>
    <w:rsid w:val="000A7932"/>
    <w:rsid w:val="000A79BD"/>
    <w:rsid w:val="000B0D64"/>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2F9"/>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52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961"/>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6AB1"/>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754"/>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4D"/>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3A5E"/>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9DC"/>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CF2"/>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730"/>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A7E"/>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BD"/>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2C"/>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072"/>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5E2"/>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1A96"/>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8D8"/>
    <w:rsid w:val="004E397D"/>
    <w:rsid w:val="004E3A14"/>
    <w:rsid w:val="004E3B3E"/>
    <w:rsid w:val="004E3F46"/>
    <w:rsid w:val="004E4481"/>
    <w:rsid w:val="004E4790"/>
    <w:rsid w:val="004E4B5D"/>
    <w:rsid w:val="004E50A2"/>
    <w:rsid w:val="004E5462"/>
    <w:rsid w:val="004E54CD"/>
    <w:rsid w:val="004E6362"/>
    <w:rsid w:val="004E644F"/>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424"/>
    <w:rsid w:val="005D18CF"/>
    <w:rsid w:val="005D1C24"/>
    <w:rsid w:val="005D1D53"/>
    <w:rsid w:val="005D1EDB"/>
    <w:rsid w:val="005D21A4"/>
    <w:rsid w:val="005D23E3"/>
    <w:rsid w:val="005D2436"/>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6DFB"/>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17BB6"/>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4F8"/>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6CC9"/>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744"/>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78A"/>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06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46B"/>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5F7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69A"/>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95D"/>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5E7"/>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1A46"/>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8E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67ACB"/>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A7F"/>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AA6"/>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7D3"/>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684"/>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5B2"/>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5663"/>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3E4"/>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0CDA"/>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3C9C"/>
    <w:rsid w:val="00D84123"/>
    <w:rsid w:val="00D844A7"/>
    <w:rsid w:val="00D84660"/>
    <w:rsid w:val="00D84847"/>
    <w:rsid w:val="00D8484B"/>
    <w:rsid w:val="00D84873"/>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1E5A"/>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3CE"/>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33D"/>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83B"/>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A0E"/>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5AF"/>
    <w:rsid w:val="00F03AF9"/>
    <w:rsid w:val="00F03CAB"/>
    <w:rsid w:val="00F03D76"/>
    <w:rsid w:val="00F0447D"/>
    <w:rsid w:val="00F045AC"/>
    <w:rsid w:val="00F04642"/>
    <w:rsid w:val="00F04A93"/>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A18"/>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66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00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9F2"/>
    <w:rsid w:val="00FC4AAB"/>
    <w:rsid w:val="00FC549F"/>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4E6"/>
    <w:rsid w:val="00FD25C6"/>
    <w:rsid w:val="00FD26A9"/>
    <w:rsid w:val="00FD2C7C"/>
    <w:rsid w:val="00FD2DEE"/>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4CD"/>
    <w:rsid w:val="00FF0837"/>
    <w:rsid w:val="00FF0858"/>
    <w:rsid w:val="00FF0C2B"/>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609"/>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405863"/>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2</Pages>
  <Words>229</Words>
  <Characters>1306</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225</cp:revision>
  <dcterms:created xsi:type="dcterms:W3CDTF">2022-03-23T13:26:00Z</dcterms:created>
  <dcterms:modified xsi:type="dcterms:W3CDTF">2025-12-09T07:20:00Z</dcterms:modified>
</cp:coreProperties>
</file>