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E94309">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E94309">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296277" w:rsidRDefault="00D76C92" w:rsidP="00A71CED">
      <w:pPr>
        <w:jc w:val="center"/>
        <w:rPr>
          <w:rFonts w:ascii="GHEA Mariam" w:hAnsi="GHEA Mariam"/>
          <w:sz w:val="34"/>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Pr="00296277" w:rsidRDefault="002B441C" w:rsidP="00A71CED">
      <w:pPr>
        <w:jc w:val="center"/>
        <w:rPr>
          <w:rFonts w:ascii="GHEA Mariam" w:hAnsi="GHEA Mariam"/>
          <w:sz w:val="30"/>
          <w:szCs w:val="24"/>
          <w:lang w:val="fr-FR"/>
        </w:rPr>
      </w:pPr>
    </w:p>
    <w:p w:rsidR="00296277" w:rsidRPr="00296277" w:rsidRDefault="00296277" w:rsidP="00A71CED">
      <w:pPr>
        <w:jc w:val="center"/>
        <w:rPr>
          <w:rFonts w:ascii="GHEA Mariam" w:hAnsi="GHEA Mariam"/>
          <w:sz w:val="30"/>
          <w:szCs w:val="24"/>
          <w:lang w:val="fr-FR"/>
        </w:rPr>
      </w:pPr>
    </w:p>
    <w:p w:rsidR="00296277" w:rsidRDefault="00296277" w:rsidP="00296277">
      <w:pPr>
        <w:pStyle w:val="mechtex"/>
        <w:rPr>
          <w:rStyle w:val="Strong"/>
          <w:rFonts w:ascii="GHEA Mariam" w:hAnsi="GHEA Mariam"/>
          <w:b w:val="0"/>
          <w:color w:val="000000"/>
          <w:sz w:val="24"/>
          <w:lang w:val="hy-AM"/>
        </w:rPr>
      </w:pPr>
      <w:r w:rsidRPr="00296277">
        <w:rPr>
          <w:rStyle w:val="Strong"/>
          <w:rFonts w:ascii="GHEA Mariam" w:hAnsi="GHEA Mariam"/>
          <w:b w:val="0"/>
          <w:color w:val="000000"/>
          <w:sz w:val="24"/>
          <w:lang w:val="hy-AM"/>
        </w:rPr>
        <w:t xml:space="preserve">«ՀԱՅԱՍՏԱՆԻ ՀԱՆՐԱՊԵՏՈՒԹՅԱՆ </w:t>
      </w:r>
      <w:r w:rsidRPr="00296277">
        <w:rPr>
          <w:rStyle w:val="Strong"/>
          <w:rFonts w:ascii="GHEA Mariam" w:hAnsi="GHEA Mariam"/>
          <w:b w:val="0"/>
          <w:color w:val="000000"/>
          <w:sz w:val="24"/>
          <w:lang w:val="af-ZA"/>
        </w:rPr>
        <w:t>2025</w:t>
      </w:r>
      <w:r w:rsidRPr="00296277">
        <w:rPr>
          <w:rStyle w:val="Strong"/>
          <w:rFonts w:ascii="GHEA Mariam" w:hAnsi="GHEA Mariam"/>
          <w:b w:val="0"/>
          <w:color w:val="000000"/>
          <w:sz w:val="24"/>
          <w:lang w:val="hy-AM"/>
        </w:rPr>
        <w:t xml:space="preserve"> ԹՎԱԿԱՆԻ ՊԵՏԱԿԱՆ ԲՅՈՒՋԵԻ </w:t>
      </w:r>
      <w:r w:rsidRPr="00296277">
        <w:rPr>
          <w:rStyle w:val="Strong"/>
          <w:rFonts w:ascii="GHEA Mariam" w:hAnsi="GHEA Mariam"/>
          <w:b w:val="0"/>
          <w:color w:val="000000"/>
          <w:spacing w:val="-8"/>
          <w:sz w:val="24"/>
          <w:lang w:val="hy-AM"/>
        </w:rPr>
        <w:t>ՄԱՍԻՆ» ՕՐԵՆՔՈՒՄ ՎԵՐԱԲԱՇԽՈՒՄ ԵՎ ՀԱՅԱՍՏԱՆԻ ՀԱՆՐԱՊԵՏՈՒԹՅԱՆ</w:t>
      </w:r>
      <w:r w:rsidRPr="00296277">
        <w:rPr>
          <w:rStyle w:val="Strong"/>
          <w:rFonts w:ascii="GHEA Mariam" w:hAnsi="GHEA Mariam"/>
          <w:b w:val="0"/>
          <w:color w:val="000000"/>
          <w:sz w:val="24"/>
          <w:lang w:val="hy-AM"/>
        </w:rPr>
        <w:t xml:space="preserve"> </w:t>
      </w:r>
      <w:r w:rsidRPr="00296277">
        <w:rPr>
          <w:rStyle w:val="Strong"/>
          <w:rFonts w:ascii="GHEA Mariam" w:hAnsi="GHEA Mariam"/>
          <w:b w:val="0"/>
          <w:color w:val="000000"/>
          <w:spacing w:val="-6"/>
          <w:sz w:val="24"/>
          <w:lang w:val="hy-AM"/>
        </w:rPr>
        <w:t>ԿԱՌԱՎԱՐՈՒԹՅԱՆ 202</w:t>
      </w:r>
      <w:r w:rsidRPr="00296277">
        <w:rPr>
          <w:rStyle w:val="Strong"/>
          <w:rFonts w:ascii="GHEA Mariam" w:hAnsi="GHEA Mariam"/>
          <w:b w:val="0"/>
          <w:color w:val="000000"/>
          <w:spacing w:val="-6"/>
          <w:sz w:val="24"/>
          <w:lang w:val="af-ZA"/>
        </w:rPr>
        <w:t>4</w:t>
      </w:r>
      <w:r w:rsidRPr="00296277">
        <w:rPr>
          <w:rStyle w:val="Strong"/>
          <w:rFonts w:ascii="GHEA Mariam" w:hAnsi="GHEA Mariam"/>
          <w:b w:val="0"/>
          <w:color w:val="000000"/>
          <w:spacing w:val="-6"/>
          <w:sz w:val="24"/>
          <w:lang w:val="hy-AM"/>
        </w:rPr>
        <w:t xml:space="preserve"> ԹՎԱԿԱՆԻ ԴԵԿՏԵՄԲԵՐԻ 2</w:t>
      </w:r>
      <w:r w:rsidRPr="00296277">
        <w:rPr>
          <w:rStyle w:val="Strong"/>
          <w:rFonts w:ascii="GHEA Mariam" w:hAnsi="GHEA Mariam"/>
          <w:b w:val="0"/>
          <w:color w:val="000000"/>
          <w:spacing w:val="-6"/>
          <w:sz w:val="24"/>
          <w:lang w:val="af-ZA"/>
        </w:rPr>
        <w:t>7</w:t>
      </w:r>
      <w:r w:rsidRPr="00296277">
        <w:rPr>
          <w:rStyle w:val="Strong"/>
          <w:rFonts w:ascii="GHEA Mariam" w:hAnsi="GHEA Mariam"/>
          <w:b w:val="0"/>
          <w:color w:val="000000"/>
          <w:spacing w:val="-6"/>
          <w:sz w:val="24"/>
          <w:lang w:val="hy-AM"/>
        </w:rPr>
        <w:t>-Ի N 2</w:t>
      </w:r>
      <w:r w:rsidRPr="00296277">
        <w:rPr>
          <w:rStyle w:val="Strong"/>
          <w:rFonts w:ascii="GHEA Mariam" w:hAnsi="GHEA Mariam"/>
          <w:b w:val="0"/>
          <w:color w:val="000000"/>
          <w:spacing w:val="-6"/>
          <w:sz w:val="24"/>
          <w:lang w:val="af-ZA"/>
        </w:rPr>
        <w:t>060</w:t>
      </w:r>
      <w:r w:rsidRPr="00296277">
        <w:rPr>
          <w:rStyle w:val="Strong"/>
          <w:rFonts w:ascii="GHEA Mariam" w:hAnsi="GHEA Mariam"/>
          <w:b w:val="0"/>
          <w:color w:val="000000"/>
          <w:spacing w:val="-6"/>
          <w:sz w:val="24"/>
          <w:lang w:val="hy-AM"/>
        </w:rPr>
        <w:t>-Ն ՈՐՈՇՄԱՆ</w:t>
      </w:r>
      <w:r w:rsidRPr="00296277">
        <w:rPr>
          <w:rStyle w:val="Strong"/>
          <w:rFonts w:ascii="GHEA Mariam" w:hAnsi="GHEA Mariam"/>
          <w:b w:val="0"/>
          <w:color w:val="000000"/>
          <w:sz w:val="24"/>
          <w:lang w:val="hy-AM"/>
        </w:rPr>
        <w:t xml:space="preserve"> ՄԵՋ ՓՈՓՈԽՈՒԹՅՈՒՆ</w:t>
      </w:r>
      <w:r w:rsidRPr="00296277">
        <w:rPr>
          <w:rStyle w:val="Strong"/>
          <w:rFonts w:ascii="GHEA Mariam" w:hAnsi="GHEA Mariam"/>
          <w:b w:val="0"/>
          <w:color w:val="000000"/>
          <w:sz w:val="24"/>
        </w:rPr>
        <w:t>ՆԵՐ</w:t>
      </w:r>
      <w:r w:rsidRPr="00296277">
        <w:rPr>
          <w:rStyle w:val="Strong"/>
          <w:rFonts w:ascii="GHEA Mariam" w:hAnsi="GHEA Mariam"/>
          <w:b w:val="0"/>
          <w:color w:val="000000"/>
          <w:sz w:val="24"/>
          <w:lang w:val="hy-AM"/>
        </w:rPr>
        <w:t xml:space="preserve"> ԿԱՏԱՐԵԼՈՒ ՄԱՍԻՆ</w:t>
      </w:r>
    </w:p>
    <w:p w:rsidR="00296277" w:rsidRPr="00E94309" w:rsidRDefault="00296277" w:rsidP="00FC246E">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E94309">
        <w:rPr>
          <w:rFonts w:ascii="GHEA Mariam" w:hAnsi="GHEA Mariam" w:cs="Sylfaen"/>
          <w:sz w:val="24"/>
          <w:lang w:val="hy-AM"/>
        </w:rPr>
        <w:t>---</w:t>
      </w:r>
    </w:p>
    <w:p w:rsidR="00296277" w:rsidRDefault="00296277" w:rsidP="00296277">
      <w:pPr>
        <w:pStyle w:val="mechtex"/>
        <w:rPr>
          <w:rFonts w:ascii="GHEA Mariam" w:hAnsi="GHEA Mariam"/>
          <w:lang w:val="hy-AM"/>
        </w:rPr>
      </w:pPr>
    </w:p>
    <w:p w:rsidR="00296277" w:rsidRPr="00296277" w:rsidRDefault="00296277" w:rsidP="00296277">
      <w:pPr>
        <w:pStyle w:val="mechtex"/>
        <w:rPr>
          <w:rFonts w:ascii="GHEA Mariam" w:hAnsi="GHEA Mariam"/>
          <w:sz w:val="38"/>
          <w:lang w:val="hy-AM"/>
        </w:rPr>
      </w:pPr>
    </w:p>
    <w:p w:rsidR="00296277" w:rsidRPr="00296277" w:rsidRDefault="00296277" w:rsidP="00296277">
      <w:pPr>
        <w:pStyle w:val="norm"/>
        <w:tabs>
          <w:tab w:val="left" w:pos="900"/>
        </w:tabs>
        <w:spacing w:line="360" w:lineRule="auto"/>
        <w:ind w:firstLine="720"/>
        <w:rPr>
          <w:rFonts w:ascii="GHEA Mariam" w:hAnsi="GHEA Mariam"/>
          <w:sz w:val="24"/>
          <w:szCs w:val="24"/>
          <w:lang w:val="de-DE"/>
        </w:rPr>
      </w:pPr>
      <w:r w:rsidRPr="00296277">
        <w:rPr>
          <w:rFonts w:ascii="GHEA Mariam" w:hAnsi="GHEA Mariam" w:cs="Sylfaen"/>
          <w:sz w:val="24"/>
          <w:szCs w:val="24"/>
          <w:lang w:val="hy-AM"/>
        </w:rPr>
        <w:t xml:space="preserve">Համաձայն «Հայաստանի </w:t>
      </w:r>
      <w:r w:rsidRPr="00296277">
        <w:rPr>
          <w:rFonts w:ascii="GHEA Mariam" w:hAnsi="GHEA Mariam"/>
          <w:color w:val="000000"/>
          <w:sz w:val="24"/>
          <w:szCs w:val="24"/>
          <w:lang w:val="hy-AM"/>
        </w:rPr>
        <w:t>Հանրապետության</w:t>
      </w:r>
      <w:r w:rsidRPr="00296277">
        <w:rPr>
          <w:rFonts w:ascii="GHEA Mariam" w:hAnsi="GHEA Mariam" w:cs="Sylfaen"/>
          <w:sz w:val="24"/>
          <w:szCs w:val="24"/>
          <w:lang w:val="hy-AM"/>
        </w:rPr>
        <w:t xml:space="preserve"> բյուջետային համակարգի մասին» օրենքի 23-րդ հոդվածի 3-րդ մասի </w:t>
      </w:r>
      <w:r w:rsidRPr="00296277">
        <w:rPr>
          <w:rFonts w:ascii="GHEA Mariam" w:hAnsi="GHEA Mariam"/>
          <w:color w:val="000000"/>
          <w:sz w:val="24"/>
          <w:szCs w:val="24"/>
          <w:lang w:val="hy-AM"/>
        </w:rPr>
        <w:t>և «Նոր</w:t>
      </w:r>
      <w:r w:rsidRPr="00296277">
        <w:rPr>
          <w:rFonts w:ascii="GHEA Mariam" w:hAnsi="GHEA Mariam"/>
          <w:color w:val="000000"/>
          <w:sz w:val="24"/>
          <w:szCs w:val="24"/>
          <w:lang w:val="hy-AM"/>
        </w:rPr>
        <w:softHyphen/>
        <w:t xml:space="preserve">մատիվ իրավական ակտերի </w:t>
      </w:r>
      <w:r w:rsidRPr="00296277">
        <w:rPr>
          <w:rFonts w:ascii="GHEA Mariam" w:hAnsi="GHEA Mariam"/>
          <w:color w:val="000000"/>
          <w:spacing w:val="-8"/>
          <w:sz w:val="24"/>
          <w:szCs w:val="24"/>
          <w:lang w:val="hy-AM"/>
        </w:rPr>
        <w:t>մասին» օրենքի 33-րդ հոդվածին</w:t>
      </w:r>
      <w:r w:rsidRPr="00296277">
        <w:rPr>
          <w:rFonts w:ascii="GHEA Mariam" w:hAnsi="GHEA Mariam"/>
          <w:color w:val="000000"/>
          <w:sz w:val="24"/>
          <w:szCs w:val="24"/>
          <w:lang w:val="hy-AM"/>
        </w:rPr>
        <w:t xml:space="preserve"> համապա</w:t>
      </w:r>
      <w:r w:rsidRPr="00296277">
        <w:rPr>
          <w:rFonts w:ascii="GHEA Mariam" w:hAnsi="GHEA Mariam"/>
          <w:color w:val="000000"/>
          <w:sz w:val="24"/>
          <w:szCs w:val="24"/>
          <w:lang w:val="hy-AM"/>
        </w:rPr>
        <w:softHyphen/>
        <w:t xml:space="preserve">տասխան՝ </w:t>
      </w:r>
      <w:r w:rsidRPr="00296277">
        <w:rPr>
          <w:rFonts w:ascii="GHEA Mariam" w:hAnsi="GHEA Mariam" w:cs="Sylfaen"/>
          <w:sz w:val="24"/>
          <w:szCs w:val="24"/>
          <w:lang w:val="de-DE"/>
        </w:rPr>
        <w:t>Հայաստանի</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Հանրապե</w:t>
      </w:r>
      <w:r w:rsidRPr="00296277">
        <w:rPr>
          <w:rFonts w:ascii="GHEA Mariam" w:hAnsi="GHEA Mariam" w:cs="Sylfaen"/>
          <w:sz w:val="24"/>
          <w:szCs w:val="24"/>
          <w:lang w:val="de-DE"/>
        </w:rPr>
        <w:softHyphen/>
        <w:t>տու</w:t>
      </w:r>
      <w:r w:rsidRPr="00296277">
        <w:rPr>
          <w:rFonts w:ascii="GHEA Mariam" w:hAnsi="GHEA Mariam" w:cs="Sylfaen"/>
          <w:sz w:val="24"/>
          <w:szCs w:val="24"/>
          <w:lang w:val="de-DE"/>
        </w:rPr>
        <w:softHyphen/>
        <w:t>թյան</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կառավա</w:t>
      </w:r>
      <w:r w:rsidRPr="00296277">
        <w:rPr>
          <w:rFonts w:ascii="GHEA Mariam" w:hAnsi="GHEA Mariam" w:cs="Sylfaen"/>
          <w:sz w:val="24"/>
          <w:szCs w:val="24"/>
          <w:lang w:val="de-DE"/>
        </w:rPr>
        <w:softHyphen/>
        <w:t>րությունը</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ո</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ր</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ո</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շ</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ու</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մ</w:t>
      </w:r>
      <w:r w:rsidRPr="00296277">
        <w:rPr>
          <w:rFonts w:ascii="GHEA Mariam" w:hAnsi="GHEA Mariam" w:cs="Arial Armenian"/>
          <w:sz w:val="24"/>
          <w:szCs w:val="24"/>
          <w:lang w:val="de-DE"/>
        </w:rPr>
        <w:t xml:space="preserve">   </w:t>
      </w:r>
      <w:r w:rsidRPr="00296277">
        <w:rPr>
          <w:rFonts w:ascii="GHEA Mariam" w:hAnsi="GHEA Mariam" w:cs="Sylfaen"/>
          <w:sz w:val="24"/>
          <w:szCs w:val="24"/>
          <w:lang w:val="de-DE"/>
        </w:rPr>
        <w:t>է</w:t>
      </w:r>
      <w:r w:rsidRPr="00296277">
        <w:rPr>
          <w:rFonts w:ascii="GHEA Mariam" w:hAnsi="GHEA Mariam" w:cs="Arial Armenian"/>
          <w:sz w:val="24"/>
          <w:szCs w:val="24"/>
          <w:lang w:val="de-DE"/>
        </w:rPr>
        <w:t>.</w:t>
      </w:r>
    </w:p>
    <w:p w:rsidR="00296277" w:rsidRPr="00296277" w:rsidRDefault="00296277" w:rsidP="00296277">
      <w:pPr>
        <w:pStyle w:val="NormalWeb"/>
        <w:numPr>
          <w:ilvl w:val="0"/>
          <w:numId w:val="11"/>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sidRPr="00296277">
        <w:rPr>
          <w:rFonts w:ascii="GHEA Mariam" w:hAnsi="GHEA Mariam"/>
          <w:color w:val="000000"/>
          <w:spacing w:val="-6"/>
          <w:lang w:val="hy-AM"/>
        </w:rPr>
        <w:t>«Հայաստանի Հանրապետության 2025 թվականի պետական բյուջեի մասին»</w:t>
      </w:r>
      <w:r w:rsidRPr="00296277">
        <w:rPr>
          <w:rFonts w:ascii="GHEA Mariam" w:hAnsi="GHEA Mariam"/>
          <w:color w:val="000000"/>
          <w:lang w:val="hy-AM"/>
        </w:rPr>
        <w:t xml:space="preserve"> օրենքի N 1 հավելվածի N 2 աղյուսակում կատարել վերաբաշխում և Հայաստանի Հանրապետության կառավարության </w:t>
      </w:r>
      <w:r w:rsidRPr="00296277">
        <w:rPr>
          <w:rFonts w:ascii="GHEA Mariam" w:hAnsi="GHEA Mariam"/>
          <w:color w:val="000000"/>
          <w:spacing w:val="-8"/>
          <w:lang w:val="hy-AM"/>
        </w:rPr>
        <w:t>2024 թվականի դեկտեմբերի 27-ի «Հայաս</w:t>
      </w:r>
      <w:r w:rsidRPr="00296277">
        <w:rPr>
          <w:rFonts w:ascii="GHEA Mariam" w:hAnsi="GHEA Mariam"/>
          <w:color w:val="000000"/>
          <w:spacing w:val="-8"/>
          <w:lang w:val="hy-AM"/>
        </w:rPr>
        <w:softHyphen/>
        <w:t>տանի Հանրապետության 2025</w:t>
      </w:r>
      <w:r w:rsidRPr="00296277">
        <w:rPr>
          <w:rFonts w:ascii="GHEA Mariam" w:hAnsi="GHEA Mariam"/>
          <w:color w:val="000000"/>
          <w:lang w:val="hy-AM"/>
        </w:rPr>
        <w:t xml:space="preserve"> թվականի պետական բյուջեի կատարումն ապա</w:t>
      </w:r>
      <w:r w:rsidRPr="00296277">
        <w:rPr>
          <w:rFonts w:ascii="GHEA Mariam" w:hAnsi="GHEA Mariam"/>
          <w:color w:val="000000"/>
          <w:lang w:val="hy-AM"/>
        </w:rPr>
        <w:softHyphen/>
        <w:t>հովող միջոցառումների մասին» N 2060-Ն որոշման NN 3, 4, 5, 9 և 9.1 հավել</w:t>
      </w:r>
      <w:r w:rsidRPr="00296277">
        <w:rPr>
          <w:rFonts w:ascii="GHEA Mariam" w:hAnsi="GHEA Mariam"/>
          <w:color w:val="000000"/>
          <w:lang w:val="hy-AM"/>
        </w:rPr>
        <w:softHyphen/>
        <w:t>ված</w:t>
      </w:r>
      <w:r w:rsidR="00E94309">
        <w:rPr>
          <w:rFonts w:ascii="GHEA Mariam" w:hAnsi="GHEA Mariam"/>
          <w:color w:val="000000"/>
          <w:lang w:val="hy-AM"/>
        </w:rPr>
        <w:softHyphen/>
      </w:r>
      <w:r w:rsidRPr="00296277">
        <w:rPr>
          <w:rFonts w:ascii="GHEA Mariam" w:hAnsi="GHEA Mariam"/>
          <w:color w:val="000000"/>
          <w:lang w:val="hy-AM"/>
        </w:rPr>
        <w:t>ներում կատարել փոփոխություններ՝ համաձայն NN 1, 2, 3 և 4 հավելվածների:</w:t>
      </w:r>
    </w:p>
    <w:p w:rsidR="00296277" w:rsidRPr="00296277" w:rsidRDefault="00296277" w:rsidP="00296277">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296277">
        <w:rPr>
          <w:rFonts w:ascii="GHEA Mariam" w:hAnsi="GHEA Mariam"/>
          <w:color w:val="000000"/>
          <w:spacing w:val="-8"/>
          <w:lang w:val="hy-AM"/>
        </w:rPr>
        <w:lastRenderedPageBreak/>
        <w:t>2. Սույն որոշումն ուժի մեջ է մտնում պաշտոնական հրապարակմանը</w:t>
      </w:r>
      <w:r w:rsidRPr="00296277">
        <w:rPr>
          <w:rFonts w:ascii="GHEA Mariam" w:hAnsi="GHEA Mariam"/>
          <w:color w:val="000000"/>
          <w:lang w:val="hy-AM"/>
        </w:rPr>
        <w:t xml:space="preserve"> հաջորդող օրվանից։</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E94309" w:rsidRPr="000D5CEE" w:rsidRDefault="00E94309" w:rsidP="00E9430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4309" w:rsidRPr="000D5CEE" w:rsidRDefault="00E94309" w:rsidP="00E9430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4309" w:rsidRPr="00EF7ACC" w:rsidRDefault="00E94309" w:rsidP="00E94309">
      <w:pPr>
        <w:pStyle w:val="mechtex"/>
        <w:jc w:val="left"/>
        <w:rPr>
          <w:rFonts w:ascii="GHEA Mariam" w:hAnsi="GHEA Mariam" w:cs="Sylfaen"/>
          <w:sz w:val="24"/>
          <w:szCs w:val="24"/>
          <w:lang w:val="hy-AM"/>
        </w:rPr>
      </w:pPr>
    </w:p>
    <w:p w:rsidR="00E94309" w:rsidRDefault="00E94309" w:rsidP="00E94309">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E94309" w:rsidRDefault="00870C18" w:rsidP="009B1410">
      <w:pPr>
        <w:pStyle w:val="mechtex"/>
        <w:ind w:firstLine="709"/>
        <w:jc w:val="left"/>
        <w:rPr>
          <w:rFonts w:ascii="GHEA Mariam" w:hAnsi="GHEA Mariam" w:cs="Arial"/>
          <w:sz w:val="24"/>
          <w:szCs w:val="24"/>
          <w:lang w:val="hy-AM"/>
        </w:rPr>
        <w:sectPr w:rsidR="00870C18" w:rsidRPr="00E94309" w:rsidSect="00E94309">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E94309" w:rsidRPr="000F4671" w:rsidRDefault="00E94309"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133" w:type="dxa"/>
        <w:tblInd w:w="-540" w:type="dxa"/>
        <w:tblLook w:val="04A0" w:firstRow="1" w:lastRow="0" w:firstColumn="1" w:lastColumn="0" w:noHBand="0" w:noVBand="1"/>
      </w:tblPr>
      <w:tblGrid>
        <w:gridCol w:w="960"/>
        <w:gridCol w:w="1320"/>
        <w:gridCol w:w="1680"/>
        <w:gridCol w:w="3150"/>
        <w:gridCol w:w="3650"/>
        <w:gridCol w:w="3220"/>
        <w:gridCol w:w="8"/>
        <w:gridCol w:w="2145"/>
      </w:tblGrid>
      <w:tr w:rsidR="00FC246E" w:rsidRPr="00E94309" w:rsidTr="00E94309">
        <w:trPr>
          <w:trHeight w:val="1215"/>
        </w:trPr>
        <w:tc>
          <w:tcPr>
            <w:tcW w:w="16133" w:type="dxa"/>
            <w:gridSpan w:val="8"/>
            <w:tcBorders>
              <w:top w:val="nil"/>
              <w:left w:val="nil"/>
              <w:bottom w:val="nil"/>
              <w:right w:val="nil"/>
            </w:tcBorders>
            <w:shd w:val="clear" w:color="auto" w:fill="auto"/>
            <w:vAlign w:val="center"/>
            <w:hideMark/>
          </w:tcPr>
          <w:p w:rsidR="00FC246E" w:rsidRPr="00FC246E" w:rsidRDefault="00FC246E" w:rsidP="00E94309">
            <w:pPr>
              <w:jc w:val="center"/>
              <w:rPr>
                <w:rFonts w:ascii="GHEA Mariam" w:hAnsi="GHEA Mariam" w:cs="Calibri"/>
                <w:color w:val="000000"/>
                <w:lang w:val="fr-FR" w:eastAsia="en-US"/>
              </w:rPr>
            </w:pPr>
            <w:r w:rsidRPr="00E94309">
              <w:rPr>
                <w:rFonts w:ascii="GHEA Mariam" w:hAnsi="GHEA Mariam" w:cs="Calibri"/>
                <w:color w:val="000000"/>
                <w:sz w:val="24"/>
                <w:szCs w:val="24"/>
                <w:lang w:val="fr-FR" w:eastAsia="en-US"/>
              </w:rPr>
              <w:t>«</w:t>
            </w:r>
            <w:r w:rsidRPr="00E94309">
              <w:rPr>
                <w:rFonts w:ascii="GHEA Mariam" w:hAnsi="GHEA Mariam" w:cs="Calibri"/>
                <w:color w:val="000000"/>
                <w:sz w:val="24"/>
                <w:szCs w:val="24"/>
                <w:lang w:eastAsia="en-US"/>
              </w:rPr>
              <w:t>ՀԱՅԱՍՏԱՆԻ</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ՀԱՆՐԱՊԵՏՈՒԹՅԱՆ</w:t>
            </w:r>
            <w:r w:rsidRPr="00E94309">
              <w:rPr>
                <w:rFonts w:ascii="GHEA Mariam" w:hAnsi="GHEA Mariam" w:cs="Calibri"/>
                <w:color w:val="000000"/>
                <w:sz w:val="24"/>
                <w:szCs w:val="24"/>
                <w:lang w:val="fr-FR" w:eastAsia="en-US"/>
              </w:rPr>
              <w:t xml:space="preserve"> 2025 </w:t>
            </w:r>
            <w:r w:rsidRPr="00E94309">
              <w:rPr>
                <w:rFonts w:ascii="GHEA Mariam" w:hAnsi="GHEA Mariam" w:cs="Calibri"/>
                <w:color w:val="000000"/>
                <w:sz w:val="24"/>
                <w:szCs w:val="24"/>
                <w:lang w:eastAsia="en-US"/>
              </w:rPr>
              <w:t>ԹՎԱԿԱՆԻ</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ՊԵՏԱԿԱՆ</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ԲՅՈՒՋԵԻ</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ՄԱՍԻՆ</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ՕՐԵՆՔԻ</w:t>
            </w:r>
            <w:r w:rsidRPr="00E94309">
              <w:rPr>
                <w:rFonts w:ascii="GHEA Mariam" w:hAnsi="GHEA Mariam" w:cs="Calibri"/>
                <w:color w:val="000000"/>
                <w:sz w:val="24"/>
                <w:szCs w:val="24"/>
                <w:lang w:val="fr-FR" w:eastAsia="en-US"/>
              </w:rPr>
              <w:t xml:space="preserve"> N 1 </w:t>
            </w:r>
            <w:r w:rsidRPr="00E94309">
              <w:rPr>
                <w:rFonts w:ascii="GHEA Mariam" w:hAnsi="GHEA Mariam" w:cs="Calibri"/>
                <w:color w:val="000000"/>
                <w:sz w:val="24"/>
                <w:szCs w:val="24"/>
                <w:lang w:eastAsia="en-US"/>
              </w:rPr>
              <w:t>ՀԱՎԵԼՎԱԾԻ</w:t>
            </w:r>
            <w:r w:rsidRPr="00E94309">
              <w:rPr>
                <w:rFonts w:ascii="GHEA Mariam" w:hAnsi="GHEA Mariam" w:cs="Calibri"/>
                <w:color w:val="000000"/>
                <w:sz w:val="24"/>
                <w:szCs w:val="24"/>
                <w:lang w:val="fr-FR" w:eastAsia="en-US"/>
              </w:rPr>
              <w:t xml:space="preserve"> N 2 </w:t>
            </w:r>
            <w:r w:rsidRPr="00E94309">
              <w:rPr>
                <w:rFonts w:ascii="GHEA Mariam" w:hAnsi="GHEA Mariam" w:cs="Calibri"/>
                <w:color w:val="000000"/>
                <w:sz w:val="24"/>
                <w:szCs w:val="24"/>
                <w:lang w:eastAsia="en-US"/>
              </w:rPr>
              <w:t>ԱՂՅՈՒՍԱԿՈՒՄ</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ԿԱՏԱՐՎՈՂ</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ՎԵՐԱԲԱՇԽՈՒՄԸ</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ՀԱՅԱՍՏԱՆԻ</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ՀԱՆՐԱՊԵՏՈՒԹՅԱՆ</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ԿԱՌԱՎԱՐՈՒԹՅԱՆ</w:t>
            </w:r>
            <w:r w:rsidRPr="00E94309">
              <w:rPr>
                <w:rFonts w:ascii="GHEA Mariam" w:hAnsi="GHEA Mariam" w:cs="Calibri"/>
                <w:color w:val="000000"/>
                <w:sz w:val="24"/>
                <w:szCs w:val="24"/>
                <w:lang w:val="fr-FR" w:eastAsia="en-US"/>
              </w:rPr>
              <w:t xml:space="preserve"> 2024 </w:t>
            </w:r>
            <w:r w:rsidRPr="00E94309">
              <w:rPr>
                <w:rFonts w:ascii="GHEA Mariam" w:hAnsi="GHEA Mariam" w:cs="Calibri"/>
                <w:color w:val="000000"/>
                <w:sz w:val="24"/>
                <w:szCs w:val="24"/>
                <w:lang w:eastAsia="en-US"/>
              </w:rPr>
              <w:t>ԹՎԱԿԱՆԻ</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pacing w:val="-6"/>
                <w:sz w:val="24"/>
                <w:szCs w:val="24"/>
                <w:lang w:eastAsia="en-US"/>
              </w:rPr>
              <w:t>ԴԵԿՏԵՄԲԵՐԻ</w:t>
            </w:r>
            <w:r w:rsidRPr="00E94309">
              <w:rPr>
                <w:rFonts w:ascii="GHEA Mariam" w:hAnsi="GHEA Mariam" w:cs="Calibri"/>
                <w:color w:val="000000"/>
                <w:spacing w:val="-6"/>
                <w:sz w:val="24"/>
                <w:szCs w:val="24"/>
                <w:lang w:val="fr-FR" w:eastAsia="en-US"/>
              </w:rPr>
              <w:t xml:space="preserve"> 27-</w:t>
            </w:r>
            <w:r w:rsidRPr="00E94309">
              <w:rPr>
                <w:rFonts w:ascii="GHEA Mariam" w:hAnsi="GHEA Mariam" w:cs="Calibri"/>
                <w:color w:val="000000"/>
                <w:spacing w:val="-6"/>
                <w:sz w:val="24"/>
                <w:szCs w:val="24"/>
                <w:lang w:eastAsia="en-US"/>
              </w:rPr>
              <w:t>Ի</w:t>
            </w:r>
            <w:r w:rsidRPr="00E94309">
              <w:rPr>
                <w:rFonts w:ascii="GHEA Mariam" w:hAnsi="GHEA Mariam" w:cs="Calibri"/>
                <w:color w:val="000000"/>
                <w:spacing w:val="-6"/>
                <w:sz w:val="24"/>
                <w:szCs w:val="24"/>
                <w:lang w:val="hy-AM" w:eastAsia="en-US"/>
              </w:rPr>
              <w:t xml:space="preserve"> </w:t>
            </w:r>
            <w:r w:rsidRPr="00E94309">
              <w:rPr>
                <w:rFonts w:ascii="GHEA Mariam" w:hAnsi="GHEA Mariam" w:cs="Calibri"/>
                <w:color w:val="000000"/>
                <w:spacing w:val="-6"/>
                <w:sz w:val="24"/>
                <w:szCs w:val="24"/>
                <w:lang w:val="fr-FR" w:eastAsia="en-US"/>
              </w:rPr>
              <w:t>N 2060-</w:t>
            </w:r>
            <w:r w:rsidRPr="00E94309">
              <w:rPr>
                <w:rFonts w:ascii="GHEA Mariam" w:hAnsi="GHEA Mariam" w:cs="Calibri"/>
                <w:color w:val="000000"/>
                <w:spacing w:val="-6"/>
                <w:sz w:val="24"/>
                <w:szCs w:val="24"/>
                <w:lang w:eastAsia="en-US"/>
              </w:rPr>
              <w:t>Ն</w:t>
            </w:r>
            <w:r w:rsidRPr="00E94309">
              <w:rPr>
                <w:rFonts w:ascii="GHEA Mariam" w:hAnsi="GHEA Mariam" w:cs="Calibri"/>
                <w:color w:val="000000"/>
                <w:spacing w:val="-6"/>
                <w:sz w:val="24"/>
                <w:szCs w:val="24"/>
                <w:lang w:val="fr-FR" w:eastAsia="en-US"/>
              </w:rPr>
              <w:t xml:space="preserve"> </w:t>
            </w:r>
            <w:r w:rsidRPr="00E94309">
              <w:rPr>
                <w:rFonts w:ascii="GHEA Mariam" w:hAnsi="GHEA Mariam" w:cs="Calibri"/>
                <w:color w:val="000000"/>
                <w:spacing w:val="-6"/>
                <w:sz w:val="24"/>
                <w:szCs w:val="24"/>
                <w:lang w:eastAsia="en-US"/>
              </w:rPr>
              <w:t>ՈՐՈՇՄԱՆ</w:t>
            </w:r>
            <w:r w:rsidR="00E94309">
              <w:rPr>
                <w:rFonts w:ascii="GHEA Mariam" w:hAnsi="GHEA Mariam" w:cs="Calibri"/>
                <w:color w:val="000000"/>
                <w:spacing w:val="-6"/>
                <w:sz w:val="24"/>
                <w:szCs w:val="24"/>
                <w:lang w:val="hy-AM" w:eastAsia="en-US"/>
              </w:rPr>
              <w:t xml:space="preserve"> </w:t>
            </w:r>
            <w:r w:rsidRPr="00E94309">
              <w:rPr>
                <w:rFonts w:ascii="GHEA Mariam" w:hAnsi="GHEA Mariam" w:cs="Calibri"/>
                <w:color w:val="000000"/>
                <w:sz w:val="24"/>
                <w:szCs w:val="24"/>
                <w:lang w:val="fr-FR" w:eastAsia="en-US"/>
              </w:rPr>
              <w:t xml:space="preserve">N 5 </w:t>
            </w:r>
            <w:r w:rsidRPr="00E94309">
              <w:rPr>
                <w:rFonts w:ascii="GHEA Mariam" w:hAnsi="GHEA Mariam" w:cs="Calibri"/>
                <w:color w:val="000000"/>
                <w:sz w:val="24"/>
                <w:szCs w:val="24"/>
                <w:lang w:eastAsia="en-US"/>
              </w:rPr>
              <w:t>ՀԱՎԵԼՎԱԾԻ</w:t>
            </w:r>
            <w:r w:rsidRPr="00E94309">
              <w:rPr>
                <w:rFonts w:ascii="GHEA Mariam" w:hAnsi="GHEA Mariam" w:cs="Calibri"/>
                <w:color w:val="000000"/>
                <w:sz w:val="24"/>
                <w:szCs w:val="24"/>
                <w:lang w:val="fr-FR" w:eastAsia="en-US"/>
              </w:rPr>
              <w:t xml:space="preserve"> N 1 </w:t>
            </w:r>
            <w:r w:rsidRPr="00E94309">
              <w:rPr>
                <w:rFonts w:ascii="GHEA Mariam" w:hAnsi="GHEA Mariam" w:cs="Calibri"/>
                <w:color w:val="000000"/>
                <w:sz w:val="24"/>
                <w:szCs w:val="24"/>
                <w:lang w:eastAsia="en-US"/>
              </w:rPr>
              <w:t>ԱՂՅՈՒՍԱԿՈՒՄ</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ԿԱՏԱՐՎՈՂ</w:t>
            </w:r>
            <w:r w:rsidRPr="00E94309">
              <w:rPr>
                <w:rFonts w:ascii="GHEA Mariam" w:hAnsi="GHEA Mariam" w:cs="Calibri"/>
                <w:color w:val="000000"/>
                <w:sz w:val="24"/>
                <w:szCs w:val="24"/>
                <w:lang w:val="fr-FR" w:eastAsia="en-US"/>
              </w:rPr>
              <w:t xml:space="preserve"> </w:t>
            </w:r>
            <w:r w:rsidRPr="00E94309">
              <w:rPr>
                <w:rFonts w:ascii="GHEA Mariam" w:hAnsi="GHEA Mariam" w:cs="Calibri"/>
                <w:color w:val="000000"/>
                <w:sz w:val="24"/>
                <w:szCs w:val="24"/>
                <w:lang w:eastAsia="en-US"/>
              </w:rPr>
              <w:t>ՓՈՓՈԽՈՒԹՅՈՒՆՆԵՐԸ</w:t>
            </w:r>
          </w:p>
        </w:tc>
      </w:tr>
      <w:tr w:rsidR="00FC246E" w:rsidRPr="00FC246E" w:rsidTr="00E94309">
        <w:trPr>
          <w:trHeight w:val="345"/>
        </w:trPr>
        <w:tc>
          <w:tcPr>
            <w:tcW w:w="960" w:type="dxa"/>
            <w:tcBorders>
              <w:top w:val="nil"/>
              <w:left w:val="nil"/>
              <w:bottom w:val="nil"/>
              <w:right w:val="nil"/>
            </w:tcBorders>
            <w:shd w:val="clear" w:color="auto" w:fill="auto"/>
            <w:noWrap/>
            <w:vAlign w:val="bottom"/>
            <w:hideMark/>
          </w:tcPr>
          <w:p w:rsidR="00FC246E" w:rsidRPr="00FC246E" w:rsidRDefault="00FC246E" w:rsidP="00FC246E">
            <w:pPr>
              <w:spacing w:after="240"/>
              <w:jc w:val="center"/>
              <w:rPr>
                <w:rFonts w:ascii="GHEA Mariam" w:hAnsi="GHEA Mariam" w:cs="Calibri"/>
                <w:color w:val="000000"/>
                <w:lang w:val="fr-FR" w:eastAsia="en-US"/>
              </w:rPr>
            </w:pPr>
          </w:p>
        </w:tc>
        <w:tc>
          <w:tcPr>
            <w:tcW w:w="1320" w:type="dxa"/>
            <w:tcBorders>
              <w:top w:val="nil"/>
              <w:left w:val="nil"/>
              <w:bottom w:val="nil"/>
              <w:right w:val="nil"/>
            </w:tcBorders>
            <w:shd w:val="clear" w:color="auto" w:fill="auto"/>
            <w:noWrap/>
            <w:vAlign w:val="bottom"/>
            <w:hideMark/>
          </w:tcPr>
          <w:p w:rsidR="00FC246E" w:rsidRPr="00FC246E" w:rsidRDefault="00FC246E" w:rsidP="00FC246E">
            <w:pPr>
              <w:rPr>
                <w:rFonts w:ascii="GHEA Mariam" w:hAnsi="GHEA Mariam"/>
                <w:lang w:val="fr-FR" w:eastAsia="en-US"/>
              </w:rPr>
            </w:pPr>
          </w:p>
        </w:tc>
        <w:tc>
          <w:tcPr>
            <w:tcW w:w="1680" w:type="dxa"/>
            <w:tcBorders>
              <w:top w:val="nil"/>
              <w:left w:val="nil"/>
              <w:bottom w:val="nil"/>
              <w:right w:val="nil"/>
            </w:tcBorders>
            <w:shd w:val="clear" w:color="auto" w:fill="auto"/>
            <w:noWrap/>
            <w:vAlign w:val="bottom"/>
            <w:hideMark/>
          </w:tcPr>
          <w:p w:rsidR="00FC246E" w:rsidRPr="00FC246E" w:rsidRDefault="00FC246E" w:rsidP="00FC246E">
            <w:pPr>
              <w:rPr>
                <w:rFonts w:ascii="GHEA Mariam" w:hAnsi="GHEA Mariam"/>
                <w:lang w:val="fr-FR" w:eastAsia="en-US"/>
              </w:rPr>
            </w:pPr>
          </w:p>
        </w:tc>
        <w:tc>
          <w:tcPr>
            <w:tcW w:w="3150" w:type="dxa"/>
            <w:tcBorders>
              <w:top w:val="nil"/>
              <w:left w:val="nil"/>
              <w:bottom w:val="nil"/>
              <w:right w:val="nil"/>
            </w:tcBorders>
            <w:shd w:val="clear" w:color="auto" w:fill="auto"/>
            <w:noWrap/>
            <w:vAlign w:val="bottom"/>
            <w:hideMark/>
          </w:tcPr>
          <w:p w:rsidR="00FC246E" w:rsidRPr="00FC246E" w:rsidRDefault="00FC246E" w:rsidP="00FC246E">
            <w:pPr>
              <w:rPr>
                <w:rFonts w:ascii="GHEA Mariam" w:hAnsi="GHEA Mariam"/>
                <w:lang w:val="fr-FR" w:eastAsia="en-US"/>
              </w:rPr>
            </w:pPr>
          </w:p>
        </w:tc>
        <w:tc>
          <w:tcPr>
            <w:tcW w:w="3650" w:type="dxa"/>
            <w:tcBorders>
              <w:top w:val="nil"/>
              <w:left w:val="nil"/>
              <w:bottom w:val="nil"/>
              <w:right w:val="nil"/>
            </w:tcBorders>
            <w:shd w:val="clear" w:color="auto" w:fill="auto"/>
            <w:noWrap/>
            <w:vAlign w:val="bottom"/>
            <w:hideMark/>
          </w:tcPr>
          <w:p w:rsidR="00FC246E" w:rsidRPr="00FC246E" w:rsidRDefault="00FC246E" w:rsidP="00FC246E">
            <w:pPr>
              <w:rPr>
                <w:rFonts w:ascii="GHEA Mariam" w:hAnsi="GHEA Mariam"/>
                <w:lang w:val="fr-FR" w:eastAsia="en-US"/>
              </w:rPr>
            </w:pPr>
          </w:p>
        </w:tc>
        <w:tc>
          <w:tcPr>
            <w:tcW w:w="3220" w:type="dxa"/>
            <w:tcBorders>
              <w:top w:val="nil"/>
              <w:left w:val="nil"/>
              <w:bottom w:val="nil"/>
              <w:right w:val="nil"/>
            </w:tcBorders>
            <w:shd w:val="clear" w:color="auto" w:fill="auto"/>
            <w:noWrap/>
            <w:vAlign w:val="bottom"/>
            <w:hideMark/>
          </w:tcPr>
          <w:p w:rsidR="00FC246E" w:rsidRPr="00FC246E" w:rsidRDefault="00FC246E" w:rsidP="00FC246E">
            <w:pPr>
              <w:rPr>
                <w:rFonts w:ascii="GHEA Mariam" w:hAnsi="GHEA Mariam"/>
                <w:lang w:val="fr-FR" w:eastAsia="en-US"/>
              </w:rPr>
            </w:pPr>
          </w:p>
        </w:tc>
        <w:tc>
          <w:tcPr>
            <w:tcW w:w="2153" w:type="dxa"/>
            <w:gridSpan w:val="2"/>
            <w:tcBorders>
              <w:top w:val="nil"/>
              <w:left w:val="nil"/>
              <w:bottom w:val="single" w:sz="4" w:space="0" w:color="auto"/>
              <w:right w:val="nil"/>
            </w:tcBorders>
            <w:shd w:val="clear" w:color="auto" w:fill="auto"/>
            <w:noWrap/>
            <w:vAlign w:val="bottom"/>
            <w:hideMark/>
          </w:tcPr>
          <w:p w:rsidR="00FC246E" w:rsidRPr="00FC246E" w:rsidRDefault="00FC246E" w:rsidP="00FC246E">
            <w:pPr>
              <w:rPr>
                <w:rFonts w:ascii="GHEA Mariam" w:hAnsi="GHEA Mariam" w:cs="Calibri"/>
                <w:color w:val="000000"/>
                <w:lang w:eastAsia="en-US"/>
              </w:rPr>
            </w:pPr>
            <w:r>
              <w:rPr>
                <w:rFonts w:ascii="Sylfaen" w:hAnsi="Sylfaen" w:cs="Calibri"/>
                <w:color w:val="000000"/>
                <w:lang w:val="hy-AM" w:eastAsia="en-US"/>
              </w:rPr>
              <w:t xml:space="preserve">        </w:t>
            </w:r>
            <w:r w:rsidRPr="00FC246E">
              <w:rPr>
                <w:rFonts w:ascii="Calibri" w:hAnsi="Calibri" w:cs="Calibri"/>
                <w:color w:val="000000"/>
                <w:lang w:val="ru-RU" w:eastAsia="en-US"/>
              </w:rPr>
              <w:t>(</w:t>
            </w:r>
            <w:r w:rsidRPr="00FC246E">
              <w:rPr>
                <w:rFonts w:ascii="GHEA Mariam" w:hAnsi="GHEA Mariam" w:cs="Calibri"/>
                <w:color w:val="000000"/>
                <w:szCs w:val="24"/>
                <w:lang w:eastAsia="en-US"/>
              </w:rPr>
              <w:t>հազ. դրամ)</w:t>
            </w:r>
          </w:p>
        </w:tc>
      </w:tr>
      <w:tr w:rsidR="00FC246E" w:rsidRPr="00FC246E" w:rsidTr="00E94309">
        <w:trPr>
          <w:trHeight w:val="115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ԲԳԿ</w:t>
            </w:r>
          </w:p>
        </w:tc>
        <w:tc>
          <w:tcPr>
            <w:tcW w:w="3000" w:type="dxa"/>
            <w:gridSpan w:val="2"/>
            <w:tcBorders>
              <w:top w:val="single" w:sz="4" w:space="0" w:color="auto"/>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Ծրագրային դասիչը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ԲԳԿ/Ծրագրի /միջոցառման անվանումը</w:t>
            </w:r>
          </w:p>
        </w:tc>
        <w:tc>
          <w:tcPr>
            <w:tcW w:w="36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Ծրագրի նպատակը/Միջոցառման նկարագրու</w:t>
            </w:r>
            <w:r w:rsidR="00E94309">
              <w:rPr>
                <w:rFonts w:ascii="GHEA Mariam" w:hAnsi="GHEA Mariam" w:cs="Calibri"/>
                <w:lang w:val="hy-AM" w:eastAsia="en-US"/>
              </w:rPr>
              <w:t>թ</w:t>
            </w:r>
            <w:r w:rsidRPr="00FC246E">
              <w:rPr>
                <w:rFonts w:ascii="GHEA Mariam" w:hAnsi="GHEA Mariam" w:cs="Calibri"/>
                <w:lang w:eastAsia="en-US"/>
              </w:rPr>
              <w:t>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Վերջնական արդյունքի նկարագրությունը/Միջոցառման տեսակը</w:t>
            </w:r>
          </w:p>
        </w:tc>
        <w:tc>
          <w:tcPr>
            <w:tcW w:w="2153" w:type="dxa"/>
            <w:gridSpan w:val="2"/>
            <w:tcBorders>
              <w:top w:val="single" w:sz="4" w:space="0" w:color="auto"/>
              <w:left w:val="nil"/>
              <w:bottom w:val="single" w:sz="4" w:space="0" w:color="auto"/>
              <w:right w:val="single" w:sz="4" w:space="0" w:color="auto"/>
            </w:tcBorders>
            <w:shd w:val="clear" w:color="auto" w:fill="auto"/>
            <w:hideMark/>
          </w:tcPr>
          <w:p w:rsidR="00FC246E" w:rsidRPr="00FC246E" w:rsidRDefault="00FC246E" w:rsidP="00E94309">
            <w:pPr>
              <w:jc w:val="center"/>
              <w:rPr>
                <w:rFonts w:ascii="GHEA Mariam" w:hAnsi="GHEA Mariam" w:cs="Calibri"/>
                <w:lang w:eastAsia="en-US"/>
              </w:rPr>
            </w:pPr>
            <w:r w:rsidRPr="00FC246E">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FC246E" w:rsidRPr="00FC246E" w:rsidTr="00E94309">
        <w:trPr>
          <w:trHeight w:val="413"/>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lang w:eastAsia="en-US"/>
              </w:rPr>
            </w:pPr>
          </w:p>
        </w:tc>
        <w:tc>
          <w:tcPr>
            <w:tcW w:w="132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val="hy-AM" w:eastAsia="en-US"/>
              </w:rPr>
            </w:pPr>
            <w:r w:rsidRPr="00FC246E">
              <w:rPr>
                <w:rFonts w:ascii="GHEA Mariam" w:hAnsi="GHEA Mariam" w:cs="Calibri"/>
                <w:lang w:eastAsia="en-US"/>
              </w:rPr>
              <w:t xml:space="preserve"> ծրագիր</w:t>
            </w:r>
            <w:r>
              <w:rPr>
                <w:rFonts w:ascii="GHEA Mariam" w:hAnsi="GHEA Mariam" w:cs="Calibri"/>
                <w:lang w:val="hy-AM" w:eastAsia="en-US"/>
              </w:rPr>
              <w:t>ը</w:t>
            </w:r>
          </w:p>
        </w:tc>
        <w:tc>
          <w:tcPr>
            <w:tcW w:w="168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val="hy-AM" w:eastAsia="en-US"/>
              </w:rPr>
            </w:pPr>
            <w:r w:rsidRPr="00FC246E">
              <w:rPr>
                <w:rFonts w:ascii="GHEA Mariam" w:hAnsi="GHEA Mariam" w:cs="Calibri"/>
                <w:lang w:eastAsia="en-US"/>
              </w:rPr>
              <w:t xml:space="preserve"> միջոցառում</w:t>
            </w:r>
            <w:r>
              <w:rPr>
                <w:rFonts w:ascii="GHEA Mariam" w:hAnsi="GHEA Mariam" w:cs="Calibri"/>
                <w:lang w:val="hy-AM" w:eastAsia="en-US"/>
              </w:rPr>
              <w:t>ը</w:t>
            </w: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lang w:eastAsia="en-US"/>
              </w:rPr>
            </w:pP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lang w:eastAsia="en-US"/>
              </w:rPr>
            </w:pPr>
          </w:p>
        </w:tc>
        <w:tc>
          <w:tcPr>
            <w:tcW w:w="2153" w:type="dxa"/>
            <w:gridSpan w:val="2"/>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տարի</w:t>
            </w:r>
          </w:p>
        </w:tc>
      </w:tr>
      <w:tr w:rsidR="00FC246E" w:rsidRPr="00FC246E" w:rsidTr="00E94309">
        <w:trPr>
          <w:trHeight w:val="499"/>
        </w:trPr>
        <w:tc>
          <w:tcPr>
            <w:tcW w:w="22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ԸՆԴԱՄԵՆԸ</w:t>
            </w:r>
          </w:p>
        </w:tc>
        <w:tc>
          <w:tcPr>
            <w:tcW w:w="168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315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365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2153" w:type="dxa"/>
            <w:gridSpan w:val="2"/>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0.0 </w:t>
            </w:r>
          </w:p>
        </w:tc>
      </w:tr>
      <w:tr w:rsidR="00FC246E" w:rsidRPr="00FC246E" w:rsidTr="00E94309">
        <w:trPr>
          <w:trHeight w:val="345"/>
        </w:trPr>
        <w:tc>
          <w:tcPr>
            <w:tcW w:w="1398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E94309" w:rsidP="00FC246E">
            <w:pPr>
              <w:rPr>
                <w:rFonts w:ascii="GHEA Mariam" w:hAnsi="GHEA Mariam" w:cs="Calibri"/>
                <w:lang w:eastAsia="en-US"/>
              </w:rPr>
            </w:pPr>
            <w:r>
              <w:rPr>
                <w:rFonts w:ascii="GHEA Mariam" w:hAnsi="GHEA Mariam" w:cs="Calibri"/>
                <w:lang w:eastAsia="en-US"/>
              </w:rPr>
              <w:t xml:space="preserve">ՀՀ </w:t>
            </w:r>
            <w:r w:rsidR="00FC246E" w:rsidRPr="00FC246E">
              <w:rPr>
                <w:rFonts w:ascii="GHEA Mariam" w:hAnsi="GHEA Mariam" w:cs="Calibri"/>
                <w:lang w:eastAsia="en-US"/>
              </w:rPr>
              <w:t>աշխատանքի և սոցիալական հարցերի նախարարություն</w:t>
            </w:r>
          </w:p>
        </w:tc>
        <w:tc>
          <w:tcPr>
            <w:tcW w:w="2145"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0.0 </w:t>
            </w:r>
          </w:p>
        </w:tc>
      </w:tr>
      <w:tr w:rsidR="00FC246E" w:rsidRPr="00FC246E" w:rsidTr="00E94309">
        <w:trPr>
          <w:trHeight w:val="1050"/>
        </w:trPr>
        <w:tc>
          <w:tcPr>
            <w:tcW w:w="960" w:type="dxa"/>
            <w:tcBorders>
              <w:top w:val="nil"/>
              <w:left w:val="single" w:sz="4" w:space="0" w:color="auto"/>
              <w:bottom w:val="single" w:sz="4" w:space="0" w:color="auto"/>
              <w:right w:val="single" w:sz="4" w:space="0" w:color="auto"/>
            </w:tcBorders>
            <w:shd w:val="clear" w:color="000000" w:fill="FFFFFF"/>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1320" w:type="dxa"/>
            <w:tcBorders>
              <w:top w:val="nil"/>
              <w:left w:val="nil"/>
              <w:bottom w:val="single" w:sz="8" w:space="0" w:color="auto"/>
              <w:right w:val="single" w:sz="8" w:space="0" w:color="auto"/>
            </w:tcBorders>
            <w:shd w:val="clear" w:color="auto" w:fill="auto"/>
            <w:vAlign w:val="center"/>
            <w:hideMark/>
          </w:tcPr>
          <w:p w:rsidR="00FC246E" w:rsidRPr="00FC246E" w:rsidRDefault="00FC246E" w:rsidP="00FC246E">
            <w:pPr>
              <w:jc w:val="center"/>
              <w:rPr>
                <w:rFonts w:ascii="GHEA Mariam" w:hAnsi="GHEA Mariam" w:cs="Calibri"/>
                <w:b/>
                <w:bCs/>
                <w:color w:val="000000"/>
                <w:lang w:eastAsia="en-US"/>
              </w:rPr>
            </w:pPr>
            <w:r w:rsidRPr="00FC246E">
              <w:rPr>
                <w:rFonts w:ascii="GHEA Mariam" w:hAnsi="GHEA Mariam" w:cs="Calibri"/>
                <w:b/>
                <w:bCs/>
                <w:color w:val="000000"/>
                <w:lang w:eastAsia="en-US"/>
              </w:rPr>
              <w:t>1068</w:t>
            </w:r>
          </w:p>
        </w:tc>
        <w:tc>
          <w:tcPr>
            <w:tcW w:w="1680" w:type="dxa"/>
            <w:tcBorders>
              <w:top w:val="nil"/>
              <w:left w:val="nil"/>
              <w:bottom w:val="single" w:sz="8" w:space="0" w:color="auto"/>
              <w:right w:val="single" w:sz="8" w:space="0" w:color="auto"/>
            </w:tcBorders>
            <w:shd w:val="clear" w:color="auto" w:fill="auto"/>
            <w:vAlign w:val="center"/>
            <w:hideMark/>
          </w:tcPr>
          <w:p w:rsidR="00FC246E" w:rsidRPr="00FC246E" w:rsidRDefault="00FC246E" w:rsidP="00FC246E">
            <w:pPr>
              <w:rPr>
                <w:rFonts w:ascii="GHEA Mariam" w:hAnsi="GHEA Mariam" w:cs="Calibri"/>
                <w:color w:val="000000"/>
                <w:lang w:eastAsia="en-US"/>
              </w:rPr>
            </w:pPr>
            <w:r w:rsidRPr="00FC246E">
              <w:rPr>
                <w:rFonts w:ascii="Calibri" w:hAnsi="Calibri" w:cs="Calibri"/>
                <w:color w:val="000000"/>
                <w:lang w:eastAsia="en-US"/>
              </w:rPr>
              <w:t> </w:t>
            </w:r>
          </w:p>
        </w:tc>
        <w:tc>
          <w:tcPr>
            <w:tcW w:w="3150" w:type="dxa"/>
            <w:tcBorders>
              <w:top w:val="nil"/>
              <w:left w:val="nil"/>
              <w:bottom w:val="single" w:sz="8" w:space="0" w:color="auto"/>
              <w:right w:val="single" w:sz="8" w:space="0" w:color="auto"/>
            </w:tcBorders>
            <w:shd w:val="clear" w:color="auto" w:fill="auto"/>
            <w:vAlign w:val="center"/>
            <w:hideMark/>
          </w:tcPr>
          <w:p w:rsidR="00FC246E" w:rsidRPr="00FC246E" w:rsidRDefault="00FC246E" w:rsidP="00FC246E">
            <w:pPr>
              <w:rPr>
                <w:rFonts w:ascii="GHEA Mariam" w:hAnsi="GHEA Mariam" w:cs="Calibri"/>
                <w:b/>
                <w:bCs/>
                <w:color w:val="000000"/>
                <w:lang w:eastAsia="en-US"/>
              </w:rPr>
            </w:pPr>
            <w:r w:rsidRPr="00FC246E">
              <w:rPr>
                <w:rFonts w:ascii="GHEA Mariam" w:hAnsi="GHEA Mariam" w:cs="Calibri"/>
                <w:b/>
                <w:bCs/>
                <w:color w:val="000000"/>
                <w:lang w:eastAsia="en-US"/>
              </w:rPr>
              <w:t>Ժողովրդագրական վիճակի բարելավում</w:t>
            </w:r>
          </w:p>
        </w:tc>
        <w:tc>
          <w:tcPr>
            <w:tcW w:w="3650" w:type="dxa"/>
            <w:tcBorders>
              <w:top w:val="nil"/>
              <w:left w:val="nil"/>
              <w:bottom w:val="single" w:sz="8" w:space="0" w:color="auto"/>
              <w:right w:val="single" w:sz="8" w:space="0" w:color="auto"/>
            </w:tcBorders>
            <w:shd w:val="clear" w:color="auto" w:fill="auto"/>
            <w:vAlign w:val="center"/>
            <w:hideMark/>
          </w:tcPr>
          <w:p w:rsidR="00FC246E" w:rsidRPr="00FC246E" w:rsidRDefault="00FC246E" w:rsidP="00FC246E">
            <w:pPr>
              <w:rPr>
                <w:rFonts w:ascii="GHEA Mariam" w:hAnsi="GHEA Mariam" w:cs="Calibri"/>
                <w:b/>
                <w:bCs/>
                <w:color w:val="000000"/>
                <w:lang w:eastAsia="en-US"/>
              </w:rPr>
            </w:pPr>
            <w:r w:rsidRPr="00FC246E">
              <w:rPr>
                <w:rFonts w:ascii="GHEA Mariam" w:hAnsi="GHEA Mariam" w:cs="Calibri"/>
                <w:b/>
                <w:bCs/>
                <w:color w:val="000000"/>
                <w:lang w:eastAsia="en-US"/>
              </w:rPr>
              <w:t>Խթանել ժողովրդագրական վիճակի բարելավումը</w:t>
            </w:r>
          </w:p>
        </w:tc>
        <w:tc>
          <w:tcPr>
            <w:tcW w:w="3220" w:type="dxa"/>
            <w:tcBorders>
              <w:top w:val="nil"/>
              <w:left w:val="nil"/>
              <w:bottom w:val="single" w:sz="8" w:space="0" w:color="auto"/>
              <w:right w:val="single" w:sz="8" w:space="0" w:color="auto"/>
            </w:tcBorders>
            <w:shd w:val="clear" w:color="auto" w:fill="auto"/>
            <w:vAlign w:val="center"/>
            <w:hideMark/>
          </w:tcPr>
          <w:p w:rsidR="00FC246E" w:rsidRPr="00FC246E" w:rsidRDefault="00FC246E" w:rsidP="00FC246E">
            <w:pPr>
              <w:rPr>
                <w:rFonts w:ascii="GHEA Mariam" w:hAnsi="GHEA Mariam" w:cs="Calibri"/>
                <w:b/>
                <w:bCs/>
                <w:color w:val="000000"/>
                <w:lang w:eastAsia="en-US"/>
              </w:rPr>
            </w:pPr>
            <w:r w:rsidRPr="00FC246E">
              <w:rPr>
                <w:rFonts w:ascii="GHEA Mariam" w:hAnsi="GHEA Mariam" w:cs="Calibri"/>
                <w:b/>
                <w:bCs/>
                <w:color w:val="000000"/>
                <w:lang w:eastAsia="en-US"/>
              </w:rPr>
              <w:t>Ժողովրդագրական վիճակի բարելավում և բազմազա</w:t>
            </w:r>
            <w:r>
              <w:rPr>
                <w:rFonts w:ascii="GHEA Mariam" w:hAnsi="GHEA Mariam" w:cs="Calibri"/>
                <w:b/>
                <w:bCs/>
                <w:color w:val="000000"/>
                <w:lang w:eastAsia="en-US"/>
              </w:rPr>
              <w:softHyphen/>
            </w:r>
            <w:r w:rsidRPr="00FC246E">
              <w:rPr>
                <w:rFonts w:ascii="GHEA Mariam" w:hAnsi="GHEA Mariam" w:cs="Calibri"/>
                <w:b/>
                <w:bCs/>
                <w:color w:val="000000"/>
                <w:lang w:eastAsia="en-US"/>
              </w:rPr>
              <w:t>վակության աճ</w:t>
            </w:r>
          </w:p>
        </w:tc>
        <w:tc>
          <w:tcPr>
            <w:tcW w:w="2153"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0.0 </w:t>
            </w:r>
          </w:p>
        </w:tc>
      </w:tr>
      <w:tr w:rsidR="00FC246E" w:rsidRPr="00FC246E" w:rsidTr="00E94309">
        <w:trPr>
          <w:trHeight w:val="990"/>
        </w:trPr>
        <w:tc>
          <w:tcPr>
            <w:tcW w:w="960" w:type="dxa"/>
            <w:tcBorders>
              <w:top w:val="nil"/>
              <w:left w:val="single" w:sz="4" w:space="0" w:color="auto"/>
              <w:bottom w:val="single" w:sz="4" w:space="0" w:color="auto"/>
              <w:right w:val="single" w:sz="4" w:space="0" w:color="auto"/>
            </w:tcBorders>
            <w:shd w:val="clear" w:color="000000" w:fill="FFFFFF"/>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1320" w:type="dxa"/>
            <w:tcBorders>
              <w:top w:val="single" w:sz="4" w:space="0" w:color="auto"/>
              <w:left w:val="nil"/>
              <w:bottom w:val="single" w:sz="4" w:space="0" w:color="auto"/>
              <w:right w:val="single" w:sz="4" w:space="0" w:color="auto"/>
            </w:tcBorders>
            <w:shd w:val="clear" w:color="000000" w:fill="FFFFFF"/>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1068 - 12003</w:t>
            </w:r>
          </w:p>
        </w:tc>
        <w:tc>
          <w:tcPr>
            <w:tcW w:w="3150" w:type="dxa"/>
            <w:tcBorders>
              <w:top w:val="single" w:sz="4" w:space="0" w:color="auto"/>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Երեխա ունեցող ընտանիքների բնակարանային ապահովման աջակցություն</w:t>
            </w:r>
          </w:p>
        </w:tc>
        <w:tc>
          <w:tcPr>
            <w:tcW w:w="3650" w:type="dxa"/>
            <w:tcBorders>
              <w:top w:val="single" w:sz="4" w:space="0" w:color="auto"/>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Երեխա ունեցող ընտանիքների բնակարանային ապահովման աջակցության տրամադրում</w:t>
            </w:r>
          </w:p>
        </w:tc>
        <w:tc>
          <w:tcPr>
            <w:tcW w:w="3220" w:type="dxa"/>
            <w:tcBorders>
              <w:top w:val="single" w:sz="4" w:space="0" w:color="auto"/>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Տրանսֆերտների տրամադրում</w:t>
            </w:r>
          </w:p>
        </w:tc>
        <w:tc>
          <w:tcPr>
            <w:tcW w:w="2153" w:type="dxa"/>
            <w:gridSpan w:val="2"/>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400,000.0 </w:t>
            </w:r>
          </w:p>
        </w:tc>
      </w:tr>
      <w:tr w:rsidR="00FC246E" w:rsidRPr="00FC246E" w:rsidTr="00E94309">
        <w:trPr>
          <w:trHeight w:val="1650"/>
        </w:trPr>
        <w:tc>
          <w:tcPr>
            <w:tcW w:w="960" w:type="dxa"/>
            <w:tcBorders>
              <w:top w:val="single" w:sz="4" w:space="0" w:color="auto"/>
              <w:left w:val="single" w:sz="4" w:space="0" w:color="auto"/>
              <w:bottom w:val="single" w:sz="4" w:space="0" w:color="auto"/>
              <w:right w:val="single" w:sz="4" w:space="0" w:color="auto"/>
            </w:tcBorders>
            <w:shd w:val="clear" w:color="000000" w:fill="FFFFFF"/>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lastRenderedPageBreak/>
              <w:t> </w:t>
            </w:r>
          </w:p>
        </w:tc>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FC246E" w:rsidRPr="00FC246E" w:rsidRDefault="00FC246E" w:rsidP="00FC246E">
            <w:pPr>
              <w:rPr>
                <w:rFonts w:ascii="GHEA Mariam" w:hAnsi="GHEA Mariam" w:cs="Calibri"/>
                <w:lang w:eastAsia="en-US"/>
              </w:rPr>
            </w:pPr>
            <w:r w:rsidRPr="00FC246E">
              <w:rPr>
                <w:rFonts w:ascii="Calibri" w:hAnsi="Calibri" w:cs="Calibri"/>
                <w:lang w:eastAsia="en-US"/>
              </w:rPr>
              <w:t> </w:t>
            </w:r>
          </w:p>
        </w:tc>
        <w:tc>
          <w:tcPr>
            <w:tcW w:w="1680" w:type="dxa"/>
            <w:tcBorders>
              <w:top w:val="single" w:sz="4" w:space="0" w:color="auto"/>
              <w:left w:val="single" w:sz="4" w:space="0" w:color="auto"/>
              <w:bottom w:val="single" w:sz="4" w:space="0" w:color="auto"/>
              <w:right w:val="single" w:sz="4" w:space="0" w:color="auto"/>
            </w:tcBorders>
            <w:shd w:val="clear" w:color="auto" w:fill="auto"/>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1068 - 12004</w:t>
            </w:r>
          </w:p>
        </w:tc>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Դրամական աջակցություն ընտանիքում 3 և ավելի երեխա ունեցող ընտանիքներին</w:t>
            </w:r>
          </w:p>
        </w:tc>
        <w:tc>
          <w:tcPr>
            <w:tcW w:w="3650" w:type="dxa"/>
            <w:tcBorders>
              <w:top w:val="single" w:sz="4" w:space="0" w:color="auto"/>
              <w:left w:val="single" w:sz="4" w:space="0" w:color="auto"/>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 xml:space="preserve">Ընտանիքում 3-րդ և յուրաքանչյուր </w:t>
            </w:r>
            <w:r w:rsidRPr="00FC246E">
              <w:rPr>
                <w:rFonts w:ascii="GHEA Mariam" w:hAnsi="GHEA Mariam" w:cs="Calibri"/>
                <w:spacing w:val="-8"/>
                <w:lang w:eastAsia="en-US"/>
              </w:rPr>
              <w:t>հաջորդ երեխայի ծնվելու կապակցու</w:t>
            </w:r>
            <w:r w:rsidRPr="00FC246E">
              <w:rPr>
                <w:rFonts w:ascii="GHEA Mariam" w:hAnsi="GHEA Mariam" w:cs="Calibri"/>
                <w:spacing w:val="-8"/>
                <w:lang w:eastAsia="en-US"/>
              </w:rPr>
              <w:softHyphen/>
              <w:t>թյամբ</w:t>
            </w:r>
            <w:r w:rsidRPr="00FC246E">
              <w:rPr>
                <w:rFonts w:ascii="GHEA Mariam" w:hAnsi="GHEA Mariam" w:cs="Calibri"/>
                <w:lang w:eastAsia="en-US"/>
              </w:rPr>
              <w:t xml:space="preserve"> նոր ծնված երեխային նշանակել</w:t>
            </w:r>
            <w:r w:rsidR="00E94309">
              <w:rPr>
                <w:rFonts w:ascii="GHEA Mariam" w:hAnsi="GHEA Mariam" w:cs="Calibri"/>
                <w:lang w:eastAsia="en-US"/>
              </w:rPr>
              <w:t xml:space="preserve"> և վճարել դրամական աջակցություն՝</w:t>
            </w:r>
            <w:r w:rsidRPr="00FC246E">
              <w:rPr>
                <w:rFonts w:ascii="GHEA Mariam" w:hAnsi="GHEA Mariam" w:cs="Calibri"/>
                <w:lang w:eastAsia="en-US"/>
              </w:rPr>
              <w:t xml:space="preserve"> ամսական 50000 դրամի չափով, մինչև երեխայի 6 տարեկանը լրանալը</w:t>
            </w:r>
          </w:p>
        </w:tc>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Տրանսֆերտների տրամադրում</w:t>
            </w:r>
          </w:p>
        </w:tc>
        <w:tc>
          <w:tcPr>
            <w:tcW w:w="21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(400,000.0)</w:t>
            </w:r>
          </w:p>
        </w:tc>
      </w:tr>
    </w:tbl>
    <w:p w:rsidR="002B441C" w:rsidRDefault="002B441C" w:rsidP="00C802CF">
      <w:pPr>
        <w:pStyle w:val="norm"/>
        <w:spacing w:line="240" w:lineRule="auto"/>
        <w:ind w:firstLine="0"/>
        <w:rPr>
          <w:rFonts w:ascii="GHEA Mariam" w:hAnsi="GHEA Mariam" w:cs="Arial"/>
          <w:sz w:val="24"/>
          <w:szCs w:val="24"/>
          <w:lang w:val="fr-FR"/>
        </w:rPr>
      </w:pPr>
    </w:p>
    <w:p w:rsidR="00FC246E" w:rsidRPr="000F4671" w:rsidRDefault="00FC246E"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94309">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E94309">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94309">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86" w:type="dxa"/>
        <w:tblInd w:w="-450" w:type="dxa"/>
        <w:tblLook w:val="04A0" w:firstRow="1" w:lastRow="0" w:firstColumn="1" w:lastColumn="0" w:noHBand="0" w:noVBand="1"/>
      </w:tblPr>
      <w:tblGrid>
        <w:gridCol w:w="800"/>
        <w:gridCol w:w="880"/>
        <w:gridCol w:w="820"/>
        <w:gridCol w:w="1180"/>
        <w:gridCol w:w="1420"/>
        <w:gridCol w:w="8040"/>
        <w:gridCol w:w="2740"/>
        <w:gridCol w:w="6"/>
      </w:tblGrid>
      <w:tr w:rsidR="00FC246E" w:rsidRPr="00E94309" w:rsidTr="00FC246E">
        <w:trPr>
          <w:trHeight w:val="1095"/>
        </w:trPr>
        <w:tc>
          <w:tcPr>
            <w:tcW w:w="15886" w:type="dxa"/>
            <w:gridSpan w:val="8"/>
            <w:tcBorders>
              <w:top w:val="nil"/>
              <w:left w:val="nil"/>
              <w:bottom w:val="nil"/>
              <w:right w:val="nil"/>
            </w:tcBorders>
            <w:shd w:val="clear" w:color="000000" w:fill="FFFFFF"/>
            <w:vAlign w:val="center"/>
            <w:hideMark/>
          </w:tcPr>
          <w:p w:rsidR="00FC246E" w:rsidRPr="00FC246E" w:rsidRDefault="00FC246E" w:rsidP="00FC246E">
            <w:pPr>
              <w:jc w:val="center"/>
              <w:rPr>
                <w:rFonts w:ascii="GHEA Mariam" w:hAnsi="GHEA Mariam" w:cs="Calibri"/>
                <w:sz w:val="24"/>
                <w:szCs w:val="24"/>
                <w:lang w:val="fr-FR" w:eastAsia="en-US"/>
              </w:rPr>
            </w:pPr>
            <w:r w:rsidRPr="00FC246E">
              <w:rPr>
                <w:rFonts w:ascii="GHEA Mariam" w:hAnsi="GHEA Mariam" w:cs="Calibri"/>
                <w:sz w:val="24"/>
                <w:szCs w:val="24"/>
                <w:lang w:eastAsia="en-US"/>
              </w:rPr>
              <w:t>ՀԱՅԱՍՏԱՆԻ</w:t>
            </w:r>
            <w:r w:rsidRPr="00FC246E">
              <w:rPr>
                <w:rFonts w:ascii="GHEA Mariam" w:hAnsi="GHEA Mariam" w:cs="Calibri"/>
                <w:sz w:val="24"/>
                <w:szCs w:val="24"/>
                <w:lang w:val="fr-FR" w:eastAsia="en-US"/>
              </w:rPr>
              <w:t xml:space="preserve"> </w:t>
            </w:r>
            <w:r w:rsidRPr="00FC246E">
              <w:rPr>
                <w:rFonts w:ascii="GHEA Mariam" w:hAnsi="GHEA Mariam" w:cs="Calibri"/>
                <w:sz w:val="24"/>
                <w:szCs w:val="24"/>
                <w:lang w:eastAsia="en-US"/>
              </w:rPr>
              <w:t>ՀԱՆՐԱՊԵՏՈՒԹՅԱՆ</w:t>
            </w:r>
            <w:r w:rsidRPr="00FC246E">
              <w:rPr>
                <w:rFonts w:ascii="GHEA Mariam" w:hAnsi="GHEA Mariam" w:cs="Calibri"/>
                <w:sz w:val="24"/>
                <w:szCs w:val="24"/>
                <w:lang w:val="fr-FR" w:eastAsia="en-US"/>
              </w:rPr>
              <w:t xml:space="preserve"> </w:t>
            </w:r>
            <w:r w:rsidRPr="00FC246E">
              <w:rPr>
                <w:rFonts w:ascii="GHEA Mariam" w:hAnsi="GHEA Mariam" w:cs="Calibri"/>
                <w:sz w:val="24"/>
                <w:szCs w:val="24"/>
                <w:lang w:eastAsia="en-US"/>
              </w:rPr>
              <w:t>ԿԱՌԱՎԱՐՈՒԹՅԱՆ</w:t>
            </w:r>
            <w:r w:rsidRPr="00FC246E">
              <w:rPr>
                <w:rFonts w:ascii="GHEA Mariam" w:hAnsi="GHEA Mariam" w:cs="Calibri"/>
                <w:sz w:val="24"/>
                <w:szCs w:val="24"/>
                <w:lang w:val="fr-FR" w:eastAsia="en-US"/>
              </w:rPr>
              <w:t xml:space="preserve"> 2024 </w:t>
            </w:r>
            <w:r w:rsidRPr="00FC246E">
              <w:rPr>
                <w:rFonts w:ascii="GHEA Mariam" w:hAnsi="GHEA Mariam" w:cs="Calibri"/>
                <w:sz w:val="24"/>
                <w:szCs w:val="24"/>
                <w:lang w:eastAsia="en-US"/>
              </w:rPr>
              <w:t>ԹՎԱԿԱՆԻ</w:t>
            </w:r>
            <w:r w:rsidRPr="00FC246E">
              <w:rPr>
                <w:rFonts w:ascii="GHEA Mariam" w:hAnsi="GHEA Mariam" w:cs="Calibri"/>
                <w:sz w:val="24"/>
                <w:szCs w:val="24"/>
                <w:lang w:val="fr-FR" w:eastAsia="en-US"/>
              </w:rPr>
              <w:t xml:space="preserve"> </w:t>
            </w:r>
            <w:r w:rsidRPr="00FC246E">
              <w:rPr>
                <w:rFonts w:ascii="GHEA Mariam" w:hAnsi="GHEA Mariam" w:cs="Calibri"/>
                <w:sz w:val="24"/>
                <w:szCs w:val="24"/>
                <w:lang w:eastAsia="en-US"/>
              </w:rPr>
              <w:t>ԴԵԿՏԵՄԲԵՐԻ</w:t>
            </w:r>
            <w:r w:rsidRPr="00FC246E">
              <w:rPr>
                <w:rFonts w:ascii="GHEA Mariam" w:hAnsi="GHEA Mariam" w:cs="Calibri"/>
                <w:sz w:val="24"/>
                <w:szCs w:val="24"/>
                <w:lang w:val="fr-FR" w:eastAsia="en-US"/>
              </w:rPr>
              <w:t xml:space="preserve"> 27-</w:t>
            </w:r>
            <w:r w:rsidRPr="00FC246E">
              <w:rPr>
                <w:rFonts w:ascii="GHEA Mariam" w:hAnsi="GHEA Mariam" w:cs="Calibri"/>
                <w:sz w:val="24"/>
                <w:szCs w:val="24"/>
                <w:lang w:eastAsia="en-US"/>
              </w:rPr>
              <w:t>Ի</w:t>
            </w:r>
            <w:r w:rsidRPr="00FC246E">
              <w:rPr>
                <w:rFonts w:ascii="GHEA Mariam" w:hAnsi="GHEA Mariam" w:cs="Calibri"/>
                <w:sz w:val="24"/>
                <w:szCs w:val="24"/>
                <w:lang w:val="fr-FR" w:eastAsia="en-US"/>
              </w:rPr>
              <w:t xml:space="preserve"> N 2060-</w:t>
            </w:r>
            <w:r w:rsidRPr="00FC246E">
              <w:rPr>
                <w:rFonts w:ascii="GHEA Mariam" w:hAnsi="GHEA Mariam" w:cs="Calibri"/>
                <w:sz w:val="24"/>
                <w:szCs w:val="24"/>
                <w:lang w:eastAsia="en-US"/>
              </w:rPr>
              <w:t>Ն</w:t>
            </w:r>
            <w:r w:rsidRPr="00FC246E">
              <w:rPr>
                <w:rFonts w:ascii="GHEA Mariam" w:hAnsi="GHEA Mariam" w:cs="Calibri"/>
                <w:sz w:val="24"/>
                <w:szCs w:val="24"/>
                <w:lang w:val="fr-FR" w:eastAsia="en-US"/>
              </w:rPr>
              <w:t xml:space="preserve"> </w:t>
            </w:r>
            <w:r w:rsidRPr="00FC246E">
              <w:rPr>
                <w:rFonts w:ascii="GHEA Mariam" w:hAnsi="GHEA Mariam" w:cs="Calibri"/>
                <w:sz w:val="24"/>
                <w:szCs w:val="24"/>
                <w:lang w:eastAsia="en-US"/>
              </w:rPr>
              <w:t>ՈՐՈՇՄԱՆ</w:t>
            </w:r>
            <w:r w:rsidRPr="00FC246E">
              <w:rPr>
                <w:rFonts w:ascii="GHEA Mariam" w:hAnsi="GHEA Mariam" w:cs="Calibri"/>
                <w:sz w:val="24"/>
                <w:szCs w:val="24"/>
                <w:lang w:val="fr-FR" w:eastAsia="en-US"/>
              </w:rPr>
              <w:t xml:space="preserve">  </w:t>
            </w:r>
            <w:r w:rsidRPr="00FC246E">
              <w:rPr>
                <w:rFonts w:ascii="GHEA Mariam" w:hAnsi="GHEA Mariam" w:cs="Calibri"/>
                <w:sz w:val="24"/>
                <w:szCs w:val="24"/>
                <w:lang w:val="fr-FR" w:eastAsia="en-US"/>
              </w:rPr>
              <w:br/>
              <w:t xml:space="preserve">NN 3 </w:t>
            </w:r>
            <w:r w:rsidRPr="00FC246E">
              <w:rPr>
                <w:rFonts w:ascii="GHEA Mariam" w:hAnsi="GHEA Mariam" w:cs="Calibri"/>
                <w:sz w:val="24"/>
                <w:szCs w:val="24"/>
                <w:lang w:eastAsia="en-US"/>
              </w:rPr>
              <w:t>ԵՎ</w:t>
            </w:r>
            <w:r w:rsidRPr="00FC246E">
              <w:rPr>
                <w:rFonts w:ascii="GHEA Mariam" w:hAnsi="GHEA Mariam" w:cs="Calibri"/>
                <w:sz w:val="24"/>
                <w:szCs w:val="24"/>
                <w:lang w:val="fr-FR" w:eastAsia="en-US"/>
              </w:rPr>
              <w:t xml:space="preserve"> 4 </w:t>
            </w:r>
            <w:r w:rsidRPr="00FC246E">
              <w:rPr>
                <w:rFonts w:ascii="GHEA Mariam" w:hAnsi="GHEA Mariam" w:cs="Calibri"/>
                <w:sz w:val="24"/>
                <w:szCs w:val="24"/>
                <w:lang w:eastAsia="en-US"/>
              </w:rPr>
              <w:t>ՀԱՎԵԼՎԱԾՆԵՐՈՒՄ</w:t>
            </w:r>
            <w:r w:rsidRPr="00FC246E">
              <w:rPr>
                <w:rFonts w:ascii="GHEA Mariam" w:hAnsi="GHEA Mariam" w:cs="Calibri"/>
                <w:sz w:val="24"/>
                <w:szCs w:val="24"/>
                <w:lang w:val="fr-FR" w:eastAsia="en-US"/>
              </w:rPr>
              <w:t xml:space="preserve"> </w:t>
            </w:r>
            <w:r w:rsidRPr="00FC246E">
              <w:rPr>
                <w:rFonts w:ascii="GHEA Mariam" w:hAnsi="GHEA Mariam" w:cs="Calibri"/>
                <w:sz w:val="24"/>
                <w:szCs w:val="24"/>
                <w:lang w:eastAsia="en-US"/>
              </w:rPr>
              <w:t>ԿԱՏԱՐՎՈՂ</w:t>
            </w:r>
            <w:r w:rsidRPr="00FC246E">
              <w:rPr>
                <w:rFonts w:ascii="GHEA Mariam" w:hAnsi="GHEA Mariam" w:cs="Calibri"/>
                <w:sz w:val="24"/>
                <w:szCs w:val="24"/>
                <w:lang w:val="fr-FR" w:eastAsia="en-US"/>
              </w:rPr>
              <w:t xml:space="preserve"> </w:t>
            </w:r>
            <w:r w:rsidRPr="00FC246E">
              <w:rPr>
                <w:rFonts w:ascii="GHEA Mariam" w:hAnsi="GHEA Mariam" w:cs="Calibri"/>
                <w:sz w:val="24"/>
                <w:szCs w:val="24"/>
                <w:lang w:eastAsia="en-US"/>
              </w:rPr>
              <w:t>ՓՈՓՈԽՈՒԹՅՈՒՆՆԵՐԸ</w:t>
            </w:r>
          </w:p>
        </w:tc>
      </w:tr>
      <w:tr w:rsidR="00FC246E" w:rsidRPr="00FC246E" w:rsidTr="00FC246E">
        <w:trPr>
          <w:gridAfter w:val="1"/>
          <w:wAfter w:w="6" w:type="dxa"/>
          <w:trHeight w:val="360"/>
        </w:trPr>
        <w:tc>
          <w:tcPr>
            <w:tcW w:w="800" w:type="dxa"/>
            <w:tcBorders>
              <w:top w:val="nil"/>
              <w:left w:val="nil"/>
              <w:bottom w:val="nil"/>
              <w:right w:val="nil"/>
            </w:tcBorders>
            <w:shd w:val="clear" w:color="000000" w:fill="FFFFFF"/>
            <w:noWrap/>
            <w:vAlign w:val="center"/>
            <w:hideMark/>
          </w:tcPr>
          <w:p w:rsidR="00FC246E" w:rsidRPr="00FC246E" w:rsidRDefault="00FC246E" w:rsidP="00FC246E">
            <w:pPr>
              <w:rPr>
                <w:rFonts w:ascii="GHEA Mariam" w:hAnsi="GHEA Mariam" w:cs="Calibri"/>
                <w:sz w:val="24"/>
                <w:szCs w:val="24"/>
                <w:lang w:val="fr-FR" w:eastAsia="en-US"/>
              </w:rPr>
            </w:pPr>
            <w:r w:rsidRPr="00FC246E">
              <w:rPr>
                <w:rFonts w:ascii="Calibri" w:hAnsi="Calibri" w:cs="Calibri"/>
                <w:sz w:val="24"/>
                <w:szCs w:val="24"/>
                <w:lang w:val="fr-FR" w:eastAsia="en-US"/>
              </w:rPr>
              <w:t> </w:t>
            </w:r>
          </w:p>
        </w:tc>
        <w:tc>
          <w:tcPr>
            <w:tcW w:w="880" w:type="dxa"/>
            <w:tcBorders>
              <w:top w:val="nil"/>
              <w:left w:val="nil"/>
              <w:bottom w:val="nil"/>
              <w:right w:val="nil"/>
            </w:tcBorders>
            <w:shd w:val="clear" w:color="000000" w:fill="FFFFFF"/>
            <w:noWrap/>
            <w:vAlign w:val="center"/>
            <w:hideMark/>
          </w:tcPr>
          <w:p w:rsidR="00FC246E" w:rsidRPr="00FC246E" w:rsidRDefault="00FC246E" w:rsidP="00FC246E">
            <w:pPr>
              <w:rPr>
                <w:rFonts w:ascii="GHEA Mariam" w:hAnsi="GHEA Mariam" w:cs="Calibri"/>
                <w:sz w:val="24"/>
                <w:szCs w:val="24"/>
                <w:lang w:val="fr-FR" w:eastAsia="en-US"/>
              </w:rPr>
            </w:pPr>
            <w:r w:rsidRPr="00FC246E">
              <w:rPr>
                <w:rFonts w:ascii="Calibri" w:hAnsi="Calibri" w:cs="Calibri"/>
                <w:sz w:val="24"/>
                <w:szCs w:val="24"/>
                <w:lang w:val="fr-FR" w:eastAsia="en-US"/>
              </w:rPr>
              <w:t> </w:t>
            </w:r>
          </w:p>
        </w:tc>
        <w:tc>
          <w:tcPr>
            <w:tcW w:w="820" w:type="dxa"/>
            <w:tcBorders>
              <w:top w:val="nil"/>
              <w:left w:val="nil"/>
              <w:bottom w:val="nil"/>
              <w:right w:val="nil"/>
            </w:tcBorders>
            <w:shd w:val="clear" w:color="000000" w:fill="FFFFFF"/>
            <w:noWrap/>
            <w:vAlign w:val="center"/>
            <w:hideMark/>
          </w:tcPr>
          <w:p w:rsidR="00FC246E" w:rsidRPr="00FC246E" w:rsidRDefault="00FC246E" w:rsidP="00FC246E">
            <w:pPr>
              <w:rPr>
                <w:rFonts w:ascii="GHEA Mariam" w:hAnsi="GHEA Mariam" w:cs="Calibri"/>
                <w:sz w:val="24"/>
                <w:szCs w:val="24"/>
                <w:lang w:val="fr-FR" w:eastAsia="en-US"/>
              </w:rPr>
            </w:pPr>
            <w:r w:rsidRPr="00FC246E">
              <w:rPr>
                <w:rFonts w:ascii="Calibri" w:hAnsi="Calibri" w:cs="Calibri"/>
                <w:sz w:val="24"/>
                <w:szCs w:val="24"/>
                <w:lang w:val="fr-FR" w:eastAsia="en-US"/>
              </w:rPr>
              <w:t> </w:t>
            </w:r>
          </w:p>
        </w:tc>
        <w:tc>
          <w:tcPr>
            <w:tcW w:w="1180" w:type="dxa"/>
            <w:tcBorders>
              <w:top w:val="nil"/>
              <w:left w:val="nil"/>
              <w:bottom w:val="nil"/>
              <w:right w:val="nil"/>
            </w:tcBorders>
            <w:shd w:val="clear" w:color="000000" w:fill="FFFFFF"/>
            <w:noWrap/>
            <w:vAlign w:val="center"/>
            <w:hideMark/>
          </w:tcPr>
          <w:p w:rsidR="00FC246E" w:rsidRPr="00FC246E" w:rsidRDefault="00FC246E" w:rsidP="00FC246E">
            <w:pPr>
              <w:rPr>
                <w:rFonts w:ascii="GHEA Mariam" w:hAnsi="GHEA Mariam" w:cs="Calibri"/>
                <w:sz w:val="24"/>
                <w:szCs w:val="24"/>
                <w:lang w:val="fr-FR" w:eastAsia="en-US"/>
              </w:rPr>
            </w:pPr>
            <w:r w:rsidRPr="00FC246E">
              <w:rPr>
                <w:rFonts w:ascii="Calibri" w:hAnsi="Calibri" w:cs="Calibri"/>
                <w:sz w:val="24"/>
                <w:szCs w:val="24"/>
                <w:lang w:val="fr-FR" w:eastAsia="en-US"/>
              </w:rPr>
              <w:t> </w:t>
            </w:r>
          </w:p>
        </w:tc>
        <w:tc>
          <w:tcPr>
            <w:tcW w:w="1420" w:type="dxa"/>
            <w:tcBorders>
              <w:top w:val="nil"/>
              <w:left w:val="nil"/>
              <w:bottom w:val="nil"/>
              <w:right w:val="nil"/>
            </w:tcBorders>
            <w:shd w:val="clear" w:color="000000" w:fill="FFFFFF"/>
            <w:noWrap/>
            <w:vAlign w:val="center"/>
            <w:hideMark/>
          </w:tcPr>
          <w:p w:rsidR="00FC246E" w:rsidRPr="00FC246E" w:rsidRDefault="00FC246E" w:rsidP="00FC246E">
            <w:pPr>
              <w:rPr>
                <w:rFonts w:ascii="GHEA Mariam" w:hAnsi="GHEA Mariam" w:cs="Calibri"/>
                <w:sz w:val="24"/>
                <w:szCs w:val="24"/>
                <w:lang w:val="fr-FR" w:eastAsia="en-US"/>
              </w:rPr>
            </w:pPr>
            <w:r w:rsidRPr="00FC246E">
              <w:rPr>
                <w:rFonts w:ascii="Calibri" w:hAnsi="Calibri" w:cs="Calibri"/>
                <w:sz w:val="24"/>
                <w:szCs w:val="24"/>
                <w:lang w:val="fr-FR" w:eastAsia="en-US"/>
              </w:rPr>
              <w:t> </w:t>
            </w:r>
          </w:p>
        </w:tc>
        <w:tc>
          <w:tcPr>
            <w:tcW w:w="8040" w:type="dxa"/>
            <w:tcBorders>
              <w:top w:val="nil"/>
              <w:left w:val="nil"/>
              <w:bottom w:val="nil"/>
              <w:right w:val="nil"/>
            </w:tcBorders>
            <w:shd w:val="clear" w:color="000000" w:fill="FFFFFF"/>
            <w:noWrap/>
            <w:vAlign w:val="center"/>
            <w:hideMark/>
          </w:tcPr>
          <w:p w:rsidR="00FC246E" w:rsidRPr="00FC246E" w:rsidRDefault="00FC246E" w:rsidP="00FC246E">
            <w:pPr>
              <w:rPr>
                <w:rFonts w:ascii="GHEA Mariam" w:hAnsi="GHEA Mariam" w:cs="Calibri"/>
                <w:sz w:val="24"/>
                <w:szCs w:val="24"/>
                <w:lang w:val="fr-FR" w:eastAsia="en-US"/>
              </w:rPr>
            </w:pPr>
            <w:r w:rsidRPr="00FC246E">
              <w:rPr>
                <w:rFonts w:ascii="Calibri" w:hAnsi="Calibri" w:cs="Calibri"/>
                <w:sz w:val="24"/>
                <w:szCs w:val="24"/>
                <w:lang w:val="fr-FR" w:eastAsia="en-US"/>
              </w:rPr>
              <w:t> </w:t>
            </w:r>
          </w:p>
        </w:tc>
        <w:tc>
          <w:tcPr>
            <w:tcW w:w="2740" w:type="dxa"/>
            <w:tcBorders>
              <w:top w:val="nil"/>
              <w:left w:val="nil"/>
              <w:bottom w:val="single" w:sz="4" w:space="0" w:color="auto"/>
              <w:right w:val="nil"/>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Pr>
                <w:rFonts w:ascii="GHEA Mariam" w:hAnsi="GHEA Mariam" w:cs="Calibri"/>
                <w:color w:val="000000"/>
                <w:sz w:val="24"/>
                <w:szCs w:val="24"/>
                <w:lang w:val="hy-AM" w:eastAsia="en-US"/>
              </w:rPr>
              <w:t xml:space="preserve">          </w:t>
            </w:r>
            <w:r w:rsidRPr="00FC246E">
              <w:rPr>
                <w:rFonts w:ascii="GHEA Mariam" w:hAnsi="GHEA Mariam" w:cs="Calibri"/>
                <w:color w:val="000000"/>
                <w:sz w:val="24"/>
                <w:szCs w:val="24"/>
                <w:lang w:eastAsia="en-US"/>
              </w:rPr>
              <w:t>(հազ. դրամ)</w:t>
            </w:r>
          </w:p>
        </w:tc>
      </w:tr>
      <w:tr w:rsidR="00FC246E" w:rsidRPr="00FC246E" w:rsidTr="00FC246E">
        <w:trPr>
          <w:gridAfter w:val="1"/>
          <w:wAfter w:w="6" w:type="dxa"/>
          <w:trHeight w:val="2325"/>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Գործառական դասիչը</w:t>
            </w:r>
          </w:p>
        </w:tc>
        <w:tc>
          <w:tcPr>
            <w:tcW w:w="2600" w:type="dxa"/>
            <w:gridSpan w:val="2"/>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Ծրագրային դասիչը</w:t>
            </w:r>
          </w:p>
        </w:tc>
        <w:tc>
          <w:tcPr>
            <w:tcW w:w="80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274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E94309">
            <w:pPr>
              <w:jc w:val="center"/>
              <w:rPr>
                <w:rFonts w:ascii="GHEA Mariam" w:hAnsi="GHEA Mariam" w:cs="Calibri"/>
                <w:sz w:val="24"/>
                <w:szCs w:val="24"/>
                <w:lang w:eastAsia="en-US"/>
              </w:rPr>
            </w:pPr>
            <w:r w:rsidRPr="00FC246E">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FC246E" w:rsidRPr="00FC246E" w:rsidTr="00FC246E">
        <w:trPr>
          <w:gridAfter w:val="1"/>
          <w:wAfter w:w="6" w:type="dxa"/>
          <w:trHeight w:val="1335"/>
        </w:trPr>
        <w:tc>
          <w:tcPr>
            <w:tcW w:w="8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բաժինը</w:t>
            </w:r>
          </w:p>
        </w:tc>
        <w:tc>
          <w:tcPr>
            <w:tcW w:w="880" w:type="dxa"/>
            <w:tcBorders>
              <w:top w:val="nil"/>
              <w:left w:val="nil"/>
              <w:bottom w:val="single" w:sz="4" w:space="0" w:color="auto"/>
              <w:right w:val="single" w:sz="4" w:space="0" w:color="auto"/>
            </w:tcBorders>
            <w:shd w:val="clear" w:color="000000" w:fill="FFFFFF"/>
            <w:textDirection w:val="btLr"/>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խումբը</w:t>
            </w:r>
          </w:p>
        </w:tc>
        <w:tc>
          <w:tcPr>
            <w:tcW w:w="820" w:type="dxa"/>
            <w:tcBorders>
              <w:top w:val="nil"/>
              <w:left w:val="nil"/>
              <w:bottom w:val="single" w:sz="4" w:space="0" w:color="auto"/>
              <w:right w:val="single" w:sz="4" w:space="0" w:color="auto"/>
            </w:tcBorders>
            <w:shd w:val="clear" w:color="000000" w:fill="FFFFFF"/>
            <w:textDirection w:val="btLr"/>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դասը</w:t>
            </w:r>
          </w:p>
        </w:tc>
        <w:tc>
          <w:tcPr>
            <w:tcW w:w="1180" w:type="dxa"/>
            <w:tcBorders>
              <w:top w:val="nil"/>
              <w:left w:val="nil"/>
              <w:bottom w:val="single" w:sz="4" w:space="0" w:color="auto"/>
              <w:right w:val="single" w:sz="4" w:space="0" w:color="auto"/>
            </w:tcBorders>
            <w:shd w:val="clear" w:color="000000" w:fill="FFFFFF"/>
            <w:textDirection w:val="btLr"/>
            <w:vAlign w:val="center"/>
            <w:hideMark/>
          </w:tcPr>
          <w:p w:rsidR="00FC246E" w:rsidRPr="00FC246E" w:rsidRDefault="00FC246E" w:rsidP="00FC246E">
            <w:pPr>
              <w:jc w:val="center"/>
              <w:rPr>
                <w:rFonts w:ascii="GHEA Mariam" w:hAnsi="GHEA Mariam" w:cs="Calibri"/>
                <w:sz w:val="24"/>
                <w:szCs w:val="24"/>
                <w:lang w:val="hy-AM" w:eastAsia="en-US"/>
              </w:rPr>
            </w:pPr>
            <w:r w:rsidRPr="00FC246E">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420" w:type="dxa"/>
            <w:tcBorders>
              <w:top w:val="nil"/>
              <w:left w:val="nil"/>
              <w:bottom w:val="single" w:sz="4" w:space="0" w:color="auto"/>
              <w:right w:val="single" w:sz="4" w:space="0" w:color="auto"/>
            </w:tcBorders>
            <w:shd w:val="clear" w:color="000000" w:fill="FFFFFF"/>
            <w:textDirection w:val="btLr"/>
            <w:vAlign w:val="center"/>
            <w:hideMark/>
          </w:tcPr>
          <w:p w:rsidR="00FC246E" w:rsidRPr="00FC246E" w:rsidRDefault="00FC246E" w:rsidP="00FC246E">
            <w:pPr>
              <w:jc w:val="center"/>
              <w:rPr>
                <w:rFonts w:ascii="GHEA Mariam" w:hAnsi="GHEA Mariam" w:cs="Calibri"/>
                <w:sz w:val="24"/>
                <w:szCs w:val="24"/>
                <w:lang w:val="hy-AM" w:eastAsia="en-US"/>
              </w:rPr>
            </w:pPr>
            <w:r w:rsidRPr="00FC246E">
              <w:rPr>
                <w:rFonts w:ascii="GHEA Mariam" w:hAnsi="GHEA Mariam" w:cs="Calibri"/>
                <w:sz w:val="24"/>
                <w:szCs w:val="24"/>
                <w:lang w:eastAsia="en-US"/>
              </w:rPr>
              <w:t>միջոցա</w:t>
            </w:r>
            <w:r>
              <w:rPr>
                <w:rFonts w:ascii="GHEA Mariam" w:hAnsi="GHEA Mariam" w:cs="Calibri"/>
                <w:sz w:val="24"/>
                <w:szCs w:val="24"/>
                <w:lang w:val="hy-AM" w:eastAsia="en-US"/>
              </w:rPr>
              <w:t>-</w:t>
            </w:r>
            <w:r>
              <w:rPr>
                <w:rFonts w:ascii="GHEA Mariam" w:hAnsi="GHEA Mariam" w:cs="Calibri"/>
                <w:sz w:val="24"/>
                <w:szCs w:val="24"/>
                <w:lang w:eastAsia="en-US"/>
              </w:rPr>
              <w:br/>
            </w:r>
            <w:r w:rsidRPr="00FC246E">
              <w:rPr>
                <w:rFonts w:ascii="GHEA Mariam" w:hAnsi="GHEA Mariam" w:cs="Calibri"/>
                <w:sz w:val="24"/>
                <w:szCs w:val="24"/>
                <w:lang w:eastAsia="en-US"/>
              </w:rPr>
              <w:t>ռում</w:t>
            </w:r>
            <w:r>
              <w:rPr>
                <w:rFonts w:ascii="GHEA Mariam" w:hAnsi="GHEA Mariam" w:cs="Calibri"/>
                <w:sz w:val="24"/>
                <w:szCs w:val="24"/>
                <w:lang w:val="hy-AM" w:eastAsia="en-US"/>
              </w:rPr>
              <w:t>ը</w:t>
            </w:r>
          </w:p>
        </w:tc>
        <w:tc>
          <w:tcPr>
            <w:tcW w:w="804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sz w:val="24"/>
                <w:szCs w:val="24"/>
                <w:lang w:eastAsia="en-US"/>
              </w:rPr>
            </w:pP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տարի</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FC246E">
              <w:rPr>
                <w:rFonts w:ascii="GHEA Mariam" w:hAnsi="GHEA Mariam" w:cs="Calibri"/>
                <w:sz w:val="24"/>
                <w:szCs w:val="24"/>
                <w:lang w:eastAsia="en-US"/>
              </w:rPr>
              <w:t xml:space="preserve"> ԾԱԽՍԵՐ</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այդ թվում`</w:t>
            </w:r>
          </w:p>
        </w:tc>
        <w:tc>
          <w:tcPr>
            <w:tcW w:w="27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vAlign w:val="center"/>
            <w:hideMark/>
          </w:tcPr>
          <w:p w:rsidR="00FC246E" w:rsidRPr="00FC246E" w:rsidRDefault="00E94309" w:rsidP="00FC246E">
            <w:pPr>
              <w:rPr>
                <w:rFonts w:ascii="GHEA Mariam" w:hAnsi="GHEA Mariam" w:cs="Calibri"/>
                <w:b/>
                <w:bCs/>
                <w:sz w:val="24"/>
                <w:szCs w:val="24"/>
                <w:lang w:eastAsia="en-US"/>
              </w:rPr>
            </w:pPr>
            <w:r>
              <w:rPr>
                <w:rFonts w:ascii="GHEA Mariam" w:hAnsi="GHEA Mariam" w:cs="Calibri"/>
                <w:b/>
                <w:bCs/>
                <w:sz w:val="24"/>
                <w:szCs w:val="24"/>
                <w:lang w:eastAsia="en-US"/>
              </w:rPr>
              <w:t xml:space="preserve"> ՀՀ </w:t>
            </w:r>
            <w:r w:rsidR="00FC246E" w:rsidRPr="00FC246E">
              <w:rPr>
                <w:rFonts w:ascii="GHEA Mariam" w:hAnsi="GHEA Mariam" w:cs="Calibri"/>
                <w:b/>
                <w:bCs/>
                <w:sz w:val="24"/>
                <w:szCs w:val="24"/>
                <w:lang w:eastAsia="en-US"/>
              </w:rPr>
              <w:t>աշխատանքի և սոցիալական հարցերի նախարարություն</w:t>
            </w:r>
          </w:p>
        </w:tc>
        <w:tc>
          <w:tcPr>
            <w:tcW w:w="27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այդ թվում՝</w:t>
            </w:r>
          </w:p>
        </w:tc>
        <w:tc>
          <w:tcPr>
            <w:tcW w:w="27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10</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ՍՈՑԻԱԼԱԿԱՆ ՊԱՇՏՊԱՆՈՒԹՅՈՒՆ</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այդ թվում՝</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04</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Ընտանիքի անդամներ և զավակներ</w:t>
            </w:r>
          </w:p>
        </w:tc>
        <w:tc>
          <w:tcPr>
            <w:tcW w:w="2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0.0 </w:t>
            </w:r>
          </w:p>
        </w:tc>
      </w:tr>
      <w:tr w:rsidR="00FC246E" w:rsidRPr="00FC246E" w:rsidTr="00FC246E">
        <w:trPr>
          <w:gridAfter w:val="1"/>
          <w:wAfter w:w="6" w:type="dxa"/>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single" w:sz="4" w:space="0" w:color="auto"/>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այդ թվում՝</w:t>
            </w:r>
          </w:p>
        </w:tc>
        <w:tc>
          <w:tcPr>
            <w:tcW w:w="2740" w:type="dxa"/>
            <w:tcBorders>
              <w:top w:val="single" w:sz="4" w:space="0" w:color="auto"/>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01</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Ընտանիքի անդամներ և զավակներ</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այդ թվում՝ </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E94309" w:rsidP="00FC246E">
            <w:pPr>
              <w:rPr>
                <w:rFonts w:ascii="GHEA Mariam" w:hAnsi="GHEA Mariam" w:cs="Calibri"/>
                <w:sz w:val="24"/>
                <w:szCs w:val="24"/>
                <w:lang w:eastAsia="en-US"/>
              </w:rPr>
            </w:pPr>
            <w:r>
              <w:rPr>
                <w:rFonts w:ascii="GHEA Mariam" w:hAnsi="GHEA Mariam" w:cs="Calibri"/>
                <w:sz w:val="24"/>
                <w:szCs w:val="24"/>
                <w:lang w:eastAsia="en-US"/>
              </w:rPr>
              <w:t xml:space="preserve"> ՀՀ </w:t>
            </w:r>
            <w:r w:rsidR="00FC246E" w:rsidRPr="00FC246E">
              <w:rPr>
                <w:rFonts w:ascii="GHEA Mariam" w:hAnsi="GHEA Mariam" w:cs="Calibri"/>
                <w:sz w:val="24"/>
                <w:szCs w:val="24"/>
                <w:lang w:eastAsia="en-US"/>
              </w:rPr>
              <w:t>աշխատանքի և սոցիալական հարցերի նախարարություն</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այդ թվում՝</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1068</w:t>
            </w:r>
          </w:p>
        </w:tc>
        <w:tc>
          <w:tcPr>
            <w:tcW w:w="142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Ժողովրդագրական վիճակի բարելավում</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այդ թվում`</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66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12003</w:t>
            </w:r>
          </w:p>
        </w:tc>
        <w:tc>
          <w:tcPr>
            <w:tcW w:w="804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Երեխա ունեցող ընտանիքների բնակարանային ապահովման աջակցություն</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400,000.0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այդ թվում` ըստ կատարողների</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i/>
                <w:iCs/>
                <w:sz w:val="24"/>
                <w:szCs w:val="24"/>
                <w:lang w:eastAsia="en-US"/>
              </w:rPr>
            </w:pPr>
            <w:r w:rsidRPr="00FC246E">
              <w:rPr>
                <w:rFonts w:ascii="GHEA Mariam" w:hAnsi="GHEA Mariam" w:cs="Calibri"/>
                <w:i/>
                <w:iCs/>
                <w:sz w:val="24"/>
                <w:szCs w:val="24"/>
                <w:lang w:eastAsia="en-US"/>
              </w:rPr>
              <w:t xml:space="preserve"> ՀՀ աշխատանքի և սոցիալական հարցերի նախարարություն</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400,000.0 </w:t>
            </w:r>
          </w:p>
        </w:tc>
      </w:tr>
      <w:tr w:rsidR="00FC246E" w:rsidRPr="00FC246E" w:rsidTr="00FC246E">
        <w:trPr>
          <w:gridAfter w:val="1"/>
          <w:wAfter w:w="6" w:type="dxa"/>
          <w:trHeight w:val="69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FC246E">
              <w:rPr>
                <w:rFonts w:ascii="GHEA Mariam" w:hAnsi="GHEA Mariam" w:cs="Calibri"/>
                <w:sz w:val="24"/>
                <w:szCs w:val="24"/>
                <w:lang w:eastAsia="en-US"/>
              </w:rPr>
              <w:t xml:space="preserve"> ԾԱԽՍԵՐ</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400,000.0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ԸՆԹԱՑԻԿ ԾԱԽՍԵՐ</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400,000.0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E94309" w:rsidP="00FC246E">
            <w:pPr>
              <w:rPr>
                <w:rFonts w:ascii="GHEA Mariam" w:hAnsi="GHEA Mariam" w:cs="Calibri"/>
                <w:sz w:val="24"/>
                <w:szCs w:val="24"/>
                <w:lang w:eastAsia="en-US"/>
              </w:rPr>
            </w:pPr>
            <w:r>
              <w:rPr>
                <w:rFonts w:ascii="GHEA Mariam" w:hAnsi="GHEA Mariam" w:cs="Calibri"/>
                <w:sz w:val="24"/>
                <w:szCs w:val="24"/>
                <w:lang w:eastAsia="en-US"/>
              </w:rPr>
              <w:t xml:space="preserve"> ՍՈՑԻԱԼԱԿԱՆ </w:t>
            </w:r>
            <w:r w:rsidR="00FC246E" w:rsidRPr="00FC246E">
              <w:rPr>
                <w:rFonts w:ascii="GHEA Mariam" w:hAnsi="GHEA Mariam" w:cs="Calibri"/>
                <w:sz w:val="24"/>
                <w:szCs w:val="24"/>
                <w:lang w:eastAsia="en-US"/>
              </w:rPr>
              <w:t>ՆՊԱՍՏՆԵՐ ԵՎ ԿԵՆՍԱԹՈՇԱԿՆԵՐ</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400,000.0 </w:t>
            </w:r>
          </w:p>
        </w:tc>
      </w:tr>
      <w:tr w:rsidR="00FC246E" w:rsidRPr="00FC246E" w:rsidTr="00FC246E">
        <w:trPr>
          <w:gridAfter w:val="1"/>
          <w:wAfter w:w="6" w:type="dxa"/>
          <w:trHeight w:val="69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400,000.0 </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 Այլ նպաստներ բյուջեից</w:t>
            </w:r>
          </w:p>
        </w:tc>
        <w:tc>
          <w:tcPr>
            <w:tcW w:w="274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 xml:space="preserve">400,000.0 </w:t>
            </w:r>
          </w:p>
        </w:tc>
      </w:tr>
      <w:tr w:rsidR="00FC246E" w:rsidRPr="00FC246E" w:rsidTr="00FC246E">
        <w:trPr>
          <w:gridAfter w:val="1"/>
          <w:wAfter w:w="6" w:type="dxa"/>
          <w:trHeight w:val="602"/>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12004</w:t>
            </w:r>
          </w:p>
        </w:tc>
        <w:tc>
          <w:tcPr>
            <w:tcW w:w="804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Դրամական աջակցություն ընտանիքում 3 և ավելի երեխա ունեցող ընտանիքներին</w:t>
            </w:r>
          </w:p>
        </w:tc>
        <w:tc>
          <w:tcPr>
            <w:tcW w:w="274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(400,000.0)</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այդ թվում` ըստ կատարողների</w:t>
            </w:r>
          </w:p>
        </w:tc>
        <w:tc>
          <w:tcPr>
            <w:tcW w:w="274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66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i/>
                <w:iCs/>
                <w:sz w:val="24"/>
                <w:szCs w:val="24"/>
                <w:lang w:eastAsia="en-US"/>
              </w:rPr>
            </w:pPr>
            <w:r w:rsidRPr="00FC246E">
              <w:rPr>
                <w:rFonts w:ascii="GHEA Mariam" w:hAnsi="GHEA Mariam" w:cs="Calibri"/>
                <w:i/>
                <w:iCs/>
                <w:sz w:val="24"/>
                <w:szCs w:val="24"/>
                <w:lang w:eastAsia="en-US"/>
              </w:rPr>
              <w:t xml:space="preserve"> ՀՀ աշխատանքի և սոցիալական հարցերի նախարարության միասնական սոցիալական ծառայություն</w:t>
            </w:r>
          </w:p>
        </w:tc>
        <w:tc>
          <w:tcPr>
            <w:tcW w:w="274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(400,000.0)</w:t>
            </w:r>
          </w:p>
        </w:tc>
      </w:tr>
      <w:tr w:rsidR="00FC246E" w:rsidRPr="00FC246E" w:rsidTr="00FC246E">
        <w:trPr>
          <w:gridAfter w:val="1"/>
          <w:wAfter w:w="6" w:type="dxa"/>
          <w:trHeight w:val="660"/>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single" w:sz="4" w:space="0" w:color="auto"/>
              <w:left w:val="single" w:sz="4" w:space="0" w:color="auto"/>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r>
      <w:tr w:rsidR="00FC246E" w:rsidRPr="00FC246E" w:rsidTr="00FC246E">
        <w:trPr>
          <w:gridAfter w:val="1"/>
          <w:wAfter w:w="6" w:type="dxa"/>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8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single" w:sz="4" w:space="0" w:color="auto"/>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FC246E">
              <w:rPr>
                <w:rFonts w:ascii="GHEA Mariam" w:hAnsi="GHEA Mariam" w:cs="Calibri"/>
                <w:sz w:val="24"/>
                <w:szCs w:val="24"/>
                <w:lang w:eastAsia="en-US"/>
              </w:rPr>
              <w:t xml:space="preserve"> ԾԱԽՍԵՐ</w:t>
            </w:r>
          </w:p>
        </w:tc>
        <w:tc>
          <w:tcPr>
            <w:tcW w:w="2740" w:type="dxa"/>
            <w:tcBorders>
              <w:top w:val="single" w:sz="4" w:space="0" w:color="auto"/>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(400,000.0)</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ԸՆԹԱՑԻԿ ԾԱԽՍԵՐ</w:t>
            </w:r>
          </w:p>
        </w:tc>
        <w:tc>
          <w:tcPr>
            <w:tcW w:w="274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(400,000.0)</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hideMark/>
          </w:tcPr>
          <w:p w:rsidR="00FC246E" w:rsidRPr="00FC246E" w:rsidRDefault="00E94309" w:rsidP="00FC246E">
            <w:pPr>
              <w:rPr>
                <w:rFonts w:ascii="GHEA Mariam" w:hAnsi="GHEA Mariam" w:cs="Calibri"/>
                <w:sz w:val="24"/>
                <w:szCs w:val="24"/>
                <w:lang w:eastAsia="en-US"/>
              </w:rPr>
            </w:pPr>
            <w:r>
              <w:rPr>
                <w:rFonts w:ascii="GHEA Mariam" w:hAnsi="GHEA Mariam" w:cs="Calibri"/>
                <w:sz w:val="24"/>
                <w:szCs w:val="24"/>
                <w:lang w:eastAsia="en-US"/>
              </w:rPr>
              <w:t xml:space="preserve"> ՍՈՑԻԱԼԱԿԱՆ </w:t>
            </w:r>
            <w:r w:rsidR="00FC246E" w:rsidRPr="00FC246E">
              <w:rPr>
                <w:rFonts w:ascii="GHEA Mariam" w:hAnsi="GHEA Mariam" w:cs="Calibri"/>
                <w:sz w:val="24"/>
                <w:szCs w:val="24"/>
                <w:lang w:eastAsia="en-US"/>
              </w:rPr>
              <w:t>ՆՊԱՍՏՆԵՐ ԵՎ ԿԵՆՍԱԹՈՇԱԿՆԵՐ</w:t>
            </w:r>
          </w:p>
        </w:tc>
        <w:tc>
          <w:tcPr>
            <w:tcW w:w="274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(400,000.0)</w:t>
            </w:r>
          </w:p>
        </w:tc>
      </w:tr>
      <w:tr w:rsidR="00FC246E" w:rsidRPr="00FC246E" w:rsidTr="00FC246E">
        <w:trPr>
          <w:gridAfter w:val="1"/>
          <w:wAfter w:w="6" w:type="dxa"/>
          <w:trHeight w:val="66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274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(400,000.0)</w:t>
            </w:r>
          </w:p>
        </w:tc>
      </w:tr>
      <w:tr w:rsidR="00FC246E" w:rsidRPr="00FC246E" w:rsidTr="00FC246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b/>
                <w:bCs/>
                <w:sz w:val="24"/>
                <w:szCs w:val="24"/>
                <w:lang w:eastAsia="en-US"/>
              </w:rPr>
            </w:pPr>
            <w:r w:rsidRPr="00FC246E">
              <w:rPr>
                <w:rFonts w:ascii="Calibri" w:hAnsi="Calibri" w:cs="Calibri"/>
                <w:b/>
                <w:bCs/>
                <w:sz w:val="24"/>
                <w:szCs w:val="24"/>
                <w:lang w:eastAsia="en-US"/>
              </w:rPr>
              <w:t> </w:t>
            </w:r>
          </w:p>
        </w:tc>
        <w:tc>
          <w:tcPr>
            <w:tcW w:w="1180" w:type="dxa"/>
            <w:tcBorders>
              <w:top w:val="nil"/>
              <w:left w:val="nil"/>
              <w:bottom w:val="single" w:sz="4" w:space="0" w:color="auto"/>
              <w:right w:val="single" w:sz="4" w:space="0" w:color="auto"/>
            </w:tcBorders>
            <w:shd w:val="clear" w:color="000000" w:fill="FFFFFF"/>
            <w:noWrap/>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Calibri" w:hAnsi="Calibri" w:cs="Calibri"/>
                <w:sz w:val="24"/>
                <w:szCs w:val="24"/>
                <w:lang w:eastAsia="en-US"/>
              </w:rPr>
              <w:t> </w:t>
            </w:r>
          </w:p>
        </w:tc>
        <w:tc>
          <w:tcPr>
            <w:tcW w:w="8040" w:type="dxa"/>
            <w:tcBorders>
              <w:top w:val="nil"/>
              <w:left w:val="nil"/>
              <w:bottom w:val="single" w:sz="4" w:space="0" w:color="auto"/>
              <w:right w:val="single" w:sz="4" w:space="0" w:color="auto"/>
            </w:tcBorders>
            <w:shd w:val="clear" w:color="auto" w:fill="auto"/>
            <w:hideMark/>
          </w:tcPr>
          <w:p w:rsidR="00FC246E" w:rsidRPr="00FC246E" w:rsidRDefault="00FC246E" w:rsidP="00FC246E">
            <w:pPr>
              <w:rPr>
                <w:rFonts w:ascii="GHEA Mariam" w:hAnsi="GHEA Mariam" w:cs="Calibri"/>
                <w:sz w:val="24"/>
                <w:szCs w:val="24"/>
                <w:lang w:eastAsia="en-US"/>
              </w:rPr>
            </w:pPr>
            <w:r w:rsidRPr="00FC246E">
              <w:rPr>
                <w:rFonts w:ascii="GHEA Mariam" w:hAnsi="GHEA Mariam" w:cs="Calibri"/>
                <w:sz w:val="24"/>
                <w:szCs w:val="24"/>
                <w:lang w:eastAsia="en-US"/>
              </w:rPr>
              <w:t xml:space="preserve"> - Երեխաների կամ ընտանեկան նպաստներ բյուջեից</w:t>
            </w:r>
          </w:p>
        </w:tc>
        <w:tc>
          <w:tcPr>
            <w:tcW w:w="2740" w:type="dxa"/>
            <w:tcBorders>
              <w:top w:val="nil"/>
              <w:left w:val="nil"/>
              <w:bottom w:val="single" w:sz="4" w:space="0" w:color="auto"/>
              <w:right w:val="single" w:sz="4" w:space="0" w:color="auto"/>
            </w:tcBorders>
            <w:shd w:val="clear" w:color="000000" w:fill="FFFFFF"/>
            <w:vAlign w:val="center"/>
            <w:hideMark/>
          </w:tcPr>
          <w:p w:rsidR="00FC246E" w:rsidRPr="00FC246E" w:rsidRDefault="00FC246E" w:rsidP="00FC246E">
            <w:pPr>
              <w:jc w:val="center"/>
              <w:rPr>
                <w:rFonts w:ascii="GHEA Mariam" w:hAnsi="GHEA Mariam" w:cs="Calibri"/>
                <w:sz w:val="24"/>
                <w:szCs w:val="24"/>
                <w:lang w:eastAsia="en-US"/>
              </w:rPr>
            </w:pPr>
            <w:r w:rsidRPr="00FC246E">
              <w:rPr>
                <w:rFonts w:ascii="GHEA Mariam" w:hAnsi="GHEA Mariam" w:cs="Calibri"/>
                <w:sz w:val="24"/>
                <w:szCs w:val="24"/>
                <w:lang w:eastAsia="en-US"/>
              </w:rPr>
              <w:t>(400,000.0)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94309">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E94309">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570" w:type="dxa"/>
        <w:tblInd w:w="-450" w:type="dxa"/>
        <w:tblCellMar>
          <w:left w:w="0" w:type="dxa"/>
          <w:right w:w="0" w:type="dxa"/>
        </w:tblCellMar>
        <w:tblLook w:val="04A0" w:firstRow="1" w:lastRow="0" w:firstColumn="1" w:lastColumn="0" w:noHBand="0" w:noVBand="1"/>
      </w:tblPr>
      <w:tblGrid>
        <w:gridCol w:w="663"/>
        <w:gridCol w:w="1094"/>
        <w:gridCol w:w="1433"/>
        <w:gridCol w:w="1611"/>
        <w:gridCol w:w="1237"/>
        <w:gridCol w:w="1161"/>
        <w:gridCol w:w="811"/>
        <w:gridCol w:w="1800"/>
        <w:gridCol w:w="3420"/>
        <w:gridCol w:w="2340"/>
      </w:tblGrid>
      <w:tr w:rsidR="00FC246E" w:rsidRPr="00E94309" w:rsidTr="00FC246E">
        <w:trPr>
          <w:trHeight w:val="990"/>
        </w:trPr>
        <w:tc>
          <w:tcPr>
            <w:tcW w:w="1557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FC246E" w:rsidRPr="00E94309" w:rsidRDefault="00FC246E">
            <w:pPr>
              <w:jc w:val="center"/>
              <w:rPr>
                <w:rFonts w:ascii="GHEA Mariam" w:hAnsi="GHEA Mariam" w:cs="Calibri"/>
                <w:sz w:val="24"/>
                <w:szCs w:val="24"/>
                <w:lang w:val="fr-FR" w:eastAsia="en-US"/>
              </w:rPr>
            </w:pPr>
            <w:r w:rsidRPr="00E94309">
              <w:rPr>
                <w:rFonts w:ascii="GHEA Mariam" w:hAnsi="GHEA Mariam" w:cs="Calibri"/>
                <w:sz w:val="24"/>
                <w:szCs w:val="24"/>
              </w:rPr>
              <w:t>ՀԱՅԱՍՏԱՆԻ</w:t>
            </w:r>
            <w:r w:rsidRPr="00E94309">
              <w:rPr>
                <w:rFonts w:ascii="GHEA Mariam" w:hAnsi="GHEA Mariam" w:cs="Calibri"/>
                <w:sz w:val="24"/>
                <w:szCs w:val="24"/>
                <w:lang w:val="fr-FR"/>
              </w:rPr>
              <w:t xml:space="preserve"> </w:t>
            </w:r>
            <w:r w:rsidRPr="00E94309">
              <w:rPr>
                <w:rFonts w:ascii="GHEA Mariam" w:hAnsi="GHEA Mariam" w:cs="Calibri"/>
                <w:sz w:val="24"/>
                <w:szCs w:val="24"/>
              </w:rPr>
              <w:t>ՀԱՆՐԱՊԵՏՈՒԹՅԱՆ</w:t>
            </w:r>
            <w:r w:rsidRPr="00E94309">
              <w:rPr>
                <w:rFonts w:ascii="GHEA Mariam" w:hAnsi="GHEA Mariam" w:cs="Calibri"/>
                <w:sz w:val="24"/>
                <w:szCs w:val="24"/>
                <w:lang w:val="fr-FR"/>
              </w:rPr>
              <w:t xml:space="preserve"> </w:t>
            </w:r>
            <w:r w:rsidRPr="00E94309">
              <w:rPr>
                <w:rFonts w:ascii="GHEA Mariam" w:hAnsi="GHEA Mariam" w:cs="Calibri"/>
                <w:sz w:val="24"/>
                <w:szCs w:val="24"/>
              </w:rPr>
              <w:t>ԿԱՌԱՎԱՐՈՒԹՅԱՆ</w:t>
            </w:r>
            <w:r w:rsidRPr="00E94309">
              <w:rPr>
                <w:rFonts w:ascii="GHEA Mariam" w:hAnsi="GHEA Mariam" w:cs="Calibri"/>
                <w:sz w:val="24"/>
                <w:szCs w:val="24"/>
                <w:lang w:val="fr-FR"/>
              </w:rPr>
              <w:t xml:space="preserve"> 2024 </w:t>
            </w:r>
            <w:r w:rsidRPr="00E94309">
              <w:rPr>
                <w:rFonts w:ascii="GHEA Mariam" w:hAnsi="GHEA Mariam" w:cs="Calibri"/>
                <w:sz w:val="24"/>
                <w:szCs w:val="24"/>
              </w:rPr>
              <w:t>ԹՎԱԿԱՆԻ</w:t>
            </w:r>
            <w:r w:rsidRPr="00E94309">
              <w:rPr>
                <w:rFonts w:ascii="GHEA Mariam" w:hAnsi="GHEA Mariam" w:cs="Calibri"/>
                <w:sz w:val="24"/>
                <w:szCs w:val="24"/>
                <w:lang w:val="fr-FR"/>
              </w:rPr>
              <w:t xml:space="preserve"> </w:t>
            </w:r>
            <w:r w:rsidRPr="00E94309">
              <w:rPr>
                <w:rFonts w:ascii="GHEA Mariam" w:hAnsi="GHEA Mariam" w:cs="Calibri"/>
                <w:sz w:val="24"/>
                <w:szCs w:val="24"/>
              </w:rPr>
              <w:t>ԴԵԿՏԵՄԲԵՐԻ</w:t>
            </w:r>
            <w:r w:rsidRPr="00E94309">
              <w:rPr>
                <w:rFonts w:ascii="GHEA Mariam" w:hAnsi="GHEA Mariam" w:cs="Calibri"/>
                <w:sz w:val="24"/>
                <w:szCs w:val="24"/>
                <w:lang w:val="fr-FR"/>
              </w:rPr>
              <w:t xml:space="preserve"> 27-</w:t>
            </w:r>
            <w:r w:rsidRPr="00E94309">
              <w:rPr>
                <w:rFonts w:ascii="GHEA Mariam" w:hAnsi="GHEA Mariam" w:cs="Calibri"/>
                <w:sz w:val="24"/>
                <w:szCs w:val="24"/>
              </w:rPr>
              <w:t>Ի</w:t>
            </w:r>
            <w:r w:rsidRPr="00E94309">
              <w:rPr>
                <w:rFonts w:ascii="GHEA Mariam" w:hAnsi="GHEA Mariam" w:cs="Calibri"/>
                <w:sz w:val="24"/>
                <w:szCs w:val="24"/>
                <w:lang w:val="fr-FR"/>
              </w:rPr>
              <w:t xml:space="preserve"> N 2060-</w:t>
            </w:r>
            <w:r w:rsidRPr="00E94309">
              <w:rPr>
                <w:rFonts w:ascii="GHEA Mariam" w:hAnsi="GHEA Mariam" w:cs="Calibri"/>
                <w:sz w:val="24"/>
                <w:szCs w:val="24"/>
              </w:rPr>
              <w:t>Ն</w:t>
            </w:r>
            <w:r w:rsidRPr="00E94309">
              <w:rPr>
                <w:rFonts w:ascii="GHEA Mariam" w:hAnsi="GHEA Mariam" w:cs="Calibri"/>
                <w:sz w:val="24"/>
                <w:szCs w:val="24"/>
                <w:lang w:val="fr-FR"/>
              </w:rPr>
              <w:t xml:space="preserve"> </w:t>
            </w:r>
            <w:r w:rsidRPr="00E94309">
              <w:rPr>
                <w:rFonts w:ascii="GHEA Mariam" w:hAnsi="GHEA Mariam" w:cs="Calibri"/>
                <w:sz w:val="24"/>
                <w:szCs w:val="24"/>
              </w:rPr>
              <w:t>ՈՐՈՇՄԱՆ</w:t>
            </w:r>
            <w:r w:rsidRPr="00E94309">
              <w:rPr>
                <w:rFonts w:ascii="GHEA Mariam" w:hAnsi="GHEA Mariam" w:cs="Calibri"/>
                <w:sz w:val="24"/>
                <w:szCs w:val="24"/>
                <w:lang w:val="fr-FR"/>
              </w:rPr>
              <w:t xml:space="preserve"> </w:t>
            </w:r>
            <w:r w:rsidRPr="00E94309">
              <w:rPr>
                <w:rFonts w:ascii="GHEA Mariam" w:hAnsi="GHEA Mariam" w:cs="Calibri"/>
                <w:sz w:val="24"/>
                <w:szCs w:val="24"/>
                <w:lang w:val="fr-FR"/>
              </w:rPr>
              <w:br/>
              <w:t xml:space="preserve">N 9 </w:t>
            </w:r>
            <w:r w:rsidRPr="00E94309">
              <w:rPr>
                <w:rFonts w:ascii="GHEA Mariam" w:hAnsi="GHEA Mariam" w:cs="Calibri"/>
                <w:sz w:val="24"/>
                <w:szCs w:val="24"/>
              </w:rPr>
              <w:t>ՀԱՎԵԼՎԱԾՈՒՄ</w:t>
            </w:r>
            <w:r w:rsidRPr="00E94309">
              <w:rPr>
                <w:rFonts w:ascii="GHEA Mariam" w:hAnsi="GHEA Mariam" w:cs="Calibri"/>
                <w:sz w:val="24"/>
                <w:szCs w:val="24"/>
                <w:lang w:val="fr-FR"/>
              </w:rPr>
              <w:t xml:space="preserve"> </w:t>
            </w:r>
            <w:r w:rsidRPr="00E94309">
              <w:rPr>
                <w:rFonts w:ascii="GHEA Mariam" w:hAnsi="GHEA Mariam" w:cs="Calibri"/>
                <w:sz w:val="24"/>
                <w:szCs w:val="24"/>
              </w:rPr>
              <w:t>ԿԱՏԱՐՎՈՂ</w:t>
            </w:r>
            <w:r w:rsidRPr="00E94309">
              <w:rPr>
                <w:rFonts w:ascii="GHEA Mariam" w:hAnsi="GHEA Mariam" w:cs="Calibri"/>
                <w:sz w:val="24"/>
                <w:szCs w:val="24"/>
                <w:lang w:val="fr-FR"/>
              </w:rPr>
              <w:t xml:space="preserve"> </w:t>
            </w:r>
            <w:r w:rsidRPr="00E94309">
              <w:rPr>
                <w:rFonts w:ascii="GHEA Mariam" w:hAnsi="GHEA Mariam" w:cs="Calibri"/>
                <w:sz w:val="24"/>
                <w:szCs w:val="24"/>
              </w:rPr>
              <w:t>ՓՈՓՈԽՈՒԹՅՈՒՆՆԵՐԸ</w:t>
            </w:r>
          </w:p>
        </w:tc>
      </w:tr>
      <w:tr w:rsidR="00FC246E" w:rsidTr="00FC246E">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1237"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1161"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3420"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lang w:val="fr-FR"/>
              </w:rPr>
            </w:pPr>
          </w:p>
        </w:tc>
        <w:tc>
          <w:tcPr>
            <w:tcW w:w="234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FC246E" w:rsidRPr="00FC246E" w:rsidRDefault="00FC246E" w:rsidP="00FC246E">
            <w:pPr>
              <w:rPr>
                <w:rFonts w:ascii="GHEA Mariam" w:hAnsi="GHEA Mariam" w:cs="Calibri"/>
                <w:color w:val="000000"/>
              </w:rPr>
            </w:pPr>
            <w:r>
              <w:rPr>
                <w:rFonts w:ascii="Sylfaen" w:hAnsi="Sylfaen" w:cs="Calibri"/>
                <w:color w:val="000000"/>
                <w:lang w:val="hy-AM" w:eastAsia="en-US"/>
              </w:rPr>
              <w:t xml:space="preserve">            </w:t>
            </w:r>
            <w:r w:rsidRPr="00FC246E">
              <w:rPr>
                <w:rFonts w:ascii="Calibri" w:hAnsi="Calibri" w:cs="Calibri"/>
                <w:color w:val="000000"/>
                <w:lang w:val="ru-RU" w:eastAsia="en-US"/>
              </w:rPr>
              <w:t>(</w:t>
            </w:r>
            <w:r w:rsidRPr="00FC246E">
              <w:rPr>
                <w:rFonts w:ascii="GHEA Mariam" w:hAnsi="GHEA Mariam" w:cs="Calibri"/>
                <w:color w:val="000000"/>
                <w:szCs w:val="24"/>
                <w:lang w:eastAsia="en-US"/>
              </w:rPr>
              <w:t>հազ. դրամ)</w:t>
            </w:r>
          </w:p>
        </w:tc>
      </w:tr>
      <w:tr w:rsidR="00FC246E" w:rsidTr="00E94309">
        <w:trPr>
          <w:trHeight w:val="1839"/>
        </w:trPr>
        <w:tc>
          <w:tcPr>
            <w:tcW w:w="66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 xml:space="preserve"> ԲԳԿ </w:t>
            </w:r>
          </w:p>
        </w:tc>
        <w:tc>
          <w:tcPr>
            <w:tcW w:w="25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 xml:space="preserve"> Ծրագիր</w:t>
            </w:r>
            <w:r>
              <w:rPr>
                <w:rFonts w:ascii="GHEA Mariam" w:hAnsi="GHEA Mariam" w:cs="Calibri"/>
                <w:lang w:val="hy-AM"/>
              </w:rPr>
              <w:t>ը</w:t>
            </w:r>
            <w:r w:rsidRPr="00FC246E">
              <w:rPr>
                <w:rFonts w:ascii="GHEA Mariam" w:hAnsi="GHEA Mariam" w:cs="Calibri"/>
              </w:rPr>
              <w:t xml:space="preserve"> </w:t>
            </w:r>
          </w:p>
        </w:tc>
        <w:tc>
          <w:tcPr>
            <w:tcW w:w="482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 xml:space="preserve"> Միջոցառում</w:t>
            </w:r>
            <w:r>
              <w:rPr>
                <w:rFonts w:ascii="GHEA Mariam" w:hAnsi="GHEA Mariam" w:cs="Calibri"/>
                <w:lang w:val="hy-AM"/>
              </w:rPr>
              <w:t>ը</w:t>
            </w:r>
            <w:r w:rsidRPr="00FC246E">
              <w:rPr>
                <w:rFonts w:ascii="GHEA Mariam" w:hAnsi="GHEA Mariam" w:cs="Calibri"/>
              </w:rPr>
              <w:t xml:space="preserve">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Իրականացնողը/ ակտիվն օգտագործողը/ շահառուի ընտրության չափորոշիչը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Արդյունքային չափորոշիչը</w:t>
            </w:r>
          </w:p>
        </w:tc>
        <w:tc>
          <w:tcPr>
            <w:tcW w:w="2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C246E" w:rsidRPr="00FC246E" w:rsidRDefault="00FC246E" w:rsidP="00E94309">
            <w:pPr>
              <w:jc w:val="center"/>
              <w:rPr>
                <w:rFonts w:ascii="GHEA Mariam" w:hAnsi="GHEA Mariam" w:cs="Calibri"/>
              </w:rPr>
            </w:pPr>
            <w:r w:rsidRPr="00FC246E">
              <w:rPr>
                <w:rFonts w:ascii="GHEA Mariam" w:hAnsi="GHEA Mariam" w:cs="Calibri"/>
              </w:rPr>
              <w:t>Ցուցանիշների փոփոխությունը ավելացումները նշված են դրական նշանով, իսկ նվազեցումները՝ փակագծերում</w:t>
            </w:r>
          </w:p>
        </w:tc>
      </w:tr>
      <w:tr w:rsidR="00FC246E" w:rsidTr="00FC246E">
        <w:trPr>
          <w:trHeight w:val="6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pPr>
              <w:rPr>
                <w:rFonts w:ascii="GHEA Mariam" w:hAnsi="GHEA Mariam" w:cs="Calibri"/>
              </w:rPr>
            </w:pPr>
          </w:p>
        </w:tc>
        <w:tc>
          <w:tcPr>
            <w:tcW w:w="10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FC246E">
            <w:pPr>
              <w:jc w:val="center"/>
              <w:rPr>
                <w:rFonts w:ascii="GHEA Mariam" w:hAnsi="GHEA Mariam" w:cs="Calibri"/>
              </w:rPr>
            </w:pPr>
            <w:r w:rsidRPr="00FC246E">
              <w:rPr>
                <w:rFonts w:ascii="GHEA Mariam" w:hAnsi="GHEA Mariam" w:cs="Calibri"/>
              </w:rPr>
              <w:t>դասիչը</w:t>
            </w:r>
          </w:p>
        </w:tc>
        <w:tc>
          <w:tcPr>
            <w:tcW w:w="14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FC246E">
            <w:pPr>
              <w:jc w:val="center"/>
              <w:rPr>
                <w:rFonts w:ascii="GHEA Mariam" w:hAnsi="GHEA Mariam" w:cs="Calibri"/>
              </w:rPr>
            </w:pPr>
            <w:r w:rsidRPr="00FC246E">
              <w:rPr>
                <w:rFonts w:ascii="GHEA Mariam" w:hAnsi="GHEA Mariam" w:cs="Calibri"/>
              </w:rPr>
              <w:t>անվանումը</w:t>
            </w:r>
          </w:p>
        </w:tc>
        <w:tc>
          <w:tcPr>
            <w:tcW w:w="16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FC246E">
            <w:pPr>
              <w:jc w:val="center"/>
              <w:rPr>
                <w:rFonts w:ascii="GHEA Mariam" w:hAnsi="GHEA Mariam" w:cs="Calibri"/>
              </w:rPr>
            </w:pPr>
            <w:r w:rsidRPr="00FC246E">
              <w:rPr>
                <w:rFonts w:ascii="GHEA Mariam" w:hAnsi="GHEA Mariam" w:cs="Calibri"/>
              </w:rPr>
              <w:t>դասիչը</w:t>
            </w:r>
          </w:p>
        </w:tc>
        <w:tc>
          <w:tcPr>
            <w:tcW w:w="12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FC246E">
            <w:pPr>
              <w:jc w:val="center"/>
              <w:rPr>
                <w:rFonts w:ascii="GHEA Mariam" w:hAnsi="GHEA Mariam" w:cs="Calibri"/>
              </w:rPr>
            </w:pPr>
            <w:r w:rsidRPr="00FC246E">
              <w:rPr>
                <w:rFonts w:ascii="GHEA Mariam" w:hAnsi="GHEA Mariam" w:cs="Calibri"/>
              </w:rPr>
              <w:t>անվանումը</w:t>
            </w:r>
          </w:p>
        </w:tc>
        <w:tc>
          <w:tcPr>
            <w:tcW w:w="1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FC246E">
            <w:pPr>
              <w:jc w:val="center"/>
              <w:rPr>
                <w:rFonts w:ascii="GHEA Mariam" w:hAnsi="GHEA Mariam" w:cs="Calibri"/>
              </w:rPr>
            </w:pPr>
            <w:r w:rsidRPr="00FC246E">
              <w:rPr>
                <w:rFonts w:ascii="GHEA Mariam" w:hAnsi="GHEA Mariam" w:cs="Calibri"/>
              </w:rPr>
              <w:t>նկարա</w:t>
            </w:r>
            <w:r>
              <w:rPr>
                <w:rFonts w:ascii="GHEA Mariam" w:hAnsi="GHEA Mariam" w:cs="Calibri"/>
                <w:lang w:val="hy-AM"/>
              </w:rPr>
              <w:t>-</w:t>
            </w:r>
            <w:r>
              <w:rPr>
                <w:rFonts w:ascii="GHEA Mariam" w:hAnsi="GHEA Mariam" w:cs="Calibri"/>
              </w:rPr>
              <w:br/>
            </w:r>
            <w:r w:rsidRPr="00FC246E">
              <w:rPr>
                <w:rFonts w:ascii="GHEA Mariam" w:hAnsi="GHEA Mariam" w:cs="Calibri"/>
              </w:rPr>
              <w:t>գրությունը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FC246E">
            <w:pPr>
              <w:jc w:val="center"/>
              <w:rPr>
                <w:rFonts w:ascii="GHEA Mariam" w:hAnsi="GHEA Mariam" w:cs="Calibri"/>
              </w:rPr>
            </w:pPr>
            <w:r w:rsidRPr="00FC246E">
              <w:rPr>
                <w:rFonts w:ascii="GHEA Mariam" w:hAnsi="GHEA Mariam" w:cs="Calibri"/>
              </w:rPr>
              <w:t>տեսակը</w:t>
            </w: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jc w:val="center"/>
              <w:rPr>
                <w:rFonts w:ascii="GHEA Mariam" w:hAnsi="GHEA Mariam" w:cs="Calibri"/>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jc w:val="center"/>
              <w:rPr>
                <w:rFonts w:ascii="GHEA Mariam" w:hAnsi="GHEA Mariam" w:cs="Calibri"/>
              </w:rPr>
            </w:pP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FC246E">
            <w:pPr>
              <w:jc w:val="center"/>
              <w:rPr>
                <w:rFonts w:ascii="GHEA Mariam" w:hAnsi="GHEA Mariam" w:cs="Calibri"/>
              </w:rPr>
            </w:pPr>
            <w:r w:rsidRPr="00FC246E">
              <w:rPr>
                <w:rFonts w:ascii="GHEA Mariam" w:hAnsi="GHEA Mariam" w:cs="Calibri"/>
              </w:rPr>
              <w:t>տարի</w:t>
            </w:r>
          </w:p>
        </w:tc>
      </w:tr>
      <w:tr w:rsidR="00FC246E" w:rsidTr="00FC246E">
        <w:trPr>
          <w:trHeight w:val="344"/>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 xml:space="preserve"> ԸՆԴԱՄԵՆԸ </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 xml:space="preserve">0.0 </w:t>
            </w:r>
          </w:p>
        </w:tc>
      </w:tr>
      <w:tr w:rsidR="00FC246E" w:rsidTr="00FC246E">
        <w:trPr>
          <w:trHeight w:val="405"/>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E94309">
            <w:pPr>
              <w:rPr>
                <w:rFonts w:ascii="GHEA Mariam" w:hAnsi="GHEA Mariam" w:cs="Calibri"/>
              </w:rPr>
            </w:pPr>
            <w:r>
              <w:rPr>
                <w:rFonts w:ascii="GHEA Mariam" w:hAnsi="GHEA Mariam" w:cs="Calibri"/>
              </w:rPr>
              <w:t xml:space="preserve"> ՀՀ </w:t>
            </w:r>
            <w:r w:rsidR="00FC246E" w:rsidRPr="00FC246E">
              <w:rPr>
                <w:rFonts w:ascii="GHEA Mariam" w:hAnsi="GHEA Mariam" w:cs="Calibri"/>
              </w:rPr>
              <w:t xml:space="preserve">աշխատանքի և սոցիալական հարցերի նախարարություն </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 xml:space="preserve">0.0 </w:t>
            </w:r>
          </w:p>
        </w:tc>
      </w:tr>
      <w:tr w:rsidR="00FC246E" w:rsidTr="00FC246E">
        <w:trPr>
          <w:trHeight w:val="405"/>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109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1068</w:t>
            </w:r>
          </w:p>
        </w:tc>
        <w:tc>
          <w:tcPr>
            <w:tcW w:w="1147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Ժողովրդագրական վիճակի բարելավում</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 xml:space="preserve">0.0 </w:t>
            </w:r>
          </w:p>
        </w:tc>
      </w:tr>
      <w:tr w:rsidR="00FC246E" w:rsidTr="00E94309">
        <w:trPr>
          <w:trHeight w:val="472"/>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1068 - 12003</w:t>
            </w:r>
          </w:p>
        </w:tc>
        <w:tc>
          <w:tcPr>
            <w:tcW w:w="8428"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Երեխա ունեցող ընտանիքների բնակարանային ապահովման աջակցություն</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400,000.0</w:t>
            </w:r>
          </w:p>
        </w:tc>
      </w:tr>
      <w:tr w:rsidR="00FC246E" w:rsidTr="00FC246E">
        <w:trPr>
          <w:trHeight w:val="405"/>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9531"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Երեխա ունեցող ընտանիքների բնակարանային ապահովման աջակցության տրամադրում</w:t>
            </w:r>
          </w:p>
        </w:tc>
      </w:tr>
      <w:tr w:rsidR="00FC246E" w:rsidTr="00FC246E">
        <w:trPr>
          <w:trHeight w:val="405"/>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37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 xml:space="preserve"> Տրանսֆերտների տրամադրում </w:t>
            </w:r>
          </w:p>
        </w:tc>
      </w:tr>
      <w:tr w:rsidR="00FC246E" w:rsidTr="00FC246E">
        <w:trPr>
          <w:trHeight w:val="615"/>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7560"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A938C1">
            <w:pPr>
              <w:rPr>
                <w:rFonts w:ascii="GHEA Mariam" w:hAnsi="GHEA Mariam" w:cs="Calibri"/>
              </w:rPr>
            </w:pPr>
            <w:r w:rsidRPr="00FC246E">
              <w:rPr>
                <w:rFonts w:ascii="GHEA Mariam" w:hAnsi="GHEA Mariam" w:cs="Calibri"/>
              </w:rPr>
              <w:t xml:space="preserve"> Շահառուների ընտրության չափորոշիչները` Անապահով 4 և ավելի երեխաներ ունեցող ընտանիքներ և երեխա ունեցող ընտանիքներ, ովքեր ցանկանում են ձեռք բերել բնակարան, կանխավճարի ապահովագրության ձեռքբերում երիտասարդ ընտանիքների համար, երեխայի ծննդով պայմանավորված հիփոթեքային վարկ մարող ընտանիքներ </w:t>
            </w:r>
          </w:p>
        </w:tc>
      </w:tr>
      <w:tr w:rsidR="00FC246E" w:rsidTr="00FC246E">
        <w:trPr>
          <w:trHeight w:val="975"/>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80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34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E94309" w:rsidRDefault="00FC246E">
            <w:pPr>
              <w:rPr>
                <w:rFonts w:ascii="GHEA Mariam" w:hAnsi="GHEA Mariam" w:cs="Calibri"/>
                <w:lang w:val="hy-AM"/>
              </w:rPr>
            </w:pPr>
            <w:r w:rsidRPr="00FC246E">
              <w:rPr>
                <w:rFonts w:ascii="GHEA Mariam" w:hAnsi="GHEA Mariam" w:cs="Calibri"/>
              </w:rPr>
              <w:t xml:space="preserve"> Շահառուների թիվ (երեխաներ ունեցող ընտանիքներ բնակարանային ապահովության ծրագիր), անձ, ա</w:t>
            </w:r>
            <w:r w:rsidR="00E94309">
              <w:rPr>
                <w:rFonts w:ascii="GHEA Mariam" w:hAnsi="GHEA Mariam" w:cs="Calibri"/>
                <w:lang w:val="hy-AM"/>
              </w:rPr>
              <w:t>յ</w:t>
            </w:r>
            <w:r w:rsidRPr="00FC246E">
              <w:rPr>
                <w:rFonts w:ascii="GHEA Mariam" w:hAnsi="GHEA Mariam" w:cs="Calibri"/>
              </w:rPr>
              <w:t>դ թվում</w:t>
            </w:r>
            <w:r w:rsidR="00E94309">
              <w:rPr>
                <w:rFonts w:ascii="GHEA Mariam" w:hAnsi="GHEA Mariam" w:cs="Calibri"/>
                <w:lang w:val="hy-AM"/>
              </w:rPr>
              <w:t>՝</w:t>
            </w:r>
          </w:p>
        </w:tc>
        <w:tc>
          <w:tcPr>
            <w:tcW w:w="2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614</w:t>
            </w:r>
          </w:p>
        </w:tc>
      </w:tr>
      <w:tr w:rsidR="00FC246E" w:rsidTr="00FC246E">
        <w:trPr>
          <w:trHeight w:val="480"/>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80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34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Մարզում հիփոթեքի աջակցություն</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130</w:t>
            </w:r>
          </w:p>
        </w:tc>
      </w:tr>
      <w:tr w:rsidR="00FC246E" w:rsidTr="00FC246E">
        <w:trPr>
          <w:trHeight w:val="516"/>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80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34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Կանխավճարի ապահովագրություն</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219</w:t>
            </w:r>
          </w:p>
        </w:tc>
      </w:tr>
      <w:tr w:rsidR="00FC246E" w:rsidTr="00FC246E">
        <w:trPr>
          <w:trHeight w:val="444"/>
        </w:trPr>
        <w:tc>
          <w:tcPr>
            <w:tcW w:w="66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80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34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E94309">
            <w:pPr>
              <w:rPr>
                <w:rFonts w:ascii="GHEA Mariam" w:hAnsi="GHEA Mariam" w:cs="Calibri"/>
              </w:rPr>
            </w:pPr>
            <w:r w:rsidRPr="00FC246E">
              <w:rPr>
                <w:rFonts w:ascii="GHEA Mariam" w:hAnsi="GHEA Mariam" w:cs="Calibri"/>
              </w:rPr>
              <w:t>Հ</w:t>
            </w:r>
            <w:r w:rsidR="00FC246E" w:rsidRPr="00FC246E">
              <w:rPr>
                <w:rFonts w:ascii="GHEA Mariam" w:hAnsi="GHEA Mariam" w:cs="Calibri"/>
              </w:rPr>
              <w:t>իփոթեքի մարման աջակցություն</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265</w:t>
            </w:r>
          </w:p>
        </w:tc>
      </w:tr>
      <w:tr w:rsidR="00FC246E" w:rsidTr="00FC246E">
        <w:trPr>
          <w:trHeight w:val="48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3420"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2340" w:type="dxa"/>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r>
      <w:tr w:rsidR="00FC246E" w:rsidTr="00FC246E">
        <w:trPr>
          <w:trHeight w:val="47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1068 - 12004</w:t>
            </w:r>
          </w:p>
        </w:tc>
        <w:tc>
          <w:tcPr>
            <w:tcW w:w="8428"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Դրամական աջակցություն ընտանիքում 3 և ավելի երեխա ունեցող ընտանիքներին</w:t>
            </w:r>
          </w:p>
        </w:tc>
        <w:tc>
          <w:tcPr>
            <w:tcW w:w="23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(400,000.0)</w:t>
            </w:r>
          </w:p>
        </w:tc>
      </w:tr>
      <w:tr w:rsidR="00FC246E" w:rsidTr="00E94309">
        <w:trPr>
          <w:trHeight w:val="932"/>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9531"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E94309">
            <w:pPr>
              <w:rPr>
                <w:rFonts w:ascii="GHEA Mariam" w:hAnsi="GHEA Mariam" w:cs="Calibri"/>
              </w:rPr>
            </w:pPr>
            <w:r w:rsidRPr="00FC246E">
              <w:rPr>
                <w:rFonts w:ascii="GHEA Mariam" w:hAnsi="GHEA Mariam" w:cs="Calibri"/>
              </w:rPr>
              <w:t>Ընտանիքում 3-րդ և յուրաքանչյուր հաջորդ երեխայի ծնվելու կապակցությամբ նոր ծնված երեխային նշանակել և վճարել դրամական աջակցություն</w:t>
            </w:r>
            <w:r w:rsidR="00E94309">
              <w:rPr>
                <w:rFonts w:ascii="GHEA Mariam" w:hAnsi="GHEA Mariam" w:cs="Calibri"/>
                <w:lang w:val="hy-AM"/>
              </w:rPr>
              <w:t>՝</w:t>
            </w:r>
            <w:r w:rsidRPr="00FC246E">
              <w:rPr>
                <w:rFonts w:ascii="GHEA Mariam" w:hAnsi="GHEA Mariam" w:cs="Calibri"/>
              </w:rPr>
              <w:t xml:space="preserve"> ամսական 50000 դրամի չափով, մինչև երեխայի 6 տարեկանը լրանալը</w:t>
            </w:r>
          </w:p>
        </w:tc>
      </w:tr>
      <w:tr w:rsidR="00FC246E" w:rsidTr="00FC246E">
        <w:trPr>
          <w:trHeight w:val="39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37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cs="Calibri"/>
              </w:rPr>
            </w:pPr>
            <w:r w:rsidRPr="00FC246E">
              <w:rPr>
                <w:rFonts w:ascii="GHEA Mariam" w:hAnsi="GHEA Mariam" w:cs="Calibri"/>
              </w:rPr>
              <w:t>Տրանսֆերտների տրամադրում</w:t>
            </w:r>
          </w:p>
        </w:tc>
      </w:tr>
      <w:tr w:rsidR="00FC246E" w:rsidTr="00E94309">
        <w:trPr>
          <w:trHeight w:val="981"/>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756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246E" w:rsidRPr="00FC246E" w:rsidRDefault="00FC246E" w:rsidP="00E94309">
            <w:pPr>
              <w:rPr>
                <w:rFonts w:ascii="GHEA Mariam" w:hAnsi="GHEA Mariam" w:cs="Calibri"/>
              </w:rPr>
            </w:pPr>
            <w:r w:rsidRPr="00FC246E">
              <w:rPr>
                <w:rFonts w:ascii="GHEA Mariam" w:hAnsi="GHEA Mariam" w:cs="Calibri"/>
              </w:rPr>
              <w:t>Շահառուների ընտրության չափորոշիչները` 3 և ավելի երեխաներ ունեցող ընտանիքներ, որոնք կդիմեն 2022</w:t>
            </w:r>
            <w:r w:rsidR="00E94309">
              <w:rPr>
                <w:rFonts w:ascii="GHEA Mariam" w:hAnsi="GHEA Mariam" w:cs="Calibri"/>
                <w:lang w:val="hy-AM"/>
              </w:rPr>
              <w:t xml:space="preserve"> </w:t>
            </w:r>
            <w:r w:rsidRPr="00FC246E">
              <w:rPr>
                <w:rFonts w:ascii="GHEA Mariam" w:hAnsi="GHEA Mariam" w:cs="Calibri"/>
              </w:rPr>
              <w:t>թ</w:t>
            </w:r>
            <w:r w:rsidR="00E94309">
              <w:rPr>
                <w:rFonts w:ascii="GHEA Mariam" w:hAnsi="GHEA Mariam" w:cs="Calibri"/>
                <w:lang w:val="hy-AM"/>
              </w:rPr>
              <w:t>.</w:t>
            </w:r>
            <w:r w:rsidRPr="00FC246E">
              <w:rPr>
                <w:rFonts w:ascii="GHEA Mariam" w:hAnsi="GHEA Mariam" w:cs="Calibri"/>
              </w:rPr>
              <w:t xml:space="preserve"> հունվարի 1-ից հետո ընտանիքում ծնված երեխայի համար դրամական աջակցություն ստանալու համար </w:t>
            </w:r>
          </w:p>
        </w:tc>
      </w:tr>
      <w:tr w:rsidR="00FC246E" w:rsidTr="00FC246E">
        <w:trPr>
          <w:trHeight w:val="93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C246E" w:rsidRPr="00FC246E" w:rsidRDefault="00FC246E">
            <w:pPr>
              <w:rPr>
                <w:rFonts w:ascii="GHEA Mariam" w:hAnsi="GHEA Mariam" w:cs="Calibri"/>
              </w:rPr>
            </w:pPr>
          </w:p>
        </w:tc>
        <w:tc>
          <w:tcPr>
            <w:tcW w:w="1094"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433"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612"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180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C246E" w:rsidRPr="00FC246E" w:rsidRDefault="00FC246E">
            <w:pPr>
              <w:rPr>
                <w:rFonts w:ascii="GHEA Mariam" w:hAnsi="GHEA Mariam"/>
              </w:rPr>
            </w:pPr>
          </w:p>
        </w:tc>
        <w:tc>
          <w:tcPr>
            <w:tcW w:w="342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FC246E" w:rsidRPr="00FC246E" w:rsidRDefault="00FC246E">
            <w:pPr>
              <w:rPr>
                <w:rFonts w:ascii="GHEA Mariam" w:hAnsi="GHEA Mariam" w:cs="Calibri"/>
                <w:lang w:val="hy-AM"/>
              </w:rPr>
            </w:pPr>
            <w:r w:rsidRPr="00FC246E">
              <w:rPr>
                <w:rFonts w:ascii="GHEA Mariam" w:hAnsi="GHEA Mariam" w:cs="Calibri"/>
              </w:rPr>
              <w:t>Շահառուների միջին թվաքանակ, ընտանիք (յուրաքանչյուր երեխայի համար դիմած), այդ թվում</w:t>
            </w:r>
            <w:r>
              <w:rPr>
                <w:rFonts w:ascii="GHEA Mariam" w:hAnsi="GHEA Mariam" w:cs="Calibri"/>
                <w:lang w:val="hy-AM"/>
              </w:rPr>
              <w:t>՝</w:t>
            </w:r>
          </w:p>
        </w:tc>
        <w:tc>
          <w:tcPr>
            <w:tcW w:w="23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246E" w:rsidRPr="00FC246E" w:rsidRDefault="00FC246E">
            <w:pPr>
              <w:jc w:val="center"/>
              <w:rPr>
                <w:rFonts w:ascii="GHEA Mariam" w:hAnsi="GHEA Mariam" w:cs="Calibri"/>
              </w:rPr>
            </w:pPr>
            <w:r w:rsidRPr="00FC246E">
              <w:rPr>
                <w:rFonts w:ascii="GHEA Mariam" w:hAnsi="GHEA Mariam" w:cs="Calibri"/>
              </w:rPr>
              <w:t>(667.0)</w:t>
            </w:r>
          </w:p>
        </w:tc>
      </w:tr>
    </w:tbl>
    <w:p w:rsidR="002B441C" w:rsidRPr="003A27F3" w:rsidRDefault="002B441C" w:rsidP="00FC246E">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94309">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E94309">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9430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C246E" w:rsidRPr="000F4671" w:rsidRDefault="00FC246E" w:rsidP="007247E4">
      <w:pPr>
        <w:pStyle w:val="mechtex"/>
        <w:ind w:left="3600" w:firstLine="720"/>
        <w:jc w:val="left"/>
        <w:rPr>
          <w:rFonts w:ascii="GHEA Mariam" w:hAnsi="GHEA Mariam"/>
          <w:spacing w:val="-6"/>
          <w:sz w:val="24"/>
          <w:szCs w:val="24"/>
          <w:lang w:val="fr-FR"/>
        </w:rPr>
      </w:pPr>
    </w:p>
    <w:tbl>
      <w:tblPr>
        <w:tblW w:w="15840" w:type="dxa"/>
        <w:tblInd w:w="-540" w:type="dxa"/>
        <w:tblLook w:val="04A0" w:firstRow="1" w:lastRow="0" w:firstColumn="1" w:lastColumn="0" w:noHBand="0" w:noVBand="1"/>
      </w:tblPr>
      <w:tblGrid>
        <w:gridCol w:w="702"/>
        <w:gridCol w:w="1076"/>
        <w:gridCol w:w="1366"/>
        <w:gridCol w:w="1315"/>
        <w:gridCol w:w="1390"/>
        <w:gridCol w:w="1261"/>
        <w:gridCol w:w="1080"/>
        <w:gridCol w:w="1890"/>
        <w:gridCol w:w="223"/>
        <w:gridCol w:w="3287"/>
        <w:gridCol w:w="2250"/>
      </w:tblGrid>
      <w:tr w:rsidR="00FC246E" w:rsidRPr="00E94309" w:rsidTr="00E93B47">
        <w:trPr>
          <w:trHeight w:val="990"/>
        </w:trPr>
        <w:tc>
          <w:tcPr>
            <w:tcW w:w="15840" w:type="dxa"/>
            <w:gridSpan w:val="11"/>
            <w:tcBorders>
              <w:top w:val="nil"/>
              <w:left w:val="nil"/>
              <w:bottom w:val="nil"/>
              <w:right w:val="nil"/>
            </w:tcBorders>
            <w:shd w:val="clear" w:color="000000" w:fill="FFFFFF"/>
            <w:vAlign w:val="center"/>
            <w:hideMark/>
          </w:tcPr>
          <w:p w:rsidR="00FC246E" w:rsidRPr="00E94309" w:rsidRDefault="00FC246E" w:rsidP="00FC246E">
            <w:pPr>
              <w:jc w:val="center"/>
              <w:rPr>
                <w:rFonts w:ascii="GHEA Mariam" w:hAnsi="GHEA Mariam" w:cs="Calibri"/>
                <w:sz w:val="24"/>
                <w:szCs w:val="24"/>
                <w:lang w:val="fr-FR" w:eastAsia="en-US"/>
              </w:rPr>
            </w:pPr>
            <w:r w:rsidRPr="00E94309">
              <w:rPr>
                <w:rFonts w:ascii="GHEA Mariam" w:hAnsi="GHEA Mariam" w:cs="Calibri"/>
                <w:sz w:val="24"/>
                <w:szCs w:val="24"/>
                <w:lang w:eastAsia="en-US"/>
              </w:rPr>
              <w:t>ՀԱՅԱՍՏԱՆԻ</w:t>
            </w:r>
            <w:r w:rsidRPr="00E94309">
              <w:rPr>
                <w:rFonts w:ascii="GHEA Mariam" w:hAnsi="GHEA Mariam" w:cs="Calibri"/>
                <w:sz w:val="24"/>
                <w:szCs w:val="24"/>
                <w:lang w:val="fr-FR" w:eastAsia="en-US"/>
              </w:rPr>
              <w:t xml:space="preserve"> </w:t>
            </w:r>
            <w:r w:rsidRPr="00E94309">
              <w:rPr>
                <w:rFonts w:ascii="GHEA Mariam" w:hAnsi="GHEA Mariam" w:cs="Calibri"/>
                <w:sz w:val="24"/>
                <w:szCs w:val="24"/>
                <w:lang w:eastAsia="en-US"/>
              </w:rPr>
              <w:t>ՀԱՆՐԱՊԵՏՈՒԹՅԱՆ</w:t>
            </w:r>
            <w:r w:rsidRPr="00E94309">
              <w:rPr>
                <w:rFonts w:ascii="GHEA Mariam" w:hAnsi="GHEA Mariam" w:cs="Calibri"/>
                <w:sz w:val="24"/>
                <w:szCs w:val="24"/>
                <w:lang w:val="fr-FR" w:eastAsia="en-US"/>
              </w:rPr>
              <w:t xml:space="preserve"> </w:t>
            </w:r>
            <w:r w:rsidRPr="00E94309">
              <w:rPr>
                <w:rFonts w:ascii="GHEA Mariam" w:hAnsi="GHEA Mariam" w:cs="Calibri"/>
                <w:sz w:val="24"/>
                <w:szCs w:val="24"/>
                <w:lang w:eastAsia="en-US"/>
              </w:rPr>
              <w:t>ԿԱՌԱՎԱՐՈՒԹՅԱՆ</w:t>
            </w:r>
            <w:r w:rsidRPr="00E94309">
              <w:rPr>
                <w:rFonts w:ascii="GHEA Mariam" w:hAnsi="GHEA Mariam" w:cs="Calibri"/>
                <w:sz w:val="24"/>
                <w:szCs w:val="24"/>
                <w:lang w:val="fr-FR" w:eastAsia="en-US"/>
              </w:rPr>
              <w:t xml:space="preserve"> 2024 </w:t>
            </w:r>
            <w:r w:rsidRPr="00E94309">
              <w:rPr>
                <w:rFonts w:ascii="GHEA Mariam" w:hAnsi="GHEA Mariam" w:cs="Calibri"/>
                <w:sz w:val="24"/>
                <w:szCs w:val="24"/>
                <w:lang w:eastAsia="en-US"/>
              </w:rPr>
              <w:t>ԹՎԱԿԱՆԻ</w:t>
            </w:r>
            <w:r w:rsidRPr="00E94309">
              <w:rPr>
                <w:rFonts w:ascii="GHEA Mariam" w:hAnsi="GHEA Mariam" w:cs="Calibri"/>
                <w:sz w:val="24"/>
                <w:szCs w:val="24"/>
                <w:lang w:val="fr-FR" w:eastAsia="en-US"/>
              </w:rPr>
              <w:t xml:space="preserve"> </w:t>
            </w:r>
            <w:r w:rsidRPr="00E94309">
              <w:rPr>
                <w:rFonts w:ascii="GHEA Mariam" w:hAnsi="GHEA Mariam" w:cs="Calibri"/>
                <w:sz w:val="24"/>
                <w:szCs w:val="24"/>
                <w:lang w:eastAsia="en-US"/>
              </w:rPr>
              <w:t>ԴԵԿՏԵՄԲԵՐԻ</w:t>
            </w:r>
            <w:r w:rsidRPr="00E94309">
              <w:rPr>
                <w:rFonts w:ascii="GHEA Mariam" w:hAnsi="GHEA Mariam" w:cs="Calibri"/>
                <w:sz w:val="24"/>
                <w:szCs w:val="24"/>
                <w:lang w:val="fr-FR" w:eastAsia="en-US"/>
              </w:rPr>
              <w:t xml:space="preserve"> 27-</w:t>
            </w:r>
            <w:r w:rsidRPr="00E94309">
              <w:rPr>
                <w:rFonts w:ascii="GHEA Mariam" w:hAnsi="GHEA Mariam" w:cs="Calibri"/>
                <w:sz w:val="24"/>
                <w:szCs w:val="24"/>
                <w:lang w:eastAsia="en-US"/>
              </w:rPr>
              <w:t>Ի</w:t>
            </w:r>
            <w:r w:rsidRPr="00E94309">
              <w:rPr>
                <w:rFonts w:ascii="GHEA Mariam" w:hAnsi="GHEA Mariam" w:cs="Calibri"/>
                <w:sz w:val="24"/>
                <w:szCs w:val="24"/>
                <w:lang w:val="fr-FR" w:eastAsia="en-US"/>
              </w:rPr>
              <w:t xml:space="preserve"> N 2060-</w:t>
            </w:r>
            <w:r w:rsidRPr="00E94309">
              <w:rPr>
                <w:rFonts w:ascii="GHEA Mariam" w:hAnsi="GHEA Mariam" w:cs="Calibri"/>
                <w:sz w:val="24"/>
                <w:szCs w:val="24"/>
                <w:lang w:eastAsia="en-US"/>
              </w:rPr>
              <w:t>Ն</w:t>
            </w:r>
            <w:r w:rsidRPr="00E94309">
              <w:rPr>
                <w:rFonts w:ascii="GHEA Mariam" w:hAnsi="GHEA Mariam" w:cs="Calibri"/>
                <w:sz w:val="24"/>
                <w:szCs w:val="24"/>
                <w:lang w:val="fr-FR" w:eastAsia="en-US"/>
              </w:rPr>
              <w:t xml:space="preserve"> </w:t>
            </w:r>
            <w:r w:rsidRPr="00E94309">
              <w:rPr>
                <w:rFonts w:ascii="GHEA Mariam" w:hAnsi="GHEA Mariam" w:cs="Calibri"/>
                <w:sz w:val="24"/>
                <w:szCs w:val="24"/>
                <w:lang w:eastAsia="en-US"/>
              </w:rPr>
              <w:t>ՈՐՈՇՄԱՆ</w:t>
            </w:r>
            <w:r w:rsidRPr="00E94309">
              <w:rPr>
                <w:rFonts w:ascii="GHEA Mariam" w:hAnsi="GHEA Mariam" w:cs="Calibri"/>
                <w:sz w:val="24"/>
                <w:szCs w:val="24"/>
                <w:lang w:val="fr-FR" w:eastAsia="en-US"/>
              </w:rPr>
              <w:t xml:space="preserve"> </w:t>
            </w:r>
            <w:r w:rsidRPr="00E94309">
              <w:rPr>
                <w:rFonts w:ascii="GHEA Mariam" w:hAnsi="GHEA Mariam" w:cs="Calibri"/>
                <w:sz w:val="24"/>
                <w:szCs w:val="24"/>
                <w:lang w:val="fr-FR" w:eastAsia="en-US"/>
              </w:rPr>
              <w:br/>
              <w:t xml:space="preserve">N 9.1 </w:t>
            </w:r>
            <w:r w:rsidRPr="00E94309">
              <w:rPr>
                <w:rFonts w:ascii="GHEA Mariam" w:hAnsi="GHEA Mariam" w:cs="Calibri"/>
                <w:sz w:val="24"/>
                <w:szCs w:val="24"/>
                <w:lang w:eastAsia="en-US"/>
              </w:rPr>
              <w:t>ՀԱՎԵԼՎԱԾՈՒՄ</w:t>
            </w:r>
            <w:r w:rsidRPr="00E94309">
              <w:rPr>
                <w:rFonts w:ascii="GHEA Mariam" w:hAnsi="GHEA Mariam" w:cs="Calibri"/>
                <w:sz w:val="24"/>
                <w:szCs w:val="24"/>
                <w:lang w:val="fr-FR" w:eastAsia="en-US"/>
              </w:rPr>
              <w:t xml:space="preserve"> </w:t>
            </w:r>
            <w:r w:rsidRPr="00E94309">
              <w:rPr>
                <w:rFonts w:ascii="GHEA Mariam" w:hAnsi="GHEA Mariam" w:cs="Calibri"/>
                <w:sz w:val="24"/>
                <w:szCs w:val="24"/>
                <w:lang w:eastAsia="en-US"/>
              </w:rPr>
              <w:t>ԿԱՏԱՐՎՈՂ</w:t>
            </w:r>
            <w:r w:rsidRPr="00E94309">
              <w:rPr>
                <w:rFonts w:ascii="GHEA Mariam" w:hAnsi="GHEA Mariam" w:cs="Calibri"/>
                <w:sz w:val="24"/>
                <w:szCs w:val="24"/>
                <w:lang w:val="fr-FR" w:eastAsia="en-US"/>
              </w:rPr>
              <w:t xml:space="preserve"> </w:t>
            </w:r>
            <w:r w:rsidRPr="00E94309">
              <w:rPr>
                <w:rFonts w:ascii="GHEA Mariam" w:hAnsi="GHEA Mariam" w:cs="Calibri"/>
                <w:sz w:val="24"/>
                <w:szCs w:val="24"/>
                <w:lang w:eastAsia="en-US"/>
              </w:rPr>
              <w:t>ՓՈՓՈԽՈՒԹՅՈՒՆՆԵՐԸ</w:t>
            </w:r>
          </w:p>
        </w:tc>
      </w:tr>
      <w:tr w:rsidR="00FC246E" w:rsidRPr="00FC246E" w:rsidTr="00E93B47">
        <w:trPr>
          <w:trHeight w:val="345"/>
        </w:trPr>
        <w:tc>
          <w:tcPr>
            <w:tcW w:w="702" w:type="dxa"/>
            <w:tcBorders>
              <w:top w:val="nil"/>
              <w:left w:val="nil"/>
              <w:bottom w:val="nil"/>
              <w:right w:val="nil"/>
            </w:tcBorders>
            <w:shd w:val="clear" w:color="auto" w:fill="auto"/>
            <w:noWrap/>
            <w:vAlign w:val="center"/>
            <w:hideMark/>
          </w:tcPr>
          <w:p w:rsidR="00FC246E" w:rsidRPr="00FC246E" w:rsidRDefault="00FC246E" w:rsidP="00FC246E">
            <w:pPr>
              <w:jc w:val="center"/>
              <w:rPr>
                <w:rFonts w:ascii="GHEA Mariam" w:hAnsi="GHEA Mariam" w:cs="Calibri"/>
                <w:lang w:val="fr-FR" w:eastAsia="en-US"/>
              </w:rPr>
            </w:pPr>
          </w:p>
        </w:tc>
        <w:tc>
          <w:tcPr>
            <w:tcW w:w="1076"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1366"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1315"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1390"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1261"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1080"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1890"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3510" w:type="dxa"/>
            <w:gridSpan w:val="2"/>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lang w:val="fr-FR" w:eastAsia="en-US"/>
              </w:rPr>
            </w:pPr>
          </w:p>
        </w:tc>
        <w:tc>
          <w:tcPr>
            <w:tcW w:w="2250" w:type="dxa"/>
            <w:tcBorders>
              <w:top w:val="nil"/>
              <w:left w:val="nil"/>
              <w:bottom w:val="single" w:sz="4" w:space="0" w:color="auto"/>
              <w:right w:val="nil"/>
            </w:tcBorders>
            <w:shd w:val="clear" w:color="auto" w:fill="auto"/>
            <w:noWrap/>
            <w:vAlign w:val="center"/>
            <w:hideMark/>
          </w:tcPr>
          <w:p w:rsidR="00FC246E" w:rsidRPr="00FC246E" w:rsidRDefault="00FC246E" w:rsidP="00FC246E">
            <w:pPr>
              <w:rPr>
                <w:rFonts w:ascii="GHEA Mariam" w:hAnsi="GHEA Mariam" w:cs="Calibri"/>
                <w:color w:val="000000"/>
                <w:lang w:eastAsia="en-US"/>
              </w:rPr>
            </w:pPr>
            <w:r>
              <w:rPr>
                <w:rFonts w:ascii="Sylfaen" w:hAnsi="Sylfaen" w:cs="Calibri"/>
                <w:color w:val="000000"/>
                <w:lang w:val="hy-AM" w:eastAsia="en-US"/>
              </w:rPr>
              <w:t xml:space="preserve">         </w:t>
            </w:r>
            <w:r w:rsidRPr="00FC246E">
              <w:rPr>
                <w:rFonts w:ascii="Calibri" w:hAnsi="Calibri" w:cs="Calibri"/>
                <w:color w:val="000000"/>
                <w:lang w:val="ru-RU" w:eastAsia="en-US"/>
              </w:rPr>
              <w:t>(</w:t>
            </w:r>
            <w:r w:rsidRPr="00FC246E">
              <w:rPr>
                <w:rFonts w:ascii="GHEA Mariam" w:hAnsi="GHEA Mariam" w:cs="Calibri"/>
                <w:color w:val="000000"/>
                <w:szCs w:val="24"/>
                <w:lang w:eastAsia="en-US"/>
              </w:rPr>
              <w:t>հազ. դրամ)</w:t>
            </w:r>
          </w:p>
        </w:tc>
      </w:tr>
      <w:tr w:rsidR="00FC246E" w:rsidRPr="00FC246E" w:rsidTr="00E93B47">
        <w:trPr>
          <w:trHeight w:val="1736"/>
        </w:trPr>
        <w:tc>
          <w:tcPr>
            <w:tcW w:w="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ԲՍԿ </w:t>
            </w:r>
          </w:p>
        </w:tc>
        <w:tc>
          <w:tcPr>
            <w:tcW w:w="2442" w:type="dxa"/>
            <w:gridSpan w:val="2"/>
            <w:tcBorders>
              <w:top w:val="single" w:sz="4" w:space="0" w:color="auto"/>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Ծրագիր</w:t>
            </w:r>
            <w:r>
              <w:rPr>
                <w:rFonts w:ascii="GHEA Mariam" w:hAnsi="GHEA Mariam" w:cs="Calibri"/>
                <w:lang w:val="hy-AM" w:eastAsia="en-US"/>
              </w:rPr>
              <w:t>ը</w:t>
            </w:r>
            <w:r w:rsidRPr="00FC246E">
              <w:rPr>
                <w:rFonts w:ascii="GHEA Mariam" w:hAnsi="GHEA Mariam" w:cs="Calibri"/>
                <w:lang w:eastAsia="en-US"/>
              </w:rPr>
              <w:t xml:space="preserve"> </w:t>
            </w:r>
          </w:p>
        </w:tc>
        <w:tc>
          <w:tcPr>
            <w:tcW w:w="5046" w:type="dxa"/>
            <w:gridSpan w:val="4"/>
            <w:tcBorders>
              <w:top w:val="single" w:sz="4" w:space="0" w:color="auto"/>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Միջոցառում</w:t>
            </w:r>
            <w:r>
              <w:rPr>
                <w:rFonts w:ascii="GHEA Mariam" w:hAnsi="GHEA Mariam" w:cs="Calibri"/>
                <w:lang w:val="hy-AM" w:eastAsia="en-US"/>
              </w:rPr>
              <w:t>ը</w:t>
            </w:r>
            <w:r w:rsidRPr="00FC246E">
              <w:rPr>
                <w:rFonts w:ascii="GHEA Mariam" w:hAnsi="GHEA Mariam" w:cs="Calibri"/>
                <w:lang w:eastAsia="en-US"/>
              </w:rPr>
              <w:t xml:space="preserve"> </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Իրականացնողը/ ակտիվն օգտագործողը/ շահառուի ընտրության չափորոշիչը</w:t>
            </w:r>
          </w:p>
        </w:tc>
        <w:tc>
          <w:tcPr>
            <w:tcW w:w="351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Արդյունքային չափորոշիչը</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FC246E" w:rsidRPr="00FC246E" w:rsidRDefault="00FC246E" w:rsidP="00E94309">
            <w:pPr>
              <w:jc w:val="center"/>
              <w:rPr>
                <w:rFonts w:ascii="GHEA Mariam" w:hAnsi="GHEA Mariam" w:cs="Calibri"/>
                <w:lang w:eastAsia="en-US"/>
              </w:rPr>
            </w:pPr>
            <w:r w:rsidRPr="00FC246E">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FC246E" w:rsidRPr="00FC246E" w:rsidTr="00E93B47">
        <w:trPr>
          <w:trHeight w:val="251"/>
        </w:trPr>
        <w:tc>
          <w:tcPr>
            <w:tcW w:w="702"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lang w:eastAsia="en-US"/>
              </w:rPr>
            </w:pPr>
          </w:p>
        </w:tc>
        <w:tc>
          <w:tcPr>
            <w:tcW w:w="1076"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դասիչը </w:t>
            </w:r>
          </w:p>
        </w:tc>
        <w:tc>
          <w:tcPr>
            <w:tcW w:w="1366"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անվանումը </w:t>
            </w:r>
          </w:p>
        </w:tc>
        <w:tc>
          <w:tcPr>
            <w:tcW w:w="1315"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դասիչը </w:t>
            </w:r>
          </w:p>
        </w:tc>
        <w:tc>
          <w:tcPr>
            <w:tcW w:w="139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անվանումը </w:t>
            </w:r>
          </w:p>
        </w:tc>
        <w:tc>
          <w:tcPr>
            <w:tcW w:w="1261"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նկարա</w:t>
            </w:r>
            <w:r>
              <w:rPr>
                <w:rFonts w:ascii="GHEA Mariam" w:hAnsi="GHEA Mariam" w:cs="Calibri"/>
                <w:lang w:val="hy-AM" w:eastAsia="en-US"/>
              </w:rPr>
              <w:t>-</w:t>
            </w:r>
            <w:r>
              <w:rPr>
                <w:rFonts w:ascii="GHEA Mariam" w:hAnsi="GHEA Mariam" w:cs="Calibri"/>
                <w:lang w:eastAsia="en-US"/>
              </w:rPr>
              <w:br/>
            </w:r>
            <w:r w:rsidRPr="00FC246E">
              <w:rPr>
                <w:rFonts w:ascii="GHEA Mariam" w:hAnsi="GHEA Mariam" w:cs="Calibri"/>
                <w:lang w:eastAsia="en-US"/>
              </w:rPr>
              <w:t xml:space="preserve">գրությունը </w:t>
            </w:r>
          </w:p>
        </w:tc>
        <w:tc>
          <w:tcPr>
            <w:tcW w:w="108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տեսակը </w:t>
            </w: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lang w:eastAsia="en-US"/>
              </w:rPr>
            </w:pPr>
          </w:p>
        </w:tc>
        <w:tc>
          <w:tcPr>
            <w:tcW w:w="3510" w:type="dxa"/>
            <w:gridSpan w:val="2"/>
            <w:vMerge/>
            <w:tcBorders>
              <w:top w:val="single" w:sz="4" w:space="0" w:color="auto"/>
              <w:left w:val="single" w:sz="4" w:space="0" w:color="auto"/>
              <w:bottom w:val="single" w:sz="4" w:space="0" w:color="auto"/>
              <w:right w:val="single" w:sz="4" w:space="0" w:color="auto"/>
            </w:tcBorders>
            <w:vAlign w:val="center"/>
            <w:hideMark/>
          </w:tcPr>
          <w:p w:rsidR="00FC246E" w:rsidRPr="00FC246E" w:rsidRDefault="00FC246E" w:rsidP="00FC246E">
            <w:pPr>
              <w:rPr>
                <w:rFonts w:ascii="GHEA Mariam" w:hAnsi="GHEA Mariam" w:cs="Calibri"/>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 տարի </w:t>
            </w:r>
          </w:p>
        </w:tc>
      </w:tr>
      <w:tr w:rsidR="00FC246E" w:rsidRPr="00FC246E" w:rsidTr="00E93B47">
        <w:trPr>
          <w:trHeight w:val="233"/>
        </w:trPr>
        <w:tc>
          <w:tcPr>
            <w:tcW w:w="13590"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 xml:space="preserve"> ԸՆԴԱՄԵՆԸ </w:t>
            </w:r>
          </w:p>
        </w:tc>
        <w:tc>
          <w:tcPr>
            <w:tcW w:w="225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0.0 </w:t>
            </w:r>
          </w:p>
        </w:tc>
      </w:tr>
      <w:tr w:rsidR="00FC246E" w:rsidRPr="00FC246E" w:rsidTr="00E93B47">
        <w:trPr>
          <w:trHeight w:val="465"/>
        </w:trPr>
        <w:tc>
          <w:tcPr>
            <w:tcW w:w="13590"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46E" w:rsidRPr="00FC246E" w:rsidRDefault="00E94309" w:rsidP="00FC246E">
            <w:pPr>
              <w:rPr>
                <w:rFonts w:ascii="GHEA Mariam" w:hAnsi="GHEA Mariam" w:cs="Calibri"/>
                <w:lang w:eastAsia="en-US"/>
              </w:rPr>
            </w:pPr>
            <w:r>
              <w:rPr>
                <w:rFonts w:ascii="GHEA Mariam" w:hAnsi="GHEA Mariam" w:cs="Calibri"/>
                <w:lang w:eastAsia="en-US"/>
              </w:rPr>
              <w:t xml:space="preserve"> ՀՀ </w:t>
            </w:r>
            <w:r w:rsidR="00FC246E" w:rsidRPr="00FC246E">
              <w:rPr>
                <w:rFonts w:ascii="GHEA Mariam" w:hAnsi="GHEA Mariam" w:cs="Calibri"/>
                <w:lang w:eastAsia="en-US"/>
              </w:rPr>
              <w:t xml:space="preserve">աշխատանքի և սոցիալական հարցերի նախարարություն </w:t>
            </w:r>
          </w:p>
        </w:tc>
        <w:tc>
          <w:tcPr>
            <w:tcW w:w="225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 xml:space="preserve">400,000.0 </w:t>
            </w:r>
          </w:p>
        </w:tc>
      </w:tr>
      <w:tr w:rsidR="00FC246E" w:rsidRPr="00FC246E" w:rsidTr="00E93B47">
        <w:trPr>
          <w:trHeight w:val="278"/>
        </w:trPr>
        <w:tc>
          <w:tcPr>
            <w:tcW w:w="702" w:type="dxa"/>
            <w:tcBorders>
              <w:top w:val="nil"/>
              <w:left w:val="nil"/>
              <w:bottom w:val="nil"/>
              <w:right w:val="nil"/>
            </w:tcBorders>
            <w:shd w:val="clear" w:color="auto" w:fill="auto"/>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1068</w:t>
            </w:r>
          </w:p>
        </w:tc>
        <w:tc>
          <w:tcPr>
            <w:tcW w:w="11812" w:type="dxa"/>
            <w:gridSpan w:val="8"/>
            <w:tcBorders>
              <w:top w:val="single" w:sz="4" w:space="0" w:color="auto"/>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Ժողովրդագրական վիճակի բարելավում</w:t>
            </w:r>
          </w:p>
        </w:tc>
        <w:tc>
          <w:tcPr>
            <w:tcW w:w="225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400,000.0</w:t>
            </w:r>
          </w:p>
        </w:tc>
      </w:tr>
      <w:tr w:rsidR="00FC246E" w:rsidRPr="00FC246E" w:rsidTr="00E94309">
        <w:trPr>
          <w:trHeight w:val="403"/>
        </w:trPr>
        <w:tc>
          <w:tcPr>
            <w:tcW w:w="702" w:type="dxa"/>
            <w:tcBorders>
              <w:top w:val="nil"/>
              <w:left w:val="nil"/>
              <w:bottom w:val="nil"/>
              <w:right w:val="nil"/>
            </w:tcBorders>
            <w:shd w:val="clear" w:color="auto" w:fill="auto"/>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1068 - 12003</w:t>
            </w:r>
          </w:p>
        </w:tc>
        <w:tc>
          <w:tcPr>
            <w:tcW w:w="9131" w:type="dxa"/>
            <w:gridSpan w:val="6"/>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Երեխա ունեցող ընտանիքների բնակարանային ապահովման աջակցություն</w:t>
            </w:r>
          </w:p>
        </w:tc>
        <w:tc>
          <w:tcPr>
            <w:tcW w:w="225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400,000.0</w:t>
            </w:r>
          </w:p>
        </w:tc>
      </w:tr>
      <w:tr w:rsidR="00FC246E" w:rsidRPr="00FC246E" w:rsidTr="00E94309">
        <w:trPr>
          <w:trHeight w:val="408"/>
        </w:trPr>
        <w:tc>
          <w:tcPr>
            <w:tcW w:w="702" w:type="dxa"/>
            <w:tcBorders>
              <w:top w:val="nil"/>
              <w:left w:val="nil"/>
              <w:bottom w:val="nil"/>
              <w:right w:val="nil"/>
            </w:tcBorders>
            <w:shd w:val="clear" w:color="auto" w:fill="auto"/>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9991" w:type="dxa"/>
            <w:gridSpan w:val="6"/>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Երեխա ունեցող ընտանիքների բնակարանային ապահովման աջակցության տրամադրում</w:t>
            </w:r>
          </w:p>
        </w:tc>
      </w:tr>
      <w:tr w:rsidR="00FC246E" w:rsidRPr="00FC246E" w:rsidTr="00E93B47">
        <w:trPr>
          <w:trHeight w:val="465"/>
        </w:trPr>
        <w:tc>
          <w:tcPr>
            <w:tcW w:w="702"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8730" w:type="dxa"/>
            <w:gridSpan w:val="5"/>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 xml:space="preserve"> Տրանսֆերտների տրամադրում </w:t>
            </w:r>
          </w:p>
        </w:tc>
      </w:tr>
      <w:tr w:rsidR="00FC246E" w:rsidRPr="00FC246E" w:rsidTr="00E93B47">
        <w:trPr>
          <w:trHeight w:val="1340"/>
        </w:trPr>
        <w:tc>
          <w:tcPr>
            <w:tcW w:w="702"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7650" w:type="dxa"/>
            <w:gridSpan w:val="4"/>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A938C1">
            <w:pPr>
              <w:rPr>
                <w:rFonts w:ascii="GHEA Mariam" w:hAnsi="GHEA Mariam" w:cs="Calibri"/>
                <w:lang w:eastAsia="en-US"/>
              </w:rPr>
            </w:pPr>
            <w:r w:rsidRPr="00FC246E">
              <w:rPr>
                <w:rFonts w:ascii="GHEA Mariam" w:hAnsi="GHEA Mariam" w:cs="Calibri"/>
                <w:lang w:eastAsia="en-US"/>
              </w:rPr>
              <w:t xml:space="preserve"> Շահառուների ընտրության չափորոշիչները` Անապահով 4 և ավելի երեխաներ ունեցող ընտանիքներ և երեխա ունեցող ընտանիքներ, ովքեր ցանկանում են ձեռք բերել բնակարան, կանխավճարի ապահովագրության ձեռքբերում երիտասարդ ընտանիքների համար, երեխայի ծննդով պայմանավորված հիփոթեքային վարկ մարող ընտանիքներ </w:t>
            </w:r>
          </w:p>
        </w:tc>
      </w:tr>
      <w:tr w:rsidR="00FC246E" w:rsidRPr="00FC246E" w:rsidTr="00E93B47">
        <w:trPr>
          <w:trHeight w:val="1160"/>
        </w:trPr>
        <w:tc>
          <w:tcPr>
            <w:tcW w:w="702"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8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val="hy-AM" w:eastAsia="en-US"/>
              </w:rPr>
            </w:pPr>
            <w:r w:rsidRPr="00FC246E">
              <w:rPr>
                <w:rFonts w:ascii="GHEA Mariam" w:hAnsi="GHEA Mariam" w:cs="Calibri"/>
                <w:lang w:eastAsia="en-US"/>
              </w:rPr>
              <w:t xml:space="preserve"> Շահառուների թիվ (երեխաներ ունեցող ընտանիքներ բնակարանային ապահովության ծրագիր), անձ, ա</w:t>
            </w:r>
            <w:r w:rsidR="00E94309">
              <w:rPr>
                <w:rFonts w:ascii="GHEA Mariam" w:hAnsi="GHEA Mariam" w:cs="Calibri"/>
                <w:lang w:val="hy-AM" w:eastAsia="en-US"/>
              </w:rPr>
              <w:t>յ</w:t>
            </w:r>
            <w:r w:rsidRPr="00FC246E">
              <w:rPr>
                <w:rFonts w:ascii="GHEA Mariam" w:hAnsi="GHEA Mariam" w:cs="Calibri"/>
                <w:lang w:eastAsia="en-US"/>
              </w:rPr>
              <w:t>դ թվում</w:t>
            </w:r>
            <w:r>
              <w:rPr>
                <w:rFonts w:ascii="GHEA Mariam" w:hAnsi="GHEA Mariam" w:cs="Calibri"/>
                <w:lang w:val="hy-AM" w:eastAsia="en-US"/>
              </w:rPr>
              <w:t>՝</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614</w:t>
            </w:r>
          </w:p>
        </w:tc>
      </w:tr>
      <w:tr w:rsidR="00FC246E" w:rsidRPr="00FC246E" w:rsidTr="00E93B47">
        <w:trPr>
          <w:trHeight w:val="269"/>
        </w:trPr>
        <w:tc>
          <w:tcPr>
            <w:tcW w:w="702" w:type="dxa"/>
            <w:tcBorders>
              <w:top w:val="nil"/>
              <w:left w:val="nil"/>
              <w:bottom w:val="nil"/>
              <w:right w:val="nil"/>
            </w:tcBorders>
            <w:shd w:val="clear" w:color="auto" w:fill="auto"/>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8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3510" w:type="dxa"/>
            <w:gridSpan w:val="2"/>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Մարզում հիփոթեքի աջակցություն</w:t>
            </w:r>
          </w:p>
        </w:tc>
        <w:tc>
          <w:tcPr>
            <w:tcW w:w="225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130</w:t>
            </w:r>
          </w:p>
        </w:tc>
      </w:tr>
      <w:tr w:rsidR="00FC246E" w:rsidRPr="00FC246E" w:rsidTr="00E93B47">
        <w:trPr>
          <w:trHeight w:val="341"/>
        </w:trPr>
        <w:tc>
          <w:tcPr>
            <w:tcW w:w="702" w:type="dxa"/>
            <w:tcBorders>
              <w:top w:val="nil"/>
              <w:left w:val="nil"/>
              <w:bottom w:val="nil"/>
              <w:right w:val="nil"/>
            </w:tcBorders>
            <w:shd w:val="clear" w:color="auto" w:fill="auto"/>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8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3510" w:type="dxa"/>
            <w:gridSpan w:val="2"/>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spacing w:val="-8"/>
                <w:lang w:eastAsia="en-US"/>
              </w:rPr>
            </w:pPr>
            <w:r w:rsidRPr="00FC246E">
              <w:rPr>
                <w:rFonts w:ascii="GHEA Mariam" w:hAnsi="GHEA Mariam" w:cs="Calibri"/>
                <w:spacing w:val="-8"/>
                <w:lang w:eastAsia="en-US"/>
              </w:rPr>
              <w:t>Կանխավճարի ապահովագրություն</w:t>
            </w:r>
          </w:p>
        </w:tc>
        <w:tc>
          <w:tcPr>
            <w:tcW w:w="225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219</w:t>
            </w:r>
          </w:p>
        </w:tc>
      </w:tr>
      <w:tr w:rsidR="00FC246E" w:rsidRPr="00FC246E" w:rsidTr="00E93B47">
        <w:trPr>
          <w:trHeight w:val="350"/>
        </w:trPr>
        <w:tc>
          <w:tcPr>
            <w:tcW w:w="702" w:type="dxa"/>
            <w:tcBorders>
              <w:top w:val="nil"/>
              <w:left w:val="nil"/>
              <w:bottom w:val="nil"/>
              <w:right w:val="nil"/>
            </w:tcBorders>
            <w:shd w:val="clear" w:color="auto" w:fill="auto"/>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8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3510" w:type="dxa"/>
            <w:gridSpan w:val="2"/>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A938C1" w:rsidP="00FC246E">
            <w:pPr>
              <w:rPr>
                <w:rFonts w:ascii="GHEA Mariam" w:hAnsi="GHEA Mariam" w:cs="Calibri"/>
                <w:lang w:eastAsia="en-US"/>
              </w:rPr>
            </w:pPr>
            <w:r w:rsidRPr="00FC246E">
              <w:rPr>
                <w:rFonts w:ascii="GHEA Mariam" w:hAnsi="GHEA Mariam" w:cs="Calibri"/>
                <w:lang w:eastAsia="en-US"/>
              </w:rPr>
              <w:t>Հ</w:t>
            </w:r>
            <w:r w:rsidR="00FC246E" w:rsidRPr="00FC246E">
              <w:rPr>
                <w:rFonts w:ascii="GHEA Mariam" w:hAnsi="GHEA Mariam" w:cs="Calibri"/>
                <w:lang w:eastAsia="en-US"/>
              </w:rPr>
              <w:t>իփոթեքի մարման աջակցություն</w:t>
            </w:r>
          </w:p>
        </w:tc>
        <w:tc>
          <w:tcPr>
            <w:tcW w:w="2250" w:type="dxa"/>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265</w:t>
            </w:r>
          </w:p>
        </w:tc>
      </w:tr>
      <w:tr w:rsidR="00FC246E" w:rsidRPr="00FC246E" w:rsidTr="00E93B47">
        <w:trPr>
          <w:trHeight w:val="450"/>
        </w:trPr>
        <w:tc>
          <w:tcPr>
            <w:tcW w:w="702" w:type="dxa"/>
            <w:tcBorders>
              <w:top w:val="nil"/>
              <w:left w:val="nil"/>
              <w:bottom w:val="nil"/>
              <w:right w:val="nil"/>
            </w:tcBorders>
            <w:shd w:val="clear" w:color="auto" w:fill="auto"/>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8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3510" w:type="dxa"/>
            <w:gridSpan w:val="2"/>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225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r>
      <w:tr w:rsidR="00FC246E" w:rsidRPr="00FC246E" w:rsidTr="00A938C1">
        <w:trPr>
          <w:trHeight w:val="422"/>
        </w:trPr>
        <w:tc>
          <w:tcPr>
            <w:tcW w:w="1030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246E" w:rsidRPr="00FC246E" w:rsidRDefault="00FC246E" w:rsidP="00A938C1">
            <w:pPr>
              <w:rPr>
                <w:rFonts w:ascii="GHEA Mariam" w:hAnsi="GHEA Mariam" w:cs="Calibri"/>
                <w:color w:val="000000"/>
                <w:lang w:eastAsia="en-US"/>
              </w:rPr>
            </w:pPr>
            <w:r w:rsidRPr="00FC246E">
              <w:rPr>
                <w:rFonts w:ascii="GHEA Mariam" w:hAnsi="GHEA Mariam" w:cs="Calibri"/>
                <w:color w:val="000000"/>
                <w:lang w:eastAsia="en-US"/>
              </w:rPr>
              <w:t xml:space="preserve"> ՀՀ աշխատանքի և սոցիալական հարցերի նախարարության միասնական սոցիալական ծառայություն</w:t>
            </w:r>
            <w:r w:rsidRPr="00FC246E">
              <w:rPr>
                <w:rFonts w:ascii="Calibri" w:hAnsi="Calibri" w:cs="Calibri"/>
                <w:color w:val="000000"/>
                <w:lang w:eastAsia="en-US"/>
              </w:rPr>
              <w:t> </w:t>
            </w:r>
          </w:p>
        </w:tc>
        <w:tc>
          <w:tcPr>
            <w:tcW w:w="3287" w:type="dxa"/>
            <w:tcBorders>
              <w:top w:val="single" w:sz="4" w:space="0" w:color="auto"/>
              <w:left w:val="nil"/>
              <w:bottom w:val="single" w:sz="4" w:space="0" w:color="auto"/>
              <w:right w:val="single" w:sz="4" w:space="0" w:color="auto"/>
            </w:tcBorders>
            <w:shd w:val="clear" w:color="auto" w:fill="auto"/>
            <w:noWrap/>
            <w:vAlign w:val="center"/>
            <w:hideMark/>
          </w:tcPr>
          <w:p w:rsidR="00FC246E" w:rsidRPr="00FC246E" w:rsidRDefault="00FC246E" w:rsidP="00FC246E">
            <w:pPr>
              <w:rPr>
                <w:rFonts w:ascii="GHEA Mariam" w:hAnsi="GHEA Mariam" w:cs="Calibri"/>
                <w:color w:val="000000"/>
                <w:lang w:eastAsia="en-US"/>
              </w:rPr>
            </w:pPr>
            <w:r w:rsidRPr="00FC246E">
              <w:rPr>
                <w:rFonts w:ascii="Calibri" w:hAnsi="Calibri" w:cs="Calibri"/>
                <w:color w:val="000000"/>
                <w:lang w:eastAsia="en-US"/>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color w:val="000000"/>
                <w:lang w:eastAsia="en-US"/>
              </w:rPr>
            </w:pPr>
            <w:r w:rsidRPr="00FC246E">
              <w:rPr>
                <w:rFonts w:ascii="GHEA Mariam" w:hAnsi="GHEA Mariam" w:cs="Calibri"/>
                <w:color w:val="000000"/>
                <w:lang w:eastAsia="en-US"/>
              </w:rPr>
              <w:t>(400,000.0)</w:t>
            </w:r>
          </w:p>
        </w:tc>
      </w:tr>
      <w:tr w:rsidR="00FC246E" w:rsidRPr="00FC246E" w:rsidTr="00A938C1">
        <w:trPr>
          <w:trHeight w:val="330"/>
        </w:trPr>
        <w:tc>
          <w:tcPr>
            <w:tcW w:w="702" w:type="dxa"/>
            <w:tcBorders>
              <w:top w:val="nil"/>
              <w:left w:val="nil"/>
              <w:bottom w:val="nil"/>
              <w:right w:val="nil"/>
            </w:tcBorders>
            <w:shd w:val="clear" w:color="auto" w:fill="auto"/>
            <w:noWrap/>
            <w:vAlign w:val="center"/>
            <w:hideMark/>
          </w:tcPr>
          <w:p w:rsidR="00FC246E" w:rsidRPr="00FC246E" w:rsidRDefault="00FC246E" w:rsidP="00FC246E">
            <w:pPr>
              <w:jc w:val="center"/>
              <w:rPr>
                <w:rFonts w:ascii="GHEA Mariam" w:hAnsi="GHEA Mariam" w:cs="Calibri"/>
                <w:color w:val="000000"/>
                <w:lang w:eastAsia="en-US"/>
              </w:rPr>
            </w:pPr>
          </w:p>
        </w:tc>
        <w:tc>
          <w:tcPr>
            <w:tcW w:w="1076" w:type="dxa"/>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1068</w:t>
            </w:r>
          </w:p>
        </w:tc>
        <w:tc>
          <w:tcPr>
            <w:tcW w:w="11812" w:type="dxa"/>
            <w:gridSpan w:val="8"/>
            <w:tcBorders>
              <w:top w:val="nil"/>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Ժողովրդագրական վիճակի բարելավում</w:t>
            </w:r>
          </w:p>
        </w:tc>
        <w:tc>
          <w:tcPr>
            <w:tcW w:w="225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(400,000.0)</w:t>
            </w:r>
          </w:p>
        </w:tc>
      </w:tr>
      <w:tr w:rsidR="00FC246E" w:rsidRPr="00FC246E" w:rsidTr="00A938C1">
        <w:trPr>
          <w:trHeight w:val="421"/>
        </w:trPr>
        <w:tc>
          <w:tcPr>
            <w:tcW w:w="702" w:type="dxa"/>
            <w:tcBorders>
              <w:top w:val="nil"/>
              <w:left w:val="nil"/>
              <w:bottom w:val="nil"/>
              <w:right w:val="nil"/>
            </w:tcBorders>
            <w:shd w:val="clear" w:color="auto" w:fill="auto"/>
            <w:noWrap/>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1068 - 12004</w:t>
            </w:r>
          </w:p>
        </w:tc>
        <w:tc>
          <w:tcPr>
            <w:tcW w:w="9131" w:type="dxa"/>
            <w:gridSpan w:val="6"/>
            <w:tcBorders>
              <w:top w:val="single" w:sz="4" w:space="0" w:color="auto"/>
              <w:left w:val="nil"/>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Դրամական աջակցություն ընտանիքում 3 և ավելի երեխա ունեցող ընտանիքներին</w:t>
            </w:r>
          </w:p>
        </w:tc>
        <w:tc>
          <w:tcPr>
            <w:tcW w:w="225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(400,000.0)</w:t>
            </w:r>
          </w:p>
        </w:tc>
      </w:tr>
      <w:tr w:rsidR="00FC246E" w:rsidRPr="00FC246E" w:rsidTr="00E93B47">
        <w:trPr>
          <w:trHeight w:val="782"/>
        </w:trPr>
        <w:tc>
          <w:tcPr>
            <w:tcW w:w="702" w:type="dxa"/>
            <w:tcBorders>
              <w:top w:val="nil"/>
              <w:left w:val="nil"/>
              <w:bottom w:val="nil"/>
              <w:right w:val="nil"/>
            </w:tcBorders>
            <w:shd w:val="clear" w:color="auto" w:fill="auto"/>
            <w:noWrap/>
            <w:vAlign w:val="center"/>
            <w:hideMark/>
          </w:tcPr>
          <w:p w:rsidR="00FC246E" w:rsidRPr="00FC246E" w:rsidRDefault="00FC246E" w:rsidP="00FC246E">
            <w:pPr>
              <w:jc w:val="cente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999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E93B47" w:rsidRDefault="00FC246E" w:rsidP="00A938C1">
            <w:pPr>
              <w:rPr>
                <w:rFonts w:ascii="GHEA Mariam" w:hAnsi="GHEA Mariam" w:cs="Calibri"/>
                <w:spacing w:val="-8"/>
                <w:lang w:eastAsia="en-US"/>
              </w:rPr>
            </w:pPr>
            <w:r w:rsidRPr="00E93B47">
              <w:rPr>
                <w:rFonts w:ascii="GHEA Mariam" w:hAnsi="GHEA Mariam" w:cs="Calibri"/>
                <w:spacing w:val="-8"/>
                <w:lang w:eastAsia="en-US"/>
              </w:rPr>
              <w:t>Ընտանիքում 3-րդ և յուրաքանչյուր հաջորդ երեխայի ծնվելու կապակցությամբ նոր ծնված երեխային նշանակել և վճարել դրամական աջակցություն</w:t>
            </w:r>
            <w:r w:rsidR="00A938C1">
              <w:rPr>
                <w:rFonts w:ascii="GHEA Mariam" w:hAnsi="GHEA Mariam" w:cs="Calibri"/>
                <w:spacing w:val="-8"/>
                <w:lang w:val="hy-AM" w:eastAsia="en-US"/>
              </w:rPr>
              <w:t>՝</w:t>
            </w:r>
            <w:r w:rsidRPr="00E93B47">
              <w:rPr>
                <w:rFonts w:ascii="GHEA Mariam" w:hAnsi="GHEA Mariam" w:cs="Calibri"/>
                <w:spacing w:val="-8"/>
                <w:lang w:eastAsia="en-US"/>
              </w:rPr>
              <w:t xml:space="preserve"> ամսական 50000 դրամի չափով, մինչև երեխայի 6 տարեկանը լրանալը</w:t>
            </w:r>
          </w:p>
        </w:tc>
      </w:tr>
      <w:tr w:rsidR="00FC246E" w:rsidRPr="00FC246E" w:rsidTr="00A938C1">
        <w:trPr>
          <w:trHeight w:val="325"/>
        </w:trPr>
        <w:tc>
          <w:tcPr>
            <w:tcW w:w="702"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8730" w:type="dxa"/>
            <w:gridSpan w:val="5"/>
            <w:tcBorders>
              <w:top w:val="nil"/>
              <w:left w:val="single" w:sz="4" w:space="0" w:color="auto"/>
              <w:bottom w:val="single" w:sz="4" w:space="0" w:color="auto"/>
              <w:right w:val="single" w:sz="4" w:space="0" w:color="auto"/>
            </w:tcBorders>
            <w:shd w:val="clear" w:color="auto" w:fill="auto"/>
            <w:vAlign w:val="center"/>
            <w:hideMark/>
          </w:tcPr>
          <w:p w:rsidR="00FC246E" w:rsidRPr="00FC246E" w:rsidRDefault="00FC246E" w:rsidP="00FC246E">
            <w:pPr>
              <w:rPr>
                <w:rFonts w:ascii="GHEA Mariam" w:hAnsi="GHEA Mariam" w:cs="Calibri"/>
                <w:lang w:eastAsia="en-US"/>
              </w:rPr>
            </w:pPr>
            <w:r w:rsidRPr="00FC246E">
              <w:rPr>
                <w:rFonts w:ascii="GHEA Mariam" w:hAnsi="GHEA Mariam" w:cs="Calibri"/>
                <w:lang w:eastAsia="en-US"/>
              </w:rPr>
              <w:t>Տրանսֆերտների տրամադրում</w:t>
            </w:r>
          </w:p>
        </w:tc>
      </w:tr>
      <w:tr w:rsidR="00FC246E" w:rsidRPr="00FC246E" w:rsidTr="00A938C1">
        <w:trPr>
          <w:trHeight w:val="996"/>
        </w:trPr>
        <w:tc>
          <w:tcPr>
            <w:tcW w:w="702"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76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C246E" w:rsidRPr="00FC246E" w:rsidRDefault="00FC246E" w:rsidP="00A938C1">
            <w:pPr>
              <w:rPr>
                <w:rFonts w:ascii="GHEA Mariam" w:hAnsi="GHEA Mariam" w:cs="Calibri"/>
                <w:lang w:eastAsia="en-US"/>
              </w:rPr>
            </w:pPr>
            <w:r w:rsidRPr="00FC246E">
              <w:rPr>
                <w:rFonts w:ascii="GHEA Mariam" w:hAnsi="GHEA Mariam" w:cs="Calibri"/>
                <w:lang w:eastAsia="en-US"/>
              </w:rPr>
              <w:t>Շահառուների ընտրության չափորոշիչները` 3 և ավելի երեխաներ ունեցող ընտանիքներ, որոնք կդիմեն 2022</w:t>
            </w:r>
            <w:r w:rsidR="00A938C1">
              <w:rPr>
                <w:rFonts w:ascii="GHEA Mariam" w:hAnsi="GHEA Mariam" w:cs="Calibri"/>
                <w:lang w:val="hy-AM" w:eastAsia="en-US"/>
              </w:rPr>
              <w:t xml:space="preserve"> </w:t>
            </w:r>
            <w:r w:rsidRPr="00FC246E">
              <w:rPr>
                <w:rFonts w:ascii="GHEA Mariam" w:hAnsi="GHEA Mariam" w:cs="Calibri"/>
                <w:lang w:eastAsia="en-US"/>
              </w:rPr>
              <w:t>թ</w:t>
            </w:r>
            <w:r w:rsidR="00A938C1">
              <w:rPr>
                <w:rFonts w:ascii="GHEA Mariam" w:hAnsi="GHEA Mariam" w:cs="Calibri"/>
                <w:lang w:val="hy-AM" w:eastAsia="en-US"/>
              </w:rPr>
              <w:t>.</w:t>
            </w:r>
            <w:r w:rsidRPr="00FC246E">
              <w:rPr>
                <w:rFonts w:ascii="GHEA Mariam" w:hAnsi="GHEA Mariam" w:cs="Calibri"/>
                <w:lang w:eastAsia="en-US"/>
              </w:rPr>
              <w:t xml:space="preserve"> հունվարի 1-ից հետո ընտանիքում ծնված երեխայի համար դրամական աջակցություն ստանալու համար </w:t>
            </w:r>
          </w:p>
        </w:tc>
      </w:tr>
      <w:tr w:rsidR="00FC246E" w:rsidRPr="00FC246E" w:rsidTr="00E93B47">
        <w:trPr>
          <w:trHeight w:val="836"/>
        </w:trPr>
        <w:tc>
          <w:tcPr>
            <w:tcW w:w="702" w:type="dxa"/>
            <w:tcBorders>
              <w:top w:val="nil"/>
              <w:left w:val="nil"/>
              <w:bottom w:val="nil"/>
              <w:right w:val="nil"/>
            </w:tcBorders>
            <w:shd w:val="clear" w:color="auto" w:fill="auto"/>
            <w:noWrap/>
            <w:vAlign w:val="center"/>
            <w:hideMark/>
          </w:tcPr>
          <w:p w:rsidR="00FC246E" w:rsidRPr="00FC246E" w:rsidRDefault="00FC246E" w:rsidP="00FC246E">
            <w:pPr>
              <w:rPr>
                <w:rFonts w:ascii="GHEA Mariam" w:hAnsi="GHEA Mariam" w:cs="Calibri"/>
                <w:lang w:eastAsia="en-US"/>
              </w:rPr>
            </w:pPr>
          </w:p>
        </w:tc>
        <w:tc>
          <w:tcPr>
            <w:tcW w:w="107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66"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15"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3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261"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1890" w:type="dxa"/>
            <w:tcBorders>
              <w:top w:val="nil"/>
              <w:left w:val="nil"/>
              <w:bottom w:val="nil"/>
              <w:right w:val="nil"/>
            </w:tcBorders>
            <w:shd w:val="clear" w:color="auto" w:fill="auto"/>
            <w:vAlign w:val="center"/>
            <w:hideMark/>
          </w:tcPr>
          <w:p w:rsidR="00FC246E" w:rsidRPr="00FC246E" w:rsidRDefault="00FC246E" w:rsidP="00FC246E">
            <w:pPr>
              <w:rPr>
                <w:rFonts w:ascii="GHEA Mariam" w:hAnsi="GHEA Mariam"/>
                <w:lang w:eastAsia="en-US"/>
              </w:rPr>
            </w:pPr>
          </w:p>
        </w:tc>
        <w:tc>
          <w:tcPr>
            <w:tcW w:w="3510" w:type="dxa"/>
            <w:gridSpan w:val="2"/>
            <w:tcBorders>
              <w:top w:val="nil"/>
              <w:left w:val="single" w:sz="4" w:space="0" w:color="auto"/>
              <w:bottom w:val="single" w:sz="4" w:space="0" w:color="auto"/>
              <w:right w:val="single" w:sz="4" w:space="0" w:color="auto"/>
            </w:tcBorders>
            <w:shd w:val="clear" w:color="auto" w:fill="auto"/>
            <w:vAlign w:val="center"/>
            <w:hideMark/>
          </w:tcPr>
          <w:p w:rsidR="00FC246E" w:rsidRPr="00E93B47" w:rsidRDefault="00FC246E" w:rsidP="00FC246E">
            <w:pPr>
              <w:rPr>
                <w:rFonts w:ascii="GHEA Mariam" w:hAnsi="GHEA Mariam" w:cs="Calibri"/>
                <w:lang w:val="hy-AM" w:eastAsia="en-US"/>
              </w:rPr>
            </w:pPr>
            <w:r w:rsidRPr="00FC246E">
              <w:rPr>
                <w:rFonts w:ascii="GHEA Mariam" w:hAnsi="GHEA Mariam" w:cs="Calibri"/>
                <w:lang w:eastAsia="en-US"/>
              </w:rPr>
              <w:t>Շահառուների միջին թվաքանակ, ընտանիք (յուրաքանչյուր երեխայի համար դիմած), այդ թվում</w:t>
            </w:r>
            <w:r w:rsidR="00E93B47">
              <w:rPr>
                <w:rFonts w:ascii="GHEA Mariam" w:hAnsi="GHEA Mariam" w:cs="Calibri"/>
                <w:lang w:val="hy-AM"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FC246E" w:rsidRPr="00FC246E" w:rsidRDefault="00FC246E" w:rsidP="00FC246E">
            <w:pPr>
              <w:jc w:val="center"/>
              <w:rPr>
                <w:rFonts w:ascii="GHEA Mariam" w:hAnsi="GHEA Mariam" w:cs="Calibri"/>
                <w:lang w:eastAsia="en-US"/>
              </w:rPr>
            </w:pPr>
            <w:r w:rsidRPr="00FC246E">
              <w:rPr>
                <w:rFonts w:ascii="GHEA Mariam" w:hAnsi="GHEA Mariam" w:cs="Calibri"/>
                <w:lang w:eastAsia="en-US"/>
              </w:rPr>
              <w:t>(667.0)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938C1">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A938C1">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7247E4" w:rsidP="00FC246E">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A938C1">
        <w:rPr>
          <w:rFonts w:ascii="GHEA Mariam" w:hAnsi="GHEA Mariam" w:cs="Sylfaen"/>
          <w:sz w:val="24"/>
          <w:szCs w:val="24"/>
          <w:lang w:val="hy-AM"/>
        </w:rPr>
        <w:t xml:space="preserve">   </w:t>
      </w:r>
      <w:bookmarkStart w:id="0" w:name="_GoBack"/>
      <w:bookmarkEnd w:id="0"/>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3D0" w:rsidRDefault="00EF73D0">
      <w:r>
        <w:separator/>
      </w:r>
    </w:p>
  </w:endnote>
  <w:endnote w:type="continuationSeparator" w:id="0">
    <w:p w:rsidR="00EF73D0" w:rsidRDefault="00EF7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09" w:rsidRDefault="00E9430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3D0" w:rsidRDefault="00EF73D0">
      <w:r>
        <w:separator/>
      </w:r>
    </w:p>
  </w:footnote>
  <w:footnote w:type="continuationSeparator" w:id="0">
    <w:p w:rsidR="00EF73D0" w:rsidRDefault="00EF7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09" w:rsidRDefault="00E943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94309" w:rsidRDefault="00E943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09" w:rsidRDefault="00E943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38C1">
      <w:rPr>
        <w:rStyle w:val="PageNumber"/>
        <w:noProof/>
      </w:rPr>
      <w:t>2</w:t>
    </w:r>
    <w:r>
      <w:rPr>
        <w:rStyle w:val="PageNumber"/>
      </w:rPr>
      <w:fldChar w:fldCharType="end"/>
    </w:r>
  </w:p>
  <w:p w:rsidR="00E94309" w:rsidRDefault="00E943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0EF"/>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277"/>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3FE"/>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8C1"/>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B47"/>
    <w:rsid w:val="00E93C27"/>
    <w:rsid w:val="00E93E9C"/>
    <w:rsid w:val="00E93F6F"/>
    <w:rsid w:val="00E9405D"/>
    <w:rsid w:val="00E942E7"/>
    <w:rsid w:val="00E94309"/>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D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46E"/>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4870802">
      <w:bodyDiv w:val="1"/>
      <w:marLeft w:val="0"/>
      <w:marRight w:val="0"/>
      <w:marTop w:val="0"/>
      <w:marBottom w:val="0"/>
      <w:divBdr>
        <w:top w:val="none" w:sz="0" w:space="0" w:color="auto"/>
        <w:left w:val="none" w:sz="0" w:space="0" w:color="auto"/>
        <w:bottom w:val="none" w:sz="0" w:space="0" w:color="auto"/>
        <w:right w:val="none" w:sz="0" w:space="0" w:color="auto"/>
      </w:divBdr>
    </w:div>
    <w:div w:id="62724975">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3541810">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146532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BFFFD-373A-4069-8F13-44B4E21A5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https:/mul2.gov.am/tasks/1244958/oneclick?token=a287d9cfd38f9cfb8fb1dd3522be3ed7</cp:keywords>
  <dc:description/>
  <cp:lastModifiedBy>Lianna Harutyunyan</cp:lastModifiedBy>
  <cp:revision>3</cp:revision>
  <dcterms:created xsi:type="dcterms:W3CDTF">2025-12-08T10:22:00Z</dcterms:created>
  <dcterms:modified xsi:type="dcterms:W3CDTF">2025-12-08T10:34:00Z</dcterms:modified>
</cp:coreProperties>
</file>