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B41D7" w14:textId="0AD64D64" w:rsidR="004B734B" w:rsidRPr="00E60784" w:rsidRDefault="004B734B" w:rsidP="00463CF2">
      <w:pPr>
        <w:spacing w:after="0"/>
        <w:ind w:right="-18"/>
        <w:jc w:val="center"/>
        <w:rPr>
          <w:rFonts w:ascii="GHEA Grapalat" w:hAnsi="GHEA Grapalat"/>
          <w:b/>
          <w:color w:val="000000"/>
          <w:sz w:val="24"/>
          <w:szCs w:val="24"/>
          <w:lang w:val="en-US"/>
        </w:rPr>
      </w:pPr>
      <w:r w:rsidRPr="00E60784">
        <w:rPr>
          <w:rFonts w:ascii="GHEA Grapalat" w:hAnsi="GHEA Grapalat"/>
          <w:b/>
          <w:color w:val="000000"/>
          <w:sz w:val="24"/>
          <w:szCs w:val="24"/>
          <w:lang w:val="en-US"/>
        </w:rPr>
        <w:t>ԱՄՓՈՓԱԹԵՐԹ</w:t>
      </w:r>
    </w:p>
    <w:p w14:paraId="7F399D8F" w14:textId="77777777" w:rsidR="004B734B" w:rsidRPr="00E60784" w:rsidRDefault="004B734B" w:rsidP="004B734B">
      <w:pPr>
        <w:tabs>
          <w:tab w:val="center" w:pos="2520"/>
        </w:tabs>
        <w:spacing w:after="0"/>
        <w:ind w:right="1980"/>
        <w:jc w:val="center"/>
        <w:rPr>
          <w:rFonts w:ascii="GHEA Grapalat" w:hAnsi="GHEA Grapalat"/>
          <w:b/>
          <w:color w:val="000000"/>
          <w:sz w:val="24"/>
          <w:szCs w:val="24"/>
          <w:lang w:val="en-US"/>
        </w:rPr>
      </w:pPr>
    </w:p>
    <w:p w14:paraId="6F4DC706" w14:textId="03397A29" w:rsidR="004B734B" w:rsidRPr="00E60784" w:rsidRDefault="00416219" w:rsidP="00463CF2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E60784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կառավարության 2023 թվականի հոկտեմբերի 26-ի N 1864-Ն որոշման մեջ </w:t>
      </w:r>
      <w:r w:rsidR="00463CF2" w:rsidRPr="00E60784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463CF2" w:rsidRPr="00E6078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60784">
        <w:rPr>
          <w:rFonts w:ascii="GHEA Grapalat" w:hAnsi="GHEA Grapalat"/>
          <w:b/>
          <w:bCs/>
          <w:sz w:val="24"/>
          <w:szCs w:val="24"/>
          <w:lang w:val="hy-AM"/>
        </w:rPr>
        <w:t xml:space="preserve">և </w:t>
      </w:r>
      <w:r w:rsidR="00463CF2" w:rsidRPr="00E60784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463CF2" w:rsidRPr="00E6078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60784">
        <w:rPr>
          <w:rFonts w:ascii="GHEA Grapalat" w:hAnsi="GHEA Grapalat"/>
          <w:b/>
          <w:bCs/>
          <w:sz w:val="24"/>
          <w:szCs w:val="24"/>
          <w:lang w:val="hy-AM"/>
        </w:rPr>
        <w:t>կատարելու մասին» ՀՀ կառավարության որոշ</w:t>
      </w:r>
      <w:r w:rsidR="00577772" w:rsidRPr="00E60784">
        <w:rPr>
          <w:rFonts w:ascii="GHEA Grapalat" w:hAnsi="GHEA Grapalat"/>
          <w:b/>
          <w:bCs/>
          <w:sz w:val="24"/>
          <w:szCs w:val="24"/>
          <w:lang w:val="hy-AM"/>
        </w:rPr>
        <w:t>ման</w:t>
      </w:r>
      <w:r w:rsidRPr="00E60784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</w:t>
      </w:r>
      <w:r w:rsidR="004B734B" w:rsidRPr="00E6078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 վերաբերյալ ստացված դիտողությունների և առաջարկությունների</w:t>
      </w:r>
    </w:p>
    <w:p w14:paraId="15D92672" w14:textId="77777777" w:rsidR="004B734B" w:rsidRPr="00E60784" w:rsidRDefault="004B734B" w:rsidP="006F442F">
      <w:pPr>
        <w:shd w:val="clear" w:color="auto" w:fill="FFFFFF"/>
        <w:spacing w:after="0" w:line="360" w:lineRule="auto"/>
        <w:ind w:firstLine="540"/>
        <w:jc w:val="center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</w:pPr>
    </w:p>
    <w:tbl>
      <w:tblPr>
        <w:tblW w:w="1566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90"/>
        <w:gridCol w:w="4770"/>
      </w:tblGrid>
      <w:tr w:rsidR="004B734B" w:rsidRPr="00E60784" w14:paraId="4A866ECD" w14:textId="77777777" w:rsidTr="00AD7B75">
        <w:trPr>
          <w:trHeight w:val="70"/>
        </w:trPr>
        <w:tc>
          <w:tcPr>
            <w:tcW w:w="10890" w:type="dxa"/>
            <w:vMerge w:val="restart"/>
            <w:shd w:val="clear" w:color="auto" w:fill="D9D9D9"/>
          </w:tcPr>
          <w:p w14:paraId="46A4A13B" w14:textId="25A3D514" w:rsidR="004B734B" w:rsidRPr="00E60784" w:rsidRDefault="00416219" w:rsidP="006F442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«Էլեկտրոնային կառավարման ենթակառուցվածքների</w:t>
            </w:r>
            <w:r w:rsidR="003F7D87"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ներդրման գրասենյակ</w:t>
            </w: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»</w:t>
            </w:r>
            <w:r w:rsidR="003F7D87"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ՓԲԸ</w:t>
            </w:r>
          </w:p>
        </w:tc>
        <w:tc>
          <w:tcPr>
            <w:tcW w:w="4770" w:type="dxa"/>
            <w:shd w:val="clear" w:color="auto" w:fill="D9D9D9"/>
          </w:tcPr>
          <w:p w14:paraId="34CA28A7" w14:textId="61511071" w:rsidR="004B734B" w:rsidRPr="00E60784" w:rsidRDefault="00416219" w:rsidP="006F442F">
            <w:pPr>
              <w:spacing w:after="0" w:line="360" w:lineRule="auto"/>
              <w:ind w:firstLine="259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14</w:t>
            </w:r>
            <w:r w:rsidR="004B734B"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4B734B"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</w:t>
            </w: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3</w:t>
            </w:r>
            <w:r w:rsidR="004B734B"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4B734B"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202</w:t>
            </w: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5</w:t>
            </w:r>
          </w:p>
        </w:tc>
      </w:tr>
      <w:tr w:rsidR="004B734B" w:rsidRPr="00E60784" w14:paraId="1CA3272D" w14:textId="77777777" w:rsidTr="00AD7B75">
        <w:trPr>
          <w:trHeight w:val="368"/>
        </w:trPr>
        <w:tc>
          <w:tcPr>
            <w:tcW w:w="10890" w:type="dxa"/>
            <w:vMerge/>
            <w:shd w:val="clear" w:color="auto" w:fill="D9D9D9"/>
          </w:tcPr>
          <w:p w14:paraId="22558A0A" w14:textId="77777777" w:rsidR="004B734B" w:rsidRPr="00E60784" w:rsidRDefault="004B734B" w:rsidP="006F442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770" w:type="dxa"/>
            <w:shd w:val="clear" w:color="auto" w:fill="D9D9D9"/>
          </w:tcPr>
          <w:p w14:paraId="469D53C3" w14:textId="4BD1E62E" w:rsidR="004B734B" w:rsidRPr="00E60784" w:rsidRDefault="00416219" w:rsidP="006F442F">
            <w:pPr>
              <w:spacing w:after="0" w:line="360" w:lineRule="auto"/>
              <w:ind w:firstLine="259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5028</w:t>
            </w:r>
          </w:p>
        </w:tc>
      </w:tr>
      <w:tr w:rsidR="003535F5" w:rsidRPr="00E60784" w14:paraId="3D64EC06" w14:textId="77777777" w:rsidTr="00AD7B75">
        <w:trPr>
          <w:trHeight w:val="1470"/>
        </w:trPr>
        <w:tc>
          <w:tcPr>
            <w:tcW w:w="10890" w:type="dxa"/>
          </w:tcPr>
          <w:p w14:paraId="09F9E9BD" w14:textId="237FAB2E" w:rsidR="003535F5" w:rsidRPr="00E60784" w:rsidRDefault="00577772" w:rsidP="006F442F">
            <w:pPr>
              <w:tabs>
                <w:tab w:val="left" w:pos="405"/>
              </w:tabs>
              <w:spacing w:after="0" w:line="360" w:lineRule="auto"/>
              <w:ind w:firstLine="13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="00D3609E"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D3609E"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>Առաջարկում ենք «Հայաստանի Հանրապետության կառավարության 2023 թվականի հոկտեմբերի 26-ի N 1864-Ն որոշման մեջ լրացումներ և փոփոխություններ կատարելու մասին» ՀՀ կառավարության որոշման նախագծի՝</w:t>
            </w:r>
          </w:p>
        </w:tc>
        <w:tc>
          <w:tcPr>
            <w:tcW w:w="4770" w:type="dxa"/>
          </w:tcPr>
          <w:p w14:paraId="5388AD15" w14:textId="7CA3E943" w:rsidR="003535F5" w:rsidRPr="00E60784" w:rsidRDefault="003535F5" w:rsidP="006F442F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577772" w:rsidRPr="00E60784" w14:paraId="416D8BE3" w14:textId="77777777" w:rsidTr="00AD7B75">
        <w:trPr>
          <w:trHeight w:val="647"/>
        </w:trPr>
        <w:tc>
          <w:tcPr>
            <w:tcW w:w="10890" w:type="dxa"/>
          </w:tcPr>
          <w:p w14:paraId="69027578" w14:textId="77777777" w:rsidR="00577772" w:rsidRPr="00E60784" w:rsidRDefault="00577772" w:rsidP="006F442F">
            <w:pPr>
              <w:tabs>
                <w:tab w:val="left" w:pos="315"/>
              </w:tabs>
              <w:spacing w:after="0" w:line="360" w:lineRule="auto"/>
              <w:ind w:firstLine="13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•</w:t>
            </w: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>1-ին կետի 1-ին ենթակետում «1.1–1.4 կետեր» բառերը փոխարինել «1.1–1.4 կետերով» բառերով:</w:t>
            </w:r>
          </w:p>
          <w:p w14:paraId="4CEDFABF" w14:textId="73D6DAC6" w:rsidR="00577772" w:rsidRPr="00E60784" w:rsidRDefault="00577772" w:rsidP="006F442F">
            <w:pPr>
              <w:tabs>
                <w:tab w:val="left" w:pos="315"/>
              </w:tabs>
              <w:spacing w:after="0" w:line="360" w:lineRule="auto"/>
              <w:ind w:firstLine="13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</w:tcPr>
          <w:p w14:paraId="60B957E3" w14:textId="2E494051" w:rsidR="00577772" w:rsidRPr="00E60784" w:rsidRDefault="00577772" w:rsidP="006F442F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577772" w:rsidRPr="00E60784" w14:paraId="6CAFD7DF" w14:textId="77777777" w:rsidTr="00AD7B75">
        <w:trPr>
          <w:trHeight w:val="3435"/>
        </w:trPr>
        <w:tc>
          <w:tcPr>
            <w:tcW w:w="10890" w:type="dxa"/>
          </w:tcPr>
          <w:p w14:paraId="4E0458B3" w14:textId="3049AAA5" w:rsidR="00577772" w:rsidRPr="00E60784" w:rsidRDefault="00577772" w:rsidP="006F442F">
            <w:pPr>
              <w:tabs>
                <w:tab w:val="left" w:pos="315"/>
              </w:tabs>
              <w:spacing w:after="0" w:line="360" w:lineRule="auto"/>
              <w:ind w:firstLine="13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•</w:t>
            </w: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>Լրացվող 1.1. կետում «վավեր թվային էլեկտրոնային ստորագրությամբ» բառերը փոխարինել «վավեր էլեկտրոնային թվային ստորագրությամբ» բառերով՝ նկատի ունենալով, որ «Էլեկտրոնային փաստաթղթի և էլեկտրոնային թվային ստորագրության մասին» ՀՀ օրենքում սահմանված է «էլեկտրոնային թվային ստորագրություն» հասկացությունը։</w:t>
            </w:r>
          </w:p>
          <w:p w14:paraId="0DE730D1" w14:textId="4784EDC6" w:rsidR="00577772" w:rsidRPr="00E60784" w:rsidRDefault="00577772" w:rsidP="006F442F">
            <w:pPr>
              <w:tabs>
                <w:tab w:val="left" w:pos="315"/>
              </w:tabs>
              <w:spacing w:after="0" w:line="360" w:lineRule="auto"/>
              <w:ind w:firstLine="13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•</w:t>
            </w: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>Լրացվող 1.1. կետը «խիստ նույնականացում» բառերից առաջ լրացնել «անհատի» բառով՝ նկատի ունենալով, որ ՀՀ կառավարության 2017 թվականի մայիսի 25-ի N 572-Ն որոշմամբ սահմանված կարգով կիրառվում է «անհատի խիստ նույնականացում» հասկացությունը:</w:t>
            </w:r>
          </w:p>
        </w:tc>
        <w:tc>
          <w:tcPr>
            <w:tcW w:w="4770" w:type="dxa"/>
          </w:tcPr>
          <w:p w14:paraId="79487B51" w14:textId="502C5D09" w:rsidR="00577772" w:rsidRPr="00E60784" w:rsidRDefault="00577772" w:rsidP="006F442F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577772" w:rsidRPr="00E60784" w14:paraId="5EBBFA56" w14:textId="77777777" w:rsidTr="00AD7B75">
        <w:trPr>
          <w:trHeight w:val="2491"/>
        </w:trPr>
        <w:tc>
          <w:tcPr>
            <w:tcW w:w="10890" w:type="dxa"/>
          </w:tcPr>
          <w:p w14:paraId="768EA4A6" w14:textId="77777777" w:rsidR="00577772" w:rsidRPr="00E60784" w:rsidRDefault="00577772" w:rsidP="006F442F">
            <w:pPr>
              <w:tabs>
                <w:tab w:val="left" w:pos="315"/>
              </w:tabs>
              <w:spacing w:after="0" w:line="360" w:lineRule="auto"/>
              <w:ind w:firstLine="13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•</w:t>
            </w: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>Լրացվող 1.2. կետում «ներկայացուցիչը» բառը փոխարինել «լիազորված անձը» բառերով՝ տարընթերցումներից խուսափելու նպատակով։</w:t>
            </w:r>
          </w:p>
          <w:p w14:paraId="5EA95C44" w14:textId="2EC91625" w:rsidR="00577772" w:rsidRPr="00E60784" w:rsidRDefault="00577772" w:rsidP="006F442F">
            <w:pPr>
              <w:tabs>
                <w:tab w:val="left" w:pos="315"/>
              </w:tabs>
              <w:spacing w:after="0" w:line="360" w:lineRule="auto"/>
              <w:ind w:firstLine="13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•</w:t>
            </w: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  <w:t>Լրացվող 1.4. կետում նախատեսված կարգավորման վերաբերյալ՝ կապված mcs-registr.am հարթակում ծանուցման կամ որոշման տեղադրման հետ, անհրաժեշտ ենք համարում ընդգծել, որ պատշաճ ծանուցումն ապահովելու համար միայն hարթակում դրա տեղադրումը կարող է բավարար չլինել: Ուստի, նպատակահարմար է սահմանել</w:t>
            </w:r>
            <w:r w:rsidRPr="00E6078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լրացուցիչ միջոցներ, որոնք կապահովեն, որ անձն իրապես ծանոթանա որոշմանը կամ ծանուցմանը:</w:t>
            </w:r>
          </w:p>
        </w:tc>
        <w:tc>
          <w:tcPr>
            <w:tcW w:w="4770" w:type="dxa"/>
          </w:tcPr>
          <w:p w14:paraId="22457C3D" w14:textId="34DF9F63" w:rsidR="00577772" w:rsidRPr="00E60784" w:rsidRDefault="00577772" w:rsidP="006F442F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D57146" w:rsidRPr="00E60784" w14:paraId="7AC06703" w14:textId="77777777" w:rsidTr="00AD7B75">
        <w:trPr>
          <w:trHeight w:val="395"/>
        </w:trPr>
        <w:tc>
          <w:tcPr>
            <w:tcW w:w="10890" w:type="dxa"/>
          </w:tcPr>
          <w:p w14:paraId="781ED1A1" w14:textId="6546936A" w:rsidR="00D57146" w:rsidRPr="00E60784" w:rsidRDefault="00D57146" w:rsidP="006F442F">
            <w:pPr>
              <w:spacing w:after="0" w:line="360" w:lineRule="auto"/>
              <w:ind w:firstLine="13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Առաջարկում ենք նաև դիտարկել նախագծում Հարթակի անվանումը «mcs- register.am»-ով փոխարինելու անհրաժեշտությունը, քանի որ «registr» տարբերակը լեզվական և տեխնիկական առումով կարող է շփոթություն առաջացնել, իսկ «register» ձևակերպումը համապատասխանում է անգլերեն ստանդարտ տերմինաբանությանը:</w:t>
            </w:r>
          </w:p>
        </w:tc>
        <w:tc>
          <w:tcPr>
            <w:tcW w:w="4770" w:type="dxa"/>
          </w:tcPr>
          <w:p w14:paraId="515D1376" w14:textId="5F51F22F" w:rsidR="00D57146" w:rsidRPr="00E60784" w:rsidRDefault="00577772" w:rsidP="006F442F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D57146" w:rsidRPr="00E60784" w14:paraId="6077C14D" w14:textId="77777777" w:rsidTr="00AD7B75">
        <w:trPr>
          <w:trHeight w:val="2285"/>
        </w:trPr>
        <w:tc>
          <w:tcPr>
            <w:tcW w:w="10890" w:type="dxa"/>
          </w:tcPr>
          <w:p w14:paraId="71C325F6" w14:textId="66172BA0" w:rsidR="00D57146" w:rsidRPr="00E60784" w:rsidRDefault="00D57146" w:rsidP="006F442F">
            <w:pPr>
              <w:tabs>
                <w:tab w:val="left" w:pos="405"/>
              </w:tabs>
              <w:spacing w:after="0" w:line="360" w:lineRule="auto"/>
              <w:ind w:firstLine="13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Նաև խնդրում ենք նկատի ունենալ, որ համաձայն ՀՀ կառավարության 2015 թվականի օգոստոսի 31-ի N 1093-Ն որոշման՝ նոր ստեղծվող համակարգը պետք է համապատասխանեցվի այդ որոշմամբ սահմանված պահանջներին (լինի փոխգործելի) և ստեղծվեն համապատասխան վեբ ծառայություններ՝ դրանք կառավարության փոխգործելիության հարթակին ինտեգրելու և այլ մարմիններին հասանելիություն ապահովելու նպատակով:</w:t>
            </w:r>
          </w:p>
        </w:tc>
        <w:tc>
          <w:tcPr>
            <w:tcW w:w="4770" w:type="dxa"/>
          </w:tcPr>
          <w:p w14:paraId="66944068" w14:textId="51A2A044" w:rsidR="00412864" w:rsidRPr="00E60784" w:rsidRDefault="00577772" w:rsidP="006F442F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4B734B" w:rsidRPr="00E60784" w14:paraId="431D4B0A" w14:textId="77777777" w:rsidTr="00AD7B75">
        <w:trPr>
          <w:trHeight w:val="368"/>
        </w:trPr>
        <w:tc>
          <w:tcPr>
            <w:tcW w:w="10890" w:type="dxa"/>
            <w:vMerge w:val="restart"/>
            <w:shd w:val="clear" w:color="auto" w:fill="D9D9D9"/>
          </w:tcPr>
          <w:p w14:paraId="2E1ED4BF" w14:textId="442DD21C" w:rsidR="004B734B" w:rsidRPr="00E60784" w:rsidRDefault="00325CCD" w:rsidP="006F442F">
            <w:pPr>
              <w:spacing w:after="0" w:line="360" w:lineRule="auto"/>
              <w:ind w:firstLine="567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4770" w:type="dxa"/>
            <w:shd w:val="clear" w:color="auto" w:fill="D9D9D9"/>
          </w:tcPr>
          <w:p w14:paraId="6FD46B17" w14:textId="42505DA1" w:rsidR="004B734B" w:rsidRPr="00E60784" w:rsidRDefault="005B176F" w:rsidP="006F442F">
            <w:pPr>
              <w:spacing w:after="0" w:line="360" w:lineRule="auto"/>
              <w:ind w:firstLine="175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10</w:t>
            </w:r>
            <w:r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03</w:t>
            </w:r>
            <w:r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2025</w:t>
            </w:r>
          </w:p>
        </w:tc>
      </w:tr>
      <w:tr w:rsidR="004B734B" w:rsidRPr="00E60784" w14:paraId="5B6549C0" w14:textId="77777777" w:rsidTr="00AD7B75">
        <w:trPr>
          <w:trHeight w:val="170"/>
        </w:trPr>
        <w:tc>
          <w:tcPr>
            <w:tcW w:w="10890" w:type="dxa"/>
            <w:vMerge/>
            <w:shd w:val="clear" w:color="auto" w:fill="D9D9D9"/>
          </w:tcPr>
          <w:p w14:paraId="55D497DF" w14:textId="77777777" w:rsidR="004B734B" w:rsidRPr="00E60784" w:rsidRDefault="004B734B" w:rsidP="006F442F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57D32CAA" w14:textId="4886649C" w:rsidR="004B734B" w:rsidRPr="00E60784" w:rsidRDefault="005B176F" w:rsidP="006F442F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ՍԹ/5414-2025</w:t>
            </w:r>
          </w:p>
        </w:tc>
      </w:tr>
      <w:tr w:rsidR="004B734B" w:rsidRPr="00E60784" w14:paraId="2A9FD3C0" w14:textId="77777777" w:rsidTr="00AD7B75">
        <w:trPr>
          <w:trHeight w:val="557"/>
        </w:trPr>
        <w:tc>
          <w:tcPr>
            <w:tcW w:w="10890" w:type="dxa"/>
          </w:tcPr>
          <w:p w14:paraId="33F20D1D" w14:textId="550F5D1F" w:rsidR="004B734B" w:rsidRPr="00E60784" w:rsidRDefault="00C85BF5" w:rsidP="006F442F">
            <w:pPr>
              <w:spacing w:after="0" w:line="360" w:lineRule="auto"/>
              <w:ind w:firstLine="165"/>
              <w:jc w:val="both"/>
              <w:rPr>
                <w:rFonts w:ascii="GHEA Grapalat" w:eastAsia="Microsoft Sans Serif" w:hAnsi="GHEA Grapalat" w:cs="Sylfaen"/>
                <w:color w:val="000000"/>
                <w:sz w:val="24"/>
                <w:szCs w:val="24"/>
                <w:lang w:val="hy-AM" w:eastAsia="en-US" w:bidi="en-US"/>
              </w:rPr>
            </w:pPr>
            <w:r w:rsidRPr="00E60784">
              <w:rPr>
                <w:rFonts w:ascii="GHEA Grapalat" w:eastAsia="Microsoft Sans Serif" w:hAnsi="GHEA Grapalat" w:cs="Sylfaen"/>
                <w:color w:val="000000"/>
                <w:sz w:val="24"/>
                <w:szCs w:val="24"/>
                <w:lang w:val="hy-AM" w:eastAsia="en-US" w:bidi="en-US"/>
              </w:rPr>
              <w:t>Առաջարկ</w:t>
            </w:r>
            <w:r w:rsidR="00AD7B75" w:rsidRPr="00E60784">
              <w:rPr>
                <w:rFonts w:ascii="GHEA Grapalat" w:eastAsia="Microsoft Sans Serif" w:hAnsi="GHEA Grapalat" w:cs="Sylfaen"/>
                <w:color w:val="000000"/>
                <w:sz w:val="24"/>
                <w:szCs w:val="24"/>
                <w:lang w:val="hy-AM" w:eastAsia="en-US" w:bidi="en-US"/>
              </w:rPr>
              <w:t>ություններ չկան։</w:t>
            </w:r>
          </w:p>
        </w:tc>
        <w:tc>
          <w:tcPr>
            <w:tcW w:w="4770" w:type="dxa"/>
          </w:tcPr>
          <w:p w14:paraId="67EDD8B7" w14:textId="229F9E6E" w:rsidR="00412864" w:rsidRPr="00E60784" w:rsidRDefault="00AD7B75" w:rsidP="006F442F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4B734B" w:rsidRPr="00E60784" w14:paraId="5CD39D31" w14:textId="77777777" w:rsidTr="00AD7B75">
        <w:trPr>
          <w:trHeight w:val="367"/>
        </w:trPr>
        <w:tc>
          <w:tcPr>
            <w:tcW w:w="10890" w:type="dxa"/>
            <w:vMerge w:val="restart"/>
            <w:shd w:val="clear" w:color="auto" w:fill="D9D9D9"/>
          </w:tcPr>
          <w:p w14:paraId="508B3C79" w14:textId="0055B016" w:rsidR="004B734B" w:rsidRPr="00E60784" w:rsidRDefault="00D6202B" w:rsidP="006F442F">
            <w:pPr>
              <w:spacing w:after="0" w:line="360" w:lineRule="auto"/>
              <w:ind w:hanging="375"/>
              <w:jc w:val="center"/>
              <w:rPr>
                <w:rFonts w:ascii="GHEA Grapalat" w:eastAsia="Microsoft Sans Serif" w:hAnsi="GHEA Grapalat" w:cs="Sylfaen"/>
                <w:b/>
                <w:bCs/>
                <w:color w:val="000000"/>
                <w:sz w:val="24"/>
                <w:szCs w:val="24"/>
                <w:lang w:val="hy-AM" w:eastAsia="en-US" w:bidi="en-US"/>
              </w:rPr>
            </w:pPr>
            <w:r w:rsidRPr="00E60784">
              <w:rPr>
                <w:rFonts w:ascii="GHEA Grapalat" w:eastAsia="Microsoft Sans Serif" w:hAnsi="GHEA Grapalat" w:cs="Sylfaen"/>
                <w:b/>
                <w:bCs/>
                <w:color w:val="000000"/>
                <w:sz w:val="24"/>
                <w:szCs w:val="24"/>
                <w:lang w:val="hy-AM" w:eastAsia="en-US" w:bidi="en-US"/>
              </w:rPr>
              <w:t>ՀՀ ազգային անվտանգության ծառայություն</w:t>
            </w:r>
          </w:p>
        </w:tc>
        <w:tc>
          <w:tcPr>
            <w:tcW w:w="4770" w:type="dxa"/>
            <w:shd w:val="clear" w:color="auto" w:fill="D9D9D9"/>
          </w:tcPr>
          <w:p w14:paraId="089BD1FD" w14:textId="04085BB0" w:rsidR="004B734B" w:rsidRPr="00E60784" w:rsidRDefault="00D6202B" w:rsidP="006F442F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19</w:t>
            </w:r>
            <w:r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03</w:t>
            </w:r>
            <w:r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2025</w:t>
            </w:r>
          </w:p>
        </w:tc>
      </w:tr>
      <w:tr w:rsidR="004B734B" w:rsidRPr="00E60784" w14:paraId="59D7EA6D" w14:textId="77777777" w:rsidTr="00AD7B75">
        <w:trPr>
          <w:trHeight w:val="395"/>
        </w:trPr>
        <w:tc>
          <w:tcPr>
            <w:tcW w:w="10890" w:type="dxa"/>
            <w:vMerge/>
            <w:shd w:val="clear" w:color="auto" w:fill="D9D9D9"/>
          </w:tcPr>
          <w:p w14:paraId="3D42492D" w14:textId="77777777" w:rsidR="004B734B" w:rsidRPr="00E60784" w:rsidRDefault="004B734B" w:rsidP="006F442F">
            <w:pPr>
              <w:spacing w:after="0" w:line="360" w:lineRule="auto"/>
              <w:jc w:val="center"/>
              <w:rPr>
                <w:rFonts w:ascii="GHEA Grapalat" w:eastAsia="Microsoft Sans Serif" w:hAnsi="GHEA Grapalat" w:cs="Sylfaen"/>
                <w:color w:val="000000"/>
                <w:sz w:val="24"/>
                <w:szCs w:val="24"/>
                <w:lang w:val="hy-AM" w:eastAsia="en-US" w:bidi="en-US"/>
              </w:rPr>
            </w:pPr>
          </w:p>
        </w:tc>
        <w:tc>
          <w:tcPr>
            <w:tcW w:w="4770" w:type="dxa"/>
            <w:shd w:val="clear" w:color="auto" w:fill="D9D9D9"/>
          </w:tcPr>
          <w:p w14:paraId="32FE1E29" w14:textId="31664DDC" w:rsidR="004B734B" w:rsidRPr="00E60784" w:rsidRDefault="00D6202B" w:rsidP="006F442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11/335</w:t>
            </w:r>
          </w:p>
        </w:tc>
      </w:tr>
      <w:tr w:rsidR="004B734B" w:rsidRPr="00E60784" w14:paraId="12ECAFE7" w14:textId="77777777" w:rsidTr="00AD7B75">
        <w:trPr>
          <w:trHeight w:val="260"/>
        </w:trPr>
        <w:tc>
          <w:tcPr>
            <w:tcW w:w="10890" w:type="dxa"/>
          </w:tcPr>
          <w:p w14:paraId="07306F5B" w14:textId="59686679" w:rsidR="004B734B" w:rsidRPr="00E60784" w:rsidRDefault="00D6202B" w:rsidP="006F442F">
            <w:pPr>
              <w:pStyle w:val="ListParagraph"/>
              <w:tabs>
                <w:tab w:val="left" w:pos="615"/>
                <w:tab w:val="left" w:pos="975"/>
              </w:tabs>
              <w:spacing w:after="0" w:line="360" w:lineRule="auto"/>
              <w:ind w:left="0" w:right="-1" w:firstLine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770" w:type="dxa"/>
          </w:tcPr>
          <w:p w14:paraId="75B9ED2A" w14:textId="77777777" w:rsidR="004B734B" w:rsidRPr="00E60784" w:rsidRDefault="00D6202B" w:rsidP="006F442F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  <w:p w14:paraId="682C9F6B" w14:textId="3EE6A03A" w:rsidR="00E75566" w:rsidRPr="00E60784" w:rsidRDefault="00E75566" w:rsidP="006F442F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4B734B" w:rsidRPr="00E60784" w14:paraId="73CF43BA" w14:textId="77777777" w:rsidTr="00AD7B75">
        <w:trPr>
          <w:trHeight w:val="370"/>
        </w:trPr>
        <w:tc>
          <w:tcPr>
            <w:tcW w:w="10890" w:type="dxa"/>
            <w:vMerge w:val="restart"/>
            <w:shd w:val="clear" w:color="auto" w:fill="D9D9D9"/>
          </w:tcPr>
          <w:p w14:paraId="1D24F734" w14:textId="16BFEE11" w:rsidR="004B734B" w:rsidRPr="00E60784" w:rsidRDefault="00E75566" w:rsidP="006F442F">
            <w:pPr>
              <w:pStyle w:val="ListParagraph"/>
              <w:tabs>
                <w:tab w:val="left" w:pos="975"/>
              </w:tabs>
              <w:spacing w:after="0" w:line="360" w:lineRule="auto"/>
              <w:ind w:left="0" w:right="-1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s-ES_tradnl"/>
              </w:rPr>
            </w:pPr>
            <w:r w:rsidRPr="00E60784">
              <w:rPr>
                <w:rFonts w:ascii="GHEA Grapalat" w:hAnsi="GHEA Grapalat"/>
                <w:b/>
                <w:bCs/>
                <w:sz w:val="24"/>
                <w:szCs w:val="24"/>
                <w:lang w:val="es-ES_tradnl"/>
              </w:rPr>
              <w:lastRenderedPageBreak/>
              <w:t xml:space="preserve">ՀՀ </w:t>
            </w:r>
            <w:proofErr w:type="spellStart"/>
            <w:r w:rsidRPr="00E60784">
              <w:rPr>
                <w:rFonts w:ascii="GHEA Grapalat" w:hAnsi="GHEA Grapalat"/>
                <w:b/>
                <w:bCs/>
                <w:sz w:val="24"/>
                <w:szCs w:val="24"/>
                <w:lang w:val="es-ES_tradnl"/>
              </w:rPr>
              <w:t>աշխատանքի</w:t>
            </w:r>
            <w:proofErr w:type="spellEnd"/>
            <w:r w:rsidRPr="00E60784">
              <w:rPr>
                <w:rFonts w:ascii="GHEA Grapalat" w:hAnsi="GHEA Grapalat"/>
                <w:b/>
                <w:bCs/>
                <w:sz w:val="24"/>
                <w:szCs w:val="24"/>
                <w:lang w:val="es-ES_tradnl"/>
              </w:rPr>
              <w:t xml:space="preserve"> և </w:t>
            </w:r>
            <w:proofErr w:type="spellStart"/>
            <w:r w:rsidRPr="00E60784">
              <w:rPr>
                <w:rFonts w:ascii="GHEA Grapalat" w:hAnsi="GHEA Grapalat"/>
                <w:b/>
                <w:bCs/>
                <w:sz w:val="24"/>
                <w:szCs w:val="24"/>
                <w:lang w:val="es-ES_tradnl"/>
              </w:rPr>
              <w:t>սոցիալական</w:t>
            </w:r>
            <w:proofErr w:type="spellEnd"/>
            <w:r w:rsidRPr="00E60784">
              <w:rPr>
                <w:rFonts w:ascii="GHEA Grapalat" w:hAnsi="GHEA Grapalat"/>
                <w:b/>
                <w:b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E60784">
              <w:rPr>
                <w:rFonts w:ascii="GHEA Grapalat" w:hAnsi="GHEA Grapalat"/>
                <w:b/>
                <w:bCs/>
                <w:sz w:val="24"/>
                <w:szCs w:val="24"/>
                <w:lang w:val="es-ES_tradnl"/>
              </w:rPr>
              <w:t>հարցերի</w:t>
            </w:r>
            <w:proofErr w:type="spellEnd"/>
            <w:r w:rsidRPr="00E60784">
              <w:rPr>
                <w:rFonts w:ascii="GHEA Grapalat" w:hAnsi="GHEA Grapalat"/>
                <w:b/>
                <w:b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E60784">
              <w:rPr>
                <w:rFonts w:ascii="GHEA Grapalat" w:hAnsi="GHEA Grapalat"/>
                <w:b/>
                <w:bCs/>
                <w:sz w:val="24"/>
                <w:szCs w:val="24"/>
                <w:lang w:val="es-ES_tradnl"/>
              </w:rPr>
              <w:t>նախարարություն</w:t>
            </w:r>
            <w:proofErr w:type="spellEnd"/>
          </w:p>
        </w:tc>
        <w:tc>
          <w:tcPr>
            <w:tcW w:w="4770" w:type="dxa"/>
            <w:shd w:val="clear" w:color="auto" w:fill="D9D9D9"/>
          </w:tcPr>
          <w:p w14:paraId="2E2C47E7" w14:textId="202F644B" w:rsidR="004B734B" w:rsidRPr="00E60784" w:rsidRDefault="00E75566" w:rsidP="006F442F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s-ES_tradnl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es-ES_tradnl"/>
              </w:rPr>
              <w:t>21</w:t>
            </w:r>
            <w:r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es-ES_tradnl"/>
              </w:rPr>
              <w:t>․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s-ES_tradnl"/>
              </w:rPr>
              <w:t>03</w:t>
            </w:r>
            <w:r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es-ES_tradnl"/>
              </w:rPr>
              <w:t>․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s-ES_tradnl"/>
              </w:rPr>
              <w:t>2025</w:t>
            </w:r>
          </w:p>
        </w:tc>
      </w:tr>
      <w:tr w:rsidR="004B734B" w:rsidRPr="00E60784" w14:paraId="4E2A0BF8" w14:textId="77777777" w:rsidTr="00AD7B75">
        <w:trPr>
          <w:trHeight w:val="370"/>
        </w:trPr>
        <w:tc>
          <w:tcPr>
            <w:tcW w:w="10890" w:type="dxa"/>
            <w:vMerge/>
            <w:shd w:val="clear" w:color="auto" w:fill="D9D9D9"/>
          </w:tcPr>
          <w:p w14:paraId="71663C77" w14:textId="77777777" w:rsidR="004B734B" w:rsidRPr="00E60784" w:rsidRDefault="004B734B" w:rsidP="006F442F">
            <w:pPr>
              <w:pStyle w:val="ListParagraph"/>
              <w:tabs>
                <w:tab w:val="left" w:pos="975"/>
              </w:tabs>
              <w:spacing w:after="0" w:line="360" w:lineRule="auto"/>
              <w:ind w:left="0" w:right="-1"/>
              <w:jc w:val="center"/>
              <w:rPr>
                <w:rFonts w:ascii="GHEA Grapalat" w:hAnsi="GHEA Grapalat"/>
                <w:sz w:val="24"/>
                <w:szCs w:val="24"/>
                <w:lang w:val="es-ES_tradnl"/>
              </w:rPr>
            </w:pPr>
          </w:p>
        </w:tc>
        <w:tc>
          <w:tcPr>
            <w:tcW w:w="4770" w:type="dxa"/>
            <w:shd w:val="clear" w:color="auto" w:fill="D9D9D9"/>
          </w:tcPr>
          <w:p w14:paraId="7A2A91D8" w14:textId="3F66A66C" w:rsidR="004B734B" w:rsidRPr="00E60784" w:rsidRDefault="00E75566" w:rsidP="006F442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ԱԺ/ԳԽ-2/7776-2025</w:t>
            </w:r>
          </w:p>
        </w:tc>
      </w:tr>
      <w:tr w:rsidR="004B734B" w:rsidRPr="00E60784" w14:paraId="04FD6C21" w14:textId="77777777" w:rsidTr="00AD7B75">
        <w:trPr>
          <w:trHeight w:val="260"/>
        </w:trPr>
        <w:tc>
          <w:tcPr>
            <w:tcW w:w="10890" w:type="dxa"/>
          </w:tcPr>
          <w:p w14:paraId="0168446A" w14:textId="7502ADD4" w:rsidR="004B734B" w:rsidRPr="00E60784" w:rsidRDefault="00E75566" w:rsidP="006F442F">
            <w:pPr>
              <w:spacing w:after="0" w:line="360" w:lineRule="auto"/>
              <w:ind w:right="-32" w:firstLine="16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770" w:type="dxa"/>
          </w:tcPr>
          <w:p w14:paraId="7F7D5DE3" w14:textId="77777777" w:rsidR="004B734B" w:rsidRPr="00E60784" w:rsidRDefault="00E75566" w:rsidP="006F442F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  <w:p w14:paraId="18155227" w14:textId="0E2EF452" w:rsidR="00412864" w:rsidRPr="00E60784" w:rsidRDefault="00412864" w:rsidP="006F442F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752BDA" w:rsidRPr="00E60784" w14:paraId="29AE4ADF" w14:textId="77777777" w:rsidTr="00AD7B75">
        <w:trPr>
          <w:trHeight w:val="319"/>
        </w:trPr>
        <w:tc>
          <w:tcPr>
            <w:tcW w:w="10890" w:type="dxa"/>
            <w:vMerge w:val="restart"/>
            <w:shd w:val="clear" w:color="auto" w:fill="D9D9D9"/>
          </w:tcPr>
          <w:p w14:paraId="0929D152" w14:textId="5E0D67B5" w:rsidR="00752BDA" w:rsidRPr="00E60784" w:rsidRDefault="00752BDA" w:rsidP="006F442F">
            <w:pPr>
              <w:spacing w:after="0" w:line="360" w:lineRule="auto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bookmarkStart w:id="0" w:name="_Hlk193453910"/>
            <w:r w:rsidRPr="00E6078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4770" w:type="dxa"/>
            <w:shd w:val="clear" w:color="auto" w:fill="D9D9D9"/>
          </w:tcPr>
          <w:p w14:paraId="244FEFC6" w14:textId="291C4847" w:rsidR="00752BDA" w:rsidRPr="00E60784" w:rsidRDefault="00752BDA" w:rsidP="006F442F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21</w:t>
            </w:r>
            <w:r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03</w:t>
            </w:r>
            <w:r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2025</w:t>
            </w:r>
          </w:p>
        </w:tc>
      </w:tr>
      <w:tr w:rsidR="00752BDA" w:rsidRPr="00E60784" w14:paraId="1E81C1D6" w14:textId="77777777" w:rsidTr="00AD7B75">
        <w:trPr>
          <w:trHeight w:val="70"/>
        </w:trPr>
        <w:tc>
          <w:tcPr>
            <w:tcW w:w="10890" w:type="dxa"/>
            <w:vMerge/>
            <w:shd w:val="clear" w:color="auto" w:fill="D9D9D9"/>
          </w:tcPr>
          <w:p w14:paraId="1E7B173B" w14:textId="77777777" w:rsidR="00752BDA" w:rsidRPr="00E60784" w:rsidRDefault="00752BDA" w:rsidP="006F442F">
            <w:pPr>
              <w:spacing w:after="0" w:line="360" w:lineRule="auto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7336F5D4" w14:textId="3A07F3F0" w:rsidR="00752BDA" w:rsidRPr="00E60784" w:rsidRDefault="00752BDA" w:rsidP="006F442F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01/17</w:t>
            </w:r>
            <w:r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2/2276-2025</w:t>
            </w:r>
          </w:p>
        </w:tc>
      </w:tr>
      <w:bookmarkEnd w:id="0"/>
      <w:tr w:rsidR="00752BDA" w:rsidRPr="00E60784" w14:paraId="44E9B9C5" w14:textId="77777777" w:rsidTr="00AD7B75">
        <w:trPr>
          <w:trHeight w:val="890"/>
        </w:trPr>
        <w:tc>
          <w:tcPr>
            <w:tcW w:w="10890" w:type="dxa"/>
          </w:tcPr>
          <w:p w14:paraId="5250F1BC" w14:textId="0275C01B" w:rsidR="00752BDA" w:rsidRPr="00E60784" w:rsidRDefault="00AD7B75" w:rsidP="006F442F">
            <w:pPr>
              <w:pStyle w:val="ListParagraph"/>
              <w:tabs>
                <w:tab w:val="left" w:pos="851"/>
              </w:tabs>
              <w:spacing w:line="360" w:lineRule="auto"/>
              <w:ind w:left="-45"/>
              <w:jc w:val="both"/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E60784"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  <w:t xml:space="preserve">   </w:t>
            </w:r>
            <w:r w:rsidR="00752BDA" w:rsidRPr="00E60784"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  <w:t>«Հայաստանի Հանրապետության կառավարության 2023 թվականի հոկտեմբերի 26-ի                      N 1864-Ն որոշման մեջ լրացումներ և փոփոխություններ կատարելու մասին» ՀՀ կառավարության որոշ</w:t>
            </w:r>
            <w:r w:rsidRPr="00E60784"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  <w:t>ման</w:t>
            </w:r>
            <w:r w:rsidR="00752BDA" w:rsidRPr="00E60784"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  <w:t xml:space="preserve"> նախագծի վերաբերյալ տեղեկացնում եմ հետևյալը.</w:t>
            </w:r>
          </w:p>
        </w:tc>
        <w:tc>
          <w:tcPr>
            <w:tcW w:w="4770" w:type="dxa"/>
          </w:tcPr>
          <w:p w14:paraId="0656A44C" w14:textId="4CA8A7E4" w:rsidR="00752BDA" w:rsidRPr="00E60784" w:rsidRDefault="00752BDA" w:rsidP="006F442F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752BDA" w:rsidRPr="00463CF2" w14:paraId="4119BFC9" w14:textId="77777777" w:rsidTr="00AD7B75">
        <w:trPr>
          <w:trHeight w:val="1052"/>
        </w:trPr>
        <w:tc>
          <w:tcPr>
            <w:tcW w:w="10890" w:type="dxa"/>
          </w:tcPr>
          <w:p w14:paraId="5E223D62" w14:textId="62976604" w:rsidR="00752BDA" w:rsidRPr="00E60784" w:rsidRDefault="00752BDA" w:rsidP="006F442F">
            <w:pPr>
              <w:tabs>
                <w:tab w:val="left" w:pos="851"/>
              </w:tabs>
              <w:spacing w:after="0" w:line="360" w:lineRule="auto"/>
              <w:ind w:firstLine="315"/>
              <w:jc w:val="both"/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E60784"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  <w:t>4) Նախագիծ վերնագրում անհրաժեշտ է «ՓՈՓՈԽՈՒԹՅՈՒՆՆԵՐ» բառը փոխարինել «ՓՈՓՈԽՈՒԹՅՈՒՆ» բառով՝ նկատի ունենալով, որ մեկ կետով է առաջարկվում փոփոխությունը:</w:t>
            </w:r>
          </w:p>
        </w:tc>
        <w:tc>
          <w:tcPr>
            <w:tcW w:w="4770" w:type="dxa"/>
          </w:tcPr>
          <w:p w14:paraId="30F79832" w14:textId="774AE94D" w:rsidR="00752BDA" w:rsidRPr="00E60784" w:rsidRDefault="00AD7B75" w:rsidP="006F442F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Չի ընդունվել</w:t>
            </w:r>
            <w:r w:rsidR="008A05B4"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։</w:t>
            </w:r>
          </w:p>
          <w:p w14:paraId="17E398CB" w14:textId="6509CA03" w:rsidR="00752BDA" w:rsidRPr="00E60784" w:rsidRDefault="008A05B4" w:rsidP="006F442F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Քանի որ N 2 հավելվածի 4-րդ կետում «քաղաքացի» բառը համապատասխան հոլավաձևերով 3 անգամ է կիրառվում</w:t>
            </w:r>
          </w:p>
          <w:p w14:paraId="6299CB51" w14:textId="77777777" w:rsidR="00752BDA" w:rsidRPr="00E60784" w:rsidRDefault="00752BDA" w:rsidP="006F442F">
            <w:pPr>
              <w:shd w:val="clear" w:color="auto" w:fill="FFFFFF"/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752BDA" w:rsidRPr="00E60784" w14:paraId="01FC72FA" w14:textId="77777777" w:rsidTr="00AD7B75">
        <w:trPr>
          <w:trHeight w:val="319"/>
        </w:trPr>
        <w:tc>
          <w:tcPr>
            <w:tcW w:w="10890" w:type="dxa"/>
            <w:vMerge w:val="restart"/>
            <w:shd w:val="clear" w:color="auto" w:fill="D9D9D9"/>
          </w:tcPr>
          <w:p w14:paraId="211251BE" w14:textId="5D36CD98" w:rsidR="00752BDA" w:rsidRPr="00E60784" w:rsidRDefault="00752BDA" w:rsidP="006F442F">
            <w:pPr>
              <w:spacing w:after="0" w:line="360" w:lineRule="auto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4770" w:type="dxa"/>
            <w:shd w:val="clear" w:color="auto" w:fill="D9D9D9"/>
          </w:tcPr>
          <w:p w14:paraId="56D69AC6" w14:textId="35E5145E" w:rsidR="00752BDA" w:rsidRPr="00E60784" w:rsidRDefault="00752BDA" w:rsidP="006F442F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26.03.2025</w:t>
            </w:r>
          </w:p>
        </w:tc>
      </w:tr>
      <w:tr w:rsidR="00752BDA" w:rsidRPr="00E60784" w14:paraId="3DF88479" w14:textId="77777777" w:rsidTr="00AD7B75">
        <w:trPr>
          <w:trHeight w:val="360"/>
        </w:trPr>
        <w:tc>
          <w:tcPr>
            <w:tcW w:w="10890" w:type="dxa"/>
            <w:vMerge/>
            <w:shd w:val="clear" w:color="auto" w:fill="D9D9D9"/>
          </w:tcPr>
          <w:p w14:paraId="4CD39A84" w14:textId="77777777" w:rsidR="00752BDA" w:rsidRPr="00E60784" w:rsidRDefault="00752BDA" w:rsidP="006F442F">
            <w:pPr>
              <w:spacing w:after="0" w:line="360" w:lineRule="auto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6CDB8E8C" w14:textId="632603FE" w:rsidR="00752BDA" w:rsidRPr="00E60784" w:rsidRDefault="00752BDA" w:rsidP="006F442F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ՊՆ/510/3528-2025</w:t>
            </w:r>
          </w:p>
        </w:tc>
      </w:tr>
      <w:tr w:rsidR="00752BDA" w:rsidRPr="00E60784" w14:paraId="6F1AD75E" w14:textId="77777777" w:rsidTr="00AD7B75">
        <w:trPr>
          <w:trHeight w:val="260"/>
        </w:trPr>
        <w:tc>
          <w:tcPr>
            <w:tcW w:w="10890" w:type="dxa"/>
          </w:tcPr>
          <w:p w14:paraId="2AD6D922" w14:textId="06436201" w:rsidR="00752BDA" w:rsidRPr="00E60784" w:rsidRDefault="00752BDA" w:rsidP="006F442F">
            <w:pPr>
              <w:tabs>
                <w:tab w:val="left" w:pos="45"/>
              </w:tabs>
              <w:spacing w:after="0" w:line="360" w:lineRule="auto"/>
              <w:ind w:firstLine="135"/>
              <w:jc w:val="both"/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E60784"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  <w:t>2025 թվականի մարտի 10-ի Ձեր N 43/6/59751-25  գրությամբ ներկայացված «Հայաստանի Հանրապետության կառավարության 2023 թվականի հոկտեմբերի 26-ի N1864-Ն որոշման մեջ լրացումներ և փոփոխություններ կատարելու մասին» ՀՀ կառավարության որոշման նախագծի վերաբերյալ դիտողություններ և առաջարկություններ չունենք:</w:t>
            </w:r>
          </w:p>
          <w:p w14:paraId="2912B9DF" w14:textId="100D9106" w:rsidR="00EE7F9E" w:rsidRPr="00E60784" w:rsidRDefault="00EE7F9E" w:rsidP="006F442F">
            <w:pPr>
              <w:tabs>
                <w:tab w:val="left" w:pos="45"/>
              </w:tabs>
              <w:spacing w:after="0" w:line="360" w:lineRule="auto"/>
              <w:ind w:firstLine="135"/>
              <w:jc w:val="both"/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</w:p>
        </w:tc>
        <w:tc>
          <w:tcPr>
            <w:tcW w:w="4770" w:type="dxa"/>
          </w:tcPr>
          <w:p w14:paraId="4E71641F" w14:textId="58B0FC51" w:rsidR="00752BDA" w:rsidRPr="00E60784" w:rsidRDefault="00940F5B" w:rsidP="006F442F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C93976" w:rsidRPr="00E60784" w14:paraId="19C80FFD" w14:textId="77777777" w:rsidTr="00AD7B75">
        <w:trPr>
          <w:trHeight w:val="319"/>
        </w:trPr>
        <w:tc>
          <w:tcPr>
            <w:tcW w:w="10890" w:type="dxa"/>
            <w:vMerge w:val="restart"/>
            <w:shd w:val="clear" w:color="auto" w:fill="D9D9D9"/>
          </w:tcPr>
          <w:p w14:paraId="3F3F5799" w14:textId="77777777" w:rsidR="00C93976" w:rsidRPr="00E60784" w:rsidRDefault="00C93976" w:rsidP="006F442F">
            <w:pPr>
              <w:spacing w:after="0" w:line="360" w:lineRule="auto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ՀՀ արտաքին գործերի նախարարություն</w:t>
            </w:r>
          </w:p>
        </w:tc>
        <w:tc>
          <w:tcPr>
            <w:tcW w:w="4770" w:type="dxa"/>
            <w:shd w:val="clear" w:color="auto" w:fill="D9D9D9"/>
          </w:tcPr>
          <w:p w14:paraId="7C105634" w14:textId="77777777" w:rsidR="00C93976" w:rsidRPr="00E60784" w:rsidRDefault="00C93976" w:rsidP="006F442F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04</w:t>
            </w:r>
            <w:r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04</w:t>
            </w:r>
            <w:r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2025թ</w:t>
            </w:r>
            <w:r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C93976" w:rsidRPr="00E60784" w14:paraId="5AAB659D" w14:textId="77777777" w:rsidTr="00AD7B75">
        <w:trPr>
          <w:trHeight w:val="360"/>
        </w:trPr>
        <w:tc>
          <w:tcPr>
            <w:tcW w:w="10890" w:type="dxa"/>
            <w:vMerge/>
            <w:shd w:val="clear" w:color="auto" w:fill="D9D9D9"/>
          </w:tcPr>
          <w:p w14:paraId="2B1A2392" w14:textId="77777777" w:rsidR="00C93976" w:rsidRPr="00E60784" w:rsidRDefault="00C93976" w:rsidP="006F442F">
            <w:pPr>
              <w:spacing w:after="0" w:line="360" w:lineRule="auto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24D35688" w14:textId="77777777" w:rsidR="00C93976" w:rsidRPr="00E60784" w:rsidRDefault="00C93976" w:rsidP="006F442F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US"/>
              </w:rPr>
              <w:t xml:space="preserve">N 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1111/14681-25</w:t>
            </w:r>
          </w:p>
        </w:tc>
      </w:tr>
      <w:tr w:rsidR="00C93976" w:rsidRPr="00E60784" w14:paraId="0AE11967" w14:textId="77777777" w:rsidTr="00AD7B75">
        <w:trPr>
          <w:trHeight w:val="260"/>
        </w:trPr>
        <w:tc>
          <w:tcPr>
            <w:tcW w:w="10890" w:type="dxa"/>
          </w:tcPr>
          <w:p w14:paraId="7C661970" w14:textId="77777777" w:rsidR="00C93976" w:rsidRPr="00E60784" w:rsidRDefault="00C93976" w:rsidP="006F442F">
            <w:pPr>
              <w:tabs>
                <w:tab w:val="left" w:pos="851"/>
              </w:tabs>
              <w:spacing w:after="0" w:line="360" w:lineRule="auto"/>
              <w:ind w:left="135"/>
              <w:jc w:val="both"/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  <w:r w:rsidRPr="00E60784"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  <w:t>Առաջարկություններ և դիտողություններ չկան։</w:t>
            </w:r>
          </w:p>
          <w:p w14:paraId="73EAE2FB" w14:textId="77777777" w:rsidR="00C93976" w:rsidRPr="00E60784" w:rsidRDefault="00C93976" w:rsidP="006F442F">
            <w:pPr>
              <w:tabs>
                <w:tab w:val="left" w:pos="851"/>
              </w:tabs>
              <w:spacing w:after="0" w:line="360" w:lineRule="auto"/>
              <w:ind w:left="135"/>
              <w:jc w:val="both"/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</w:p>
        </w:tc>
        <w:tc>
          <w:tcPr>
            <w:tcW w:w="4770" w:type="dxa"/>
          </w:tcPr>
          <w:p w14:paraId="1512BCC9" w14:textId="77777777" w:rsidR="00C93976" w:rsidRPr="00E60784" w:rsidRDefault="00C93976" w:rsidP="006F442F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813F5A" w:rsidRPr="00E60784" w14:paraId="4980A1CB" w14:textId="77777777" w:rsidTr="003F0832">
        <w:trPr>
          <w:trHeight w:val="319"/>
        </w:trPr>
        <w:tc>
          <w:tcPr>
            <w:tcW w:w="10890" w:type="dxa"/>
            <w:vMerge w:val="restart"/>
            <w:shd w:val="clear" w:color="auto" w:fill="D9D9D9"/>
          </w:tcPr>
          <w:p w14:paraId="47600001" w14:textId="1D6F8CFD" w:rsidR="00813F5A" w:rsidRPr="00E60784" w:rsidRDefault="00813F5A" w:rsidP="003F0832">
            <w:pPr>
              <w:spacing w:after="0" w:line="360" w:lineRule="auto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770" w:type="dxa"/>
            <w:shd w:val="clear" w:color="auto" w:fill="D9D9D9"/>
          </w:tcPr>
          <w:p w14:paraId="48ED0FB6" w14:textId="2E0814D5" w:rsidR="00813F5A" w:rsidRPr="00E60784" w:rsidRDefault="00813F5A" w:rsidP="003F0832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04</w:t>
            </w:r>
            <w:r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06</w:t>
            </w:r>
            <w:r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2025թ</w:t>
            </w:r>
            <w:r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813F5A" w:rsidRPr="00E60784" w14:paraId="61748A88" w14:textId="77777777" w:rsidTr="003F0832">
        <w:trPr>
          <w:trHeight w:val="360"/>
        </w:trPr>
        <w:tc>
          <w:tcPr>
            <w:tcW w:w="10890" w:type="dxa"/>
            <w:vMerge/>
            <w:shd w:val="clear" w:color="auto" w:fill="D9D9D9"/>
          </w:tcPr>
          <w:p w14:paraId="66CBB911" w14:textId="77777777" w:rsidR="00813F5A" w:rsidRPr="00E60784" w:rsidRDefault="00813F5A" w:rsidP="003F0832">
            <w:pPr>
              <w:spacing w:after="0" w:line="360" w:lineRule="auto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3087B697" w14:textId="5608DB95" w:rsidR="00813F5A" w:rsidRPr="00E60784" w:rsidRDefault="00813F5A" w:rsidP="003F0832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US"/>
              </w:rPr>
              <w:t>/27</w:t>
            </w:r>
            <w:r w:rsidRPr="00E60784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en-US"/>
              </w:rPr>
              <w:t>․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en-US"/>
              </w:rPr>
              <w:t>1/24468-2025</w:t>
            </w:r>
          </w:p>
        </w:tc>
      </w:tr>
      <w:tr w:rsidR="00813F5A" w:rsidRPr="00E60784" w14:paraId="128C6A67" w14:textId="77777777" w:rsidTr="00AD7B75">
        <w:trPr>
          <w:trHeight w:val="260"/>
        </w:trPr>
        <w:tc>
          <w:tcPr>
            <w:tcW w:w="10890" w:type="dxa"/>
          </w:tcPr>
          <w:p w14:paraId="2E7331E6" w14:textId="1B0C31F4" w:rsidR="00813F5A" w:rsidRPr="00E60784" w:rsidRDefault="00813F5A" w:rsidP="00813F5A">
            <w:pPr>
              <w:pStyle w:val="ListParagraph"/>
              <w:numPr>
                <w:ilvl w:val="0"/>
                <w:numId w:val="4"/>
              </w:numPr>
              <w:shd w:val="clear" w:color="auto" w:fill="FFFFFF"/>
              <w:tabs>
                <w:tab w:val="left" w:pos="630"/>
                <w:tab w:val="left" w:pos="72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607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կետերի ենթակետերով նախատեսված լրացումների չհամարակալված պարբերություններն անհրաժեշտ է համարակալել նկատի ունենալով՝ «</w:t>
            </w:r>
            <w:r w:rsidRPr="00E607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մասին» օրենքի 14-րդ հոդվածի 5-րդ մասի դրույթները:</w:t>
            </w:r>
          </w:p>
        </w:tc>
        <w:tc>
          <w:tcPr>
            <w:tcW w:w="4770" w:type="dxa"/>
          </w:tcPr>
          <w:p w14:paraId="144E151B" w14:textId="50C57BBD" w:rsidR="00813F5A" w:rsidRPr="00E60784" w:rsidRDefault="00D51B12" w:rsidP="006F442F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813F5A" w:rsidRPr="00E60784" w14:paraId="164DDA3A" w14:textId="77777777" w:rsidTr="00AD7B75">
        <w:trPr>
          <w:trHeight w:val="260"/>
        </w:trPr>
        <w:tc>
          <w:tcPr>
            <w:tcW w:w="10890" w:type="dxa"/>
          </w:tcPr>
          <w:p w14:paraId="4BBB5C94" w14:textId="5A371B3F" w:rsidR="00813F5A" w:rsidRPr="00E60784" w:rsidRDefault="00813F5A" w:rsidP="00813F5A">
            <w:pPr>
              <w:pStyle w:val="ListParagraph"/>
              <w:numPr>
                <w:ilvl w:val="0"/>
                <w:numId w:val="4"/>
              </w:numPr>
              <w:shd w:val="clear" w:color="auto" w:fill="FFFFFF"/>
              <w:tabs>
                <w:tab w:val="left" w:pos="630"/>
                <w:tab w:val="left" w:pos="72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607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կետի 1-ին ենթակետով լրացվող «1.3 կետում» «այն» բառն անհրաժեշտ է հստակեցնել:</w:t>
            </w:r>
          </w:p>
        </w:tc>
        <w:tc>
          <w:tcPr>
            <w:tcW w:w="4770" w:type="dxa"/>
          </w:tcPr>
          <w:p w14:paraId="6DDB6F68" w14:textId="4328CF70" w:rsidR="00813F5A" w:rsidRPr="00E60784" w:rsidRDefault="00D51B12" w:rsidP="006F442F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813F5A" w:rsidRPr="00463CF2" w14:paraId="7B4C923A" w14:textId="77777777" w:rsidTr="00AD7B75">
        <w:trPr>
          <w:trHeight w:val="260"/>
        </w:trPr>
        <w:tc>
          <w:tcPr>
            <w:tcW w:w="10890" w:type="dxa"/>
          </w:tcPr>
          <w:p w14:paraId="61725C3C" w14:textId="1B61F799" w:rsidR="00813F5A" w:rsidRPr="00E60784" w:rsidRDefault="00813F5A" w:rsidP="00813F5A">
            <w:pPr>
              <w:pStyle w:val="ListParagraph"/>
              <w:numPr>
                <w:ilvl w:val="0"/>
                <w:numId w:val="4"/>
              </w:numPr>
              <w:shd w:val="clear" w:color="auto" w:fill="FFFFFF"/>
              <w:tabs>
                <w:tab w:val="left" w:pos="360"/>
                <w:tab w:val="left" w:pos="630"/>
                <w:tab w:val="left" w:pos="72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607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1-ին ենթակետով լրացվող «1.3 կետում» կետում նախատեսվում է հետևյալը՝ </w:t>
            </w:r>
            <w:r w:rsidRPr="00E6078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հեռախոսահամարն ու էլ</w:t>
            </w:r>
            <w:r w:rsidRPr="00E60784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եկտրոնային</w:t>
            </w:r>
            <w:r w:rsidRPr="00E6078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փոստի հասցեն նշված չլինելու դեպքում ծանուցումները կուղարկվեն թղթային</w:t>
            </w:r>
            <w:r w:rsidRPr="00E607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0B2F4959" w14:textId="7710353F" w:rsidR="00813F5A" w:rsidRPr="00E60784" w:rsidRDefault="00813F5A" w:rsidP="00473B63">
            <w:pPr>
              <w:shd w:val="clear" w:color="auto" w:fill="FFFFFF"/>
              <w:tabs>
                <w:tab w:val="left" w:pos="360"/>
                <w:tab w:val="left" w:pos="630"/>
                <w:tab w:val="left" w:pos="720"/>
              </w:tabs>
              <w:spacing w:after="0" w:line="360" w:lineRule="auto"/>
              <w:ind w:firstLine="36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607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Այս առումով ապահովելով իրավական որոշակիության սկզբունքի կիրառումը անհրաժեշտ է հստակեցնել, թե թղթային տարբերակով ուղարկվող ծանուցումները հաշվառման թե բնակության վայրի հասցեով են ուղարկվելու:</w:t>
            </w:r>
          </w:p>
        </w:tc>
        <w:tc>
          <w:tcPr>
            <w:tcW w:w="4770" w:type="dxa"/>
          </w:tcPr>
          <w:p w14:paraId="64D6F488" w14:textId="48D7B855" w:rsidR="00E05ED2" w:rsidRPr="00E60784" w:rsidRDefault="00D51B12" w:rsidP="006F442F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color w:val="000000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</w:t>
            </w:r>
            <w:r w:rsidR="00E05ED2"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ունվել է։</w:t>
            </w:r>
          </w:p>
          <w:p w14:paraId="301D9E3F" w14:textId="64A97064" w:rsidR="00813F5A" w:rsidRPr="00E60784" w:rsidRDefault="00E05ED2" w:rsidP="00E05ED2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color w:val="000000"/>
                <w:kern w:val="2"/>
                <w:sz w:val="24"/>
                <w:szCs w:val="24"/>
                <w:lang w:val="hy-AM"/>
                <w14:ligatures w14:val="standardContextual"/>
              </w:rPr>
              <w:t>Հաշվի առնելով, որ նախագծի նպատակը առցանց ծառայությունների մատուցումն է, կետը խմբագրվել և հստակեցվել է, և որպես պարտադիր պահանջ նախատեսվել է անձի կողմից էլ</w:t>
            </w:r>
            <w:r w:rsidRPr="00E60784">
              <w:rPr>
                <w:rFonts w:ascii="Cambria Math" w:hAnsi="Cambria Math" w:cs="Cambria Math"/>
                <w:color w:val="000000"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Pr="00E60784">
              <w:rPr>
                <w:rFonts w:ascii="GHEA Grapalat" w:hAnsi="GHEA Grapalat"/>
                <w:color w:val="000000"/>
                <w:kern w:val="2"/>
                <w:sz w:val="24"/>
                <w:szCs w:val="24"/>
                <w:lang w:val="hy-AM"/>
                <w14:ligatures w14:val="standardContextual"/>
              </w:rPr>
              <w:t xml:space="preserve"> </w:t>
            </w:r>
            <w:r w:rsidRPr="00E60784">
              <w:rPr>
                <w:rFonts w:ascii="GHEA Grapalat" w:hAnsi="GHEA Grapalat" w:cs="GHEA Grapalat"/>
                <w:color w:val="000000"/>
                <w:kern w:val="2"/>
                <w:sz w:val="24"/>
                <w:szCs w:val="24"/>
                <w:lang w:val="hy-AM"/>
                <w14:ligatures w14:val="standardContextual"/>
              </w:rPr>
              <w:t>փոստի</w:t>
            </w:r>
            <w:r w:rsidRPr="00E60784">
              <w:rPr>
                <w:rFonts w:ascii="GHEA Grapalat" w:hAnsi="GHEA Grapalat"/>
                <w:color w:val="000000"/>
                <w:kern w:val="2"/>
                <w:sz w:val="24"/>
                <w:szCs w:val="24"/>
                <w:lang w:val="hy-AM"/>
                <w14:ligatures w14:val="standardContextual"/>
              </w:rPr>
              <w:t xml:space="preserve"> </w:t>
            </w:r>
            <w:r w:rsidRPr="00E60784">
              <w:rPr>
                <w:rFonts w:ascii="GHEA Grapalat" w:hAnsi="GHEA Grapalat" w:cs="GHEA Grapalat"/>
                <w:color w:val="000000"/>
                <w:kern w:val="2"/>
                <w:sz w:val="24"/>
                <w:szCs w:val="24"/>
                <w:lang w:val="hy-AM"/>
                <w14:ligatures w14:val="standardContextual"/>
              </w:rPr>
              <w:t>հաս</w:t>
            </w:r>
            <w:r w:rsidRPr="00E60784">
              <w:rPr>
                <w:rFonts w:ascii="GHEA Grapalat" w:hAnsi="GHEA Grapalat"/>
                <w:color w:val="000000"/>
                <w:kern w:val="2"/>
                <w:sz w:val="24"/>
                <w:szCs w:val="24"/>
                <w:lang w:val="hy-AM"/>
                <w14:ligatures w14:val="standardContextual"/>
              </w:rPr>
              <w:t>ցեի և (կամ) բջջային հեռախոսահամարի լրացումը իր դիմումում։</w:t>
            </w:r>
          </w:p>
        </w:tc>
      </w:tr>
      <w:tr w:rsidR="00813F5A" w:rsidRPr="00463CF2" w14:paraId="77BD24A8" w14:textId="77777777" w:rsidTr="00AD7B75">
        <w:trPr>
          <w:trHeight w:val="260"/>
        </w:trPr>
        <w:tc>
          <w:tcPr>
            <w:tcW w:w="10890" w:type="dxa"/>
          </w:tcPr>
          <w:p w14:paraId="0CF3EB8C" w14:textId="587ABD39" w:rsidR="00320BB8" w:rsidRPr="00E60784" w:rsidRDefault="00320BB8" w:rsidP="00320BB8">
            <w:pPr>
              <w:pStyle w:val="ListParagraph"/>
              <w:numPr>
                <w:ilvl w:val="0"/>
                <w:numId w:val="4"/>
              </w:numPr>
              <w:shd w:val="clear" w:color="auto" w:fill="FFFFFF"/>
              <w:tabs>
                <w:tab w:val="left" w:pos="360"/>
                <w:tab w:val="left" w:pos="630"/>
                <w:tab w:val="left" w:pos="72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607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վերնագրում և 1-ին կետում «փոփոխություններ» բառն անհրաժեշտ է փոխարինել «փոփոխություն» բառով նկատի ունենալով, որ Նախագծի 1-ին կետի 3-րդ ենթակետով է միայն նախատեսվում փոփոխություն:</w:t>
            </w:r>
          </w:p>
          <w:p w14:paraId="0971E923" w14:textId="77777777" w:rsidR="00813F5A" w:rsidRPr="00E60784" w:rsidRDefault="00813F5A" w:rsidP="006F442F">
            <w:pPr>
              <w:tabs>
                <w:tab w:val="left" w:pos="851"/>
              </w:tabs>
              <w:spacing w:after="0" w:line="360" w:lineRule="auto"/>
              <w:ind w:left="135"/>
              <w:jc w:val="both"/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</w:p>
        </w:tc>
        <w:tc>
          <w:tcPr>
            <w:tcW w:w="4770" w:type="dxa"/>
          </w:tcPr>
          <w:p w14:paraId="62069FE7" w14:textId="77777777" w:rsidR="00D51B12" w:rsidRPr="00E60784" w:rsidRDefault="00D51B12" w:rsidP="00D51B12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Չի ընդունվել։</w:t>
            </w:r>
          </w:p>
          <w:p w14:paraId="333151B0" w14:textId="1A6E65C5" w:rsidR="00D51B12" w:rsidRPr="00E60784" w:rsidRDefault="00D51B12" w:rsidP="00D51B12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Հաշվի առնելով այն, որ N 2 հավելվածի 4-րդ կետում «քաղաքացի» բառը համապատասխան հոլավաձևերով կիրառվում է 3 անգամ</w:t>
            </w:r>
          </w:p>
          <w:p w14:paraId="7209A99F" w14:textId="77777777" w:rsidR="00813F5A" w:rsidRPr="00E60784" w:rsidRDefault="00813F5A" w:rsidP="006F442F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320BB8" w:rsidRPr="00463CF2" w14:paraId="764281C7" w14:textId="77777777" w:rsidTr="00AD7B75">
        <w:trPr>
          <w:trHeight w:val="260"/>
        </w:trPr>
        <w:tc>
          <w:tcPr>
            <w:tcW w:w="10890" w:type="dxa"/>
          </w:tcPr>
          <w:p w14:paraId="5F866C6B" w14:textId="77777777" w:rsidR="00320BB8" w:rsidRPr="00E60784" w:rsidRDefault="00320BB8" w:rsidP="00320BB8">
            <w:pPr>
              <w:shd w:val="clear" w:color="auto" w:fill="FFFFFF"/>
              <w:tabs>
                <w:tab w:val="left" w:pos="360"/>
                <w:tab w:val="left" w:pos="72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607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5</w:t>
            </w:r>
            <w:r w:rsidRPr="00E60784">
              <w:rPr>
                <w:rFonts w:ascii="MS Mincho" w:eastAsia="MS Mincho" w:hAnsi="MS Mincho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E607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1-ին ենթակետով լրացվող «1.3 կետում» </w:t>
            </w:r>
            <w:r w:rsidRPr="00E60784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 է</w:t>
            </w:r>
            <w:r w:rsidRPr="00E6078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ապահովել շաղկապների կիրառման կանոնները, մասնավորապես՝ եթե</w:t>
            </w:r>
            <w:r w:rsidRPr="00E60784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07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թվարկված բոլոր պայմաններից բավական է միայն մեկի առկայությունը, ապա գործածել</w:t>
            </w:r>
            <w:r w:rsidRPr="00E6078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078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«կա</w:t>
            </w:r>
            <w:r w:rsidRPr="00E60784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մ</w:t>
            </w:r>
            <w:r w:rsidRPr="00E6078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» շաղկապը, իսկ եթե</w:t>
            </w:r>
            <w:r w:rsidRPr="00E60784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07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թվարկված բոլոր պայմանների առկայությունը պարտադիր է, ապա գործածել</w:t>
            </w:r>
            <w:r w:rsidRPr="00E6078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078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E60784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և»</w:t>
            </w:r>
            <w:r w:rsidRPr="00E6078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շաղկապ</w:t>
            </w:r>
            <w:r w:rsidRPr="00E60784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ը</w:t>
            </w:r>
            <w:r w:rsidRPr="00E6078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՝ հաշվի առնելով</w:t>
            </w:r>
            <w:r w:rsidRPr="00E60784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6078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«Նորմատիվ իրավական ակտերի մասի</w:t>
            </w:r>
            <w:r w:rsidRPr="00E60784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E60784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» օրենքի 16-րդ հոդվածի դրույթները:</w:t>
            </w:r>
          </w:p>
          <w:p w14:paraId="7A6BBCA4" w14:textId="29DFA4A5" w:rsidR="00320BB8" w:rsidRPr="00E60784" w:rsidRDefault="00320BB8" w:rsidP="00320BB8">
            <w:pPr>
              <w:shd w:val="clear" w:color="auto" w:fill="FFFFFF"/>
              <w:tabs>
                <w:tab w:val="left" w:pos="360"/>
                <w:tab w:val="left" w:pos="72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770" w:type="dxa"/>
          </w:tcPr>
          <w:p w14:paraId="4DFFF041" w14:textId="77777777" w:rsidR="00E05ED2" w:rsidRPr="00E60784" w:rsidRDefault="00E05ED2" w:rsidP="00E05ED2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color w:val="000000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1230D405" w14:textId="57F39A74" w:rsidR="00320BB8" w:rsidRPr="00E60784" w:rsidRDefault="00E05ED2" w:rsidP="006F442F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Կետը խմբագրվել է</w:t>
            </w:r>
            <w:r w:rsidR="007600EF"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320BB8" w:rsidRPr="00E60784" w14:paraId="23E5A8FB" w14:textId="77777777" w:rsidTr="00AD7B75">
        <w:trPr>
          <w:trHeight w:val="260"/>
        </w:trPr>
        <w:tc>
          <w:tcPr>
            <w:tcW w:w="10890" w:type="dxa"/>
          </w:tcPr>
          <w:p w14:paraId="67D847EC" w14:textId="438F543D" w:rsidR="00320BB8" w:rsidRPr="00E60784" w:rsidRDefault="00320BB8" w:rsidP="00320BB8">
            <w:pPr>
              <w:shd w:val="clear" w:color="auto" w:fill="FFFFFF"/>
              <w:tabs>
                <w:tab w:val="left" w:pos="360"/>
                <w:tab w:val="left" w:pos="72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607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</w:t>
            </w:r>
            <w:r w:rsidRPr="00E60784">
              <w:rPr>
                <w:rFonts w:ascii="MS Mincho" w:eastAsia="MS Mincho" w:hAnsi="MS Mincho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607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2-րդ ենթակետով լրացվող «3.1 կետի 4-րդ ենթակետում» առաջարկում ենք «Իրավասու մարմնի պահանջով՝» բառեր</w:t>
            </w:r>
            <w:r w:rsidR="007600EF" w:rsidRPr="00E607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Pr="00E607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վերանայել և հստակ նշել, թե որ դեպքում է անհրաժեշտ ներկայացնել համապատասխան փաստաթղթերը:</w:t>
            </w:r>
          </w:p>
          <w:p w14:paraId="764BDDC9" w14:textId="6F4C27BC" w:rsidR="00320BB8" w:rsidRPr="00E60784" w:rsidRDefault="00320BB8" w:rsidP="00320BB8">
            <w:pPr>
              <w:shd w:val="clear" w:color="auto" w:fill="FFFFFF"/>
              <w:tabs>
                <w:tab w:val="left" w:pos="360"/>
                <w:tab w:val="left" w:pos="720"/>
                <w:tab w:val="left" w:pos="810"/>
              </w:tabs>
              <w:spacing w:after="0" w:line="360" w:lineRule="auto"/>
              <w:jc w:val="both"/>
              <w:rPr>
                <w:rFonts w:ascii="MS Mincho" w:eastAsia="MS Mincho" w:hAnsi="MS Mincho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770" w:type="dxa"/>
          </w:tcPr>
          <w:p w14:paraId="65D27CF3" w14:textId="77777777" w:rsidR="00E05ED2" w:rsidRPr="00E60784" w:rsidRDefault="00E05ED2" w:rsidP="00E05ED2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color w:val="000000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57885304" w14:textId="77777777" w:rsidR="00320BB8" w:rsidRPr="00E60784" w:rsidRDefault="00320BB8" w:rsidP="006F442F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813F5A" w:rsidRPr="00E60784" w14:paraId="1016D5BA" w14:textId="77777777" w:rsidTr="00AD7B75">
        <w:trPr>
          <w:trHeight w:val="260"/>
        </w:trPr>
        <w:tc>
          <w:tcPr>
            <w:tcW w:w="10890" w:type="dxa"/>
          </w:tcPr>
          <w:p w14:paraId="6C72EF5C" w14:textId="1971590B" w:rsidR="00320BB8" w:rsidRPr="00E60784" w:rsidRDefault="00320BB8" w:rsidP="00320BB8">
            <w:pPr>
              <w:shd w:val="clear" w:color="auto" w:fill="FFFFFF"/>
              <w:tabs>
                <w:tab w:val="left" w:pos="360"/>
                <w:tab w:val="left" w:pos="810"/>
              </w:tabs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607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</w:t>
            </w:r>
            <w:r w:rsidRPr="00E60784">
              <w:rPr>
                <w:rFonts w:ascii="MS Mincho" w:eastAsia="MS Mincho" w:hAnsi="MS Mincho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E6078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կետի 3-րդ ենթակետում ինկորպորացման հետագա խնդիրներից խուսափելու նպատակով անհրաժեշտ է «4-րդ կետում» բառերը փոխարինել «4-րդ կետի 1-ին և 5-րդ ենթակետերում» բառերով:</w:t>
            </w:r>
          </w:p>
          <w:p w14:paraId="24A19DC9" w14:textId="77777777" w:rsidR="00813F5A" w:rsidRPr="00E60784" w:rsidRDefault="00813F5A" w:rsidP="006F442F">
            <w:pPr>
              <w:tabs>
                <w:tab w:val="left" w:pos="851"/>
              </w:tabs>
              <w:spacing w:after="0" w:line="360" w:lineRule="auto"/>
              <w:ind w:left="135"/>
              <w:jc w:val="both"/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</w:p>
        </w:tc>
        <w:tc>
          <w:tcPr>
            <w:tcW w:w="4770" w:type="dxa"/>
          </w:tcPr>
          <w:p w14:paraId="57105B21" w14:textId="77777777" w:rsidR="00E05ED2" w:rsidRPr="00E60784" w:rsidRDefault="00E05ED2" w:rsidP="00E05ED2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color w:val="000000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672EF917" w14:textId="77777777" w:rsidR="00813F5A" w:rsidRPr="00E60784" w:rsidRDefault="00813F5A" w:rsidP="006F442F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EE7F9E" w:rsidRPr="00E60784" w14:paraId="7D70FB13" w14:textId="77777777" w:rsidTr="00AD7B75">
        <w:trPr>
          <w:trHeight w:val="319"/>
        </w:trPr>
        <w:tc>
          <w:tcPr>
            <w:tcW w:w="10890" w:type="dxa"/>
            <w:vMerge w:val="restart"/>
            <w:shd w:val="clear" w:color="auto" w:fill="D9D9D9"/>
          </w:tcPr>
          <w:p w14:paraId="4833CAC9" w14:textId="41E8C34C" w:rsidR="00EE7F9E" w:rsidRPr="00E60784" w:rsidRDefault="00EE7F9E" w:rsidP="006F442F">
            <w:pPr>
              <w:spacing w:after="0" w:line="360" w:lineRule="auto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մարդու իրավունքների պաշտպանի գրասենյակ</w:t>
            </w:r>
          </w:p>
        </w:tc>
        <w:tc>
          <w:tcPr>
            <w:tcW w:w="4770" w:type="dxa"/>
            <w:shd w:val="clear" w:color="auto" w:fill="D9D9D9"/>
          </w:tcPr>
          <w:p w14:paraId="05F75B2A" w14:textId="77777777" w:rsidR="00EE7F9E" w:rsidRPr="00E60784" w:rsidRDefault="00EE7F9E" w:rsidP="006F442F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EE7F9E" w:rsidRPr="00E60784" w14:paraId="08DA3DBC" w14:textId="77777777" w:rsidTr="00AD7B75">
        <w:trPr>
          <w:trHeight w:val="360"/>
        </w:trPr>
        <w:tc>
          <w:tcPr>
            <w:tcW w:w="10890" w:type="dxa"/>
            <w:vMerge/>
            <w:shd w:val="clear" w:color="auto" w:fill="D9D9D9"/>
          </w:tcPr>
          <w:p w14:paraId="725CF72B" w14:textId="77777777" w:rsidR="00EE7F9E" w:rsidRPr="00E60784" w:rsidRDefault="00EE7F9E" w:rsidP="006F442F">
            <w:pPr>
              <w:spacing w:after="0" w:line="360" w:lineRule="auto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738322C8" w14:textId="49CAA836" w:rsidR="00EE7F9E" w:rsidRPr="00E60784" w:rsidRDefault="00EE7F9E" w:rsidP="00E60784">
            <w:pPr>
              <w:spacing w:after="0" w:line="360" w:lineRule="auto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A13C24" w:rsidRPr="00E60784" w14:paraId="0084334B" w14:textId="77777777" w:rsidTr="00AD7B75">
        <w:trPr>
          <w:trHeight w:val="360"/>
        </w:trPr>
        <w:tc>
          <w:tcPr>
            <w:tcW w:w="10890" w:type="dxa"/>
            <w:shd w:val="clear" w:color="auto" w:fill="D9D9D9"/>
          </w:tcPr>
          <w:p w14:paraId="084ED571" w14:textId="77777777" w:rsidR="00A13C24" w:rsidRPr="00E60784" w:rsidRDefault="00A13C24" w:rsidP="006F442F">
            <w:pPr>
              <w:spacing w:after="0" w:line="360" w:lineRule="auto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535F0D0B" w14:textId="77777777" w:rsidR="00A13C24" w:rsidRPr="00E60784" w:rsidRDefault="00A13C24" w:rsidP="006F442F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EE7F9E" w:rsidRPr="00463CF2" w14:paraId="7150EA27" w14:textId="77777777" w:rsidTr="00AD7B75">
        <w:trPr>
          <w:trHeight w:val="260"/>
        </w:trPr>
        <w:tc>
          <w:tcPr>
            <w:tcW w:w="10890" w:type="dxa"/>
          </w:tcPr>
          <w:p w14:paraId="087A2D8E" w14:textId="77777777" w:rsidR="00EE7F9E" w:rsidRPr="00E60784" w:rsidRDefault="00EE7F9E" w:rsidP="006F442F">
            <w:pPr>
              <w:tabs>
                <w:tab w:val="left" w:pos="851"/>
              </w:tabs>
              <w:spacing w:after="0" w:line="360" w:lineRule="auto"/>
              <w:ind w:left="135"/>
              <w:jc w:val="both"/>
              <w:rPr>
                <w:rFonts w:ascii="GHEA Grapalat" w:eastAsia="Calibri" w:hAnsi="GHEA Grapalat" w:cs="Calibri"/>
                <w:kern w:val="2"/>
                <w:sz w:val="24"/>
                <w:szCs w:val="24"/>
                <w:lang w:val="hy-AM" w:eastAsia="en-US"/>
                <w14:ligatures w14:val="standardContextual"/>
              </w:rPr>
            </w:pPr>
          </w:p>
        </w:tc>
        <w:tc>
          <w:tcPr>
            <w:tcW w:w="4770" w:type="dxa"/>
          </w:tcPr>
          <w:p w14:paraId="52325E1A" w14:textId="3F6672FA" w:rsidR="00EE7F9E" w:rsidRPr="00E60784" w:rsidRDefault="00220ADA" w:rsidP="00220ADA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E60784">
              <w:rPr>
                <w:rFonts w:ascii="GHEA Grapalat" w:eastAsia="Calibri" w:hAnsi="GHEA Grapalat" w:cs="Sylfaen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ՀՀ ՆԳՆ 07</w:t>
            </w:r>
            <w:r w:rsidRPr="00E60784">
              <w:rPr>
                <w:rFonts w:ascii="MS Mincho" w:eastAsia="MS Mincho" w:hAnsi="MS Mincho" w:cs="MS Mincho" w:hint="eastAsia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Pr="00E60784">
              <w:rPr>
                <w:rFonts w:ascii="GHEA Grapalat" w:eastAsia="Microsoft JhengHei" w:hAnsi="GHEA Grapalat" w:cs="Microsoft JhengHei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03</w:t>
            </w:r>
            <w:r w:rsidRPr="00E60784">
              <w:rPr>
                <w:rFonts w:ascii="MS Mincho" w:eastAsia="MS Mincho" w:hAnsi="MS Mincho" w:cs="MS Mincho" w:hint="eastAsia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Pr="00E60784">
              <w:rPr>
                <w:rFonts w:ascii="GHEA Grapalat" w:eastAsia="Microsoft JhengHei" w:hAnsi="GHEA Grapalat" w:cs="Microsoft JhengHei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2025թ</w:t>
            </w:r>
            <w:r w:rsidRPr="00E60784">
              <w:rPr>
                <w:rFonts w:ascii="MS Mincho" w:eastAsia="MS Mincho" w:hAnsi="MS Mincho" w:cs="MS Mincho" w:hint="eastAsia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․</w:t>
            </w:r>
            <w:r w:rsidRPr="00E60784">
              <w:rPr>
                <w:rFonts w:ascii="GHEA Grapalat" w:eastAsia="Microsoft YaHei" w:hAnsi="GHEA Grapalat" w:cs="Microsoft YaHei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 xml:space="preserve"> թիվ 43/6/59751-25 գրությամբ ներկայացվել է կարծիքի, սակայն ս</w:t>
            </w:r>
            <w:r w:rsidRPr="00E60784">
              <w:rPr>
                <w:rFonts w:ascii="GHEA Grapalat" w:eastAsia="Calibri" w:hAnsi="GHEA Grapalat" w:cs="Sylfaen"/>
                <w:b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ահմանված ժամկետում դիրքորոշում չի ներկայացվել։</w:t>
            </w:r>
          </w:p>
        </w:tc>
      </w:tr>
      <w:tr w:rsidR="007C6C1D" w:rsidRPr="00E60784" w14:paraId="15B6989C" w14:textId="77777777" w:rsidTr="000867EC">
        <w:trPr>
          <w:trHeight w:val="319"/>
        </w:trPr>
        <w:tc>
          <w:tcPr>
            <w:tcW w:w="10890" w:type="dxa"/>
            <w:vMerge w:val="restart"/>
            <w:shd w:val="clear" w:color="auto" w:fill="D9D9D9"/>
          </w:tcPr>
          <w:p w14:paraId="091E8165" w14:textId="77777777" w:rsidR="007C6C1D" w:rsidRPr="00E60784" w:rsidRDefault="007C6C1D" w:rsidP="007C6C1D">
            <w:pPr>
              <w:spacing w:after="0" w:line="360" w:lineRule="auto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վարչապետի աշխատակազմ</w:t>
            </w:r>
          </w:p>
          <w:p w14:paraId="5714532A" w14:textId="33ABF4D2" w:rsidR="007C6C1D" w:rsidRPr="00E60784" w:rsidRDefault="007C6C1D" w:rsidP="007C6C1D">
            <w:pPr>
              <w:spacing w:after="0" w:line="360" w:lineRule="auto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/Պետաիրավական վարչություն/</w:t>
            </w:r>
          </w:p>
        </w:tc>
        <w:tc>
          <w:tcPr>
            <w:tcW w:w="4770" w:type="dxa"/>
            <w:shd w:val="clear" w:color="auto" w:fill="D9D9D9"/>
          </w:tcPr>
          <w:p w14:paraId="41C74BE0" w14:textId="18E497B7" w:rsidR="007C6C1D" w:rsidRPr="00E60784" w:rsidRDefault="00B109F5" w:rsidP="000867EC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27</w:t>
            </w:r>
            <w:r w:rsidRPr="00E60784">
              <w:rPr>
                <w:rFonts w:ascii="Cambria Math" w:eastAsia="MS Mincho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06</w:t>
            </w:r>
            <w:r w:rsidRPr="00E60784">
              <w:rPr>
                <w:rFonts w:ascii="Cambria Math" w:eastAsia="MS Mincho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E60784"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  <w:t>2025թ</w:t>
            </w:r>
            <w:r w:rsidRPr="00E60784">
              <w:rPr>
                <w:rFonts w:ascii="Cambria Math" w:eastAsia="MS Mincho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7C6C1D" w:rsidRPr="00E60784" w14:paraId="5000E706" w14:textId="77777777" w:rsidTr="000867EC">
        <w:trPr>
          <w:trHeight w:val="360"/>
        </w:trPr>
        <w:tc>
          <w:tcPr>
            <w:tcW w:w="10890" w:type="dxa"/>
            <w:vMerge/>
            <w:shd w:val="clear" w:color="auto" w:fill="D9D9D9"/>
          </w:tcPr>
          <w:p w14:paraId="1909500C" w14:textId="77777777" w:rsidR="007C6C1D" w:rsidRPr="00E60784" w:rsidRDefault="007C6C1D" w:rsidP="000867EC">
            <w:pPr>
              <w:spacing w:after="0" w:line="360" w:lineRule="auto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  <w:shd w:val="clear" w:color="auto" w:fill="D9D9D9"/>
          </w:tcPr>
          <w:p w14:paraId="086F1692" w14:textId="017EE9A7" w:rsidR="007C6C1D" w:rsidRPr="00E60784" w:rsidRDefault="00B109F5" w:rsidP="007C6C1D">
            <w:pPr>
              <w:spacing w:after="0"/>
              <w:contextualSpacing/>
              <w:rPr>
                <w:sz w:val="24"/>
                <w:szCs w:val="24"/>
                <w:lang w:val="hy-AM" w:eastAsia="en-US"/>
              </w:rPr>
            </w:pPr>
            <w:r w:rsidRPr="00E60784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                </w:t>
            </w:r>
            <w:r w:rsidR="007C6C1D" w:rsidRPr="00E60784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="007C6C1D" w:rsidRPr="00E6078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02/10.19/20662-2025 </w:t>
            </w:r>
          </w:p>
          <w:p w14:paraId="155098C1" w14:textId="77777777" w:rsidR="007C6C1D" w:rsidRPr="00E60784" w:rsidRDefault="007C6C1D" w:rsidP="000867EC">
            <w:pPr>
              <w:spacing w:after="0" w:line="360" w:lineRule="auto"/>
              <w:jc w:val="center"/>
              <w:rPr>
                <w:rFonts w:ascii="GHEA Grapalat" w:eastAsia="MS Mincho" w:hAnsi="GHEA Grapalat" w:cs="MS Mincho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B109F5" w:rsidRPr="00463CF2" w14:paraId="5CF66DEB" w14:textId="77777777" w:rsidTr="00B109F5">
        <w:trPr>
          <w:trHeight w:val="360"/>
        </w:trPr>
        <w:tc>
          <w:tcPr>
            <w:tcW w:w="10890" w:type="dxa"/>
          </w:tcPr>
          <w:p w14:paraId="6E9DEF26" w14:textId="77777777" w:rsidR="00B109F5" w:rsidRPr="00E60784" w:rsidRDefault="00B109F5" w:rsidP="00B109F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6078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 1-ին կետի 2-րդ ենթակետի համաձայն՝ ժ</w:t>
            </w:r>
            <w:r w:rsidRPr="00E6078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ամանակավոր պաշտպանության (փախստականի) վկայական ստանալու (փոխանակելու) համար անհրաժեշտ է լինելու ներկայացնել ի թիվս այլնի նաև </w:t>
            </w:r>
            <w:r w:rsidRPr="00E6078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ծննդյան վկայական</w:t>
            </w:r>
            <w:r w:rsidRPr="00E60784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  <w:t>:</w:t>
            </w:r>
            <w:r w:rsidRPr="00E60784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 xml:space="preserve"> Միևնույն ժամանակ, նախատեսվում է, որ </w:t>
            </w:r>
            <w:r w:rsidRPr="00E6078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եթե անհրաժեշտ է պարզել դիմումատուի քաղաքացիությունը, ապա </w:t>
            </w:r>
            <w:r w:rsidRPr="00E60784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  <w:t>ի</w:t>
            </w:r>
            <w:r w:rsidRPr="00E6078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րավասու մարմնի պահանջով </w:t>
            </w:r>
            <w:r w:rsidRPr="00E6078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անհրաժեշտ է ներկայացնել՝ </w:t>
            </w:r>
            <w:r w:rsidRPr="00E60784">
              <w:rPr>
                <w:rFonts w:ascii="GHEA Grapalat" w:hAnsi="GHEA Grapalat"/>
                <w:sz w:val="24"/>
                <w:szCs w:val="24"/>
                <w:lang w:val="hy-AM"/>
              </w:rPr>
              <w:t>«Քաղաքացիության մասին» օրենքի 11-րդ, 16-րդ, 18-րդ հոդվածներով սահմանված դեպքերում նաև</w:t>
            </w:r>
            <w:r w:rsidRPr="00E6078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078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դիմումատուի ծննդյան վկայականը,</w:t>
            </w: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...: Մինչդեռ, պարզ չէ, ծննդյան վկայականը ներկայացնելը որպես պարտադիր պահանջ դիտարկվելու հետ մեկտեղ իրավասու մարմնի պահանջով այն կրկին ներկայացնելու կարգավորման անհրաժեշտությունը:</w:t>
            </w:r>
          </w:p>
          <w:p w14:paraId="69D55E19" w14:textId="1B7F32D6" w:rsidR="00B109F5" w:rsidRPr="00E60784" w:rsidRDefault="00B109F5" w:rsidP="00B109F5">
            <w:pPr>
              <w:spacing w:line="360" w:lineRule="auto"/>
              <w:ind w:left="-720" w:right="-720"/>
              <w:jc w:val="right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59B349A7" w14:textId="77777777" w:rsidR="00B109F5" w:rsidRPr="00E60784" w:rsidRDefault="00B109F5" w:rsidP="000867EC">
            <w:pPr>
              <w:spacing w:after="0" w:line="360" w:lineRule="auto"/>
              <w:ind w:right="-32" w:firstLine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70" w:type="dxa"/>
          </w:tcPr>
          <w:p w14:paraId="39EC18DE" w14:textId="77777777" w:rsidR="00B109F5" w:rsidRPr="00E60784" w:rsidRDefault="00B109F5" w:rsidP="00B109F5">
            <w:pPr>
              <w:shd w:val="clear" w:color="auto" w:fill="FFFFFF"/>
              <w:spacing w:after="0" w:line="360" w:lineRule="auto"/>
              <w:jc w:val="center"/>
              <w:rPr>
                <w:rFonts w:ascii="GHEA Grapalat" w:hAnsi="GHEA Grapalat"/>
                <w:color w:val="000000"/>
                <w:kern w:val="2"/>
                <w:sz w:val="24"/>
                <w:szCs w:val="24"/>
                <w:lang w:val="hy-AM"/>
                <w14:ligatures w14:val="standardContextual"/>
              </w:rPr>
            </w:pPr>
            <w:r w:rsidRPr="00E6078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4E1D814E" w14:textId="0A9E84E2" w:rsidR="00B109F5" w:rsidRPr="00E60784" w:rsidRDefault="00B109F5" w:rsidP="00E60784">
            <w:pPr>
              <w:spacing w:after="0"/>
              <w:contextualSpacing/>
              <w:jc w:val="center"/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</w:pP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</w:t>
            </w:r>
            <w:r w:rsid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ծի համապատասխան դրույթները</w:t>
            </w: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խմբագրվել </w:t>
            </w:r>
            <w:r w:rsid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են</w:t>
            </w:r>
            <w:r w:rsidRPr="00E607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14:paraId="37CD13D9" w14:textId="77777777" w:rsidR="006F442F" w:rsidRPr="00E60784" w:rsidRDefault="006F442F" w:rsidP="002F2A45">
      <w:pPr>
        <w:spacing w:after="0"/>
        <w:ind w:right="-606"/>
        <w:rPr>
          <w:rFonts w:ascii="GHEA Grapalat" w:hAnsi="GHEA Grapalat"/>
          <w:b/>
          <w:iCs/>
          <w:color w:val="000000"/>
          <w:sz w:val="24"/>
          <w:szCs w:val="24"/>
          <w:lang w:val="hy-AM"/>
        </w:rPr>
      </w:pPr>
    </w:p>
    <w:p w14:paraId="1A308E34" w14:textId="77777777" w:rsidR="006F442F" w:rsidRPr="00E60784" w:rsidRDefault="006F442F" w:rsidP="002F2A45">
      <w:pPr>
        <w:spacing w:after="0"/>
        <w:ind w:right="-606"/>
        <w:rPr>
          <w:rFonts w:ascii="GHEA Grapalat" w:hAnsi="GHEA Grapalat"/>
          <w:b/>
          <w:iCs/>
          <w:color w:val="000000"/>
          <w:sz w:val="24"/>
          <w:szCs w:val="24"/>
          <w:lang w:val="hy-AM"/>
        </w:rPr>
      </w:pPr>
    </w:p>
    <w:p w14:paraId="583BC00D" w14:textId="77777777" w:rsidR="006F442F" w:rsidRPr="00E60784" w:rsidRDefault="006F442F" w:rsidP="002F2A45">
      <w:pPr>
        <w:spacing w:after="0"/>
        <w:ind w:right="-606"/>
        <w:rPr>
          <w:rFonts w:ascii="GHEA Grapalat" w:hAnsi="GHEA Grapalat"/>
          <w:b/>
          <w:iCs/>
          <w:color w:val="000000"/>
          <w:sz w:val="24"/>
          <w:szCs w:val="24"/>
          <w:lang w:val="hy-AM"/>
        </w:rPr>
      </w:pPr>
    </w:p>
    <w:p w14:paraId="212CD168" w14:textId="5289398D" w:rsidR="006C5DE6" w:rsidRPr="00E60784" w:rsidRDefault="004B734B" w:rsidP="00E60784">
      <w:pPr>
        <w:spacing w:after="0"/>
        <w:ind w:right="-606"/>
        <w:jc w:val="right"/>
        <w:rPr>
          <w:sz w:val="24"/>
          <w:szCs w:val="24"/>
        </w:rPr>
      </w:pPr>
      <w:r w:rsidRPr="00E60784">
        <w:rPr>
          <w:rFonts w:ascii="GHEA Grapalat" w:hAnsi="GHEA Grapalat"/>
          <w:b/>
          <w:iCs/>
          <w:color w:val="000000"/>
          <w:sz w:val="24"/>
          <w:szCs w:val="24"/>
          <w:lang w:val="hy-AM"/>
        </w:rPr>
        <w:t xml:space="preserve">    ՀՀ ներքին գործերի նախարարություն</w:t>
      </w:r>
    </w:p>
    <w:sectPr w:rsidR="006C5DE6" w:rsidRPr="00E60784" w:rsidSect="00E60784">
      <w:pgSz w:w="16838" w:h="11906" w:orient="landscape"/>
      <w:pgMar w:top="540" w:right="1138" w:bottom="18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Cyr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C2693"/>
    <w:multiLevelType w:val="hybridMultilevel"/>
    <w:tmpl w:val="5352F882"/>
    <w:lvl w:ilvl="0" w:tplc="FFFFFFFF">
      <w:start w:val="1"/>
      <w:numFmt w:val="decimal"/>
      <w:lvlText w:val="%1."/>
      <w:lvlJc w:val="left"/>
      <w:pPr>
        <w:ind w:left="1170" w:hanging="360"/>
      </w:pPr>
    </w:lvl>
    <w:lvl w:ilvl="1" w:tplc="FFFFFFFF" w:tentative="1">
      <w:start w:val="1"/>
      <w:numFmt w:val="lowerLetter"/>
      <w:lvlText w:val="%2."/>
      <w:lvlJc w:val="left"/>
      <w:pPr>
        <w:ind w:left="1890" w:hanging="360"/>
      </w:pPr>
    </w:lvl>
    <w:lvl w:ilvl="2" w:tplc="FFFFFFFF" w:tentative="1">
      <w:start w:val="1"/>
      <w:numFmt w:val="lowerRoman"/>
      <w:lvlText w:val="%3."/>
      <w:lvlJc w:val="right"/>
      <w:pPr>
        <w:ind w:left="2610" w:hanging="180"/>
      </w:pPr>
    </w:lvl>
    <w:lvl w:ilvl="3" w:tplc="FFFFFFFF" w:tentative="1">
      <w:start w:val="1"/>
      <w:numFmt w:val="decimal"/>
      <w:lvlText w:val="%4."/>
      <w:lvlJc w:val="left"/>
      <w:pPr>
        <w:ind w:left="3330" w:hanging="360"/>
      </w:pPr>
    </w:lvl>
    <w:lvl w:ilvl="4" w:tplc="FFFFFFFF" w:tentative="1">
      <w:start w:val="1"/>
      <w:numFmt w:val="lowerLetter"/>
      <w:lvlText w:val="%5."/>
      <w:lvlJc w:val="left"/>
      <w:pPr>
        <w:ind w:left="4050" w:hanging="360"/>
      </w:pPr>
    </w:lvl>
    <w:lvl w:ilvl="5" w:tplc="FFFFFFFF" w:tentative="1">
      <w:start w:val="1"/>
      <w:numFmt w:val="lowerRoman"/>
      <w:lvlText w:val="%6."/>
      <w:lvlJc w:val="right"/>
      <w:pPr>
        <w:ind w:left="4770" w:hanging="180"/>
      </w:pPr>
    </w:lvl>
    <w:lvl w:ilvl="6" w:tplc="FFFFFFFF" w:tentative="1">
      <w:start w:val="1"/>
      <w:numFmt w:val="decimal"/>
      <w:lvlText w:val="%7."/>
      <w:lvlJc w:val="left"/>
      <w:pPr>
        <w:ind w:left="5490" w:hanging="360"/>
      </w:pPr>
    </w:lvl>
    <w:lvl w:ilvl="7" w:tplc="FFFFFFFF" w:tentative="1">
      <w:start w:val="1"/>
      <w:numFmt w:val="lowerLetter"/>
      <w:lvlText w:val="%8."/>
      <w:lvlJc w:val="left"/>
      <w:pPr>
        <w:ind w:left="6210" w:hanging="360"/>
      </w:pPr>
    </w:lvl>
    <w:lvl w:ilvl="8" w:tplc="FFFFFFFF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3F6241B6"/>
    <w:multiLevelType w:val="hybridMultilevel"/>
    <w:tmpl w:val="25F0F010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687055DE"/>
    <w:multiLevelType w:val="hybridMultilevel"/>
    <w:tmpl w:val="E986784E"/>
    <w:lvl w:ilvl="0" w:tplc="0409000F">
      <w:start w:val="1"/>
      <w:numFmt w:val="decimal"/>
      <w:lvlText w:val="%1."/>
      <w:lvlJc w:val="left"/>
      <w:pPr>
        <w:ind w:left="3905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BDE6327"/>
    <w:multiLevelType w:val="hybridMultilevel"/>
    <w:tmpl w:val="5352F88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7FB51E0B"/>
    <w:multiLevelType w:val="hybridMultilevel"/>
    <w:tmpl w:val="FB2084AA"/>
    <w:lvl w:ilvl="0" w:tplc="3FE0F4E8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19485421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04754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4723745">
    <w:abstractNumId w:val="4"/>
  </w:num>
  <w:num w:numId="4" w16cid:durableId="279262605">
    <w:abstractNumId w:val="3"/>
  </w:num>
  <w:num w:numId="5" w16cid:durableId="1565524569">
    <w:abstractNumId w:val="1"/>
  </w:num>
  <w:num w:numId="6" w16cid:durableId="1669022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8EC"/>
    <w:rsid w:val="00017CD4"/>
    <w:rsid w:val="00064025"/>
    <w:rsid w:val="00074FC6"/>
    <w:rsid w:val="000D38AC"/>
    <w:rsid w:val="00144E31"/>
    <w:rsid w:val="001750CE"/>
    <w:rsid w:val="001D0A89"/>
    <w:rsid w:val="001F5162"/>
    <w:rsid w:val="00220ADA"/>
    <w:rsid w:val="00260C93"/>
    <w:rsid w:val="002811F2"/>
    <w:rsid w:val="00290147"/>
    <w:rsid w:val="002912EE"/>
    <w:rsid w:val="002D0E46"/>
    <w:rsid w:val="002F2A45"/>
    <w:rsid w:val="00320BB8"/>
    <w:rsid w:val="00325CCD"/>
    <w:rsid w:val="00347F84"/>
    <w:rsid w:val="003535F5"/>
    <w:rsid w:val="003F7D87"/>
    <w:rsid w:val="004001C6"/>
    <w:rsid w:val="00412864"/>
    <w:rsid w:val="00416219"/>
    <w:rsid w:val="004542DE"/>
    <w:rsid w:val="00463CF2"/>
    <w:rsid w:val="00473B63"/>
    <w:rsid w:val="004A531D"/>
    <w:rsid w:val="004B734B"/>
    <w:rsid w:val="0050759A"/>
    <w:rsid w:val="00577772"/>
    <w:rsid w:val="00586786"/>
    <w:rsid w:val="005B176F"/>
    <w:rsid w:val="005D3DE6"/>
    <w:rsid w:val="00602363"/>
    <w:rsid w:val="00673F34"/>
    <w:rsid w:val="006938EC"/>
    <w:rsid w:val="006974A7"/>
    <w:rsid w:val="006A0C3C"/>
    <w:rsid w:val="006C5DE6"/>
    <w:rsid w:val="006F442F"/>
    <w:rsid w:val="00703789"/>
    <w:rsid w:val="007153F4"/>
    <w:rsid w:val="00752BDA"/>
    <w:rsid w:val="007600EF"/>
    <w:rsid w:val="007B5764"/>
    <w:rsid w:val="007C6C1D"/>
    <w:rsid w:val="00804702"/>
    <w:rsid w:val="00813F5A"/>
    <w:rsid w:val="00822854"/>
    <w:rsid w:val="008A05B4"/>
    <w:rsid w:val="008A7FE3"/>
    <w:rsid w:val="008F32F3"/>
    <w:rsid w:val="0091619B"/>
    <w:rsid w:val="00920640"/>
    <w:rsid w:val="00930B74"/>
    <w:rsid w:val="00940F5B"/>
    <w:rsid w:val="009523B2"/>
    <w:rsid w:val="009C7D5C"/>
    <w:rsid w:val="009E1A29"/>
    <w:rsid w:val="00A13C24"/>
    <w:rsid w:val="00A51434"/>
    <w:rsid w:val="00AA3675"/>
    <w:rsid w:val="00AD517D"/>
    <w:rsid w:val="00AD7B75"/>
    <w:rsid w:val="00B109F5"/>
    <w:rsid w:val="00BA1938"/>
    <w:rsid w:val="00BB361A"/>
    <w:rsid w:val="00C10CC6"/>
    <w:rsid w:val="00C85BF5"/>
    <w:rsid w:val="00C93976"/>
    <w:rsid w:val="00D26FFE"/>
    <w:rsid w:val="00D3609E"/>
    <w:rsid w:val="00D413BF"/>
    <w:rsid w:val="00D51B12"/>
    <w:rsid w:val="00D57146"/>
    <w:rsid w:val="00D6202B"/>
    <w:rsid w:val="00D62E37"/>
    <w:rsid w:val="00D64157"/>
    <w:rsid w:val="00D83C73"/>
    <w:rsid w:val="00DD1981"/>
    <w:rsid w:val="00DD2EEF"/>
    <w:rsid w:val="00E05ED2"/>
    <w:rsid w:val="00E3760F"/>
    <w:rsid w:val="00E51F47"/>
    <w:rsid w:val="00E60784"/>
    <w:rsid w:val="00E75566"/>
    <w:rsid w:val="00E972D3"/>
    <w:rsid w:val="00EA0F28"/>
    <w:rsid w:val="00ED28E2"/>
    <w:rsid w:val="00EE57ED"/>
    <w:rsid w:val="00EE7F9E"/>
    <w:rsid w:val="00F20F11"/>
    <w:rsid w:val="00F6546B"/>
    <w:rsid w:val="00FA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A007D"/>
  <w15:chartTrackingRefBased/>
  <w15:docId w15:val="{DA741E02-742C-40CC-A1F4-144F994FD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34B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38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8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8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8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38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38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38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38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38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38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38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38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38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38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38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38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38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38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38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38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38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38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38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38EC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6938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38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38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38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38EC"/>
    <w:rPr>
      <w:b/>
      <w:bCs/>
      <w:smallCaps/>
      <w:color w:val="2F5496" w:themeColor="accent1" w:themeShade="BF"/>
      <w:spacing w:val="5"/>
    </w:rPr>
  </w:style>
  <w:style w:type="character" w:styleId="Strong">
    <w:name w:val="Strong"/>
    <w:qFormat/>
    <w:rsid w:val="004B734B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4B734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4B734B"/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character" w:styleId="Hyperlink">
    <w:name w:val="Hyperlink"/>
    <w:uiPriority w:val="99"/>
    <w:unhideWhenUsed/>
    <w:rsid w:val="004B734B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813F5A"/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6</Pages>
  <Words>876</Words>
  <Characters>6008</Characters>
  <Application>Microsoft Office Word</Application>
  <DocSecurity>0</DocSecurity>
  <Lines>188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https://mul2-mia.gov.am/tasks/5368788/oneclick?token=8ceac52c484c7f5c1d12e2feaddc3926</cp:keywords>
  <dc:description/>
  <cp:lastModifiedBy>irav10</cp:lastModifiedBy>
  <cp:revision>44</cp:revision>
  <dcterms:created xsi:type="dcterms:W3CDTF">2025-03-14T06:32:00Z</dcterms:created>
  <dcterms:modified xsi:type="dcterms:W3CDTF">2025-12-05T11:57:00Z</dcterms:modified>
</cp:coreProperties>
</file>