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3BFF0" w14:textId="77777777" w:rsidR="0054383D" w:rsidRPr="000A2075" w:rsidRDefault="0054383D" w:rsidP="002A72C4">
      <w:pPr>
        <w:spacing w:line="240" w:lineRule="auto"/>
        <w:ind w:right="-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0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D3E2B0C" w14:textId="2452D964" w:rsidR="006F00FF" w:rsidRPr="000A2075" w:rsidRDefault="0054383D" w:rsidP="002A72C4">
      <w:pPr>
        <w:spacing w:after="0" w:line="240" w:lineRule="auto"/>
        <w:ind w:right="-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075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</w:t>
      </w:r>
      <w:r w:rsidR="00B336F7">
        <w:rPr>
          <w:rFonts w:ascii="GHEA Grapalat" w:hAnsi="GHEA Grapalat"/>
          <w:b/>
          <w:sz w:val="24"/>
          <w:szCs w:val="24"/>
          <w:lang w:val="hy-AM"/>
        </w:rPr>
        <w:t>18</w:t>
      </w:r>
      <w:r w:rsidRPr="000A2075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</w:p>
    <w:p w14:paraId="1BCC4BBF" w14:textId="6FF2BD59" w:rsidR="0013160D" w:rsidRPr="000A2075" w:rsidRDefault="002223CF" w:rsidP="002A72C4">
      <w:pPr>
        <w:spacing w:after="0" w:line="240" w:lineRule="auto"/>
        <w:ind w:right="-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075">
        <w:rPr>
          <w:rFonts w:ascii="GHEA Grapalat" w:hAnsi="GHEA Grapalat"/>
          <w:b/>
          <w:sz w:val="24"/>
          <w:szCs w:val="24"/>
          <w:lang w:val="hy-AM"/>
        </w:rPr>
        <w:t>ՆՈՅԵՄԲԵՐԻ</w:t>
      </w:r>
      <w:r w:rsidR="0054383D" w:rsidRPr="000A20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2075">
        <w:rPr>
          <w:rFonts w:ascii="GHEA Grapalat" w:hAnsi="GHEA Grapalat"/>
          <w:b/>
          <w:sz w:val="24"/>
          <w:szCs w:val="24"/>
          <w:lang w:val="hy-AM"/>
        </w:rPr>
        <w:t>8</w:t>
      </w:r>
      <w:r w:rsidR="0054383D" w:rsidRPr="000A2075">
        <w:rPr>
          <w:rFonts w:ascii="GHEA Grapalat" w:hAnsi="GHEA Grapalat"/>
          <w:b/>
          <w:sz w:val="24"/>
          <w:szCs w:val="24"/>
          <w:lang w:val="hy-AM"/>
        </w:rPr>
        <w:t>-Ի N 12</w:t>
      </w:r>
      <w:r w:rsidRPr="000A2075">
        <w:rPr>
          <w:rFonts w:ascii="GHEA Grapalat" w:hAnsi="GHEA Grapalat"/>
          <w:b/>
          <w:sz w:val="24"/>
          <w:szCs w:val="24"/>
          <w:lang w:val="hy-AM"/>
        </w:rPr>
        <w:t>69</w:t>
      </w:r>
      <w:r w:rsidR="0054383D" w:rsidRPr="000A2075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</w:t>
      </w:r>
      <w:r w:rsidR="00582B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32A8D" w:rsidRPr="000A2075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</w:p>
    <w:p w14:paraId="7344FA74" w14:textId="463FE1F5" w:rsidR="006F00FF" w:rsidRPr="000A2075" w:rsidRDefault="0054383D" w:rsidP="002A72C4">
      <w:pPr>
        <w:spacing w:after="0" w:line="240" w:lineRule="auto"/>
        <w:ind w:right="-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075">
        <w:rPr>
          <w:rFonts w:ascii="GHEA Grapalat" w:hAnsi="GHEA Grapalat"/>
          <w:b/>
          <w:sz w:val="24"/>
          <w:szCs w:val="24"/>
          <w:lang w:val="hy-AM"/>
        </w:rPr>
        <w:t>ԿԱՏԱՐԵԼՈՒ ՄԱՍԻՆ» ՀԱՅԱՍՏԱՆԻ ՀԱՆՐԱՊԵՏՈՒԹՅԱՆ ԿԱՌԱՎԱՐՈՒԹՅԱՆ</w:t>
      </w:r>
    </w:p>
    <w:p w14:paraId="61D74123" w14:textId="550671B4" w:rsidR="0054383D" w:rsidRPr="000A2075" w:rsidRDefault="0054383D" w:rsidP="002A72C4">
      <w:pPr>
        <w:spacing w:after="0" w:line="240" w:lineRule="auto"/>
        <w:ind w:right="-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075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</w:t>
      </w:r>
      <w:r w:rsidR="006F00FF" w:rsidRPr="000A207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5E7A0D4F" w14:textId="77777777" w:rsidR="006F00FF" w:rsidRPr="000A2075" w:rsidRDefault="006F00FF" w:rsidP="002A72C4">
      <w:pPr>
        <w:spacing w:after="0" w:line="240" w:lineRule="auto"/>
        <w:ind w:right="-18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9EACB96" w14:textId="4B0F0E85" w:rsidR="0054383D" w:rsidRPr="009817DD" w:rsidRDefault="0054383D" w:rsidP="002A72C4">
      <w:pPr>
        <w:pStyle w:val="ListParagraph"/>
        <w:spacing w:after="0" w:line="240" w:lineRule="auto"/>
        <w:ind w:right="-180" w:hanging="450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</w:pPr>
      <w:r w:rsidRPr="000A2075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0A207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0A2075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 իրավիճակը և իրավական ակտի ընդունման անհրաժեշտությունը</w:t>
      </w:r>
      <w:r w:rsidR="009817DD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627E7EF9" w14:textId="77777777" w:rsidR="00C8494F" w:rsidRPr="000A2075" w:rsidRDefault="00C8494F" w:rsidP="002A72C4">
      <w:pPr>
        <w:pStyle w:val="ListParagraph"/>
        <w:spacing w:after="0" w:line="240" w:lineRule="auto"/>
        <w:ind w:right="-180" w:hanging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596672FA" w14:textId="43D58318" w:rsidR="00590A23" w:rsidRPr="000F2D5E" w:rsidRDefault="00590A23" w:rsidP="000F2D5E">
      <w:pPr>
        <w:spacing w:after="0" w:line="360" w:lineRule="auto"/>
        <w:ind w:right="-180" w:firstLine="2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2D5E">
        <w:rPr>
          <w:rFonts w:ascii="GHEA Grapalat" w:hAnsi="GHEA Grapalat" w:cs="Sylfaen"/>
          <w:sz w:val="24"/>
          <w:szCs w:val="24"/>
          <w:lang w:val="hy-AM"/>
        </w:rPr>
        <w:t>ՀՀ կառավարության 2005 թ</w:t>
      </w:r>
      <w:r w:rsidRPr="000F2D5E">
        <w:rPr>
          <w:rFonts w:ascii="GHEA Grapalat" w:eastAsia="Microsoft JhengHei" w:hAnsi="GHEA Grapalat" w:cs="Microsoft JhengHei"/>
          <w:sz w:val="24"/>
          <w:szCs w:val="24"/>
          <w:lang w:val="hy-AM"/>
        </w:rPr>
        <w:t>վականի</w:t>
      </w:r>
      <w:r w:rsidRPr="000F2D5E">
        <w:rPr>
          <w:rFonts w:ascii="GHEA Grapalat" w:hAnsi="GHEA Grapalat" w:cs="Sylfaen"/>
          <w:sz w:val="24"/>
          <w:szCs w:val="24"/>
          <w:lang w:val="hy-AM"/>
        </w:rPr>
        <w:t xml:space="preserve"> հուլիսի 14-ի N 1231-Ն որոշմամբ հաստատված N 1 hավելվածի վերջին պարբերության, ռ</w:t>
      </w:r>
      <w:r w:rsidRPr="000F2D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եգիստրում Հայաստանի Հանրապետության զինապարտ քաղաքացիների հաշվառումը կատարվում է զինվորական հաշվառման վերաբերյալ նշումների առկայության դեպքում:</w:t>
      </w:r>
    </w:p>
    <w:p w14:paraId="7FFCC09F" w14:textId="1519CA38" w:rsidR="00C870FB" w:rsidRPr="000F2D5E" w:rsidRDefault="00C870FB" w:rsidP="000F2D5E">
      <w:pPr>
        <w:spacing w:after="0" w:line="360" w:lineRule="auto"/>
        <w:ind w:right="-180" w:firstLine="27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F2D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Միևնույնը նախատեսված է </w:t>
      </w:r>
      <w:r w:rsidR="00E91F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F2D5E">
        <w:rPr>
          <w:rFonts w:ascii="GHEA Grapalat" w:hAnsi="GHEA Grapalat"/>
          <w:b/>
          <w:sz w:val="24"/>
          <w:szCs w:val="24"/>
          <w:lang w:val="hy-AM"/>
        </w:rPr>
        <w:t>Պաշտպանության մասին</w:t>
      </w:r>
      <w:r w:rsidR="00E91F19">
        <w:rPr>
          <w:rFonts w:ascii="GHEA Grapalat" w:hAnsi="GHEA Grapalat"/>
          <w:b/>
          <w:sz w:val="24"/>
          <w:szCs w:val="24"/>
          <w:lang w:val="hy-AM"/>
        </w:rPr>
        <w:t>»</w:t>
      </w:r>
      <w:r w:rsidRPr="000F2D5E">
        <w:rPr>
          <w:rFonts w:ascii="GHEA Grapalat" w:hAnsi="GHEA Grapalat"/>
          <w:b/>
          <w:sz w:val="24"/>
          <w:szCs w:val="24"/>
          <w:lang w:val="hy-AM"/>
        </w:rPr>
        <w:t xml:space="preserve"> օրենքի</w:t>
      </w:r>
      <w:r w:rsidRPr="000F2D5E">
        <w:rPr>
          <w:rFonts w:ascii="GHEA Grapalat" w:hAnsi="GHEA Grapalat"/>
          <w:sz w:val="24"/>
          <w:szCs w:val="24"/>
          <w:lang w:val="hy-AM"/>
        </w:rPr>
        <w:t xml:space="preserve"> 20-րդ հոդվածի 2-րդ մասի 1-ին մաով նախատեսված նորմով։</w:t>
      </w:r>
    </w:p>
    <w:p w14:paraId="5CC7F2F0" w14:textId="70E43BD3" w:rsidR="00590A23" w:rsidRPr="000F2D5E" w:rsidRDefault="00590A23" w:rsidP="000F2D5E">
      <w:pPr>
        <w:spacing w:after="0" w:line="360" w:lineRule="auto"/>
        <w:ind w:right="-180" w:firstLine="274"/>
        <w:jc w:val="both"/>
        <w:rPr>
          <w:rFonts w:ascii="GHEA Grapalat" w:hAnsi="GHEA Grapalat" w:cs="Arial"/>
          <w:color w:val="333333"/>
          <w:sz w:val="24"/>
          <w:szCs w:val="24"/>
          <w:lang w:val="hy-AM"/>
        </w:rPr>
      </w:pPr>
      <w:r w:rsidRPr="000F2D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Մինչդեռ, </w:t>
      </w:r>
      <w:r w:rsidRPr="000F2D5E">
        <w:rPr>
          <w:rFonts w:ascii="GHEA Grapalat" w:hAnsi="GHEA Grapalat" w:cs="Arial"/>
          <w:b/>
          <w:color w:val="333333"/>
          <w:sz w:val="24"/>
          <w:szCs w:val="24"/>
          <w:lang w:val="hy-AM"/>
        </w:rPr>
        <w:t>ՀՀ կառավարության 08</w:t>
      </w:r>
      <w:r w:rsidRPr="000F2D5E">
        <w:rPr>
          <w:rFonts w:ascii="Microsoft JhengHei" w:eastAsia="Microsoft JhengHei" w:hAnsi="Microsoft JhengHei" w:cs="Microsoft JhengHei" w:hint="eastAsia"/>
          <w:b/>
          <w:color w:val="333333"/>
          <w:sz w:val="24"/>
          <w:szCs w:val="24"/>
          <w:lang w:val="hy-AM"/>
        </w:rPr>
        <w:t>․</w:t>
      </w:r>
      <w:r w:rsidRPr="000F2D5E">
        <w:rPr>
          <w:rFonts w:ascii="GHEA Grapalat" w:hAnsi="GHEA Grapalat" w:cs="Arial"/>
          <w:b/>
          <w:color w:val="333333"/>
          <w:sz w:val="24"/>
          <w:szCs w:val="24"/>
          <w:lang w:val="hy-AM"/>
        </w:rPr>
        <w:t>11</w:t>
      </w:r>
      <w:r w:rsidRPr="000F2D5E">
        <w:rPr>
          <w:rFonts w:ascii="Microsoft JhengHei" w:eastAsia="Microsoft JhengHei" w:hAnsi="Microsoft JhengHei" w:cs="Microsoft JhengHei" w:hint="eastAsia"/>
          <w:b/>
          <w:color w:val="333333"/>
          <w:sz w:val="24"/>
          <w:szCs w:val="24"/>
          <w:lang w:val="hy-AM"/>
        </w:rPr>
        <w:t>․</w:t>
      </w:r>
      <w:r w:rsidRPr="000F2D5E">
        <w:rPr>
          <w:rFonts w:ascii="GHEA Grapalat" w:hAnsi="GHEA Grapalat" w:cs="Arial"/>
          <w:b/>
          <w:color w:val="333333"/>
          <w:sz w:val="24"/>
          <w:szCs w:val="24"/>
          <w:lang w:val="hy-AM"/>
        </w:rPr>
        <w:t>2018թ</w:t>
      </w:r>
      <w:r w:rsidRPr="000F2D5E">
        <w:rPr>
          <w:rFonts w:ascii="Microsoft JhengHei" w:eastAsia="Microsoft JhengHei" w:hAnsi="Microsoft JhengHei" w:cs="Microsoft JhengHei" w:hint="eastAsia"/>
          <w:b/>
          <w:color w:val="333333"/>
          <w:sz w:val="24"/>
          <w:szCs w:val="24"/>
          <w:lang w:val="hy-AM"/>
        </w:rPr>
        <w:t>․</w:t>
      </w:r>
      <w:r w:rsidRPr="000F2D5E">
        <w:rPr>
          <w:rFonts w:ascii="GHEA Grapalat" w:hAnsi="GHEA Grapalat" w:cs="Arial"/>
          <w:b/>
          <w:color w:val="333333"/>
          <w:sz w:val="24"/>
          <w:szCs w:val="24"/>
          <w:lang w:val="hy-AM"/>
        </w:rPr>
        <w:t xml:space="preserve"> թիվ 1269-Ն որոշմամբ հաստատված </w:t>
      </w:r>
      <w:r w:rsidRPr="000F2D5E">
        <w:rPr>
          <w:rFonts w:ascii="GHEA Grapalat" w:hAnsi="GHEA Grapalat" w:cs="Arial"/>
          <w:color w:val="333333"/>
          <w:sz w:val="24"/>
          <w:szCs w:val="24"/>
          <w:lang w:val="hy-AM"/>
        </w:rPr>
        <w:t>հավելվածի 26-րդ կետի 1-ին կետի &lt;ե&gt; ենթակետով սահմանվում է առավել լայն պարտավորություններ։</w:t>
      </w:r>
    </w:p>
    <w:p w14:paraId="42B850F8" w14:textId="4675D93C" w:rsidR="00375CA4" w:rsidRPr="000F2D5E" w:rsidRDefault="004F4B06" w:rsidP="000F2D5E">
      <w:pPr>
        <w:spacing w:after="0" w:line="360" w:lineRule="auto"/>
        <w:ind w:right="-180" w:firstLine="274"/>
        <w:jc w:val="both"/>
        <w:rPr>
          <w:rFonts w:ascii="GHEA Grapalat" w:hAnsi="GHEA Grapalat"/>
          <w:sz w:val="24"/>
          <w:szCs w:val="24"/>
          <w:lang w:val="hy-AM"/>
        </w:rPr>
      </w:pPr>
      <w:r w:rsidRPr="000F2D5E">
        <w:rPr>
          <w:rFonts w:ascii="GHEA Grapalat" w:hAnsi="GHEA Grapalat"/>
          <w:sz w:val="24"/>
          <w:szCs w:val="24"/>
          <w:lang w:val="hy-AM"/>
        </w:rPr>
        <w:t>Այսինքն</w:t>
      </w:r>
      <w:r w:rsidR="00301E1E" w:rsidRPr="000F2D5E">
        <w:rPr>
          <w:rFonts w:ascii="GHEA Grapalat" w:hAnsi="GHEA Grapalat"/>
          <w:sz w:val="24"/>
          <w:szCs w:val="24"/>
          <w:lang w:val="hy-AM"/>
        </w:rPr>
        <w:t xml:space="preserve"> ստեղծվում է մի իրավիճակ, երբ զինապարտների</w:t>
      </w:r>
      <w:r w:rsidR="00D96F8D" w:rsidRPr="000F2D5E">
        <w:rPr>
          <w:rFonts w:ascii="GHEA Grapalat" w:hAnsi="GHEA Grapalat"/>
          <w:sz w:val="24"/>
          <w:szCs w:val="24"/>
          <w:lang w:val="hy-AM"/>
        </w:rPr>
        <w:t>ն</w:t>
      </w:r>
      <w:r w:rsidR="00301E1E" w:rsidRPr="000F2D5E">
        <w:rPr>
          <w:rFonts w:ascii="GHEA Grapalat" w:hAnsi="GHEA Grapalat"/>
          <w:sz w:val="24"/>
          <w:szCs w:val="24"/>
          <w:lang w:val="hy-AM"/>
        </w:rPr>
        <w:t xml:space="preserve"> հաշվառելու </w:t>
      </w:r>
      <w:r w:rsidRPr="000F2D5E">
        <w:rPr>
          <w:rFonts w:ascii="GHEA Grapalat" w:hAnsi="GHEA Grapalat"/>
          <w:sz w:val="24"/>
          <w:szCs w:val="24"/>
          <w:lang w:val="hy-AM"/>
        </w:rPr>
        <w:t xml:space="preserve">իրավակարգավորումներում առկա են </w:t>
      </w:r>
      <w:r w:rsidR="00301E1E" w:rsidRPr="000F2D5E">
        <w:rPr>
          <w:rFonts w:ascii="GHEA Grapalat" w:hAnsi="GHEA Grapalat"/>
          <w:sz w:val="24"/>
          <w:szCs w:val="24"/>
          <w:lang w:val="hy-AM"/>
        </w:rPr>
        <w:t>անհամապատասխանություններ, որպիսի պայմաններում, հաշվի առնելով օրենսդրի տրամաբանությունն առ այն, որ զինապարտների</w:t>
      </w:r>
      <w:r w:rsidR="00D96F8D" w:rsidRPr="000F2D5E">
        <w:rPr>
          <w:rFonts w:ascii="GHEA Grapalat" w:hAnsi="GHEA Grapalat"/>
          <w:sz w:val="24"/>
          <w:szCs w:val="24"/>
          <w:lang w:val="hy-AM"/>
        </w:rPr>
        <w:t xml:space="preserve">ն բնակչության պետական ռեգիստրում </w:t>
      </w:r>
      <w:r w:rsidRPr="000F2D5E">
        <w:rPr>
          <w:rFonts w:ascii="GHEA Grapalat" w:hAnsi="GHEA Grapalat"/>
          <w:sz w:val="24"/>
          <w:szCs w:val="24"/>
          <w:lang w:val="hy-AM"/>
        </w:rPr>
        <w:t xml:space="preserve">հաշվառելիս անհրաժեշտ է զինվորական հաշվառման պահանջ, </w:t>
      </w:r>
      <w:r w:rsidR="00301E1E" w:rsidRPr="000F2D5E">
        <w:rPr>
          <w:rFonts w:ascii="GHEA Grapalat" w:hAnsi="GHEA Grapalat"/>
          <w:sz w:val="24"/>
          <w:szCs w:val="24"/>
          <w:lang w:val="hy-AM"/>
        </w:rPr>
        <w:t>ուստի խնդրի լուծման նպատակով մշակվել է սույն նախագիծը, որը համաձայնեցվել է նաև ՀՀ պաշտպանության նախարարության հետ /համաձայն ամփոփաթերթի՝ ՊՆ կողմից առարկություններ չեն ներկայացվել/։</w:t>
      </w:r>
    </w:p>
    <w:p w14:paraId="34070360" w14:textId="77777777" w:rsidR="00375CA4" w:rsidRDefault="00375CA4" w:rsidP="002A72C4">
      <w:pPr>
        <w:spacing w:after="0" w:line="240" w:lineRule="auto"/>
        <w:ind w:right="-180" w:firstLine="274"/>
        <w:jc w:val="both"/>
        <w:rPr>
          <w:rFonts w:ascii="GHEA Grapalat" w:hAnsi="GHEA Grapalat"/>
          <w:sz w:val="24"/>
          <w:szCs w:val="24"/>
          <w:lang w:val="hy-AM"/>
        </w:rPr>
      </w:pPr>
    </w:p>
    <w:p w14:paraId="1DAB4A33" w14:textId="1BACF409" w:rsidR="00FB64BF" w:rsidRPr="009817DD" w:rsidRDefault="0054383D" w:rsidP="002A72C4">
      <w:pPr>
        <w:spacing w:after="0" w:line="240" w:lineRule="auto"/>
        <w:ind w:right="-180" w:firstLine="270"/>
        <w:jc w:val="both"/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/>
        </w:rPr>
      </w:pPr>
      <w:r w:rsidRPr="000A207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0A2075">
        <w:rPr>
          <w:rFonts w:ascii="Microsoft JhengHei" w:eastAsia="Microsoft JhengHei" w:hAnsi="Microsoft JhengHei" w:cs="Microsoft JhengHei" w:hint="eastAsia"/>
          <w:b/>
          <w:color w:val="000000" w:themeColor="text1"/>
          <w:sz w:val="24"/>
          <w:szCs w:val="24"/>
          <w:lang w:val="hy-AM"/>
        </w:rPr>
        <w:t>․</w:t>
      </w:r>
      <w:r w:rsidRPr="000A207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Կարգավորման նպատակը և բնույթ</w:t>
      </w:r>
      <w:r w:rsidR="006F00FF" w:rsidRPr="000A207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</w:t>
      </w:r>
      <w:r w:rsidR="009817DD">
        <w:rPr>
          <w:rFonts w:ascii="Microsoft JhengHei" w:eastAsia="Microsoft JhengHei" w:hAnsi="Microsoft JhengHei" w:cs="Microsoft JhengHei"/>
          <w:b/>
          <w:color w:val="000000" w:themeColor="text1"/>
          <w:sz w:val="24"/>
          <w:szCs w:val="24"/>
          <w:lang w:val="hy-AM"/>
        </w:rPr>
        <w:t>․</w:t>
      </w:r>
    </w:p>
    <w:p w14:paraId="24994BD1" w14:textId="77777777" w:rsidR="00C8494F" w:rsidRPr="000A2075" w:rsidRDefault="00C8494F" w:rsidP="002A72C4">
      <w:pPr>
        <w:spacing w:after="0" w:line="240" w:lineRule="auto"/>
        <w:ind w:right="-180" w:firstLine="27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0FCDF531" w14:textId="2D5A842A" w:rsidR="00FB64BF" w:rsidRPr="000A2075" w:rsidRDefault="0013160D" w:rsidP="00E91F19">
      <w:pPr>
        <w:pStyle w:val="ListParagraph"/>
        <w:spacing w:line="360" w:lineRule="auto"/>
        <w:ind w:left="0" w:right="-180"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2075">
        <w:rPr>
          <w:rFonts w:ascii="GHEA Grapalat" w:hAnsi="GHEA Grapalat" w:cs="Sylfaen"/>
          <w:sz w:val="24"/>
          <w:szCs w:val="24"/>
          <w:lang w:val="hy-AM"/>
        </w:rPr>
        <w:t>Նախագծի ընդունման նպատակն է</w:t>
      </w:r>
      <w:r w:rsidR="002A72C4">
        <w:rPr>
          <w:rFonts w:ascii="GHEA Grapalat" w:hAnsi="GHEA Grapalat" w:cs="Sylfaen"/>
          <w:sz w:val="24"/>
          <w:szCs w:val="24"/>
          <w:lang w:val="hy-AM"/>
        </w:rPr>
        <w:t>՝</w:t>
      </w:r>
      <w:r w:rsidRPr="000A2075">
        <w:rPr>
          <w:rFonts w:ascii="GHEA Grapalat" w:hAnsi="GHEA Grapalat" w:cs="Sylfaen"/>
          <w:sz w:val="24"/>
          <w:szCs w:val="24"/>
          <w:lang w:val="hy-AM"/>
        </w:rPr>
        <w:t xml:space="preserve"> կարգավորել</w:t>
      </w:r>
      <w:r w:rsidR="00153EBB" w:rsidRPr="000A20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64BF" w:rsidRPr="000A2075">
        <w:rPr>
          <w:rFonts w:ascii="GHEA Grapalat" w:hAnsi="GHEA Grapalat" w:cs="Sylfaen"/>
          <w:sz w:val="24"/>
          <w:szCs w:val="24"/>
          <w:lang w:val="hy-AM"/>
        </w:rPr>
        <w:t>իրավական ակտերում անհամապատասխանություն</w:t>
      </w:r>
      <w:r w:rsidRPr="000A2075">
        <w:rPr>
          <w:rFonts w:ascii="GHEA Grapalat" w:hAnsi="GHEA Grapalat" w:cs="Sylfaen"/>
          <w:sz w:val="24"/>
          <w:szCs w:val="24"/>
          <w:lang w:val="hy-AM"/>
        </w:rPr>
        <w:t>ներ</w:t>
      </w:r>
      <w:r w:rsidR="00153EBB" w:rsidRPr="000A2075">
        <w:rPr>
          <w:rFonts w:ascii="GHEA Grapalat" w:hAnsi="GHEA Grapalat" w:cs="Sylfaen"/>
          <w:sz w:val="24"/>
          <w:szCs w:val="24"/>
          <w:lang w:val="hy-AM"/>
        </w:rPr>
        <w:t>ը</w:t>
      </w:r>
      <w:r w:rsidR="00FB64BF" w:rsidRPr="000A2075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BDCD086" w14:textId="551AD070" w:rsidR="0054383D" w:rsidRPr="009817DD" w:rsidRDefault="0054383D" w:rsidP="002A72C4">
      <w:pPr>
        <w:pStyle w:val="ListParagraph"/>
        <w:spacing w:after="0" w:line="240" w:lineRule="auto"/>
        <w:ind w:right="-180" w:hanging="450"/>
        <w:jc w:val="both"/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</w:pPr>
      <w:r w:rsidRPr="000A2075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0A207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0A20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0A2075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0A207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0A2075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0A207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0A2075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0A207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0A2075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0A207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0A2075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0A207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CB2EB4" w:rsidRPr="000A2075">
        <w:rPr>
          <w:rFonts w:ascii="GHEA Grapalat" w:hAnsi="GHEA Grapalat" w:cs="Sylfaen"/>
          <w:b/>
          <w:sz w:val="24"/>
          <w:szCs w:val="24"/>
          <w:lang w:val="fr-FR"/>
        </w:rPr>
        <w:t>և</w:t>
      </w:r>
      <w:r w:rsidRPr="000A207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0A2075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9817DD">
        <w:rPr>
          <w:rFonts w:ascii="Microsoft JhengHei" w:eastAsia="Microsoft JhengHei" w:hAnsi="Microsoft JhengHei" w:cs="Microsoft JhengHei"/>
          <w:b/>
          <w:sz w:val="24"/>
          <w:szCs w:val="24"/>
          <w:lang w:val="fr-FR"/>
        </w:rPr>
        <w:t>․</w:t>
      </w:r>
    </w:p>
    <w:p w14:paraId="7AFFB311" w14:textId="77777777" w:rsidR="00C8494F" w:rsidRPr="000A2075" w:rsidRDefault="00C8494F" w:rsidP="002A72C4">
      <w:pPr>
        <w:pStyle w:val="ListParagraph"/>
        <w:spacing w:after="0" w:line="240" w:lineRule="auto"/>
        <w:ind w:right="-180" w:hanging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1387B73" w14:textId="6DB5D019" w:rsidR="0054383D" w:rsidRPr="000A2075" w:rsidRDefault="002A72C4" w:rsidP="002A72C4">
      <w:pPr>
        <w:tabs>
          <w:tab w:val="left" w:pos="270"/>
        </w:tabs>
        <w:spacing w:after="0" w:line="240" w:lineRule="auto"/>
        <w:ind w:left="-180" w:right="-180" w:firstLine="45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54383D" w:rsidRPr="000A2075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54383D" w:rsidRPr="000A2075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54383D" w:rsidRPr="000A20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4383D" w:rsidRPr="000A2075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54383D" w:rsidRPr="000A20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4383D" w:rsidRPr="000A2075">
        <w:rPr>
          <w:rFonts w:ascii="GHEA Grapalat" w:hAnsi="GHEA Grapalat" w:cs="Sylfaen"/>
          <w:sz w:val="24"/>
          <w:szCs w:val="24"/>
          <w:lang w:val="fr-FR"/>
        </w:rPr>
        <w:t>նախարարութ</w:t>
      </w:r>
      <w:proofErr w:type="spellEnd"/>
      <w:r w:rsidR="0054383D" w:rsidRPr="000A2075">
        <w:rPr>
          <w:rFonts w:ascii="GHEA Grapalat" w:hAnsi="GHEA Grapalat" w:cs="Sylfaen"/>
          <w:sz w:val="24"/>
          <w:szCs w:val="24"/>
          <w:lang w:val="hy-AM"/>
        </w:rPr>
        <w:t>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54383D" w:rsidRPr="000A2075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gramStart"/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54383D" w:rsidRPr="000A2075"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14:paraId="3B2A8E88" w14:textId="77777777" w:rsidR="0013160D" w:rsidRPr="000A2075" w:rsidRDefault="0013160D" w:rsidP="002A72C4">
      <w:pPr>
        <w:spacing w:after="0" w:line="240" w:lineRule="auto"/>
        <w:ind w:left="-180" w:right="-18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0EE4AB4B" w14:textId="00BB4A5C" w:rsidR="0054383D" w:rsidRPr="009817DD" w:rsidRDefault="0054383D" w:rsidP="002A72C4">
      <w:pPr>
        <w:pStyle w:val="ListParagraph"/>
        <w:shd w:val="clear" w:color="auto" w:fill="FFFFFF"/>
        <w:autoSpaceDE w:val="0"/>
        <w:autoSpaceDN w:val="0"/>
        <w:adjustRightInd w:val="0"/>
        <w:spacing w:after="0" w:line="240" w:lineRule="auto"/>
        <w:ind w:left="0" w:right="-180" w:firstLine="270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0A2075">
        <w:rPr>
          <w:rFonts w:ascii="GHEA Grapalat" w:hAnsi="GHEA Grapalat"/>
          <w:b/>
          <w:sz w:val="24"/>
          <w:szCs w:val="24"/>
          <w:lang w:val="hy-AM"/>
        </w:rPr>
        <w:t>4</w:t>
      </w:r>
      <w:r w:rsidRPr="000A2075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0A2075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="009817DD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>․</w:t>
      </w:r>
    </w:p>
    <w:p w14:paraId="32DA35B6" w14:textId="77777777" w:rsidR="0013160D" w:rsidRPr="000A2075" w:rsidRDefault="0013160D" w:rsidP="002A72C4">
      <w:pPr>
        <w:pStyle w:val="ListParagraph"/>
        <w:shd w:val="clear" w:color="auto" w:fill="FFFFFF"/>
        <w:autoSpaceDE w:val="0"/>
        <w:autoSpaceDN w:val="0"/>
        <w:adjustRightInd w:val="0"/>
        <w:spacing w:after="0" w:line="240" w:lineRule="auto"/>
        <w:ind w:left="0"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758C1EC8" w14:textId="77777777" w:rsidR="0054383D" w:rsidRPr="000A2075" w:rsidRDefault="0054383D" w:rsidP="002A72C4">
      <w:pPr>
        <w:spacing w:after="0" w:line="240" w:lineRule="auto"/>
        <w:ind w:right="-18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A2075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413C1BE8" w14:textId="77777777" w:rsidR="0013160D" w:rsidRPr="000A2075" w:rsidRDefault="0013160D" w:rsidP="002A72C4">
      <w:pPr>
        <w:spacing w:after="0" w:line="240" w:lineRule="auto"/>
        <w:ind w:right="-18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B85C3E3" w14:textId="2C204D97" w:rsidR="0054383D" w:rsidRPr="00517535" w:rsidRDefault="0054383D" w:rsidP="002A72C4">
      <w:pPr>
        <w:pStyle w:val="ListParagraph"/>
        <w:numPr>
          <w:ilvl w:val="0"/>
          <w:numId w:val="8"/>
        </w:numPr>
        <w:tabs>
          <w:tab w:val="left" w:pos="810"/>
          <w:tab w:val="left" w:pos="990"/>
        </w:tabs>
        <w:spacing w:after="0" w:line="240" w:lineRule="auto"/>
        <w:ind w:left="450" w:right="-180" w:hanging="27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517535">
        <w:rPr>
          <w:rFonts w:ascii="GHEA Grapalat" w:hAnsi="GHEA Grapalat"/>
          <w:b/>
          <w:sz w:val="24"/>
          <w:szCs w:val="24"/>
        </w:rPr>
        <w:t>Կապը</w:t>
      </w:r>
      <w:proofErr w:type="spellEnd"/>
      <w:r w:rsidRPr="0051753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17535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51753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17535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51753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17535">
        <w:rPr>
          <w:rFonts w:ascii="GHEA Grapalat" w:hAnsi="GHEA Grapalat"/>
          <w:b/>
          <w:sz w:val="24"/>
          <w:szCs w:val="24"/>
        </w:rPr>
        <w:t>հետ</w:t>
      </w:r>
      <w:proofErr w:type="spellEnd"/>
      <w:r w:rsidR="009817DD">
        <w:rPr>
          <w:rFonts w:ascii="Microsoft JhengHei" w:eastAsia="Microsoft JhengHei" w:hAnsi="Microsoft JhengHei" w:cs="Microsoft JhengHei"/>
          <w:b/>
          <w:sz w:val="24"/>
          <w:szCs w:val="24"/>
        </w:rPr>
        <w:t>․</w:t>
      </w:r>
    </w:p>
    <w:p w14:paraId="546479F7" w14:textId="77777777" w:rsidR="00C8494F" w:rsidRPr="00517535" w:rsidRDefault="00C8494F" w:rsidP="002A72C4">
      <w:pPr>
        <w:pStyle w:val="ListParagraph"/>
        <w:tabs>
          <w:tab w:val="left" w:pos="810"/>
          <w:tab w:val="left" w:pos="990"/>
        </w:tabs>
        <w:spacing w:after="0" w:line="240" w:lineRule="auto"/>
        <w:ind w:left="450" w:right="-180"/>
        <w:jc w:val="both"/>
        <w:rPr>
          <w:rFonts w:ascii="GHEA Grapalat" w:hAnsi="GHEA Grapalat"/>
          <w:b/>
          <w:sz w:val="24"/>
          <w:szCs w:val="24"/>
        </w:rPr>
      </w:pPr>
    </w:p>
    <w:p w14:paraId="47ECA736" w14:textId="03F37D20" w:rsidR="0013160D" w:rsidRDefault="00E91F19" w:rsidP="00E91F19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right="-180" w:firstLine="630"/>
        <w:jc w:val="both"/>
        <w:rPr>
          <w:rFonts w:ascii="GHEA Grapalat" w:hAnsi="GHEA Grapalat"/>
          <w:bCs/>
          <w:lang w:val="hy-AM"/>
        </w:rPr>
      </w:pPr>
      <w:r w:rsidRPr="00E91F19">
        <w:rPr>
          <w:rFonts w:ascii="GHEA Grapalat" w:hAnsi="GHEA Grapalat"/>
          <w:bCs/>
          <w:lang w:val="hy-AM"/>
        </w:rPr>
        <w:t>Նախագիծը բխում է Հայաստանի Հանրապետության կառավարության 2021-2026 թվականների գործունեության միջոցառումների ծրագրով հաստատված Հավելված 1-ի «Միգրացիայի և քաղաքացիության ծառայություն» բաժնի 10-րդ կետի պահանջներից։</w:t>
      </w:r>
    </w:p>
    <w:p w14:paraId="29AD9FC4" w14:textId="77777777" w:rsidR="00E91F19" w:rsidRPr="000A2075" w:rsidRDefault="00E91F19" w:rsidP="002A72C4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ind w:right="-180" w:firstLine="630"/>
        <w:jc w:val="both"/>
        <w:rPr>
          <w:rFonts w:ascii="GHEA Grapalat" w:hAnsi="GHEA Grapalat"/>
          <w:bCs/>
          <w:lang w:val="hy-AM"/>
        </w:rPr>
      </w:pPr>
    </w:p>
    <w:p w14:paraId="403016F1" w14:textId="6E4D6D19" w:rsidR="0054383D" w:rsidRPr="000F2D5E" w:rsidRDefault="00153EBB" w:rsidP="002A72C4">
      <w:pPr>
        <w:pStyle w:val="NormalWeb"/>
        <w:shd w:val="clear" w:color="auto" w:fill="FFFFFF"/>
        <w:spacing w:before="0" w:beforeAutospacing="0" w:after="0" w:afterAutospacing="0"/>
        <w:ind w:left="720" w:right="-180" w:hanging="540"/>
        <w:jc w:val="both"/>
        <w:rPr>
          <w:rFonts w:ascii="Microsoft JhengHei" w:eastAsia="Microsoft JhengHei" w:hAnsi="Microsoft JhengHei" w:cs="Microsoft JhengHei"/>
          <w:b/>
          <w:lang w:val="hy-AM"/>
        </w:rPr>
      </w:pPr>
      <w:r w:rsidRPr="000A2075">
        <w:rPr>
          <w:rFonts w:ascii="GHEA Grapalat" w:eastAsia="Microsoft JhengHei" w:hAnsi="GHEA Grapalat" w:cs="Microsoft JhengHei"/>
          <w:b/>
          <w:lang w:val="hy-AM"/>
        </w:rPr>
        <w:t>6</w:t>
      </w:r>
      <w:r w:rsidR="0054383D" w:rsidRPr="000A2075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="0054383D" w:rsidRPr="000A2075">
        <w:rPr>
          <w:rFonts w:ascii="GHEA Grapalat" w:hAnsi="GHEA Grapalat"/>
          <w:b/>
          <w:lang w:val="hy-AM"/>
        </w:rPr>
        <w:t xml:space="preserve"> </w:t>
      </w:r>
      <w:r w:rsidR="0054383D" w:rsidRPr="000F2D5E">
        <w:rPr>
          <w:rFonts w:ascii="GHEA Grapalat" w:hAnsi="GHEA Grapalat"/>
          <w:b/>
          <w:lang w:val="hy-AM"/>
        </w:rPr>
        <w:t>Ակնկալվող արդյունքը</w:t>
      </w:r>
      <w:r w:rsidR="009817DD" w:rsidRPr="000F2D5E">
        <w:rPr>
          <w:rFonts w:ascii="Microsoft JhengHei" w:eastAsia="Microsoft JhengHei" w:hAnsi="Microsoft JhengHei" w:cs="Microsoft JhengHei"/>
          <w:b/>
          <w:lang w:val="hy-AM"/>
        </w:rPr>
        <w:t>․</w:t>
      </w:r>
    </w:p>
    <w:p w14:paraId="1E67CD1F" w14:textId="77777777" w:rsidR="00C8494F" w:rsidRPr="000F2D5E" w:rsidRDefault="00C8494F" w:rsidP="002A72C4">
      <w:pPr>
        <w:pStyle w:val="NormalWeb"/>
        <w:shd w:val="clear" w:color="auto" w:fill="FFFFFF"/>
        <w:spacing w:before="0" w:beforeAutospacing="0" w:after="0" w:afterAutospacing="0"/>
        <w:ind w:left="720" w:right="-180" w:hanging="540"/>
        <w:jc w:val="both"/>
        <w:rPr>
          <w:rFonts w:ascii="GHEA Grapalat" w:hAnsi="GHEA Grapalat"/>
          <w:b/>
          <w:lang w:val="hy-AM"/>
        </w:rPr>
      </w:pPr>
    </w:p>
    <w:p w14:paraId="10DC6B83" w14:textId="04D6E9D7" w:rsidR="0054383D" w:rsidRPr="000A2075" w:rsidRDefault="0054383D" w:rsidP="00E91F19">
      <w:pPr>
        <w:pStyle w:val="Default"/>
        <w:spacing w:line="360" w:lineRule="auto"/>
        <w:ind w:right="-180"/>
        <w:jc w:val="both"/>
        <w:rPr>
          <w:rFonts w:ascii="GHEA Grapalat" w:hAnsi="GHEA Grapalat"/>
          <w:color w:val="auto"/>
          <w:lang w:val="hy-AM"/>
        </w:rPr>
      </w:pPr>
      <w:r w:rsidRPr="000A2075">
        <w:rPr>
          <w:rFonts w:ascii="GHEA Grapalat" w:hAnsi="GHEA Grapalat"/>
          <w:lang w:val="hy-AM"/>
        </w:rPr>
        <w:t xml:space="preserve">  </w:t>
      </w:r>
      <w:r w:rsidR="002A72C4">
        <w:rPr>
          <w:rFonts w:ascii="GHEA Grapalat" w:hAnsi="GHEA Grapalat"/>
          <w:color w:val="auto"/>
          <w:lang w:val="hy-AM"/>
        </w:rPr>
        <w:t>Գործող</w:t>
      </w:r>
      <w:r w:rsidR="00FB64BF" w:rsidRPr="000A2075">
        <w:rPr>
          <w:rFonts w:ascii="GHEA Grapalat" w:hAnsi="GHEA Grapalat"/>
          <w:color w:val="auto"/>
          <w:lang w:val="hy-AM"/>
        </w:rPr>
        <w:t xml:space="preserve"> իրավական ակտերը </w:t>
      </w:r>
      <w:r w:rsidR="002A72C4">
        <w:rPr>
          <w:rFonts w:ascii="GHEA Grapalat" w:hAnsi="GHEA Grapalat"/>
          <w:color w:val="auto"/>
          <w:lang w:val="hy-AM"/>
        </w:rPr>
        <w:t xml:space="preserve">պարունակում են </w:t>
      </w:r>
      <w:r w:rsidR="00D96F8D">
        <w:rPr>
          <w:rFonts w:ascii="GHEA Grapalat" w:hAnsi="GHEA Grapalat"/>
          <w:color w:val="auto"/>
          <w:lang w:val="hy-AM"/>
        </w:rPr>
        <w:t>անհամապատասխան</w:t>
      </w:r>
      <w:r w:rsidR="00E91F19">
        <w:rPr>
          <w:rFonts w:ascii="GHEA Grapalat" w:hAnsi="GHEA Grapalat"/>
          <w:color w:val="auto"/>
          <w:lang w:val="hy-AM"/>
        </w:rPr>
        <w:t xml:space="preserve"> </w:t>
      </w:r>
      <w:r w:rsidR="002A72C4">
        <w:rPr>
          <w:rFonts w:ascii="GHEA Grapalat" w:hAnsi="GHEA Grapalat"/>
          <w:color w:val="auto"/>
          <w:lang w:val="hy-AM"/>
        </w:rPr>
        <w:t>կարգավորումներ</w:t>
      </w:r>
      <w:r w:rsidR="00FB64BF" w:rsidRPr="000A2075">
        <w:rPr>
          <w:rFonts w:ascii="GHEA Grapalat" w:hAnsi="GHEA Grapalat"/>
          <w:color w:val="auto"/>
          <w:lang w:val="hy-AM"/>
        </w:rPr>
        <w:t xml:space="preserve"> </w:t>
      </w:r>
      <w:r w:rsidR="002A72C4">
        <w:rPr>
          <w:rFonts w:ascii="GHEA Grapalat" w:hAnsi="GHEA Grapalat"/>
          <w:color w:val="auto"/>
          <w:lang w:val="hy-AM"/>
        </w:rPr>
        <w:t>և</w:t>
      </w:r>
      <w:r w:rsidR="00FB64BF" w:rsidRPr="000A2075">
        <w:rPr>
          <w:rFonts w:ascii="GHEA Grapalat" w:hAnsi="GHEA Grapalat"/>
          <w:color w:val="auto"/>
          <w:lang w:val="hy-AM"/>
        </w:rPr>
        <w:t xml:space="preserve"> շատ հաճախ </w:t>
      </w:r>
      <w:r w:rsidR="002A72C4" w:rsidRPr="000A2075">
        <w:rPr>
          <w:rFonts w:ascii="GHEA Grapalat" w:hAnsi="GHEA Grapalat"/>
          <w:color w:val="auto"/>
          <w:lang w:val="hy-AM"/>
        </w:rPr>
        <w:t xml:space="preserve">տալիս են </w:t>
      </w:r>
      <w:r w:rsidR="00FB64BF" w:rsidRPr="000A2075">
        <w:rPr>
          <w:rFonts w:ascii="GHEA Grapalat" w:hAnsi="GHEA Grapalat"/>
          <w:color w:val="auto"/>
          <w:lang w:val="hy-AM"/>
        </w:rPr>
        <w:t>տարընկալումների առիթ, ինչն էլ առաջացնում է հանրային դժգոհություն։</w:t>
      </w:r>
      <w:r w:rsidR="0013160D" w:rsidRPr="000A2075">
        <w:rPr>
          <w:rFonts w:ascii="GHEA Grapalat" w:hAnsi="GHEA Grapalat"/>
          <w:color w:val="auto"/>
          <w:lang w:val="hy-AM"/>
        </w:rPr>
        <w:t xml:space="preserve"> Նախագծի ընդունմամբ կ</w:t>
      </w:r>
      <w:r w:rsidR="002A72C4">
        <w:rPr>
          <w:rFonts w:ascii="GHEA Grapalat" w:hAnsi="GHEA Grapalat" w:cs="Sylfaen"/>
          <w:lang w:val="hy-AM"/>
        </w:rPr>
        <w:t>վերացվեն</w:t>
      </w:r>
      <w:r w:rsidR="0013160D" w:rsidRPr="000A2075">
        <w:rPr>
          <w:rFonts w:ascii="GHEA Grapalat" w:hAnsi="GHEA Grapalat" w:cs="Sylfaen"/>
          <w:lang w:val="hy-AM"/>
        </w:rPr>
        <w:t xml:space="preserve"> իրավական ակտերում անհամապատասխանությունները։</w:t>
      </w:r>
    </w:p>
    <w:p w14:paraId="00AD173C" w14:textId="77777777" w:rsidR="00284B3C" w:rsidRPr="000A2075" w:rsidRDefault="00284B3C" w:rsidP="002A72C4">
      <w:pPr>
        <w:pStyle w:val="Default"/>
        <w:ind w:right="-180" w:firstLine="720"/>
        <w:jc w:val="both"/>
        <w:rPr>
          <w:rFonts w:ascii="GHEA Grapalat" w:hAnsi="GHEA Grapalat"/>
          <w:color w:val="auto"/>
          <w:lang w:val="hy-AM"/>
        </w:rPr>
      </w:pPr>
    </w:p>
    <w:p w14:paraId="7315376F" w14:textId="77777777" w:rsidR="009D6D27" w:rsidRDefault="009D6D27" w:rsidP="002A72C4">
      <w:pPr>
        <w:spacing w:after="0" w:line="240" w:lineRule="auto"/>
        <w:ind w:right="-18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F4D9D5D" w14:textId="77777777" w:rsidR="00C8494F" w:rsidRDefault="00C8494F" w:rsidP="002A72C4">
      <w:pPr>
        <w:spacing w:after="0" w:line="240" w:lineRule="auto"/>
        <w:ind w:right="-18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EE014B4" w14:textId="77777777" w:rsidR="00C8494F" w:rsidRDefault="00C8494F" w:rsidP="002A72C4">
      <w:pPr>
        <w:spacing w:after="0" w:line="240" w:lineRule="auto"/>
        <w:ind w:right="-18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D96D638" w14:textId="77777777" w:rsidR="007D741F" w:rsidRPr="000A2075" w:rsidRDefault="007D741F" w:rsidP="002A72C4">
      <w:pPr>
        <w:spacing w:after="0" w:line="240" w:lineRule="auto"/>
        <w:ind w:right="-18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567EB0D" w14:textId="2E9FBADD" w:rsidR="00683FA5" w:rsidRPr="000A2075" w:rsidRDefault="00683FA5" w:rsidP="002A72C4">
      <w:pPr>
        <w:spacing w:after="0" w:line="240" w:lineRule="auto"/>
        <w:ind w:right="-18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A2075"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sectPr w:rsidR="00683FA5" w:rsidRPr="000A2075" w:rsidSect="002A72C4">
      <w:pgSz w:w="12240" w:h="15840"/>
      <w:pgMar w:top="720" w:right="810" w:bottom="284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Armeni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22DCD"/>
    <w:multiLevelType w:val="hybridMultilevel"/>
    <w:tmpl w:val="23C0F610"/>
    <w:lvl w:ilvl="0" w:tplc="7EE0D9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36E7D"/>
    <w:multiLevelType w:val="hybridMultilevel"/>
    <w:tmpl w:val="B1FEF996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3FB0"/>
    <w:multiLevelType w:val="hybridMultilevel"/>
    <w:tmpl w:val="83DC3176"/>
    <w:lvl w:ilvl="0" w:tplc="E1C6EF7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E131869"/>
    <w:multiLevelType w:val="hybridMultilevel"/>
    <w:tmpl w:val="C4D82DFA"/>
    <w:lvl w:ilvl="0" w:tplc="539880D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59339E"/>
    <w:multiLevelType w:val="hybridMultilevel"/>
    <w:tmpl w:val="180625CE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B43BB3"/>
    <w:multiLevelType w:val="hybridMultilevel"/>
    <w:tmpl w:val="1B82922C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FE2973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628466">
    <w:abstractNumId w:val="0"/>
  </w:num>
  <w:num w:numId="2" w16cid:durableId="86735143">
    <w:abstractNumId w:val="4"/>
  </w:num>
  <w:num w:numId="3" w16cid:durableId="856500021">
    <w:abstractNumId w:val="1"/>
  </w:num>
  <w:num w:numId="4" w16cid:durableId="1199471416">
    <w:abstractNumId w:val="7"/>
  </w:num>
  <w:num w:numId="5" w16cid:durableId="988241215">
    <w:abstractNumId w:val="2"/>
  </w:num>
  <w:num w:numId="6" w16cid:durableId="274144751">
    <w:abstractNumId w:val="6"/>
  </w:num>
  <w:num w:numId="7" w16cid:durableId="1855606501">
    <w:abstractNumId w:val="5"/>
  </w:num>
  <w:num w:numId="8" w16cid:durableId="14126576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C6B"/>
    <w:rsid w:val="00012BE5"/>
    <w:rsid w:val="00014230"/>
    <w:rsid w:val="000344E4"/>
    <w:rsid w:val="00044121"/>
    <w:rsid w:val="0006149B"/>
    <w:rsid w:val="000841FA"/>
    <w:rsid w:val="00095AFC"/>
    <w:rsid w:val="000A1A29"/>
    <w:rsid w:val="000A2075"/>
    <w:rsid w:val="000A773F"/>
    <w:rsid w:val="000B6AA7"/>
    <w:rsid w:val="000E289E"/>
    <w:rsid w:val="000F2D5E"/>
    <w:rsid w:val="001034D8"/>
    <w:rsid w:val="0013160D"/>
    <w:rsid w:val="00144E0F"/>
    <w:rsid w:val="00152CB6"/>
    <w:rsid w:val="00153EBB"/>
    <w:rsid w:val="00173F31"/>
    <w:rsid w:val="001936F7"/>
    <w:rsid w:val="001A0C60"/>
    <w:rsid w:val="001D122E"/>
    <w:rsid w:val="001E2283"/>
    <w:rsid w:val="001E73CB"/>
    <w:rsid w:val="001F4827"/>
    <w:rsid w:val="00213BBC"/>
    <w:rsid w:val="002223CF"/>
    <w:rsid w:val="00224D5E"/>
    <w:rsid w:val="0023434F"/>
    <w:rsid w:val="002404F8"/>
    <w:rsid w:val="002429EC"/>
    <w:rsid w:val="00245C41"/>
    <w:rsid w:val="002524A9"/>
    <w:rsid w:val="00284B3C"/>
    <w:rsid w:val="002A6E0C"/>
    <w:rsid w:val="002A72C4"/>
    <w:rsid w:val="002B3A70"/>
    <w:rsid w:val="002C37A1"/>
    <w:rsid w:val="002C552B"/>
    <w:rsid w:val="002D3726"/>
    <w:rsid w:val="002E64B0"/>
    <w:rsid w:val="00301E1E"/>
    <w:rsid w:val="003374C8"/>
    <w:rsid w:val="00375CA4"/>
    <w:rsid w:val="00380016"/>
    <w:rsid w:val="00386BE3"/>
    <w:rsid w:val="003B6DCA"/>
    <w:rsid w:val="003C1C6B"/>
    <w:rsid w:val="003C692B"/>
    <w:rsid w:val="003E32C3"/>
    <w:rsid w:val="004175D4"/>
    <w:rsid w:val="004360FC"/>
    <w:rsid w:val="00437513"/>
    <w:rsid w:val="00440027"/>
    <w:rsid w:val="00450D12"/>
    <w:rsid w:val="0045449A"/>
    <w:rsid w:val="00466DDF"/>
    <w:rsid w:val="00467E45"/>
    <w:rsid w:val="004749B9"/>
    <w:rsid w:val="00474E91"/>
    <w:rsid w:val="00490EEC"/>
    <w:rsid w:val="004A361E"/>
    <w:rsid w:val="004B1424"/>
    <w:rsid w:val="004C54F4"/>
    <w:rsid w:val="004E439B"/>
    <w:rsid w:val="004F2B76"/>
    <w:rsid w:val="004F4B06"/>
    <w:rsid w:val="00501707"/>
    <w:rsid w:val="00503385"/>
    <w:rsid w:val="00515ECF"/>
    <w:rsid w:val="00517535"/>
    <w:rsid w:val="005233B4"/>
    <w:rsid w:val="00524813"/>
    <w:rsid w:val="0054383D"/>
    <w:rsid w:val="00543E8E"/>
    <w:rsid w:val="00554FF5"/>
    <w:rsid w:val="00556A43"/>
    <w:rsid w:val="00582B66"/>
    <w:rsid w:val="00590A23"/>
    <w:rsid w:val="00590A60"/>
    <w:rsid w:val="005A2B25"/>
    <w:rsid w:val="005E5C83"/>
    <w:rsid w:val="005F3B6B"/>
    <w:rsid w:val="006059CA"/>
    <w:rsid w:val="00622B35"/>
    <w:rsid w:val="0063076D"/>
    <w:rsid w:val="006329A9"/>
    <w:rsid w:val="006476F3"/>
    <w:rsid w:val="00683FA5"/>
    <w:rsid w:val="006A68C0"/>
    <w:rsid w:val="006B221C"/>
    <w:rsid w:val="006C6AD8"/>
    <w:rsid w:val="006D0000"/>
    <w:rsid w:val="006E3969"/>
    <w:rsid w:val="006F00FF"/>
    <w:rsid w:val="006F3727"/>
    <w:rsid w:val="007264AB"/>
    <w:rsid w:val="00752131"/>
    <w:rsid w:val="00762179"/>
    <w:rsid w:val="00766A4F"/>
    <w:rsid w:val="007735CA"/>
    <w:rsid w:val="007B3910"/>
    <w:rsid w:val="007C31D8"/>
    <w:rsid w:val="007C52A1"/>
    <w:rsid w:val="007C6FDF"/>
    <w:rsid w:val="007D741F"/>
    <w:rsid w:val="007F4EF0"/>
    <w:rsid w:val="00817009"/>
    <w:rsid w:val="00821676"/>
    <w:rsid w:val="00851258"/>
    <w:rsid w:val="008809E5"/>
    <w:rsid w:val="00896D33"/>
    <w:rsid w:val="008C79ED"/>
    <w:rsid w:val="008D0267"/>
    <w:rsid w:val="008D0F3A"/>
    <w:rsid w:val="008D588C"/>
    <w:rsid w:val="008E4DFD"/>
    <w:rsid w:val="00930A43"/>
    <w:rsid w:val="0093150A"/>
    <w:rsid w:val="009330E3"/>
    <w:rsid w:val="00955687"/>
    <w:rsid w:val="00957128"/>
    <w:rsid w:val="00964BF5"/>
    <w:rsid w:val="009817DD"/>
    <w:rsid w:val="00985CD5"/>
    <w:rsid w:val="009876E5"/>
    <w:rsid w:val="0099496B"/>
    <w:rsid w:val="009B2451"/>
    <w:rsid w:val="009B48EE"/>
    <w:rsid w:val="009D6D27"/>
    <w:rsid w:val="009E0BC5"/>
    <w:rsid w:val="009E629D"/>
    <w:rsid w:val="009E67D6"/>
    <w:rsid w:val="009F2172"/>
    <w:rsid w:val="009F4DB9"/>
    <w:rsid w:val="00A201BB"/>
    <w:rsid w:val="00A204A8"/>
    <w:rsid w:val="00A323A5"/>
    <w:rsid w:val="00A50113"/>
    <w:rsid w:val="00A53918"/>
    <w:rsid w:val="00A57B97"/>
    <w:rsid w:val="00A73EC3"/>
    <w:rsid w:val="00A90E01"/>
    <w:rsid w:val="00A91DAC"/>
    <w:rsid w:val="00A93A49"/>
    <w:rsid w:val="00AA0BC2"/>
    <w:rsid w:val="00AA21EB"/>
    <w:rsid w:val="00B12628"/>
    <w:rsid w:val="00B126DD"/>
    <w:rsid w:val="00B336F7"/>
    <w:rsid w:val="00B36F0B"/>
    <w:rsid w:val="00B75C9D"/>
    <w:rsid w:val="00BC00E9"/>
    <w:rsid w:val="00BD7242"/>
    <w:rsid w:val="00C15F63"/>
    <w:rsid w:val="00C20726"/>
    <w:rsid w:val="00C8494F"/>
    <w:rsid w:val="00C870FB"/>
    <w:rsid w:val="00C91DC4"/>
    <w:rsid w:val="00CA4BEA"/>
    <w:rsid w:val="00CB2994"/>
    <w:rsid w:val="00CB2EB4"/>
    <w:rsid w:val="00CD0AE9"/>
    <w:rsid w:val="00CE53A7"/>
    <w:rsid w:val="00CF10D4"/>
    <w:rsid w:val="00D04F94"/>
    <w:rsid w:val="00D32A78"/>
    <w:rsid w:val="00D34D3F"/>
    <w:rsid w:val="00D44EB4"/>
    <w:rsid w:val="00D56097"/>
    <w:rsid w:val="00D64197"/>
    <w:rsid w:val="00D64E4A"/>
    <w:rsid w:val="00D7602C"/>
    <w:rsid w:val="00D96F8D"/>
    <w:rsid w:val="00DC1C54"/>
    <w:rsid w:val="00DC6473"/>
    <w:rsid w:val="00DD605A"/>
    <w:rsid w:val="00DE1C9C"/>
    <w:rsid w:val="00DF468C"/>
    <w:rsid w:val="00E04F40"/>
    <w:rsid w:val="00E16120"/>
    <w:rsid w:val="00E20C96"/>
    <w:rsid w:val="00E2150F"/>
    <w:rsid w:val="00E25E1C"/>
    <w:rsid w:val="00E325C5"/>
    <w:rsid w:val="00E366C1"/>
    <w:rsid w:val="00E66F9E"/>
    <w:rsid w:val="00E84EAE"/>
    <w:rsid w:val="00E91F19"/>
    <w:rsid w:val="00EA3339"/>
    <w:rsid w:val="00EB3C50"/>
    <w:rsid w:val="00ED0BD4"/>
    <w:rsid w:val="00EE5015"/>
    <w:rsid w:val="00EE7DEC"/>
    <w:rsid w:val="00EF0CCC"/>
    <w:rsid w:val="00F129D8"/>
    <w:rsid w:val="00F25030"/>
    <w:rsid w:val="00F30E9B"/>
    <w:rsid w:val="00F32A8D"/>
    <w:rsid w:val="00F777D0"/>
    <w:rsid w:val="00F8008D"/>
    <w:rsid w:val="00F9551A"/>
    <w:rsid w:val="00FB64BF"/>
    <w:rsid w:val="00FB71B4"/>
    <w:rsid w:val="00FC5D51"/>
    <w:rsid w:val="00FD317D"/>
    <w:rsid w:val="00FF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480ED"/>
  <w15:docId w15:val="{FFD08F24-E9A7-4206-B0B2-3CB3FE429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83D"/>
  </w:style>
  <w:style w:type="paragraph" w:styleId="Heading1">
    <w:name w:val="heading 1"/>
    <w:basedOn w:val="Normal"/>
    <w:next w:val="Normal"/>
    <w:link w:val="Heading1Char"/>
    <w:uiPriority w:val="9"/>
    <w:qFormat/>
    <w:rsid w:val="00EE7D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7D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E7D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E7DE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C5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32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325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66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DDF"/>
    <w:rPr>
      <w:b/>
      <w:bCs/>
      <w:sz w:val="20"/>
      <w:szCs w:val="20"/>
    </w:rPr>
  </w:style>
  <w:style w:type="paragraph" w:styleId="NoSpacing">
    <w:name w:val="No Spacing"/>
    <w:uiPriority w:val="1"/>
    <w:qFormat/>
    <w:rsid w:val="00EE7DE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E7D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E7D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E7D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E7D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E04F40"/>
    <w:pPr>
      <w:autoSpaceDE w:val="0"/>
      <w:autoSpaceDN w:val="0"/>
      <w:adjustRightInd w:val="0"/>
      <w:spacing w:after="0" w:line="240" w:lineRule="auto"/>
    </w:pPr>
    <w:rPr>
      <w:rFonts w:ascii="Noto Sans Armenian" w:hAnsi="Noto Sans Armenian" w:cs="Noto Sans Armeni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8AEBF-AA73-4C73-814E-BF0DF14B3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https://mul2-mia.gov.am/tasks/5359343/oneclick?token=ef64f9d429d9dac5df92ad72b53eb1e5</cp:keywords>
  <dc:description/>
  <cp:lastModifiedBy>irav24</cp:lastModifiedBy>
  <cp:revision>72</cp:revision>
  <cp:lastPrinted>2024-06-28T11:58:00Z</cp:lastPrinted>
  <dcterms:created xsi:type="dcterms:W3CDTF">2024-08-05T11:14:00Z</dcterms:created>
  <dcterms:modified xsi:type="dcterms:W3CDTF">2025-12-05T11:34:00Z</dcterms:modified>
</cp:coreProperties>
</file>