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D83" w:rsidRPr="0022083D" w:rsidRDefault="00724D83" w:rsidP="004104D1">
      <w:pPr>
        <w:shd w:val="clear" w:color="auto" w:fill="FFFFFF"/>
        <w:spacing w:after="0" w:line="360" w:lineRule="auto"/>
        <w:ind w:left="-1080"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22083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 w:rsidRPr="0022083D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724D83" w:rsidRPr="0022083D" w:rsidRDefault="009A3F5C" w:rsidP="004104D1">
      <w:pPr>
        <w:shd w:val="clear" w:color="auto" w:fill="FFFFFF"/>
        <w:spacing w:after="0" w:line="360" w:lineRule="auto"/>
        <w:ind w:left="-1080"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22083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ԳՈՒՅՔԻ ՆՎԻՐԱՏՎՈՒԹՅՈՒՆՆ</w:t>
      </w:r>
      <w:r w:rsidR="004104D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ԸՆԴՈՒՆԵԼՈՒ ԵՎ ԱՄՐԱՑՆԵԼՈՒ ՄԱՍԻՆ</w:t>
      </w:r>
    </w:p>
    <w:p w:rsidR="00724D83" w:rsidRPr="0022083D" w:rsidRDefault="00724D83" w:rsidP="004104D1">
      <w:pPr>
        <w:spacing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22083D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vertAnchor="text" w:tblpXSpec="center" w:tblpY="1"/>
        <w:tblOverlap w:val="never"/>
        <w:tblW w:w="1072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5"/>
        <w:gridCol w:w="3977"/>
      </w:tblGrid>
      <w:tr w:rsidR="00724D83" w:rsidRPr="0022083D" w:rsidTr="001D21B7">
        <w:trPr>
          <w:trHeight w:val="427"/>
          <w:tblCellSpacing w:w="0" w:type="dxa"/>
        </w:trPr>
        <w:tc>
          <w:tcPr>
            <w:tcW w:w="6745" w:type="dxa"/>
            <w:vMerge w:val="restart"/>
            <w:shd w:val="clear" w:color="auto" w:fill="D0D0D0"/>
            <w:vAlign w:val="center"/>
            <w:hideMark/>
          </w:tcPr>
          <w:p w:rsidR="00724D83" w:rsidRPr="0022083D" w:rsidRDefault="00724D83" w:rsidP="0022083D">
            <w:pPr>
              <w:spacing w:after="0" w:line="276" w:lineRule="auto"/>
              <w:ind w:left="885" w:hanging="81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2208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</w:t>
            </w: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ֆինանսների նախարարություն</w:t>
            </w:r>
          </w:p>
        </w:tc>
        <w:tc>
          <w:tcPr>
            <w:tcW w:w="3977" w:type="dxa"/>
            <w:shd w:val="clear" w:color="auto" w:fill="D0CECE" w:themeFill="background2" w:themeFillShade="E6"/>
          </w:tcPr>
          <w:p w:rsidR="00724D83" w:rsidRPr="0022083D" w:rsidRDefault="0022083D" w:rsidP="0022083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01.12</w:t>
            </w:r>
            <w:r w:rsidR="00724D83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724D83" w:rsidRPr="0022083D" w:rsidTr="003C57CF">
        <w:trPr>
          <w:trHeight w:val="452"/>
          <w:tblCellSpacing w:w="0" w:type="dxa"/>
        </w:trPr>
        <w:tc>
          <w:tcPr>
            <w:tcW w:w="6745" w:type="dxa"/>
            <w:vMerge/>
            <w:shd w:val="clear" w:color="auto" w:fill="FFFFFF"/>
            <w:vAlign w:val="center"/>
            <w:hideMark/>
          </w:tcPr>
          <w:p w:rsidR="00724D83" w:rsidRPr="0022083D" w:rsidRDefault="00724D83" w:rsidP="0022083D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77" w:type="dxa"/>
            <w:shd w:val="clear" w:color="auto" w:fill="D0CECE" w:themeFill="background2" w:themeFillShade="E6"/>
          </w:tcPr>
          <w:p w:rsidR="00724D83" w:rsidRPr="0022083D" w:rsidRDefault="00070948" w:rsidP="0022083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 w:rsidR="0022083D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01/9/27092-2025</w:t>
            </w:r>
          </w:p>
        </w:tc>
      </w:tr>
      <w:tr w:rsidR="00724D83" w:rsidRPr="0022083D" w:rsidTr="0061208B">
        <w:trPr>
          <w:trHeight w:val="1327"/>
          <w:tblCellSpacing w:w="0" w:type="dxa"/>
        </w:trPr>
        <w:tc>
          <w:tcPr>
            <w:tcW w:w="10722" w:type="dxa"/>
            <w:gridSpan w:val="2"/>
            <w:shd w:val="clear" w:color="auto" w:fill="FFFFFF"/>
            <w:vAlign w:val="center"/>
          </w:tcPr>
          <w:p w:rsidR="00724D83" w:rsidRPr="0022083D" w:rsidRDefault="0022083D" w:rsidP="001C2960">
            <w:pPr>
              <w:tabs>
                <w:tab w:val="left" w:pos="1276"/>
              </w:tabs>
              <w:spacing w:line="276" w:lineRule="auto"/>
              <w:ind w:left="75" w:right="180" w:firstLine="45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Ձեր 19.11.2025թ</w:t>
            </w:r>
            <w:r w:rsidRPr="0022083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ԴԽ//39906-2025 գրությամբ ներկայացված «Գույք նվիրաբերելու մասին» ՀՀ կառա</w:t>
            </w: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</w:t>
            </w: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րու</w:t>
            </w: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թյան որոշման նախագծի վերա</w:t>
            </w: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բերյալ հայտ</w:t>
            </w: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նում ենք, որ դիտողություններ և առաջարկություններ չունենք:</w:t>
            </w:r>
          </w:p>
        </w:tc>
      </w:tr>
      <w:tr w:rsidR="00DA7AD2" w:rsidRPr="00DA7AD2" w:rsidTr="00DA7AD2">
        <w:trPr>
          <w:trHeight w:val="390"/>
          <w:tblCellSpacing w:w="0" w:type="dxa"/>
        </w:trPr>
        <w:tc>
          <w:tcPr>
            <w:tcW w:w="6745" w:type="dxa"/>
            <w:vMerge w:val="restart"/>
            <w:shd w:val="clear" w:color="auto" w:fill="D0D0D0"/>
            <w:vAlign w:val="center"/>
            <w:hideMark/>
          </w:tcPr>
          <w:p w:rsidR="00DA7AD2" w:rsidRPr="0022083D" w:rsidRDefault="00DA7AD2" w:rsidP="0022083D">
            <w:pPr>
              <w:spacing w:after="0" w:line="276" w:lineRule="auto"/>
              <w:ind w:left="435" w:firstLine="9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22083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Pr="0022083D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ՀՀ քաղաքաշինության, տեխնիկական և հրդեհային անվտանգության տեսչական մարմին</w:t>
            </w:r>
          </w:p>
        </w:tc>
        <w:tc>
          <w:tcPr>
            <w:tcW w:w="3977" w:type="dxa"/>
            <w:shd w:val="clear" w:color="auto" w:fill="D0CECE" w:themeFill="background2" w:themeFillShade="E6"/>
          </w:tcPr>
          <w:p w:rsidR="00DA7AD2" w:rsidRPr="00DA7AD2" w:rsidRDefault="00660E80" w:rsidP="0022083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04.12.2025թ</w:t>
            </w:r>
            <w:bookmarkStart w:id="0" w:name="_GoBack"/>
            <w:bookmarkEnd w:id="0"/>
            <w:r w:rsidR="00DA7AD2" w:rsidRPr="00DA7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</w:p>
        </w:tc>
      </w:tr>
      <w:tr w:rsidR="00DA7AD2" w:rsidRPr="00DA7AD2" w:rsidTr="00BC1175">
        <w:trPr>
          <w:trHeight w:val="390"/>
          <w:tblCellSpacing w:w="0" w:type="dxa"/>
        </w:trPr>
        <w:tc>
          <w:tcPr>
            <w:tcW w:w="6745" w:type="dxa"/>
            <w:vMerge/>
            <w:shd w:val="clear" w:color="auto" w:fill="D0D0D0"/>
            <w:vAlign w:val="center"/>
          </w:tcPr>
          <w:p w:rsidR="00DA7AD2" w:rsidRPr="0022083D" w:rsidRDefault="00DA7AD2" w:rsidP="0022083D">
            <w:pPr>
              <w:spacing w:after="0" w:line="276" w:lineRule="auto"/>
              <w:ind w:left="435" w:firstLine="9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977" w:type="dxa"/>
            <w:shd w:val="clear" w:color="auto" w:fill="D0CECE" w:themeFill="background2" w:themeFillShade="E6"/>
          </w:tcPr>
          <w:p w:rsidR="00DA7AD2" w:rsidRPr="00DA7AD2" w:rsidRDefault="00DA7AD2" w:rsidP="0022083D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DA7A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ՔՏՄ/13.1/33182-25</w:t>
            </w:r>
          </w:p>
        </w:tc>
      </w:tr>
      <w:tr w:rsidR="00273C1D" w:rsidRPr="001C2960" w:rsidTr="00BA2627">
        <w:trPr>
          <w:trHeight w:val="3197"/>
          <w:tblCellSpacing w:w="0" w:type="dxa"/>
        </w:trPr>
        <w:tc>
          <w:tcPr>
            <w:tcW w:w="10722" w:type="dxa"/>
            <w:gridSpan w:val="2"/>
            <w:shd w:val="clear" w:color="auto" w:fill="FFFFFF"/>
            <w:vAlign w:val="center"/>
          </w:tcPr>
          <w:p w:rsidR="00273C1D" w:rsidRPr="001C2960" w:rsidRDefault="001C2960" w:rsidP="005C6F6A">
            <w:pPr>
              <w:spacing w:after="0" w:line="276" w:lineRule="auto"/>
              <w:ind w:left="75" w:right="180" w:firstLine="525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9D5115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>Ի պատասխան</w:t>
            </w:r>
            <w:r w:rsidRPr="009D511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D5115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թիվ ԴԽ//39906-2025 գրության՝ տեղեկացվում է, որ ՀՀ կառավարության 2021 թվականի փետրվարի 25-ի «Կառավարության աշխատակարգը հաստատելու մասին» </w:t>
            </w:r>
            <w:r w:rsidRPr="009D5115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br/>
              <w:t xml:space="preserve">N 252-Լ որոշմամբ հաստատված աշխատակարգի 15-րդ և 16-րդ կետերի պահանջների համաձայն </w:t>
            </w:r>
            <w:r w:rsidRPr="009D5115">
              <w:rPr>
                <w:rFonts w:ascii="GHEA Grapalat" w:hAnsi="GHEA Grapalat"/>
                <w:sz w:val="24"/>
                <w:szCs w:val="24"/>
                <w:lang w:val="hy-AM"/>
              </w:rPr>
              <w:t>«Գույք նվիրաբերելու մասին» ՀՀ կառավարության որոշման նախագծի</w:t>
            </w:r>
            <w:r w:rsidRPr="009D5115">
              <w:rPr>
                <w:rFonts w:ascii="GHEA Grapalat" w:eastAsia="Times New Roman" w:hAnsi="GHEA Grapalat" w:cs="Arial Armenian"/>
                <w:sz w:val="24"/>
                <w:szCs w:val="24"/>
                <w:lang w:val="hy-AM"/>
              </w:rPr>
              <w:t xml:space="preserve"> վերաբերյալ ՀՀ քաղաքաշինության, տեխնիկական և հրդեհային անվտանգության տեսչական մարմինն առաջարկություններ ու դիտողություններ չունի։</w:t>
            </w:r>
          </w:p>
        </w:tc>
      </w:tr>
      <w:tr w:rsidR="00724D83" w:rsidRPr="0022083D" w:rsidTr="001D21B7">
        <w:trPr>
          <w:trHeight w:val="455"/>
          <w:tblCellSpacing w:w="0" w:type="dxa"/>
        </w:trPr>
        <w:tc>
          <w:tcPr>
            <w:tcW w:w="6745" w:type="dxa"/>
            <w:vMerge w:val="restart"/>
            <w:shd w:val="clear" w:color="auto" w:fill="D0CECE" w:themeFill="background2" w:themeFillShade="E6"/>
            <w:vAlign w:val="center"/>
          </w:tcPr>
          <w:p w:rsidR="00724D83" w:rsidRPr="0022083D" w:rsidRDefault="00724D83" w:rsidP="0022083D">
            <w:pPr>
              <w:spacing w:after="0" w:line="276" w:lineRule="auto"/>
              <w:ind w:right="223" w:firstLine="61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3.  </w:t>
            </w:r>
            <w:r w:rsidR="00BD03D3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977" w:type="dxa"/>
            <w:shd w:val="clear" w:color="auto" w:fill="D0CECE" w:themeFill="background2" w:themeFillShade="E6"/>
            <w:vAlign w:val="center"/>
          </w:tcPr>
          <w:p w:rsidR="00724D83" w:rsidRPr="0022083D" w:rsidRDefault="00C426BF" w:rsidP="0022083D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27</w:t>
            </w:r>
            <w:r w:rsidR="00724D83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BD03D3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724D83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724D83" w:rsidRPr="0022083D" w:rsidTr="001D21B7">
        <w:trPr>
          <w:trHeight w:val="518"/>
          <w:tblCellSpacing w:w="0" w:type="dxa"/>
        </w:trPr>
        <w:tc>
          <w:tcPr>
            <w:tcW w:w="6745" w:type="dxa"/>
            <w:vMerge/>
            <w:shd w:val="clear" w:color="auto" w:fill="D0CECE" w:themeFill="background2" w:themeFillShade="E6"/>
            <w:vAlign w:val="center"/>
          </w:tcPr>
          <w:p w:rsidR="00724D83" w:rsidRPr="0022083D" w:rsidRDefault="00724D83" w:rsidP="0022083D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977" w:type="dxa"/>
            <w:shd w:val="clear" w:color="auto" w:fill="D0CECE" w:themeFill="background2" w:themeFillShade="E6"/>
            <w:vAlign w:val="center"/>
          </w:tcPr>
          <w:p w:rsidR="00724D83" w:rsidRPr="0022083D" w:rsidRDefault="00724D83" w:rsidP="0022083D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C426BF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ՍԹ/21928-2025</w:t>
            </w:r>
          </w:p>
        </w:tc>
      </w:tr>
      <w:tr w:rsidR="00C426BF" w:rsidRPr="00660E80" w:rsidTr="003C57CF">
        <w:trPr>
          <w:trHeight w:val="351"/>
          <w:tblCellSpacing w:w="0" w:type="dxa"/>
        </w:trPr>
        <w:tc>
          <w:tcPr>
            <w:tcW w:w="6745" w:type="dxa"/>
            <w:shd w:val="clear" w:color="auto" w:fill="FFFFFF"/>
            <w:vAlign w:val="center"/>
          </w:tcPr>
          <w:p w:rsidR="00C426BF" w:rsidRPr="0022083D" w:rsidRDefault="00C426BF" w:rsidP="0022083D">
            <w:pPr>
              <w:spacing w:before="240" w:line="276" w:lineRule="auto"/>
              <w:ind w:left="75" w:right="120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պատասխան Ձեր 2025 թվականի նոյեմբերի 19-ի N ԴԽ//39906-2025 գրության՝ «Գույք նվիրաբերելու մասին» ՀՀ կառավարության որոշման նախագծի (այսուհետ՝ Նախագիծ) վերաբերյալ հայտնում ենք հետևյալը.</w:t>
            </w:r>
          </w:p>
          <w:p w:rsidR="00C426BF" w:rsidRPr="0022083D" w:rsidRDefault="00C426BF" w:rsidP="0022083D">
            <w:pPr>
              <w:spacing w:before="240" w:line="276" w:lineRule="auto"/>
              <w:ind w:left="75" w:right="120" w:firstLine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 Առաջարկում ենք Նախագծում նախատեսել անշարժ գույքի նվիրաբերության պայմանագրից ծագող գույքային իրավունքների պետական գրանցման վերաբերյալ դրույթ՝ հստակեցնելով, թե նվիրաբերության պայմանագրի նոտարական վավերացման և պայմանագրից ծագող գույքային իրավունքների պետական գրանցման ծախսերն ինչ միջոցների հաշվին պետք է իրականացվեն:</w:t>
            </w:r>
          </w:p>
          <w:p w:rsidR="00AC033F" w:rsidRDefault="00AC033F" w:rsidP="0022083D">
            <w:pPr>
              <w:spacing w:before="240" w:line="276" w:lineRule="auto"/>
              <w:ind w:left="75" w:right="120" w:firstLine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DA7AD2" w:rsidRDefault="00DA7AD2" w:rsidP="00DA7AD2">
            <w:pPr>
              <w:spacing w:before="240" w:line="276" w:lineRule="auto"/>
              <w:ind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2083D" w:rsidRPr="0022083D" w:rsidRDefault="0022083D" w:rsidP="0022083D">
            <w:pPr>
              <w:spacing w:before="240" w:line="276" w:lineRule="auto"/>
              <w:ind w:right="1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C033F" w:rsidRPr="0022083D" w:rsidRDefault="00AC033F" w:rsidP="0022083D">
            <w:pPr>
              <w:spacing w:before="240" w:line="276" w:lineRule="auto"/>
              <w:ind w:left="75" w:right="120" w:firstLine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3977" w:type="dxa"/>
            <w:shd w:val="clear" w:color="auto" w:fill="FFFFFF"/>
            <w:vAlign w:val="center"/>
          </w:tcPr>
          <w:p w:rsidR="00273C1D" w:rsidRDefault="00273C1D" w:rsidP="003C57CF">
            <w:pPr>
              <w:spacing w:before="240" w:line="276" w:lineRule="auto"/>
              <w:ind w:left="75" w:right="120" w:firstLine="10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273C1D" w:rsidRDefault="00273C1D" w:rsidP="003C57CF">
            <w:pPr>
              <w:spacing w:before="240" w:line="276" w:lineRule="auto"/>
              <w:ind w:left="75" w:right="120" w:firstLine="10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FA5F72" w:rsidRDefault="00FA5F72" w:rsidP="003C57CF">
            <w:pPr>
              <w:spacing w:before="240" w:line="276" w:lineRule="auto"/>
              <w:ind w:left="75" w:right="120" w:firstLine="10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AC033F" w:rsidRPr="0022083D" w:rsidRDefault="00AC033F" w:rsidP="003C57CF">
            <w:pPr>
              <w:spacing w:before="240" w:line="276" w:lineRule="auto"/>
              <w:ind w:left="75" w:right="120" w:firstLine="10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Չի ընդունվել</w:t>
            </w:r>
          </w:p>
          <w:p w:rsidR="0022083D" w:rsidRPr="0022083D" w:rsidRDefault="00AC033F" w:rsidP="0022083D">
            <w:pPr>
              <w:spacing w:before="240" w:line="276" w:lineRule="auto"/>
              <w:ind w:left="75" w:right="120" w:firstLine="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Նախագծում գույքի նվիրաբերության պայմանագրի նոտարական վավերացման և պայմանագրից ծագող գույքային իրավունքների պետական գրանցման ծախսերի իրականացման վերաբերյալ դրույթ ներառելու անհրաժեշտություն չկա՝ հաշվի առնելով, որ նման կարգավորում </w:t>
            </w:r>
            <w:r w:rsidRPr="002208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արդեն իսկ նախատեսված է ՀՀ կառավարության 2024 թվականի դեկտեմբերի 19-ի N 2037-Ն որոշման 5-րդ կետով:</w:t>
            </w:r>
          </w:p>
        </w:tc>
      </w:tr>
      <w:tr w:rsidR="00724D83" w:rsidRPr="0022083D" w:rsidTr="003C57CF">
        <w:trPr>
          <w:trHeight w:val="359"/>
          <w:tblCellSpacing w:w="0" w:type="dxa"/>
        </w:trPr>
        <w:tc>
          <w:tcPr>
            <w:tcW w:w="6745" w:type="dxa"/>
            <w:vMerge w:val="restart"/>
            <w:shd w:val="clear" w:color="auto" w:fill="D0CECE" w:themeFill="background2" w:themeFillShade="E6"/>
            <w:vAlign w:val="center"/>
          </w:tcPr>
          <w:p w:rsidR="00724D83" w:rsidRPr="0022083D" w:rsidRDefault="00724D83" w:rsidP="0022083D">
            <w:pPr>
              <w:spacing w:after="0" w:line="276" w:lineRule="auto"/>
              <w:ind w:left="254" w:right="223" w:firstLine="3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4. </w:t>
            </w:r>
            <w:r w:rsidR="009A3F5C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D42B50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կրթության, գիտության, մշակույթի և սպորտի</w:t>
            </w:r>
            <w:r w:rsidR="009A3F5C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նախարարություն</w:t>
            </w:r>
          </w:p>
        </w:tc>
        <w:tc>
          <w:tcPr>
            <w:tcW w:w="3977" w:type="dxa"/>
            <w:shd w:val="clear" w:color="auto" w:fill="D0CECE" w:themeFill="background2" w:themeFillShade="E6"/>
            <w:vAlign w:val="center"/>
          </w:tcPr>
          <w:p w:rsidR="00724D83" w:rsidRPr="0022083D" w:rsidRDefault="00D42B50" w:rsidP="0022083D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26</w:t>
            </w:r>
            <w:r w:rsidR="00724D83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9A3F5C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724D83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.2025թ.</w:t>
            </w:r>
          </w:p>
        </w:tc>
      </w:tr>
      <w:tr w:rsidR="00724D83" w:rsidRPr="0022083D" w:rsidTr="003C57CF">
        <w:trPr>
          <w:trHeight w:val="588"/>
          <w:tblCellSpacing w:w="0" w:type="dxa"/>
        </w:trPr>
        <w:tc>
          <w:tcPr>
            <w:tcW w:w="6745" w:type="dxa"/>
            <w:vMerge/>
            <w:shd w:val="clear" w:color="auto" w:fill="D0CECE" w:themeFill="background2" w:themeFillShade="E6"/>
            <w:vAlign w:val="center"/>
          </w:tcPr>
          <w:p w:rsidR="00724D83" w:rsidRPr="0022083D" w:rsidRDefault="00724D83" w:rsidP="0022083D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977" w:type="dxa"/>
            <w:shd w:val="clear" w:color="auto" w:fill="D0CECE" w:themeFill="background2" w:themeFillShade="E6"/>
            <w:vAlign w:val="center"/>
          </w:tcPr>
          <w:p w:rsidR="00724D83" w:rsidRPr="0022083D" w:rsidRDefault="00724D83" w:rsidP="0022083D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D42B50"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01/20.1/39610-2025</w:t>
            </w:r>
          </w:p>
        </w:tc>
      </w:tr>
      <w:tr w:rsidR="00D42B50" w:rsidRPr="0022083D" w:rsidTr="00B45347">
        <w:trPr>
          <w:trHeight w:val="534"/>
          <w:tblCellSpacing w:w="0" w:type="dxa"/>
        </w:trPr>
        <w:tc>
          <w:tcPr>
            <w:tcW w:w="10722" w:type="dxa"/>
            <w:gridSpan w:val="2"/>
            <w:shd w:val="clear" w:color="auto" w:fill="FFFFFF"/>
            <w:vAlign w:val="center"/>
          </w:tcPr>
          <w:p w:rsidR="00D42B50" w:rsidRPr="0022083D" w:rsidRDefault="00D42B50" w:rsidP="0022083D">
            <w:pPr>
              <w:tabs>
                <w:tab w:val="left" w:pos="567"/>
                <w:tab w:val="left" w:pos="7395"/>
              </w:tabs>
              <w:spacing w:after="0" w:line="276" w:lineRule="auto"/>
              <w:ind w:left="75" w:right="90" w:firstLine="492"/>
              <w:jc w:val="both"/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2083D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Հայտնում եմ, որ ՀՀ կրթության, գիտության, մշակույթի և սպորտի նախարարությունը իր իրավասության շրջանակներում  «Գույք նվիրաբերելու մասին» ՀՀ կառավարության որոշման նախագծի վերաբերյալ դիտողություններ և առաջարկություններ չունի։</w:t>
            </w:r>
          </w:p>
          <w:p w:rsidR="00D42B50" w:rsidRPr="0022083D" w:rsidRDefault="00D42B50" w:rsidP="0022083D">
            <w:pPr>
              <w:spacing w:after="0" w:line="276" w:lineRule="auto"/>
              <w:ind w:left="127" w:right="93" w:firstLine="54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D42B50" w:rsidRPr="0022083D" w:rsidTr="003C57CF">
        <w:trPr>
          <w:trHeight w:val="359"/>
          <w:tblCellSpacing w:w="0" w:type="dxa"/>
        </w:trPr>
        <w:tc>
          <w:tcPr>
            <w:tcW w:w="6745" w:type="dxa"/>
            <w:vMerge w:val="restart"/>
            <w:shd w:val="clear" w:color="auto" w:fill="D0CECE" w:themeFill="background2" w:themeFillShade="E6"/>
            <w:vAlign w:val="center"/>
          </w:tcPr>
          <w:p w:rsidR="00D42B50" w:rsidRPr="0022083D" w:rsidRDefault="00D42B50" w:rsidP="0022083D">
            <w:pPr>
              <w:spacing w:after="0" w:line="276" w:lineRule="auto"/>
              <w:ind w:left="254" w:right="223" w:firstLine="361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5. ՀՀ Լոռու մարզպետի աշխատակազմ</w:t>
            </w:r>
          </w:p>
        </w:tc>
        <w:tc>
          <w:tcPr>
            <w:tcW w:w="3977" w:type="dxa"/>
            <w:shd w:val="clear" w:color="auto" w:fill="D0CECE" w:themeFill="background2" w:themeFillShade="E6"/>
            <w:vAlign w:val="center"/>
          </w:tcPr>
          <w:p w:rsidR="00D42B50" w:rsidRPr="0022083D" w:rsidRDefault="00D42B50" w:rsidP="0022083D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20.11.2025թ.</w:t>
            </w:r>
          </w:p>
        </w:tc>
      </w:tr>
      <w:tr w:rsidR="00D42B50" w:rsidRPr="0022083D" w:rsidTr="001D21B7">
        <w:trPr>
          <w:trHeight w:val="467"/>
          <w:tblCellSpacing w:w="0" w:type="dxa"/>
        </w:trPr>
        <w:tc>
          <w:tcPr>
            <w:tcW w:w="6745" w:type="dxa"/>
            <w:vMerge/>
            <w:shd w:val="clear" w:color="auto" w:fill="D0CECE" w:themeFill="background2" w:themeFillShade="E6"/>
            <w:vAlign w:val="center"/>
          </w:tcPr>
          <w:p w:rsidR="00D42B50" w:rsidRPr="0022083D" w:rsidRDefault="00D42B50" w:rsidP="0022083D">
            <w:pPr>
              <w:spacing w:after="0" w:line="276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977" w:type="dxa"/>
            <w:shd w:val="clear" w:color="auto" w:fill="D0CECE" w:themeFill="background2" w:themeFillShade="E6"/>
            <w:vAlign w:val="center"/>
          </w:tcPr>
          <w:p w:rsidR="00D42B50" w:rsidRPr="0022083D" w:rsidRDefault="00D42B50" w:rsidP="0022083D">
            <w:pPr>
              <w:spacing w:after="0" w:line="276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208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 01/111.3/09991-2025</w:t>
            </w:r>
          </w:p>
        </w:tc>
      </w:tr>
      <w:tr w:rsidR="00D42B50" w:rsidRPr="00660E80" w:rsidTr="00DE18FF">
        <w:trPr>
          <w:trHeight w:val="1700"/>
          <w:tblCellSpacing w:w="0" w:type="dxa"/>
        </w:trPr>
        <w:tc>
          <w:tcPr>
            <w:tcW w:w="10722" w:type="dxa"/>
            <w:gridSpan w:val="2"/>
            <w:shd w:val="clear" w:color="auto" w:fill="FFFFFF"/>
            <w:vAlign w:val="center"/>
          </w:tcPr>
          <w:p w:rsidR="000470C7" w:rsidRDefault="00D42B50" w:rsidP="000470C7">
            <w:pPr>
              <w:spacing w:after="0" w:line="276" w:lineRule="auto"/>
              <w:ind w:left="75" w:right="93" w:firstLine="255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2083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  «Գույք նվիրաբերելու մասին» ՀՀ կառավարության որոշման նախագիծը և նախագծի ընդունումը հիմնավորող անհրաժեշտ փաստաթղթերը քննարկվել են ՀՀ Լոռու մարզպետի աշխատակազմի համապատասխան ստորաբաժանման կողմից:</w:t>
            </w:r>
          </w:p>
          <w:p w:rsidR="00D42B50" w:rsidRPr="0022083D" w:rsidRDefault="00D42B50" w:rsidP="000470C7">
            <w:pPr>
              <w:spacing w:after="0" w:line="276" w:lineRule="auto"/>
              <w:ind w:left="75" w:right="93" w:firstLine="45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22083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Լոռու մարզպետի աշխատակազմը առաջարկություններ և դիտողություններ չունի:</w:t>
            </w:r>
          </w:p>
        </w:tc>
      </w:tr>
    </w:tbl>
    <w:p w:rsidR="00EE2358" w:rsidRPr="0022083D" w:rsidRDefault="00EE2358" w:rsidP="0022083D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EE2358" w:rsidRPr="0022083D" w:rsidSect="00D72A16">
      <w:pgSz w:w="11906" w:h="16838"/>
      <w:pgMar w:top="900" w:right="1376" w:bottom="360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6176" w:rsidRDefault="000F6176" w:rsidP="00E5320B">
      <w:pPr>
        <w:spacing w:after="0" w:line="240" w:lineRule="auto"/>
      </w:pPr>
      <w:r>
        <w:separator/>
      </w:r>
    </w:p>
  </w:endnote>
  <w:endnote w:type="continuationSeparator" w:id="0">
    <w:p w:rsidR="000F6176" w:rsidRDefault="000F6176" w:rsidP="00E53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6176" w:rsidRDefault="000F6176" w:rsidP="00E5320B">
      <w:pPr>
        <w:spacing w:after="0" w:line="240" w:lineRule="auto"/>
      </w:pPr>
      <w:r>
        <w:separator/>
      </w:r>
    </w:p>
  </w:footnote>
  <w:footnote w:type="continuationSeparator" w:id="0">
    <w:p w:rsidR="000F6176" w:rsidRDefault="000F6176" w:rsidP="00E532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D435A"/>
    <w:multiLevelType w:val="hybridMultilevel"/>
    <w:tmpl w:val="7DAE1E94"/>
    <w:lvl w:ilvl="0" w:tplc="9F061B5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C0235"/>
    <w:multiLevelType w:val="hybridMultilevel"/>
    <w:tmpl w:val="40A09E26"/>
    <w:lvl w:ilvl="0" w:tplc="A3B02308">
      <w:start w:val="1"/>
      <w:numFmt w:val="decimal"/>
      <w:lvlText w:val="%1."/>
      <w:lvlJc w:val="left"/>
      <w:pPr>
        <w:ind w:left="360" w:hanging="360"/>
      </w:pPr>
      <w:rPr>
        <w:rFonts w:eastAsiaTheme="minorHAnsi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498" w:hanging="360"/>
      </w:pPr>
    </w:lvl>
    <w:lvl w:ilvl="2" w:tplc="0419001B" w:tentative="1">
      <w:start w:val="1"/>
      <w:numFmt w:val="lowerRoman"/>
      <w:lvlText w:val="%3."/>
      <w:lvlJc w:val="right"/>
      <w:pPr>
        <w:ind w:left="1218" w:hanging="180"/>
      </w:pPr>
    </w:lvl>
    <w:lvl w:ilvl="3" w:tplc="0419000F" w:tentative="1">
      <w:start w:val="1"/>
      <w:numFmt w:val="decimal"/>
      <w:lvlText w:val="%4."/>
      <w:lvlJc w:val="left"/>
      <w:pPr>
        <w:ind w:left="1938" w:hanging="360"/>
      </w:pPr>
    </w:lvl>
    <w:lvl w:ilvl="4" w:tplc="04190019" w:tentative="1">
      <w:start w:val="1"/>
      <w:numFmt w:val="lowerLetter"/>
      <w:lvlText w:val="%5."/>
      <w:lvlJc w:val="left"/>
      <w:pPr>
        <w:ind w:left="2658" w:hanging="360"/>
      </w:pPr>
    </w:lvl>
    <w:lvl w:ilvl="5" w:tplc="0419001B" w:tentative="1">
      <w:start w:val="1"/>
      <w:numFmt w:val="lowerRoman"/>
      <w:lvlText w:val="%6."/>
      <w:lvlJc w:val="right"/>
      <w:pPr>
        <w:ind w:left="3378" w:hanging="180"/>
      </w:pPr>
    </w:lvl>
    <w:lvl w:ilvl="6" w:tplc="0419000F" w:tentative="1">
      <w:start w:val="1"/>
      <w:numFmt w:val="decimal"/>
      <w:lvlText w:val="%7."/>
      <w:lvlJc w:val="left"/>
      <w:pPr>
        <w:ind w:left="4098" w:hanging="360"/>
      </w:pPr>
    </w:lvl>
    <w:lvl w:ilvl="7" w:tplc="04190019" w:tentative="1">
      <w:start w:val="1"/>
      <w:numFmt w:val="lowerLetter"/>
      <w:lvlText w:val="%8."/>
      <w:lvlJc w:val="left"/>
      <w:pPr>
        <w:ind w:left="4818" w:hanging="360"/>
      </w:pPr>
    </w:lvl>
    <w:lvl w:ilvl="8" w:tplc="0419001B" w:tentative="1">
      <w:start w:val="1"/>
      <w:numFmt w:val="lowerRoman"/>
      <w:lvlText w:val="%9."/>
      <w:lvlJc w:val="right"/>
      <w:pPr>
        <w:ind w:left="5538" w:hanging="180"/>
      </w:pPr>
    </w:lvl>
  </w:abstractNum>
  <w:abstractNum w:abstractNumId="2" w15:restartNumberingAfterBreak="0">
    <w:nsid w:val="12EF06BE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6597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6957" w:hanging="360"/>
      </w:pPr>
    </w:lvl>
    <w:lvl w:ilvl="2" w:tplc="0409001B" w:tentative="1">
      <w:start w:val="1"/>
      <w:numFmt w:val="lowerRoman"/>
      <w:lvlText w:val="%3."/>
      <w:lvlJc w:val="right"/>
      <w:pPr>
        <w:ind w:left="7677" w:hanging="180"/>
      </w:pPr>
    </w:lvl>
    <w:lvl w:ilvl="3" w:tplc="0409000F" w:tentative="1">
      <w:start w:val="1"/>
      <w:numFmt w:val="decimal"/>
      <w:lvlText w:val="%4."/>
      <w:lvlJc w:val="left"/>
      <w:pPr>
        <w:ind w:left="8397" w:hanging="360"/>
      </w:pPr>
    </w:lvl>
    <w:lvl w:ilvl="4" w:tplc="04090019" w:tentative="1">
      <w:start w:val="1"/>
      <w:numFmt w:val="lowerLetter"/>
      <w:lvlText w:val="%5."/>
      <w:lvlJc w:val="left"/>
      <w:pPr>
        <w:ind w:left="9117" w:hanging="360"/>
      </w:pPr>
    </w:lvl>
    <w:lvl w:ilvl="5" w:tplc="0409001B" w:tentative="1">
      <w:start w:val="1"/>
      <w:numFmt w:val="lowerRoman"/>
      <w:lvlText w:val="%6."/>
      <w:lvlJc w:val="right"/>
      <w:pPr>
        <w:ind w:left="9837" w:hanging="180"/>
      </w:pPr>
    </w:lvl>
    <w:lvl w:ilvl="6" w:tplc="0409000F" w:tentative="1">
      <w:start w:val="1"/>
      <w:numFmt w:val="decimal"/>
      <w:lvlText w:val="%7."/>
      <w:lvlJc w:val="left"/>
      <w:pPr>
        <w:ind w:left="10557" w:hanging="360"/>
      </w:pPr>
    </w:lvl>
    <w:lvl w:ilvl="7" w:tplc="04090019" w:tentative="1">
      <w:start w:val="1"/>
      <w:numFmt w:val="lowerLetter"/>
      <w:lvlText w:val="%8."/>
      <w:lvlJc w:val="left"/>
      <w:pPr>
        <w:ind w:left="11277" w:hanging="360"/>
      </w:pPr>
    </w:lvl>
    <w:lvl w:ilvl="8" w:tplc="0409001B" w:tentative="1">
      <w:start w:val="1"/>
      <w:numFmt w:val="lowerRoman"/>
      <w:lvlText w:val="%9."/>
      <w:lvlJc w:val="right"/>
      <w:pPr>
        <w:ind w:left="11997" w:hanging="180"/>
      </w:pPr>
    </w:lvl>
  </w:abstractNum>
  <w:abstractNum w:abstractNumId="3" w15:restartNumberingAfterBreak="0">
    <w:nsid w:val="2A99729A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2A9D75C0"/>
    <w:multiLevelType w:val="hybridMultilevel"/>
    <w:tmpl w:val="6DFCC8B4"/>
    <w:lvl w:ilvl="0" w:tplc="BCBE67C6">
      <w:start w:val="1"/>
      <w:numFmt w:val="decimal"/>
      <w:lvlText w:val="%1."/>
      <w:lvlJc w:val="left"/>
      <w:pPr>
        <w:ind w:left="555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5" w15:restartNumberingAfterBreak="0">
    <w:nsid w:val="2CE92F87"/>
    <w:multiLevelType w:val="hybridMultilevel"/>
    <w:tmpl w:val="37424E8C"/>
    <w:lvl w:ilvl="0" w:tplc="F3AEE0A2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Sylfae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DFA7F78"/>
    <w:multiLevelType w:val="hybridMultilevel"/>
    <w:tmpl w:val="D3E45F7E"/>
    <w:lvl w:ilvl="0" w:tplc="0419000D">
      <w:start w:val="1"/>
      <w:numFmt w:val="bullet"/>
      <w:lvlText w:val=""/>
      <w:lvlJc w:val="left"/>
      <w:pPr>
        <w:ind w:left="83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46C3FD0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585996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4E37776"/>
    <w:multiLevelType w:val="hybridMultilevel"/>
    <w:tmpl w:val="A8F431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F47428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B2C40"/>
    <w:multiLevelType w:val="hybridMultilevel"/>
    <w:tmpl w:val="03D0AF6E"/>
    <w:lvl w:ilvl="0" w:tplc="9F5E46A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C51667"/>
    <w:multiLevelType w:val="hybridMultilevel"/>
    <w:tmpl w:val="2ADA4CF0"/>
    <w:lvl w:ilvl="0" w:tplc="C3EE0CFA">
      <w:start w:val="1"/>
      <w:numFmt w:val="decimal"/>
      <w:lvlText w:val="%1."/>
      <w:lvlJc w:val="left"/>
      <w:pPr>
        <w:ind w:left="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ind w:left="6392" w:hanging="180"/>
      </w:pPr>
    </w:lvl>
  </w:abstractNum>
  <w:abstractNum w:abstractNumId="13" w15:restartNumberingAfterBreak="0">
    <w:nsid w:val="66C43121"/>
    <w:multiLevelType w:val="hybridMultilevel"/>
    <w:tmpl w:val="12245B50"/>
    <w:lvl w:ilvl="0" w:tplc="95324462">
      <w:start w:val="1"/>
      <w:numFmt w:val="decimal"/>
      <w:lvlText w:val="%1."/>
      <w:lvlJc w:val="left"/>
      <w:pPr>
        <w:ind w:left="1080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BB77DB"/>
    <w:multiLevelType w:val="hybridMultilevel"/>
    <w:tmpl w:val="C93EE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B95F3F"/>
    <w:multiLevelType w:val="hybridMultilevel"/>
    <w:tmpl w:val="6AF820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E33ADB"/>
    <w:multiLevelType w:val="hybridMultilevel"/>
    <w:tmpl w:val="DFA413CC"/>
    <w:lvl w:ilvl="0" w:tplc="23BE8E6A">
      <w:start w:val="1"/>
      <w:numFmt w:val="decimal"/>
      <w:lvlText w:val="%1)"/>
      <w:lvlJc w:val="left"/>
      <w:pPr>
        <w:ind w:left="144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7E94416C"/>
    <w:multiLevelType w:val="hybridMultilevel"/>
    <w:tmpl w:val="B302F586"/>
    <w:lvl w:ilvl="0" w:tplc="B0DC91EC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7"/>
  </w:num>
  <w:num w:numId="2">
    <w:abstractNumId w:val="3"/>
  </w:num>
  <w:num w:numId="3">
    <w:abstractNumId w:val="6"/>
  </w:num>
  <w:num w:numId="4">
    <w:abstractNumId w:val="15"/>
  </w:num>
  <w:num w:numId="5">
    <w:abstractNumId w:val="14"/>
  </w:num>
  <w:num w:numId="6">
    <w:abstractNumId w:val="0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  <w:num w:numId="11">
    <w:abstractNumId w:val="11"/>
  </w:num>
  <w:num w:numId="12">
    <w:abstractNumId w:val="7"/>
  </w:num>
  <w:num w:numId="13">
    <w:abstractNumId w:val="16"/>
  </w:num>
  <w:num w:numId="14">
    <w:abstractNumId w:val="12"/>
  </w:num>
  <w:num w:numId="15">
    <w:abstractNumId w:val="1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E2C"/>
    <w:rsid w:val="00023661"/>
    <w:rsid w:val="00035D28"/>
    <w:rsid w:val="00036983"/>
    <w:rsid w:val="000470C7"/>
    <w:rsid w:val="00054282"/>
    <w:rsid w:val="0006106C"/>
    <w:rsid w:val="00070948"/>
    <w:rsid w:val="00075D0C"/>
    <w:rsid w:val="00093475"/>
    <w:rsid w:val="000A5A25"/>
    <w:rsid w:val="000E221D"/>
    <w:rsid w:val="000F6176"/>
    <w:rsid w:val="00104ED3"/>
    <w:rsid w:val="00114FDB"/>
    <w:rsid w:val="00136311"/>
    <w:rsid w:val="0013723C"/>
    <w:rsid w:val="00147D4A"/>
    <w:rsid w:val="001672EE"/>
    <w:rsid w:val="00171568"/>
    <w:rsid w:val="001A6917"/>
    <w:rsid w:val="001B3FC7"/>
    <w:rsid w:val="001B66DF"/>
    <w:rsid w:val="001B78D4"/>
    <w:rsid w:val="001C2960"/>
    <w:rsid w:val="001D21B7"/>
    <w:rsid w:val="001F0523"/>
    <w:rsid w:val="0020261B"/>
    <w:rsid w:val="00207464"/>
    <w:rsid w:val="00213D0A"/>
    <w:rsid w:val="0022083D"/>
    <w:rsid w:val="00221E48"/>
    <w:rsid w:val="00227529"/>
    <w:rsid w:val="00251EDD"/>
    <w:rsid w:val="00252272"/>
    <w:rsid w:val="0026217F"/>
    <w:rsid w:val="00273C1D"/>
    <w:rsid w:val="002A35EA"/>
    <w:rsid w:val="002B05D7"/>
    <w:rsid w:val="002B4480"/>
    <w:rsid w:val="002C62BC"/>
    <w:rsid w:val="002C6E64"/>
    <w:rsid w:val="002E20D2"/>
    <w:rsid w:val="002E41C3"/>
    <w:rsid w:val="002F0BA6"/>
    <w:rsid w:val="002F6004"/>
    <w:rsid w:val="002F7924"/>
    <w:rsid w:val="00314BFE"/>
    <w:rsid w:val="00322856"/>
    <w:rsid w:val="00343562"/>
    <w:rsid w:val="00344BED"/>
    <w:rsid w:val="00354472"/>
    <w:rsid w:val="003650B6"/>
    <w:rsid w:val="0037337A"/>
    <w:rsid w:val="00375F68"/>
    <w:rsid w:val="003815FA"/>
    <w:rsid w:val="00391F8A"/>
    <w:rsid w:val="00393972"/>
    <w:rsid w:val="003A1977"/>
    <w:rsid w:val="003A3818"/>
    <w:rsid w:val="003C57CF"/>
    <w:rsid w:val="003D2B01"/>
    <w:rsid w:val="003E00C9"/>
    <w:rsid w:val="004104D1"/>
    <w:rsid w:val="00414757"/>
    <w:rsid w:val="004416CB"/>
    <w:rsid w:val="00442C7C"/>
    <w:rsid w:val="00470B5B"/>
    <w:rsid w:val="00495B2A"/>
    <w:rsid w:val="0049632A"/>
    <w:rsid w:val="004965DD"/>
    <w:rsid w:val="00497FEA"/>
    <w:rsid w:val="004B0FD7"/>
    <w:rsid w:val="004D1548"/>
    <w:rsid w:val="004D70D8"/>
    <w:rsid w:val="005238E6"/>
    <w:rsid w:val="00545E07"/>
    <w:rsid w:val="0055484A"/>
    <w:rsid w:val="00560E34"/>
    <w:rsid w:val="00561E34"/>
    <w:rsid w:val="00563827"/>
    <w:rsid w:val="0057514C"/>
    <w:rsid w:val="00581945"/>
    <w:rsid w:val="0058210F"/>
    <w:rsid w:val="00591EBC"/>
    <w:rsid w:val="00594CAE"/>
    <w:rsid w:val="005A4844"/>
    <w:rsid w:val="005B4C50"/>
    <w:rsid w:val="005B5E0F"/>
    <w:rsid w:val="005B783F"/>
    <w:rsid w:val="005C5452"/>
    <w:rsid w:val="005C6F6A"/>
    <w:rsid w:val="005D43EF"/>
    <w:rsid w:val="005E1016"/>
    <w:rsid w:val="005E2D85"/>
    <w:rsid w:val="005F3CC9"/>
    <w:rsid w:val="005F746A"/>
    <w:rsid w:val="0061208B"/>
    <w:rsid w:val="00633784"/>
    <w:rsid w:val="00645D01"/>
    <w:rsid w:val="006461D1"/>
    <w:rsid w:val="00660E80"/>
    <w:rsid w:val="006742A3"/>
    <w:rsid w:val="00693BF9"/>
    <w:rsid w:val="0069664A"/>
    <w:rsid w:val="006A7EF9"/>
    <w:rsid w:val="006F1EAB"/>
    <w:rsid w:val="006F6929"/>
    <w:rsid w:val="00702B69"/>
    <w:rsid w:val="00704F67"/>
    <w:rsid w:val="007221C1"/>
    <w:rsid w:val="00723991"/>
    <w:rsid w:val="00724D83"/>
    <w:rsid w:val="007257B8"/>
    <w:rsid w:val="00726455"/>
    <w:rsid w:val="00730863"/>
    <w:rsid w:val="007425BE"/>
    <w:rsid w:val="007730F1"/>
    <w:rsid w:val="00781EAA"/>
    <w:rsid w:val="007B19CA"/>
    <w:rsid w:val="007B471F"/>
    <w:rsid w:val="007C1CC6"/>
    <w:rsid w:val="007E119D"/>
    <w:rsid w:val="007E42E2"/>
    <w:rsid w:val="00801313"/>
    <w:rsid w:val="00806110"/>
    <w:rsid w:val="00807206"/>
    <w:rsid w:val="008304D9"/>
    <w:rsid w:val="008524CF"/>
    <w:rsid w:val="008C1DC7"/>
    <w:rsid w:val="008C21E7"/>
    <w:rsid w:val="008E65DC"/>
    <w:rsid w:val="00915D0C"/>
    <w:rsid w:val="00923B3B"/>
    <w:rsid w:val="0092723B"/>
    <w:rsid w:val="00927E28"/>
    <w:rsid w:val="00957233"/>
    <w:rsid w:val="009608A0"/>
    <w:rsid w:val="009822F8"/>
    <w:rsid w:val="009A3F5C"/>
    <w:rsid w:val="009A6168"/>
    <w:rsid w:val="009B636A"/>
    <w:rsid w:val="009B6539"/>
    <w:rsid w:val="009B68CD"/>
    <w:rsid w:val="009B7936"/>
    <w:rsid w:val="009C0A0C"/>
    <w:rsid w:val="009C6EC3"/>
    <w:rsid w:val="009D2D33"/>
    <w:rsid w:val="009D67B2"/>
    <w:rsid w:val="009D6A7B"/>
    <w:rsid w:val="009E3B6A"/>
    <w:rsid w:val="009F2EAE"/>
    <w:rsid w:val="00A0735D"/>
    <w:rsid w:val="00A34C65"/>
    <w:rsid w:val="00A40F27"/>
    <w:rsid w:val="00A42213"/>
    <w:rsid w:val="00A71816"/>
    <w:rsid w:val="00A82F67"/>
    <w:rsid w:val="00A85D27"/>
    <w:rsid w:val="00AB5436"/>
    <w:rsid w:val="00AB7B51"/>
    <w:rsid w:val="00AC033F"/>
    <w:rsid w:val="00AD0B9C"/>
    <w:rsid w:val="00AD2DD7"/>
    <w:rsid w:val="00AD4060"/>
    <w:rsid w:val="00AD54C9"/>
    <w:rsid w:val="00AF72C2"/>
    <w:rsid w:val="00B019EA"/>
    <w:rsid w:val="00B301AE"/>
    <w:rsid w:val="00B343EC"/>
    <w:rsid w:val="00B43DFD"/>
    <w:rsid w:val="00B6650B"/>
    <w:rsid w:val="00B7644D"/>
    <w:rsid w:val="00B82196"/>
    <w:rsid w:val="00BA2627"/>
    <w:rsid w:val="00BA3705"/>
    <w:rsid w:val="00BA5F54"/>
    <w:rsid w:val="00BB26D8"/>
    <w:rsid w:val="00BB6624"/>
    <w:rsid w:val="00BC2F09"/>
    <w:rsid w:val="00BC35D7"/>
    <w:rsid w:val="00BD03D3"/>
    <w:rsid w:val="00C2146C"/>
    <w:rsid w:val="00C426BF"/>
    <w:rsid w:val="00C505C7"/>
    <w:rsid w:val="00C917EA"/>
    <w:rsid w:val="00CC0288"/>
    <w:rsid w:val="00CD041E"/>
    <w:rsid w:val="00CD7F60"/>
    <w:rsid w:val="00CE7346"/>
    <w:rsid w:val="00D026DA"/>
    <w:rsid w:val="00D20591"/>
    <w:rsid w:val="00D2621E"/>
    <w:rsid w:val="00D42B50"/>
    <w:rsid w:val="00D51874"/>
    <w:rsid w:val="00D56EF9"/>
    <w:rsid w:val="00D614DF"/>
    <w:rsid w:val="00D6395E"/>
    <w:rsid w:val="00D6695B"/>
    <w:rsid w:val="00D71E72"/>
    <w:rsid w:val="00D72A16"/>
    <w:rsid w:val="00D85EE2"/>
    <w:rsid w:val="00DA2BA6"/>
    <w:rsid w:val="00DA7AD2"/>
    <w:rsid w:val="00DB3E2C"/>
    <w:rsid w:val="00DC1424"/>
    <w:rsid w:val="00DE18FF"/>
    <w:rsid w:val="00E17140"/>
    <w:rsid w:val="00E26507"/>
    <w:rsid w:val="00E26FA7"/>
    <w:rsid w:val="00E5055D"/>
    <w:rsid w:val="00E51A43"/>
    <w:rsid w:val="00E5320B"/>
    <w:rsid w:val="00E61C4C"/>
    <w:rsid w:val="00E70E2B"/>
    <w:rsid w:val="00E714FB"/>
    <w:rsid w:val="00E94966"/>
    <w:rsid w:val="00EA3AD3"/>
    <w:rsid w:val="00EB550C"/>
    <w:rsid w:val="00EC171B"/>
    <w:rsid w:val="00EC2E52"/>
    <w:rsid w:val="00EE2358"/>
    <w:rsid w:val="00F25163"/>
    <w:rsid w:val="00F35B8D"/>
    <w:rsid w:val="00F403A0"/>
    <w:rsid w:val="00F52B61"/>
    <w:rsid w:val="00F61667"/>
    <w:rsid w:val="00F73B03"/>
    <w:rsid w:val="00F95608"/>
    <w:rsid w:val="00FA5F72"/>
    <w:rsid w:val="00FA61E9"/>
    <w:rsid w:val="00FB42D4"/>
    <w:rsid w:val="00FF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F2DE0"/>
  <w15:chartTrackingRefBased/>
  <w15:docId w15:val="{6BF467E6-E1CB-41EF-8E72-7022720E3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644D"/>
    <w:pPr>
      <w:spacing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unhideWhenUsed/>
    <w:qFormat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E5320B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532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320B"/>
    <w:rPr>
      <w:lang w:val="en-US"/>
    </w:rPr>
  </w:style>
  <w:style w:type="paragraph" w:styleId="BodyText">
    <w:name w:val="Body Text"/>
    <w:basedOn w:val="Normal"/>
    <w:link w:val="BodyTextChar"/>
    <w:rsid w:val="00807206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Strong">
    <w:name w:val="Strong"/>
    <w:basedOn w:val="DefaultParagraphFont"/>
    <w:uiPriority w:val="22"/>
    <w:qFormat/>
    <w:rsid w:val="00807206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807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807206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B343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343E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Char">
    <w:name w:val="norm Char"/>
    <w:link w:val="norm"/>
    <w:locked/>
    <w:rsid w:val="00F9560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F95608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1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77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36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0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6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7708E-7A7E-47DB-A24B-352D6F7FA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2</Pages>
  <Words>367</Words>
  <Characters>2097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Sargsyan</dc:creator>
  <cp:keywords>https://mul2-spm.gov.am/tasks/519649/oneclick?token=66d6f49fdd2b8a1f7db5f3a22448576c</cp:keywords>
  <dc:description/>
  <cp:lastModifiedBy>Albert Gasparyan</cp:lastModifiedBy>
  <cp:revision>51</cp:revision>
  <dcterms:created xsi:type="dcterms:W3CDTF">2023-11-29T07:06:00Z</dcterms:created>
  <dcterms:modified xsi:type="dcterms:W3CDTF">2025-12-04T10:20:00Z</dcterms:modified>
</cp:coreProperties>
</file>