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04C" w14:textId="4A78C2AB" w:rsidR="002A56C6" w:rsidRPr="002B1218" w:rsidRDefault="007039BA" w:rsidP="00C915A3">
      <w:pPr>
        <w:spacing w:line="360" w:lineRule="auto"/>
        <w:jc w:val="center"/>
        <w:rPr>
          <w:rFonts w:ascii="GHEA Grapalat" w:hAnsi="GHEA Grapalat"/>
          <w:b/>
          <w:color w:val="000000" w:themeColor="text1"/>
          <w:lang w:val="hy-AM"/>
        </w:rPr>
      </w:pPr>
      <w:r w:rsidRPr="002B1218">
        <w:rPr>
          <w:rFonts w:ascii="GHEA Grapalat" w:hAnsi="GHEA Grapalat"/>
          <w:b/>
          <w:color w:val="000000" w:themeColor="text1"/>
          <w:lang w:val="hy-AM"/>
        </w:rPr>
        <w:t>Ա Մ Փ Ո Փ Ա Թ Ե Ր Թ</w:t>
      </w:r>
      <w:r w:rsidR="00B61404" w:rsidRPr="002B1218">
        <w:rPr>
          <w:rFonts w:ascii="GHEA Grapalat" w:hAnsi="GHEA Grapalat"/>
          <w:b/>
          <w:color w:val="000000" w:themeColor="text1"/>
          <w:lang w:val="hy-AM"/>
        </w:rPr>
        <w:t xml:space="preserve"> </w:t>
      </w:r>
      <w:r w:rsidR="00164681" w:rsidRPr="002B1218">
        <w:rPr>
          <w:rFonts w:ascii="GHEA Grapalat" w:hAnsi="GHEA Grapalat"/>
          <w:b/>
          <w:color w:val="000000" w:themeColor="text1"/>
          <w:lang w:val="hy-AM"/>
        </w:rPr>
        <w:t>3</w:t>
      </w:r>
    </w:p>
    <w:p w14:paraId="0C096D6B" w14:textId="23E4C844" w:rsidR="00D62964" w:rsidRPr="002B1218" w:rsidRDefault="00AF0992" w:rsidP="00C915A3">
      <w:pPr>
        <w:spacing w:line="360" w:lineRule="auto"/>
        <w:jc w:val="center"/>
        <w:rPr>
          <w:rFonts w:ascii="GHEA Grapalat" w:hAnsi="GHEA Grapalat"/>
          <w:b/>
          <w:bCs/>
          <w:color w:val="000000" w:themeColor="text1"/>
          <w:lang w:val="hy-AM"/>
        </w:rPr>
      </w:pPr>
      <w:r w:rsidRPr="002B1218">
        <w:rPr>
          <w:rFonts w:ascii="GHEA Grapalat" w:hAnsi="GHEA Grapalat"/>
          <w:b/>
          <w:color w:val="000000" w:themeColor="text1"/>
          <w:shd w:val="clear" w:color="auto" w:fill="FFFFFF"/>
          <w:lang w:val="hy-AM"/>
        </w:rPr>
        <w:t>«ՋՐԱՅԻՆ ՌԵՍՈՒՐՍԻ ՀՈՒՆԸ ԿԵՆՑԱՂԱՅԻՆ ԱՂԲԻՑ, ՋՐԱԲԵՐՈՒԿՆԵՐԻՑ ԵՎ ԲՆԱԿԱՆ</w:t>
      </w:r>
      <w:r w:rsidRPr="002B1218">
        <w:rPr>
          <w:rFonts w:ascii="GHEA Grapalat" w:hAnsi="GHEA Grapalat"/>
          <w:b/>
          <w:color w:val="000000" w:themeColor="text1"/>
          <w:shd w:val="clear" w:color="auto" w:fill="FFFFFF"/>
          <w:lang w:val="af-ZA"/>
        </w:rPr>
        <w:t xml:space="preserve"> </w:t>
      </w:r>
      <w:r w:rsidRPr="002B1218">
        <w:rPr>
          <w:rFonts w:ascii="GHEA Grapalat" w:hAnsi="GHEA Grapalat"/>
          <w:b/>
          <w:color w:val="000000" w:themeColor="text1"/>
          <w:shd w:val="clear" w:color="auto" w:fill="FFFFFF"/>
          <w:lang w:val="hy-AM"/>
        </w:rPr>
        <w:t>ՀՈՍՔԸ</w:t>
      </w:r>
      <w:r w:rsidRPr="002B1218">
        <w:rPr>
          <w:rFonts w:ascii="GHEA Grapalat" w:hAnsi="GHEA Grapalat"/>
          <w:b/>
          <w:color w:val="000000" w:themeColor="text1"/>
          <w:shd w:val="clear" w:color="auto" w:fill="FFFFFF"/>
          <w:lang w:val="af-ZA"/>
        </w:rPr>
        <w:t xml:space="preserve"> ԽՈՉԸՆԴՈՏՈՂ ԱՅԼ ՕԲՅԵԿՏՆԵՐԻՑ ՄԱՔՐՄԱՆ ԿԱՐԳԸ ՍԱՀՄԱՆԵ</w:t>
      </w:r>
      <w:r w:rsidRPr="002B1218">
        <w:rPr>
          <w:rFonts w:ascii="GHEA Grapalat" w:hAnsi="GHEA Grapalat"/>
          <w:b/>
          <w:color w:val="000000" w:themeColor="text1"/>
          <w:shd w:val="clear" w:color="auto" w:fill="FFFFFF"/>
          <w:lang w:val="hy-AM"/>
        </w:rPr>
        <w:t>ԼՈՒ ՄԱՍԻՆ»</w:t>
      </w:r>
      <w:r w:rsidRPr="002B1218">
        <w:rPr>
          <w:rFonts w:ascii="GHEA Grapalat" w:hAnsi="GHEA Grapalat"/>
          <w:color w:val="000000" w:themeColor="text1"/>
          <w:shd w:val="clear" w:color="auto" w:fill="FFFFFF"/>
          <w:lang w:val="hy-AM"/>
        </w:rPr>
        <w:t xml:space="preserve"> </w:t>
      </w:r>
      <w:r w:rsidR="0018106B" w:rsidRPr="002B1218">
        <w:rPr>
          <w:rFonts w:ascii="GHEA Grapalat" w:hAnsi="GHEA Grapalat"/>
          <w:b/>
          <w:bCs/>
          <w:color w:val="000000" w:themeColor="text1"/>
          <w:shd w:val="clear" w:color="auto" w:fill="FFFFFF"/>
          <w:lang w:val="hy-AM"/>
        </w:rPr>
        <w:t>ԿԱՌԱՎԱՐՈՒԹՅԱՆ ՈՐՈՇՄԱՆ ՆԱԽԱԳԾԻ</w:t>
      </w:r>
      <w:r w:rsidR="005D7D01" w:rsidRPr="002B1218">
        <w:rPr>
          <w:rFonts w:ascii="GHEA Grapalat" w:hAnsi="GHEA Grapalat"/>
          <w:b/>
          <w:bCs/>
          <w:color w:val="000000" w:themeColor="text1"/>
          <w:lang w:val="hy-AM"/>
        </w:rPr>
        <w:t xml:space="preserve"> </w:t>
      </w:r>
      <w:r w:rsidR="005D7D01" w:rsidRPr="002B1218">
        <w:rPr>
          <w:rFonts w:ascii="GHEA Grapalat" w:hAnsi="GHEA Grapalat"/>
          <w:color w:val="000000" w:themeColor="text1"/>
          <w:lang w:val="hy-AM"/>
        </w:rPr>
        <w:t>(</w:t>
      </w:r>
      <w:r w:rsidR="005D7D01" w:rsidRPr="002B1218">
        <w:rPr>
          <w:rFonts w:ascii="GHEA Grapalat" w:hAnsi="GHEA Grapalat"/>
          <w:b/>
          <w:bCs/>
          <w:color w:val="000000" w:themeColor="text1"/>
          <w:lang w:val="hy-AM"/>
        </w:rPr>
        <w:t>ԱՅՍՈՒՀԵՏ՝ ՆԱԽԱԳԻԾ</w:t>
      </w:r>
      <w:r w:rsidR="005D7D01" w:rsidRPr="002B1218">
        <w:rPr>
          <w:rFonts w:ascii="GHEA Grapalat" w:hAnsi="GHEA Grapalat"/>
          <w:color w:val="000000" w:themeColor="text1"/>
          <w:lang w:val="hy-AM"/>
        </w:rPr>
        <w:t xml:space="preserve">) </w:t>
      </w:r>
      <w:r w:rsidR="005D7D01" w:rsidRPr="002B1218">
        <w:rPr>
          <w:rFonts w:ascii="GHEA Grapalat" w:hAnsi="GHEA Grapalat"/>
          <w:b/>
          <w:bCs/>
          <w:color w:val="000000" w:themeColor="text1"/>
          <w:lang w:val="hy-AM"/>
        </w:rPr>
        <w:t>ԸՆԴՈՒՆՄԱՆ</w:t>
      </w:r>
    </w:p>
    <w:p w14:paraId="5809297D" w14:textId="77777777" w:rsidR="009F4666" w:rsidRPr="002B1218" w:rsidRDefault="009F4666" w:rsidP="00C915A3">
      <w:pPr>
        <w:spacing w:line="360" w:lineRule="auto"/>
        <w:jc w:val="center"/>
        <w:rPr>
          <w:rFonts w:ascii="GHEA Grapalat" w:hAnsi="GHEA Grapalat"/>
          <w:color w:val="000000" w:themeColor="text1"/>
          <w:lang w:val="hy-AM"/>
        </w:rPr>
      </w:pPr>
    </w:p>
    <w:tbl>
      <w:tblPr>
        <w:tblStyle w:val="TableGrid"/>
        <w:tblpPr w:leftFromText="180" w:rightFromText="180" w:vertAnchor="text" w:horzAnchor="margin" w:tblpXSpec="center" w:tblpY="106"/>
        <w:tblW w:w="10998" w:type="dxa"/>
        <w:shd w:val="clear" w:color="auto" w:fill="808080" w:themeFill="background1" w:themeFillShade="80"/>
        <w:tblLayout w:type="fixed"/>
        <w:tblLook w:val="04A0" w:firstRow="1" w:lastRow="0" w:firstColumn="1" w:lastColumn="0" w:noHBand="0" w:noVBand="1"/>
      </w:tblPr>
      <w:tblGrid>
        <w:gridCol w:w="6678"/>
        <w:gridCol w:w="1080"/>
        <w:gridCol w:w="3240"/>
      </w:tblGrid>
      <w:tr w:rsidR="00C915A3" w:rsidRPr="002B1218" w14:paraId="09B717AE" w14:textId="77777777" w:rsidTr="00EE3983">
        <w:trPr>
          <w:trHeight w:val="495"/>
        </w:trPr>
        <w:tc>
          <w:tcPr>
            <w:tcW w:w="7758" w:type="dxa"/>
            <w:gridSpan w:val="2"/>
            <w:vMerge w:val="restart"/>
            <w:tcBorders>
              <w:top w:val="single" w:sz="4" w:space="0" w:color="000000" w:themeColor="text1"/>
            </w:tcBorders>
            <w:shd w:val="clear" w:color="auto" w:fill="A6A6A6" w:themeFill="background1" w:themeFillShade="A6"/>
          </w:tcPr>
          <w:p w14:paraId="0BAECF18" w14:textId="146C5D84" w:rsidR="004E20FD" w:rsidRPr="002B1218" w:rsidRDefault="009F374A" w:rsidP="00C915A3">
            <w:pPr>
              <w:spacing w:line="360" w:lineRule="auto"/>
              <w:jc w:val="center"/>
              <w:rPr>
                <w:rFonts w:ascii="GHEA Grapalat" w:hAnsi="GHEA Grapalat"/>
                <w:color w:val="000000" w:themeColor="text1"/>
                <w:highlight w:val="darkGray"/>
                <w:lang w:val="hy-AM"/>
              </w:rPr>
            </w:pPr>
            <w:r w:rsidRPr="002B1218">
              <w:rPr>
                <w:rFonts w:ascii="GHEA Grapalat" w:hAnsi="GHEA Grapalat"/>
                <w:color w:val="000000" w:themeColor="text1"/>
                <w:highlight w:val="darkGray"/>
                <w:lang w:val="hy-AM"/>
              </w:rPr>
              <w:t>Արտա</w:t>
            </w:r>
            <w:r w:rsidR="00F35EE9" w:rsidRPr="002B1218">
              <w:rPr>
                <w:rFonts w:ascii="GHEA Grapalat" w:hAnsi="GHEA Grapalat"/>
                <w:color w:val="000000" w:themeColor="text1"/>
                <w:highlight w:val="darkGray"/>
                <w:lang w:val="hy-AM"/>
              </w:rPr>
              <w:t>քին գործերի նախարարություն</w:t>
            </w:r>
          </w:p>
        </w:tc>
        <w:tc>
          <w:tcPr>
            <w:tcW w:w="3240" w:type="dxa"/>
            <w:tcBorders>
              <w:top w:val="single" w:sz="4" w:space="0" w:color="000000" w:themeColor="text1"/>
              <w:bottom w:val="single" w:sz="4" w:space="0" w:color="auto"/>
            </w:tcBorders>
            <w:shd w:val="clear" w:color="auto" w:fill="A6A6A6" w:themeFill="background1" w:themeFillShade="A6"/>
          </w:tcPr>
          <w:p w14:paraId="4C4B8EEE" w14:textId="49CA9DBC" w:rsidR="004E20FD" w:rsidRPr="002B1218" w:rsidRDefault="00377645" w:rsidP="00C915A3">
            <w:pPr>
              <w:spacing w:line="360" w:lineRule="auto"/>
              <w:rPr>
                <w:rFonts w:ascii="GHEA Grapalat" w:hAnsi="GHEA Grapalat"/>
                <w:color w:val="000000" w:themeColor="text1"/>
                <w:highlight w:val="darkGray"/>
                <w:lang w:val="hy-AM"/>
              </w:rPr>
            </w:pPr>
            <w:r w:rsidRPr="002B1218">
              <w:rPr>
                <w:rFonts w:ascii="GHEA Grapalat" w:hAnsi="GHEA Grapalat"/>
                <w:color w:val="000000" w:themeColor="text1"/>
                <w:highlight w:val="darkGray"/>
                <w:lang w:val="hy-AM"/>
              </w:rPr>
              <w:t>20.08.2025</w:t>
            </w:r>
          </w:p>
        </w:tc>
      </w:tr>
      <w:tr w:rsidR="00C915A3" w:rsidRPr="002B1218" w14:paraId="6954F001" w14:textId="77777777" w:rsidTr="00EE3983">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5014322C" w14:textId="77777777" w:rsidR="004E20FD" w:rsidRPr="002B1218" w:rsidRDefault="004E20FD" w:rsidP="00C915A3">
            <w:pPr>
              <w:spacing w:line="360" w:lineRule="auto"/>
              <w:rPr>
                <w:rFonts w:ascii="GHEA Grapalat" w:hAnsi="GHEA Grapalat"/>
                <w:color w:val="000000" w:themeColor="text1"/>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31D59229" w14:textId="14540A94" w:rsidR="004E20FD" w:rsidRPr="002B1218" w:rsidRDefault="00377645" w:rsidP="00C915A3">
            <w:pPr>
              <w:spacing w:line="360" w:lineRule="auto"/>
              <w:rPr>
                <w:rFonts w:ascii="GHEA Grapalat" w:hAnsi="GHEA Grapalat"/>
                <w:color w:val="000000" w:themeColor="text1"/>
                <w:highlight w:val="darkGray"/>
                <w:shd w:val="clear" w:color="auto" w:fill="FFFFFF"/>
                <w:lang w:val="en-US"/>
              </w:rPr>
            </w:pPr>
            <w:r w:rsidRPr="002B1218">
              <w:rPr>
                <w:rFonts w:ascii="GHEA Grapalat" w:hAnsi="GHEA Grapalat"/>
                <w:color w:val="000000" w:themeColor="text1"/>
                <w:highlight w:val="darkGray"/>
                <w:shd w:val="clear" w:color="auto" w:fill="FFFFFF"/>
              </w:rPr>
              <w:t>1111/44895-25</w:t>
            </w:r>
          </w:p>
        </w:tc>
      </w:tr>
      <w:tr w:rsidR="00C915A3" w:rsidRPr="002B1218" w14:paraId="163DE470" w14:textId="77777777" w:rsidTr="00EE3983">
        <w:trPr>
          <w:trHeight w:val="512"/>
        </w:trPr>
        <w:tc>
          <w:tcPr>
            <w:tcW w:w="6678" w:type="dxa"/>
            <w:tcBorders>
              <w:top w:val="single" w:sz="4" w:space="0" w:color="000000" w:themeColor="text1"/>
              <w:bottom w:val="single" w:sz="4" w:space="0" w:color="000000" w:themeColor="text1"/>
            </w:tcBorders>
          </w:tcPr>
          <w:p w14:paraId="2ADA7E8A" w14:textId="2F896C92" w:rsidR="00884143" w:rsidRPr="002B1218" w:rsidRDefault="008B7FCE" w:rsidP="00884143">
            <w:pPr>
              <w:tabs>
                <w:tab w:val="left" w:pos="1485"/>
              </w:tabs>
              <w:spacing w:line="360" w:lineRule="auto"/>
              <w:ind w:firstLine="720"/>
              <w:jc w:val="both"/>
              <w:rPr>
                <w:rFonts w:ascii="GHEA Grapalat" w:hAnsi="GHEA Grapalat" w:cs="Sylfaen"/>
                <w:color w:val="000000" w:themeColor="text1"/>
                <w:lang w:val="hy-AM"/>
              </w:rPr>
            </w:pPr>
            <w:r w:rsidRPr="002B1218">
              <w:rPr>
                <w:rFonts w:ascii="GHEA Grapalat" w:hAnsi="GHEA Grapalat" w:cs="Sylfaen"/>
                <w:color w:val="000000" w:themeColor="text1"/>
                <w:lang w:val="hy-AM"/>
              </w:rPr>
              <w:t>Ն</w:t>
            </w:r>
            <w:r w:rsidR="00884143" w:rsidRPr="002B1218">
              <w:rPr>
                <w:rFonts w:ascii="GHEA Grapalat" w:hAnsi="GHEA Grapalat" w:cs="Sylfaen"/>
                <w:color w:val="000000" w:themeColor="text1"/>
                <w:lang w:val="hy-AM"/>
              </w:rPr>
              <w:t>ախագծի վերաբերյալ  հայտնում ենք հետևայլը.</w:t>
            </w:r>
          </w:p>
          <w:p w14:paraId="2E665482" w14:textId="77777777" w:rsidR="00884143" w:rsidRPr="002B1218" w:rsidRDefault="00884143" w:rsidP="00884143">
            <w:pPr>
              <w:tabs>
                <w:tab w:val="left" w:pos="1485"/>
              </w:tabs>
              <w:spacing w:line="360" w:lineRule="auto"/>
              <w:ind w:firstLine="720"/>
              <w:jc w:val="both"/>
              <w:rPr>
                <w:rFonts w:ascii="GHEA Grapalat" w:hAnsi="GHEA Grapalat" w:cs="Sylfaen"/>
                <w:color w:val="000000" w:themeColor="text1"/>
                <w:lang w:val="hy-AM"/>
              </w:rPr>
            </w:pPr>
            <w:r w:rsidRPr="002B1218">
              <w:rPr>
                <w:rFonts w:ascii="GHEA Grapalat" w:hAnsi="GHEA Grapalat" w:cs="Sylfaen"/>
                <w:color w:val="000000" w:themeColor="text1"/>
                <w:lang w:val="hy-AM"/>
              </w:rPr>
              <w:t>Իրավական որոշակիության սկզբունքի պահպանման նպատակով նպատակահարմար է Հավելվածի 7-րդ կետում հստակ նշել ՀՀ ջրային օրենսգրքի համապատասխան հոդվածը (32-րդ հոդված), որպեսզի սահմանվի իրավական հիմքը՝ պարզելու, թե երբ է ջրօգտագործումը համարվում ազատ կամ պահանջվում է ջրօգտագործման թույլտվություն, իսկ 8-րդ կետում՝ սահմանել հստակ շեմեր (խորության, լայնության կամ հոսքի փոփոխության տոկոս), որոնք իրավաբանորեն համարվեն «էական», քանի որ ներկայումս առկա եզրույթները («զգալի փոփոխություններ» և «էական ձևափոխում») չունեն հստակ չափորոշիչներ։</w:t>
            </w:r>
            <w:r w:rsidRPr="002B1218">
              <w:rPr>
                <w:rFonts w:ascii="GHEA Grapalat" w:hAnsi="GHEA Grapalat" w:cs="Sylfaen"/>
                <w:color w:val="000000" w:themeColor="text1"/>
                <w:lang w:val="hy-AM"/>
              </w:rPr>
              <w:tab/>
            </w:r>
          </w:p>
          <w:p w14:paraId="380B9380"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70C96B6E"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6A2D44D5"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28E9F641"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2C392C6D"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674A4ECA"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0CC47E24"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3C3540DE"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27EB2407"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4718B17B"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344714FD"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748A002A"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2EDC53CA"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41364F09"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46EDDB6A"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68866B24"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4C0035D9"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1827B565"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6C54352A"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118467FF"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68E3E1D2"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08E6CE0E"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3DEFC873" w14:textId="77777777" w:rsidR="00E7442C" w:rsidRPr="002B1218" w:rsidRDefault="00E7442C" w:rsidP="00884143">
            <w:pPr>
              <w:tabs>
                <w:tab w:val="left" w:pos="1485"/>
              </w:tabs>
              <w:spacing w:line="360" w:lineRule="auto"/>
              <w:ind w:firstLine="720"/>
              <w:jc w:val="both"/>
              <w:rPr>
                <w:rFonts w:ascii="GHEA Grapalat" w:hAnsi="GHEA Grapalat" w:cs="Sylfaen"/>
                <w:color w:val="000000" w:themeColor="text1"/>
                <w:lang w:val="hy-AM"/>
              </w:rPr>
            </w:pPr>
          </w:p>
          <w:p w14:paraId="4D4FBA3B" w14:textId="77777777" w:rsidR="00E7442C" w:rsidRPr="002B1218" w:rsidRDefault="00E7442C" w:rsidP="00884143">
            <w:pPr>
              <w:tabs>
                <w:tab w:val="left" w:pos="1485"/>
              </w:tabs>
              <w:spacing w:line="360" w:lineRule="auto"/>
              <w:ind w:firstLine="720"/>
              <w:jc w:val="both"/>
              <w:rPr>
                <w:rFonts w:ascii="GHEA Grapalat" w:hAnsi="GHEA Grapalat" w:cs="Sylfaen"/>
                <w:color w:val="000000" w:themeColor="text1"/>
                <w:lang w:val="hy-AM"/>
              </w:rPr>
            </w:pPr>
          </w:p>
          <w:p w14:paraId="02EA9371" w14:textId="77777777" w:rsidR="009542BA" w:rsidRPr="002B1218" w:rsidRDefault="009542BA" w:rsidP="00884143">
            <w:pPr>
              <w:tabs>
                <w:tab w:val="left" w:pos="1485"/>
              </w:tabs>
              <w:spacing w:line="360" w:lineRule="auto"/>
              <w:ind w:firstLine="720"/>
              <w:jc w:val="both"/>
              <w:rPr>
                <w:rFonts w:ascii="GHEA Grapalat" w:hAnsi="GHEA Grapalat" w:cs="Sylfaen"/>
                <w:color w:val="000000" w:themeColor="text1"/>
                <w:lang w:val="hy-AM"/>
              </w:rPr>
            </w:pPr>
          </w:p>
          <w:p w14:paraId="0118638B" w14:textId="77777777" w:rsidR="009542BA" w:rsidRPr="002B1218" w:rsidRDefault="009542BA" w:rsidP="00884143">
            <w:pPr>
              <w:tabs>
                <w:tab w:val="left" w:pos="1485"/>
              </w:tabs>
              <w:spacing w:line="360" w:lineRule="auto"/>
              <w:ind w:firstLine="720"/>
              <w:jc w:val="both"/>
              <w:rPr>
                <w:rFonts w:ascii="GHEA Grapalat" w:hAnsi="GHEA Grapalat" w:cs="Sylfaen"/>
                <w:color w:val="000000" w:themeColor="text1"/>
                <w:lang w:val="hy-AM"/>
              </w:rPr>
            </w:pPr>
          </w:p>
          <w:p w14:paraId="3893AEEA"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5CA1432D" w14:textId="77777777" w:rsidR="00EE05ED" w:rsidRPr="002B1218" w:rsidRDefault="00EE05ED" w:rsidP="00884143">
            <w:pPr>
              <w:tabs>
                <w:tab w:val="left" w:pos="1485"/>
              </w:tabs>
              <w:spacing w:line="360" w:lineRule="auto"/>
              <w:ind w:firstLine="720"/>
              <w:jc w:val="both"/>
              <w:rPr>
                <w:rFonts w:ascii="GHEA Grapalat" w:hAnsi="GHEA Grapalat" w:cs="Sylfaen"/>
                <w:color w:val="000000" w:themeColor="text1"/>
                <w:lang w:val="hy-AM"/>
              </w:rPr>
            </w:pPr>
          </w:p>
          <w:p w14:paraId="7D4EF1B6" w14:textId="77777777" w:rsidR="00E52D33" w:rsidRPr="002B1218" w:rsidRDefault="00E52D33" w:rsidP="00884143">
            <w:pPr>
              <w:tabs>
                <w:tab w:val="left" w:pos="1485"/>
              </w:tabs>
              <w:spacing w:line="360" w:lineRule="auto"/>
              <w:ind w:firstLine="720"/>
              <w:jc w:val="both"/>
              <w:rPr>
                <w:rFonts w:ascii="GHEA Grapalat" w:hAnsi="GHEA Grapalat" w:cs="Sylfaen"/>
                <w:color w:val="000000" w:themeColor="text1"/>
                <w:lang w:val="hy-AM"/>
              </w:rPr>
            </w:pPr>
          </w:p>
          <w:p w14:paraId="788270BD" w14:textId="77777777" w:rsidR="00431DB9" w:rsidRPr="002B1218" w:rsidRDefault="00431DB9" w:rsidP="00884143">
            <w:pPr>
              <w:tabs>
                <w:tab w:val="left" w:pos="1485"/>
              </w:tabs>
              <w:spacing w:line="360" w:lineRule="auto"/>
              <w:ind w:firstLine="720"/>
              <w:jc w:val="both"/>
              <w:rPr>
                <w:rFonts w:ascii="GHEA Grapalat" w:hAnsi="GHEA Grapalat" w:cs="Sylfaen"/>
                <w:color w:val="000000" w:themeColor="text1"/>
                <w:lang w:val="hy-AM"/>
              </w:rPr>
            </w:pPr>
          </w:p>
          <w:p w14:paraId="1332FDBA" w14:textId="77777777" w:rsidR="00431DB9" w:rsidRPr="002B1218" w:rsidRDefault="00431DB9" w:rsidP="00884143">
            <w:pPr>
              <w:tabs>
                <w:tab w:val="left" w:pos="1485"/>
              </w:tabs>
              <w:spacing w:line="360" w:lineRule="auto"/>
              <w:ind w:firstLine="720"/>
              <w:jc w:val="both"/>
              <w:rPr>
                <w:rFonts w:ascii="GHEA Grapalat" w:hAnsi="GHEA Grapalat" w:cs="Sylfaen"/>
                <w:color w:val="000000" w:themeColor="text1"/>
                <w:lang w:val="hy-AM"/>
              </w:rPr>
            </w:pPr>
          </w:p>
          <w:p w14:paraId="7B55742C" w14:textId="77777777" w:rsidR="00431DB9" w:rsidRPr="002B1218" w:rsidRDefault="00431DB9" w:rsidP="00884143">
            <w:pPr>
              <w:tabs>
                <w:tab w:val="left" w:pos="1485"/>
              </w:tabs>
              <w:spacing w:line="360" w:lineRule="auto"/>
              <w:ind w:firstLine="720"/>
              <w:jc w:val="both"/>
              <w:rPr>
                <w:rFonts w:ascii="GHEA Grapalat" w:hAnsi="GHEA Grapalat" w:cs="Sylfaen"/>
                <w:color w:val="000000" w:themeColor="text1"/>
                <w:lang w:val="hy-AM"/>
              </w:rPr>
            </w:pPr>
          </w:p>
          <w:p w14:paraId="5189FA40" w14:textId="77777777" w:rsidR="00431DB9" w:rsidRPr="002B1218" w:rsidRDefault="00431DB9" w:rsidP="00884143">
            <w:pPr>
              <w:tabs>
                <w:tab w:val="left" w:pos="1485"/>
              </w:tabs>
              <w:spacing w:line="360" w:lineRule="auto"/>
              <w:ind w:firstLine="720"/>
              <w:jc w:val="both"/>
              <w:rPr>
                <w:rFonts w:ascii="GHEA Grapalat" w:hAnsi="GHEA Grapalat" w:cs="Sylfaen"/>
                <w:color w:val="000000" w:themeColor="text1"/>
                <w:lang w:val="hy-AM"/>
              </w:rPr>
            </w:pPr>
          </w:p>
          <w:p w14:paraId="6943CD49" w14:textId="77777777" w:rsidR="00884143" w:rsidRPr="002B1218" w:rsidRDefault="00884143" w:rsidP="00884143">
            <w:pPr>
              <w:tabs>
                <w:tab w:val="left" w:pos="1485"/>
              </w:tabs>
              <w:spacing w:line="360" w:lineRule="auto"/>
              <w:ind w:firstLine="720"/>
              <w:jc w:val="both"/>
              <w:rPr>
                <w:rFonts w:ascii="GHEA Grapalat" w:hAnsi="GHEA Grapalat" w:cs="Sylfaen"/>
                <w:color w:val="000000" w:themeColor="text1"/>
                <w:lang w:val="hy-AM"/>
              </w:rPr>
            </w:pPr>
            <w:r w:rsidRPr="002B1218">
              <w:rPr>
                <w:rFonts w:ascii="GHEA Grapalat" w:hAnsi="GHEA Grapalat" w:cs="Sylfaen"/>
                <w:color w:val="000000" w:themeColor="text1"/>
                <w:lang w:val="hy-AM"/>
              </w:rPr>
              <w:t xml:space="preserve">ՀՀ օրենսդրության պահանջներին և Հայաստանի Հանրապետության կողմից վավերացված միջազգային պայմանագրերի շրջանակում ստանձնած պարտավորություններին համապատասխանությունը պահպանելու նպատակով նպատակահարմար է, որ մաքրման աշխատանքները սկսելուց, ինչպես նաև աղբորսիչ համակարգերի տեղադրելուց առաջ իրականացվի շրջակա միջավայրի վրա ազդեցության գնահատում (ՇՄԱԳ) և էկոլոգիական վերլուծություն, </w:t>
            </w:r>
            <w:r w:rsidRPr="002B1218">
              <w:rPr>
                <w:rFonts w:ascii="GHEA Grapalat" w:hAnsi="GHEA Grapalat" w:cs="Sylfaen"/>
                <w:color w:val="000000" w:themeColor="text1"/>
                <w:lang w:val="hy-AM"/>
              </w:rPr>
              <w:lastRenderedPageBreak/>
              <w:t>հատկապես, բնության հատուկ պահպանվող տարածքների կամ սահմանային գետերի հատվածներում՝ ապահովելով կենսաբազմազանության և էկոհամակարգերի պահպանությունը։</w:t>
            </w:r>
            <w:r w:rsidRPr="002B1218">
              <w:rPr>
                <w:rFonts w:ascii="GHEA Grapalat" w:hAnsi="GHEA Grapalat" w:cs="Sylfaen"/>
                <w:color w:val="000000" w:themeColor="text1"/>
                <w:lang w:val="hy-AM"/>
              </w:rPr>
              <w:tab/>
            </w:r>
          </w:p>
          <w:p w14:paraId="59244D84" w14:textId="77777777" w:rsidR="002329C9" w:rsidRPr="002B1218" w:rsidRDefault="002329C9" w:rsidP="00884143">
            <w:pPr>
              <w:tabs>
                <w:tab w:val="left" w:pos="1485"/>
              </w:tabs>
              <w:spacing w:line="360" w:lineRule="auto"/>
              <w:ind w:firstLine="720"/>
              <w:jc w:val="both"/>
              <w:rPr>
                <w:rFonts w:ascii="GHEA Grapalat" w:hAnsi="GHEA Grapalat" w:cs="Sylfaen"/>
                <w:color w:val="000000" w:themeColor="text1"/>
                <w:lang w:val="hy-AM"/>
              </w:rPr>
            </w:pPr>
          </w:p>
          <w:p w14:paraId="0E13CF17" w14:textId="77777777" w:rsidR="002329C9" w:rsidRPr="002B1218" w:rsidRDefault="002329C9" w:rsidP="00884143">
            <w:pPr>
              <w:tabs>
                <w:tab w:val="left" w:pos="1485"/>
              </w:tabs>
              <w:spacing w:line="360" w:lineRule="auto"/>
              <w:ind w:firstLine="720"/>
              <w:jc w:val="both"/>
              <w:rPr>
                <w:rFonts w:ascii="GHEA Grapalat" w:hAnsi="GHEA Grapalat" w:cs="Sylfaen"/>
                <w:color w:val="000000" w:themeColor="text1"/>
                <w:lang w:val="hy-AM"/>
              </w:rPr>
            </w:pPr>
          </w:p>
          <w:p w14:paraId="74AC2C41" w14:textId="77777777" w:rsidR="002329C9" w:rsidRPr="002B1218" w:rsidRDefault="002329C9" w:rsidP="00884143">
            <w:pPr>
              <w:tabs>
                <w:tab w:val="left" w:pos="1485"/>
              </w:tabs>
              <w:spacing w:line="360" w:lineRule="auto"/>
              <w:ind w:firstLine="720"/>
              <w:jc w:val="both"/>
              <w:rPr>
                <w:rFonts w:ascii="GHEA Grapalat" w:hAnsi="GHEA Grapalat" w:cs="Sylfaen"/>
                <w:color w:val="000000" w:themeColor="text1"/>
                <w:lang w:val="hy-AM"/>
              </w:rPr>
            </w:pPr>
          </w:p>
          <w:p w14:paraId="5C55AD9F" w14:textId="77777777" w:rsidR="002329C9" w:rsidRPr="002B1218" w:rsidRDefault="002329C9" w:rsidP="00884143">
            <w:pPr>
              <w:tabs>
                <w:tab w:val="left" w:pos="1485"/>
              </w:tabs>
              <w:spacing w:line="360" w:lineRule="auto"/>
              <w:ind w:firstLine="720"/>
              <w:jc w:val="both"/>
              <w:rPr>
                <w:rFonts w:ascii="GHEA Grapalat" w:hAnsi="GHEA Grapalat" w:cs="Sylfaen"/>
                <w:color w:val="000000" w:themeColor="text1"/>
                <w:lang w:val="hy-AM"/>
              </w:rPr>
            </w:pPr>
          </w:p>
          <w:p w14:paraId="3F6CCDBA" w14:textId="77777777" w:rsidR="002329C9" w:rsidRPr="002B1218" w:rsidRDefault="002329C9" w:rsidP="00884143">
            <w:pPr>
              <w:tabs>
                <w:tab w:val="left" w:pos="1485"/>
              </w:tabs>
              <w:spacing w:line="360" w:lineRule="auto"/>
              <w:ind w:firstLine="720"/>
              <w:jc w:val="both"/>
              <w:rPr>
                <w:rFonts w:ascii="GHEA Grapalat" w:hAnsi="GHEA Grapalat" w:cs="Sylfaen"/>
                <w:color w:val="000000" w:themeColor="text1"/>
                <w:lang w:val="hy-AM"/>
              </w:rPr>
            </w:pPr>
          </w:p>
          <w:p w14:paraId="1457F806" w14:textId="77777777" w:rsidR="002329C9" w:rsidRPr="002B1218" w:rsidRDefault="002329C9" w:rsidP="00884143">
            <w:pPr>
              <w:tabs>
                <w:tab w:val="left" w:pos="1485"/>
              </w:tabs>
              <w:spacing w:line="360" w:lineRule="auto"/>
              <w:ind w:firstLine="720"/>
              <w:jc w:val="both"/>
              <w:rPr>
                <w:rFonts w:ascii="GHEA Grapalat" w:hAnsi="GHEA Grapalat" w:cs="Sylfaen"/>
                <w:color w:val="000000" w:themeColor="text1"/>
                <w:lang w:val="hy-AM"/>
              </w:rPr>
            </w:pPr>
          </w:p>
          <w:p w14:paraId="65723D29" w14:textId="77777777" w:rsidR="002329C9" w:rsidRPr="002B1218" w:rsidRDefault="002329C9" w:rsidP="00884143">
            <w:pPr>
              <w:tabs>
                <w:tab w:val="left" w:pos="1485"/>
              </w:tabs>
              <w:spacing w:line="360" w:lineRule="auto"/>
              <w:ind w:firstLine="720"/>
              <w:jc w:val="both"/>
              <w:rPr>
                <w:rFonts w:ascii="GHEA Grapalat" w:hAnsi="GHEA Grapalat" w:cs="Sylfaen"/>
                <w:color w:val="000000" w:themeColor="text1"/>
                <w:lang w:val="hy-AM"/>
              </w:rPr>
            </w:pPr>
          </w:p>
          <w:p w14:paraId="1E24852B" w14:textId="77777777" w:rsidR="002329C9" w:rsidRPr="002B1218" w:rsidRDefault="002329C9" w:rsidP="00884143">
            <w:pPr>
              <w:tabs>
                <w:tab w:val="left" w:pos="1485"/>
              </w:tabs>
              <w:spacing w:line="360" w:lineRule="auto"/>
              <w:ind w:firstLine="720"/>
              <w:jc w:val="both"/>
              <w:rPr>
                <w:rFonts w:ascii="GHEA Grapalat" w:hAnsi="GHEA Grapalat" w:cs="Sylfaen"/>
                <w:color w:val="000000" w:themeColor="text1"/>
                <w:lang w:val="hy-AM"/>
              </w:rPr>
            </w:pPr>
          </w:p>
          <w:p w14:paraId="3AEB093E" w14:textId="77777777" w:rsidR="00884143" w:rsidRPr="002B1218" w:rsidRDefault="00884143" w:rsidP="00884143">
            <w:pPr>
              <w:tabs>
                <w:tab w:val="left" w:pos="1485"/>
              </w:tabs>
              <w:spacing w:line="360" w:lineRule="auto"/>
              <w:ind w:firstLine="720"/>
              <w:jc w:val="both"/>
              <w:rPr>
                <w:rFonts w:ascii="GHEA Grapalat" w:hAnsi="GHEA Grapalat" w:cs="Sylfaen"/>
                <w:color w:val="000000" w:themeColor="text1"/>
                <w:lang w:val="hy-AM"/>
              </w:rPr>
            </w:pPr>
            <w:r w:rsidRPr="002B1218">
              <w:rPr>
                <w:rFonts w:ascii="GHEA Grapalat" w:hAnsi="GHEA Grapalat" w:cs="Sylfaen"/>
                <w:color w:val="000000" w:themeColor="text1"/>
                <w:lang w:val="hy-AM"/>
              </w:rPr>
              <w:t>Հավելվածի 11-րդ կետի վերջում նպատակահարմար է ավելացնել հետևյալ նախադասությունը՝ «</w:t>
            </w:r>
            <w:bookmarkStart w:id="0" w:name="_Hlk206585876"/>
            <w:r w:rsidRPr="002B1218">
              <w:rPr>
                <w:rFonts w:ascii="GHEA Grapalat" w:hAnsi="GHEA Grapalat" w:cs="Sylfaen"/>
                <w:color w:val="000000" w:themeColor="text1"/>
                <w:lang w:val="hy-AM"/>
              </w:rPr>
              <w:t>Հունի մաքրման աշխատանքների իրականացման ընթացքում պարտադիր է ապահովել բնության հատուկ պահպանվող տարածքների և անտառների պահպանության վերաբերյալ ՀՀ օրենսդրության պահանջներին, ինչպես նաև Հայաստանի Հանրապետության կողմից վավերացված միջազգային պայմանագրերով ստանձնած պարտավորություններին համապատասխանությունը</w:t>
            </w:r>
            <w:bookmarkEnd w:id="0"/>
            <w:r w:rsidRPr="002B1218">
              <w:rPr>
                <w:rFonts w:ascii="GHEA Grapalat" w:hAnsi="GHEA Grapalat" w:cs="Sylfaen"/>
                <w:color w:val="000000" w:themeColor="text1"/>
                <w:lang w:val="hy-AM"/>
              </w:rPr>
              <w:t>»: Հավելվածի 12-րդ կետում առաջարկվում է «սահմանային գետերի բառերից հետո ավելացնել «և հուների բառերը՝ ընդգրկելու համար նաև հունի մաքրման աշխատանքները, քանի որ դրանք կարող են առանձին կարգավորվել, իսկ իրավական հիմքը հստակեցնելու նպատակով՝ «միջկառավարական հանձնաժողովների բառերից հետո ավելացնել  «որոշումների բառը, «համապատասխան միջազգային պարտավորությունների» փոխարեն նշել «</w:t>
            </w:r>
            <w:bookmarkStart w:id="1" w:name="_Hlk206585981"/>
            <w:r w:rsidRPr="002B1218">
              <w:rPr>
                <w:rFonts w:ascii="GHEA Grapalat" w:hAnsi="GHEA Grapalat" w:cs="Sylfaen"/>
                <w:color w:val="000000" w:themeColor="text1"/>
                <w:lang w:val="hy-AM"/>
              </w:rPr>
              <w:t xml:space="preserve">Հայաստանի Հանրապետության ստանձնած միջազգային </w:t>
            </w:r>
            <w:r w:rsidRPr="002B1218">
              <w:rPr>
                <w:rFonts w:ascii="GHEA Grapalat" w:hAnsi="GHEA Grapalat" w:cs="Sylfaen"/>
                <w:color w:val="000000" w:themeColor="text1"/>
                <w:lang w:val="hy-AM"/>
              </w:rPr>
              <w:lastRenderedPageBreak/>
              <w:t>պարտավորությունների</w:t>
            </w:r>
            <w:bookmarkEnd w:id="1"/>
            <w:r w:rsidRPr="002B1218">
              <w:rPr>
                <w:rFonts w:ascii="GHEA Grapalat" w:hAnsi="GHEA Grapalat" w:cs="Sylfaen"/>
                <w:color w:val="000000" w:themeColor="text1"/>
                <w:lang w:val="hy-AM"/>
              </w:rPr>
              <w:t xml:space="preserve">» բառերը։ </w:t>
            </w:r>
            <w:r w:rsidRPr="002B1218">
              <w:rPr>
                <w:rFonts w:ascii="GHEA Grapalat" w:hAnsi="GHEA Grapalat" w:cs="Sylfaen"/>
                <w:color w:val="000000" w:themeColor="text1"/>
                <w:lang w:val="hy-AM"/>
              </w:rPr>
              <w:tab/>
            </w:r>
          </w:p>
          <w:p w14:paraId="74820D25" w14:textId="77777777" w:rsidR="00F56F2B" w:rsidRPr="002B1218" w:rsidRDefault="00F56F2B" w:rsidP="00884143">
            <w:pPr>
              <w:tabs>
                <w:tab w:val="left" w:pos="1485"/>
              </w:tabs>
              <w:spacing w:line="360" w:lineRule="auto"/>
              <w:ind w:firstLine="720"/>
              <w:jc w:val="both"/>
              <w:rPr>
                <w:rFonts w:ascii="GHEA Grapalat" w:hAnsi="GHEA Grapalat" w:cs="Sylfaen"/>
                <w:color w:val="000000" w:themeColor="text1"/>
                <w:lang w:val="hy-AM"/>
              </w:rPr>
            </w:pPr>
          </w:p>
          <w:p w14:paraId="565FE361" w14:textId="77777777" w:rsidR="00884143" w:rsidRPr="002B1218" w:rsidRDefault="00884143" w:rsidP="00884143">
            <w:pPr>
              <w:tabs>
                <w:tab w:val="left" w:pos="1485"/>
              </w:tabs>
              <w:spacing w:line="360" w:lineRule="auto"/>
              <w:ind w:firstLine="720"/>
              <w:jc w:val="both"/>
              <w:rPr>
                <w:rFonts w:ascii="GHEA Grapalat" w:hAnsi="GHEA Grapalat" w:cs="Sylfaen"/>
                <w:color w:val="000000" w:themeColor="text1"/>
                <w:lang w:val="hy-AM"/>
              </w:rPr>
            </w:pPr>
            <w:r w:rsidRPr="002B1218">
              <w:rPr>
                <w:rFonts w:ascii="GHEA Grapalat" w:hAnsi="GHEA Grapalat" w:cs="Sylfaen"/>
                <w:color w:val="000000" w:themeColor="text1"/>
                <w:lang w:val="hy-AM"/>
              </w:rPr>
              <w:t>Հավելվածի 14-րդ կետում օգտագործվում է «պետք է իրականացվեն» պարտադիր ձևակերպումը՝ առանց հստակեցնելու, թե պարտադիրությունը տարածվում է բոլոր դեպքերի վրա, թե միայն որոշակի ռիսկային իրավիճակների, ինչը կարող է հանգեցնել անհամաչափ պարտավորությունների և չարդարացված ֆինանսական ծախսերի նույնիսկ այն վայրերում, որտեղ աղբորսիչ համակարգի անհրաժեշտություն չկա, ինչը  հակասում է համաչափության սկզբունքին:</w:t>
            </w:r>
            <w:r w:rsidRPr="002B1218">
              <w:rPr>
                <w:rFonts w:ascii="GHEA Grapalat" w:hAnsi="GHEA Grapalat" w:cs="Sylfaen"/>
                <w:color w:val="000000" w:themeColor="text1"/>
                <w:lang w:val="hy-AM"/>
              </w:rPr>
              <w:tab/>
            </w:r>
          </w:p>
          <w:p w14:paraId="34732EE0" w14:textId="77777777" w:rsidR="00884143" w:rsidRPr="002B1218" w:rsidRDefault="00884143" w:rsidP="00884143">
            <w:pPr>
              <w:tabs>
                <w:tab w:val="left" w:pos="1485"/>
              </w:tabs>
              <w:spacing w:line="360" w:lineRule="auto"/>
              <w:ind w:firstLine="720"/>
              <w:jc w:val="both"/>
              <w:rPr>
                <w:rFonts w:ascii="GHEA Grapalat" w:hAnsi="GHEA Grapalat" w:cs="Sylfaen"/>
                <w:color w:val="000000" w:themeColor="text1"/>
                <w:lang w:val="hy-AM"/>
              </w:rPr>
            </w:pPr>
            <w:r w:rsidRPr="002B1218">
              <w:rPr>
                <w:rFonts w:ascii="GHEA Grapalat" w:hAnsi="GHEA Grapalat" w:cs="Sylfaen"/>
                <w:color w:val="000000" w:themeColor="text1"/>
                <w:lang w:val="hy-AM"/>
              </w:rPr>
              <w:t xml:space="preserve">Նպատակահարմար է հստակեցնել աղբորսիչ համակարգերի տեղադրման պարտադիր լինելու դեպքերը՝ հաշվի առնելով համաչափության և նպատակահարմարության սկզբունքները  և ավելացնել,  որ աղբորսիչ համակարգերը չպետք է վնասեն էկոհամակարգին կամ փոխեն ջրային հոսքի բնական ռեժիմը՝ բացի ձկների տեղաշարժի մասով արդեն նշված պահանջից։ </w:t>
            </w:r>
            <w:r w:rsidRPr="002B1218">
              <w:rPr>
                <w:rFonts w:ascii="GHEA Grapalat" w:hAnsi="GHEA Grapalat" w:cs="Sylfaen"/>
                <w:color w:val="000000" w:themeColor="text1"/>
                <w:lang w:val="hy-AM"/>
              </w:rPr>
              <w:tab/>
            </w:r>
          </w:p>
          <w:p w14:paraId="7A8850A5" w14:textId="41DA1ED1" w:rsidR="004E20FD" w:rsidRPr="002B1218" w:rsidRDefault="00884143" w:rsidP="00884143">
            <w:pPr>
              <w:tabs>
                <w:tab w:val="left" w:pos="1485"/>
              </w:tabs>
              <w:spacing w:line="360" w:lineRule="auto"/>
              <w:ind w:firstLine="720"/>
              <w:jc w:val="both"/>
              <w:rPr>
                <w:rFonts w:ascii="GHEA Grapalat" w:hAnsi="GHEA Grapalat" w:cs="Sylfaen"/>
                <w:color w:val="000000" w:themeColor="text1"/>
                <w:lang w:val="hy-AM"/>
              </w:rPr>
            </w:pPr>
            <w:r w:rsidRPr="002B1218">
              <w:rPr>
                <w:rFonts w:ascii="GHEA Grapalat" w:hAnsi="GHEA Grapalat" w:cs="Sylfaen"/>
                <w:color w:val="000000" w:themeColor="text1"/>
                <w:lang w:val="hy-AM"/>
              </w:rPr>
              <w:t>Վերոնշյալ դիտարկումները նպատակ ունեն ապահովելու նախագծի իրավական որոշակիությունը, համաչափությունը և շրջակա միջավայրի պահպանության պահանջների լիարժեք կատարումը ՀՀ օրենսդրության և Հայաստանի Հանրապետության կողմից ստանձնած միջազգային պարտավորությունների շրջանակում։</w:t>
            </w:r>
          </w:p>
        </w:tc>
        <w:tc>
          <w:tcPr>
            <w:tcW w:w="4320" w:type="dxa"/>
            <w:gridSpan w:val="2"/>
            <w:tcBorders>
              <w:top w:val="single" w:sz="4" w:space="0" w:color="000000" w:themeColor="text1"/>
              <w:bottom w:val="single" w:sz="4" w:space="0" w:color="000000" w:themeColor="text1"/>
            </w:tcBorders>
          </w:tcPr>
          <w:p w14:paraId="3B45077D" w14:textId="77777777" w:rsidR="00A87EBC" w:rsidRPr="002B1218" w:rsidRDefault="00A87EBC" w:rsidP="00884143">
            <w:pPr>
              <w:tabs>
                <w:tab w:val="left" w:pos="3168"/>
              </w:tabs>
              <w:spacing w:line="360" w:lineRule="auto"/>
              <w:ind w:firstLine="360"/>
              <w:jc w:val="both"/>
              <w:rPr>
                <w:rFonts w:ascii="GHEA Grapalat" w:hAnsi="GHEA Grapalat"/>
                <w:color w:val="000000" w:themeColor="text1"/>
                <w:lang w:val="hy-AM"/>
              </w:rPr>
            </w:pPr>
          </w:p>
          <w:p w14:paraId="76FBBA58" w14:textId="71747F7E" w:rsidR="00475AF7" w:rsidRPr="002B1218" w:rsidRDefault="00475AF7" w:rsidP="003C5C9C">
            <w:pPr>
              <w:tabs>
                <w:tab w:val="left" w:pos="3168"/>
              </w:tabs>
              <w:spacing w:line="360" w:lineRule="auto"/>
              <w:jc w:val="both"/>
              <w:rPr>
                <w:rFonts w:ascii="GHEA Grapalat" w:hAnsi="GHEA Grapalat" w:cs="Calibri"/>
                <w:color w:val="000000" w:themeColor="text1"/>
                <w:lang w:val="hy-AM"/>
              </w:rPr>
            </w:pPr>
            <w:r w:rsidRPr="002B1218">
              <w:rPr>
                <w:rFonts w:ascii="Calibri" w:hAnsi="Calibri" w:cs="Calibri"/>
                <w:color w:val="000000" w:themeColor="text1"/>
                <w:lang w:val="hy-AM"/>
              </w:rPr>
              <w:t> </w:t>
            </w:r>
            <w:r w:rsidR="00431DB9" w:rsidRPr="002B1218">
              <w:rPr>
                <w:rFonts w:ascii="GHEA Grapalat" w:hAnsi="GHEA Grapalat" w:cs="Calibri"/>
                <w:color w:val="000000" w:themeColor="text1"/>
                <w:lang w:val="hy-AM"/>
              </w:rPr>
              <w:t>Մասնակի է</w:t>
            </w:r>
            <w:r w:rsidR="00EE05ED" w:rsidRPr="002B1218">
              <w:rPr>
                <w:rFonts w:ascii="GHEA Grapalat" w:hAnsi="GHEA Grapalat" w:cs="Calibri"/>
                <w:color w:val="000000" w:themeColor="text1"/>
                <w:lang w:val="hy-AM"/>
              </w:rPr>
              <w:t xml:space="preserve"> ընդունվել</w:t>
            </w:r>
          </w:p>
          <w:p w14:paraId="74C5DD15" w14:textId="18C668D5" w:rsidR="00EE05ED" w:rsidRPr="002B1218" w:rsidRDefault="00EE05ED" w:rsidP="00C3676D">
            <w:pPr>
              <w:tabs>
                <w:tab w:val="left" w:pos="3168"/>
              </w:tabs>
              <w:spacing w:line="360" w:lineRule="auto"/>
              <w:ind w:firstLine="526"/>
              <w:jc w:val="both"/>
              <w:rPr>
                <w:rFonts w:ascii="GHEA Grapalat" w:hAnsi="GHEA Grapalat" w:cs="Calibri"/>
                <w:color w:val="000000" w:themeColor="text1"/>
                <w:lang w:val="hy-AM"/>
              </w:rPr>
            </w:pPr>
            <w:r w:rsidRPr="002B1218">
              <w:rPr>
                <w:rFonts w:ascii="GHEA Grapalat" w:hAnsi="GHEA Grapalat" w:cs="Calibri"/>
                <w:color w:val="000000" w:themeColor="text1"/>
                <w:lang w:val="hy-AM"/>
              </w:rPr>
              <w:t xml:space="preserve">Հաշվի առնելով, որ </w:t>
            </w:r>
            <w:r w:rsidRPr="002B1218">
              <w:rPr>
                <w:rFonts w:ascii="GHEA Grapalat" w:hAnsi="GHEA Grapalat"/>
                <w:color w:val="000000" w:themeColor="text1"/>
                <w:lang w:val="hy-AM"/>
              </w:rPr>
              <w:t xml:space="preserve"> ջրօգտագործման թույլտվության տրամադրմանն առնչվող կարգավորումները տրված են Ջրային օրենսգրքի (այսուհետ</w:t>
            </w:r>
            <w:r w:rsidR="00D90E29" w:rsidRPr="002B1218">
              <w:rPr>
                <w:rFonts w:ascii="GHEA Grapalat" w:hAnsi="GHEA Grapalat"/>
                <w:color w:val="000000" w:themeColor="text1"/>
                <w:lang w:val="hy-AM"/>
              </w:rPr>
              <w:t>`</w:t>
            </w:r>
            <w:r w:rsidRPr="002B1218">
              <w:rPr>
                <w:rFonts w:ascii="GHEA Grapalat" w:hAnsi="GHEA Grapalat"/>
                <w:color w:val="000000" w:themeColor="text1"/>
                <w:lang w:val="hy-AM"/>
              </w:rPr>
              <w:t xml:space="preserve"> Օրենսգիրք) մի շարք հոդվածներով, մասնավորապես՝ </w:t>
            </w:r>
            <w:r w:rsidRPr="002B1218">
              <w:rPr>
                <w:rFonts w:ascii="GHEA Grapalat" w:hAnsi="GHEA Grapalat" w:cs="Calibri"/>
                <w:color w:val="000000" w:themeColor="text1"/>
                <w:lang w:val="hy-AM"/>
              </w:rPr>
              <w:t>1-ին</w:t>
            </w:r>
            <w:r w:rsidR="00D90E29" w:rsidRPr="002B1218">
              <w:rPr>
                <w:rFonts w:ascii="GHEA Grapalat" w:hAnsi="GHEA Grapalat" w:cs="Calibri"/>
                <w:color w:val="000000" w:themeColor="text1"/>
                <w:lang w:val="hy-AM"/>
              </w:rPr>
              <w:t>, 21-րդ, 22-րդ, 32-</w:t>
            </w:r>
            <w:r w:rsidR="00176055" w:rsidRPr="002B1218">
              <w:rPr>
                <w:rFonts w:ascii="GHEA Grapalat" w:hAnsi="GHEA Grapalat" w:cs="Calibri"/>
                <w:color w:val="000000" w:themeColor="text1"/>
                <w:lang w:val="hy-AM"/>
              </w:rPr>
              <w:t>րդ և այլ</w:t>
            </w:r>
            <w:r w:rsidR="00D90E29" w:rsidRPr="002B1218">
              <w:rPr>
                <w:rFonts w:ascii="GHEA Grapalat" w:hAnsi="GHEA Grapalat" w:cs="Calibri"/>
                <w:color w:val="000000" w:themeColor="text1"/>
                <w:lang w:val="hy-AM"/>
              </w:rPr>
              <w:t>, ուստի հղումը տրվել է Ջրային օրենսգրքին։</w:t>
            </w:r>
          </w:p>
          <w:p w14:paraId="254D462A" w14:textId="34B7E5B8" w:rsidR="00EE05ED" w:rsidRPr="002B1218" w:rsidRDefault="00D90E29" w:rsidP="00C3676D">
            <w:pPr>
              <w:tabs>
                <w:tab w:val="left" w:pos="3168"/>
              </w:tabs>
              <w:spacing w:line="360" w:lineRule="auto"/>
              <w:ind w:firstLine="526"/>
              <w:jc w:val="both"/>
              <w:rPr>
                <w:rFonts w:ascii="GHEA Grapalat" w:hAnsi="GHEA Grapalat" w:cs="Calibri"/>
                <w:color w:val="000000" w:themeColor="text1"/>
                <w:lang w:val="hy-AM"/>
              </w:rPr>
            </w:pPr>
            <w:r w:rsidRPr="002B1218">
              <w:rPr>
                <w:rFonts w:ascii="GHEA Grapalat" w:hAnsi="GHEA Grapalat" w:cs="Calibri"/>
                <w:color w:val="000000" w:themeColor="text1"/>
                <w:lang w:val="hy-AM"/>
              </w:rPr>
              <w:t xml:space="preserve">Հայտնում եմ նաև, որ </w:t>
            </w:r>
            <w:r w:rsidR="00461FDA" w:rsidRPr="002B1218">
              <w:rPr>
                <w:rFonts w:ascii="GHEA Grapalat" w:hAnsi="GHEA Grapalat" w:cs="Calibri"/>
                <w:color w:val="000000" w:themeColor="text1"/>
                <w:lang w:val="hy-AM"/>
              </w:rPr>
              <w:t xml:space="preserve"> ԱԺ քննարկմանն է </w:t>
            </w:r>
            <w:r w:rsidR="00EE05ED" w:rsidRPr="002B1218">
              <w:rPr>
                <w:rFonts w:ascii="GHEA Grapalat" w:hAnsi="GHEA Grapalat" w:cs="Calibri"/>
                <w:color w:val="000000" w:themeColor="text1"/>
                <w:lang w:val="hy-AM"/>
              </w:rPr>
              <w:t>ներկայացվել «Հայաստանի Հանրապետության ջրային օրենսգրքում փոփոխություններ և լրացումներ կատարելու մասին» օրենքի նախագիծ, որի  4-րդ հոդվածով ամբողջականացվել են ազատ ջրօգտագործման դեպքերը՝ համաձայն որի հակահեղեղային միջոցառումների իրականացումը ևս կհամարվի ազատ ջրօգտագործում։</w:t>
            </w:r>
          </w:p>
          <w:p w14:paraId="736D62A2" w14:textId="7966134E" w:rsidR="00475AF7" w:rsidRPr="002B1218" w:rsidRDefault="00355AE8" w:rsidP="00C3676D">
            <w:pPr>
              <w:tabs>
                <w:tab w:val="left" w:pos="3168"/>
              </w:tabs>
              <w:spacing w:line="360" w:lineRule="auto"/>
              <w:ind w:firstLine="526"/>
              <w:jc w:val="both"/>
              <w:rPr>
                <w:rFonts w:ascii="GHEA Grapalat" w:hAnsi="GHEA Grapalat" w:cs="Calibri"/>
                <w:color w:val="000000" w:themeColor="text1"/>
                <w:lang w:val="hy-AM"/>
              </w:rPr>
            </w:pPr>
            <w:r w:rsidRPr="002B1218">
              <w:rPr>
                <w:rFonts w:ascii="GHEA Grapalat" w:hAnsi="GHEA Grapalat" w:cs="Calibri"/>
                <w:color w:val="000000" w:themeColor="text1"/>
                <w:lang w:val="hy-AM"/>
              </w:rPr>
              <w:t xml:space="preserve">Միաժամանակ, կախված գետի </w:t>
            </w:r>
            <w:r w:rsidRPr="002B1218">
              <w:rPr>
                <w:rFonts w:ascii="GHEA Grapalat" w:hAnsi="GHEA Grapalat" w:cs="Calibri"/>
                <w:color w:val="000000" w:themeColor="text1"/>
                <w:lang w:val="hy-AM"/>
              </w:rPr>
              <w:lastRenderedPageBreak/>
              <w:t>հունի մորֆոլոգիական հատկույթուններից, հունի դեֆորմացիաները (փոփոխությունները)  ժամանակի և տարածության մեջ տարբեր չափերով կարող են արտահայտվել, ուստի հնարավոր չէ թվային արժեքներ սահմանել։</w:t>
            </w:r>
            <w:r w:rsidR="00E418BA" w:rsidRPr="002B1218">
              <w:rPr>
                <w:rFonts w:ascii="GHEA Grapalat" w:hAnsi="GHEA Grapalat" w:cs="Calibri"/>
                <w:color w:val="000000" w:themeColor="text1"/>
                <w:lang w:val="hy-AM"/>
              </w:rPr>
              <w:t xml:space="preserve"> Տվյալ դեպքում խոսքը </w:t>
            </w:r>
            <w:r w:rsidR="005F1527" w:rsidRPr="002B1218">
              <w:rPr>
                <w:rFonts w:ascii="GHEA Grapalat" w:hAnsi="GHEA Grapalat" w:cs="Calibri"/>
                <w:color w:val="000000" w:themeColor="text1"/>
                <w:lang w:val="hy-AM"/>
              </w:rPr>
              <w:t>վերաբերվում</w:t>
            </w:r>
            <w:r w:rsidR="00E418BA" w:rsidRPr="002B1218">
              <w:rPr>
                <w:rFonts w:ascii="GHEA Grapalat" w:hAnsi="GHEA Grapalat" w:cs="Calibri"/>
                <w:color w:val="000000" w:themeColor="text1"/>
                <w:lang w:val="hy-AM"/>
              </w:rPr>
              <w:t xml:space="preserve"> է ակնադիտական զննման ժամանակ </w:t>
            </w:r>
            <w:r w:rsidR="00E418BA" w:rsidRPr="002B1218">
              <w:rPr>
                <w:rFonts w:ascii="GHEA Grapalat" w:hAnsi="GHEA Grapalat" w:cs="Arial"/>
                <w:color w:val="202122"/>
                <w:shd w:val="clear" w:color="auto" w:fill="FFFFFF"/>
                <w:lang w:val="hy-AM"/>
              </w:rPr>
              <w:t xml:space="preserve"> </w:t>
            </w:r>
            <w:r w:rsidR="00E418BA" w:rsidRPr="002B1218">
              <w:rPr>
                <w:rFonts w:ascii="GHEA Grapalat" w:hAnsi="GHEA Grapalat" w:cs="Calibri"/>
                <w:color w:val="000000" w:themeColor="text1"/>
                <w:lang w:val="hy-AM"/>
              </w:rPr>
              <w:t>անզեն աչքով երևացող փոփոխությունների</w:t>
            </w:r>
            <w:r w:rsidR="005F1527" w:rsidRPr="002B1218">
              <w:rPr>
                <w:rFonts w:ascii="GHEA Grapalat" w:hAnsi="GHEA Grapalat" w:cs="Calibri"/>
                <w:color w:val="000000" w:themeColor="text1"/>
                <w:lang w:val="hy-AM"/>
              </w:rPr>
              <w:t>ն</w:t>
            </w:r>
            <w:r w:rsidR="00E418BA" w:rsidRPr="002B1218">
              <w:rPr>
                <w:rFonts w:ascii="GHEA Grapalat" w:hAnsi="GHEA Grapalat" w:cs="Calibri"/>
                <w:color w:val="000000" w:themeColor="text1"/>
                <w:lang w:val="hy-AM"/>
              </w:rPr>
              <w:t>, որոնք առաջացրել են գետի գալարների փոփոխություն, հունի խորացումը առաջացրել է հոսքի արագացում և այլն։</w:t>
            </w:r>
          </w:p>
          <w:p w14:paraId="0A602EBF" w14:textId="25DCFD75" w:rsidR="00431DB9" w:rsidRPr="002B1218" w:rsidRDefault="00431DB9" w:rsidP="00C3676D">
            <w:pPr>
              <w:tabs>
                <w:tab w:val="left" w:pos="3168"/>
              </w:tabs>
              <w:spacing w:line="360" w:lineRule="auto"/>
              <w:ind w:firstLine="526"/>
              <w:jc w:val="both"/>
              <w:rPr>
                <w:rFonts w:ascii="GHEA Grapalat" w:hAnsi="GHEA Grapalat" w:cs="Calibri"/>
                <w:color w:val="000000" w:themeColor="text1"/>
                <w:lang w:val="hy-AM"/>
              </w:rPr>
            </w:pPr>
            <w:r w:rsidRPr="002B1218">
              <w:rPr>
                <w:rFonts w:ascii="GHEA Grapalat" w:hAnsi="GHEA Grapalat" w:cs="Calibri"/>
                <w:color w:val="000000" w:themeColor="text1"/>
                <w:lang w:val="hy-AM"/>
              </w:rPr>
              <w:t xml:space="preserve">Համաձայն վերոնշյալ հիմնավորման, </w:t>
            </w:r>
            <w:r w:rsidR="00A317EB" w:rsidRPr="002B1218">
              <w:rPr>
                <w:rFonts w:ascii="GHEA Grapalat" w:hAnsi="GHEA Grapalat" w:cs="Calibri"/>
                <w:color w:val="000000" w:themeColor="text1"/>
                <w:lang w:val="hy-AM"/>
              </w:rPr>
              <w:t>Ն</w:t>
            </w:r>
            <w:r w:rsidRPr="002B1218">
              <w:rPr>
                <w:rFonts w:ascii="GHEA Grapalat" w:hAnsi="GHEA Grapalat" w:cs="Calibri"/>
                <w:color w:val="000000" w:themeColor="text1"/>
                <w:lang w:val="hy-AM"/>
              </w:rPr>
              <w:t xml:space="preserve">ախագծում </w:t>
            </w:r>
            <w:r w:rsidRPr="002B1218">
              <w:rPr>
                <w:rFonts w:ascii="GHEA Grapalat" w:hAnsi="GHEA Grapalat" w:cs="Sylfaen"/>
                <w:color w:val="000000" w:themeColor="text1"/>
                <w:lang w:val="hy-AM"/>
              </w:rPr>
              <w:t>«զգալի փոփոխություններ» բառերը փոխարինվել են «նկատելի փոփոխություններ» բառերով։</w:t>
            </w:r>
          </w:p>
          <w:p w14:paraId="6D266130" w14:textId="77777777" w:rsidR="00E52D33" w:rsidRPr="002B1218" w:rsidRDefault="00E52D33" w:rsidP="00C3676D">
            <w:pPr>
              <w:tabs>
                <w:tab w:val="left" w:pos="3168"/>
              </w:tabs>
              <w:spacing w:line="360" w:lineRule="auto"/>
              <w:ind w:firstLine="526"/>
              <w:jc w:val="both"/>
              <w:rPr>
                <w:rFonts w:ascii="GHEA Grapalat" w:hAnsi="GHEA Grapalat" w:cs="Calibri"/>
                <w:color w:val="000000" w:themeColor="text1"/>
                <w:lang w:val="hy-AM"/>
              </w:rPr>
            </w:pPr>
          </w:p>
          <w:p w14:paraId="699F48B8" w14:textId="2A27B6F4" w:rsidR="00355AE8" w:rsidRPr="002B1218" w:rsidRDefault="00BB2821" w:rsidP="00C3676D">
            <w:pPr>
              <w:tabs>
                <w:tab w:val="left" w:pos="3168"/>
              </w:tabs>
              <w:spacing w:line="360" w:lineRule="auto"/>
              <w:ind w:firstLine="526"/>
              <w:jc w:val="both"/>
              <w:rPr>
                <w:rFonts w:ascii="GHEA Grapalat" w:hAnsi="GHEA Grapalat" w:cs="Calibri"/>
                <w:color w:val="000000" w:themeColor="text1"/>
                <w:lang w:val="hy-AM"/>
              </w:rPr>
            </w:pPr>
            <w:r w:rsidRPr="002B1218">
              <w:rPr>
                <w:rFonts w:ascii="GHEA Grapalat" w:hAnsi="GHEA Grapalat" w:cs="Calibri"/>
                <w:color w:val="000000" w:themeColor="text1"/>
                <w:lang w:val="hy-AM"/>
              </w:rPr>
              <w:t>Չի ընդունվել</w:t>
            </w:r>
          </w:p>
          <w:p w14:paraId="502A5109" w14:textId="780C2C7B" w:rsidR="002329C9" w:rsidRPr="002B1218" w:rsidRDefault="002329C9" w:rsidP="00C3676D">
            <w:pPr>
              <w:tabs>
                <w:tab w:val="left" w:pos="3168"/>
              </w:tabs>
              <w:spacing w:line="360" w:lineRule="auto"/>
              <w:ind w:firstLine="526"/>
              <w:jc w:val="both"/>
              <w:rPr>
                <w:rFonts w:ascii="GHEA Grapalat" w:hAnsi="GHEA Grapalat" w:cs="Calibri"/>
                <w:color w:val="000000" w:themeColor="text1"/>
                <w:lang w:val="hy-AM"/>
              </w:rPr>
            </w:pPr>
            <w:r w:rsidRPr="002B1218">
              <w:rPr>
                <w:rFonts w:ascii="GHEA Grapalat" w:hAnsi="GHEA Grapalat" w:cs="Calibri"/>
                <w:color w:val="000000" w:themeColor="text1"/>
                <w:lang w:val="hy-AM"/>
              </w:rPr>
              <w:t xml:space="preserve">ՇՄԱԳ  գործընթացի հետ կապված իրավակարգավորումները, ինչպես նաև ՇՄԱԳ-ի ենթակա գործունեության տեսակները սահմանված են </w:t>
            </w:r>
            <w:r w:rsidR="000E12CD" w:rsidRPr="002B1218">
              <w:rPr>
                <w:rFonts w:ascii="GHEA Grapalat" w:hAnsi="GHEA Grapalat" w:cs="Calibri"/>
                <w:color w:val="000000" w:themeColor="text1"/>
                <w:lang w:val="hy-AM"/>
              </w:rPr>
              <w:t>«Շրջակա միջավայրի վրա ազդեցության գնահատման և փորձաքննության մասին» օրենք</w:t>
            </w:r>
            <w:r w:rsidRPr="002B1218">
              <w:rPr>
                <w:rFonts w:ascii="GHEA Grapalat" w:hAnsi="GHEA Grapalat" w:cs="Calibri"/>
                <w:color w:val="000000" w:themeColor="text1"/>
                <w:lang w:val="hy-AM"/>
              </w:rPr>
              <w:t xml:space="preserve">ով։ </w:t>
            </w:r>
            <w:r w:rsidR="00E91534" w:rsidRPr="002B1218">
              <w:rPr>
                <w:rFonts w:ascii="GHEA Grapalat" w:hAnsi="GHEA Grapalat" w:cs="Calibri"/>
                <w:color w:val="000000" w:themeColor="text1"/>
                <w:lang w:val="hy-AM"/>
              </w:rPr>
              <w:t>Ն</w:t>
            </w:r>
            <w:r w:rsidRPr="002B1218">
              <w:rPr>
                <w:rFonts w:ascii="GHEA Grapalat" w:hAnsi="GHEA Grapalat" w:cs="Calibri"/>
                <w:color w:val="000000" w:themeColor="text1"/>
                <w:lang w:val="hy-AM"/>
              </w:rPr>
              <w:t xml:space="preserve">ախագծով </w:t>
            </w:r>
            <w:r w:rsidRPr="002B1218">
              <w:rPr>
                <w:rFonts w:ascii="GHEA Grapalat" w:hAnsi="GHEA Grapalat" w:cs="Calibri"/>
                <w:color w:val="000000" w:themeColor="text1"/>
                <w:lang w:val="hy-AM"/>
              </w:rPr>
              <w:lastRenderedPageBreak/>
              <w:t xml:space="preserve">նախատեսված է, որ </w:t>
            </w:r>
            <w:r w:rsidRPr="002B1218">
              <w:rPr>
                <w:rFonts w:ascii="GHEA Grapalat" w:hAnsi="GHEA Grapalat"/>
                <w:color w:val="000000" w:themeColor="text1"/>
                <w:lang w:val="hy-AM"/>
              </w:rPr>
              <w:t>հունի մաքրման ենթակա հատվածն ամբողջությամբ բնության հատուկ պահպանվող կամ անտառային տարածքներում գտնվելու դեպքում՝ հունի մաքրման աշխատանքներն իրականացվում են շրջակա միջավայրի բնագավառի լիազոր մարմնի կողմից</w:t>
            </w:r>
            <w:r w:rsidRPr="002B1218">
              <w:rPr>
                <w:rFonts w:ascii="GHEA Grapalat" w:hAnsi="GHEA Grapalat" w:cs="Calibri"/>
                <w:color w:val="000000" w:themeColor="text1"/>
                <w:lang w:val="hy-AM"/>
              </w:rPr>
              <w:t>, ուստ</w:t>
            </w:r>
            <w:r w:rsidR="00A802AE" w:rsidRPr="002B1218">
              <w:rPr>
                <w:rFonts w:ascii="GHEA Grapalat" w:hAnsi="GHEA Grapalat" w:cs="Calibri"/>
                <w:color w:val="000000" w:themeColor="text1"/>
                <w:lang w:val="hy-AM"/>
              </w:rPr>
              <w:t>ի</w:t>
            </w:r>
            <w:r w:rsidRPr="002B1218">
              <w:rPr>
                <w:rFonts w:ascii="GHEA Grapalat" w:hAnsi="GHEA Grapalat" w:cs="Calibri"/>
                <w:color w:val="000000" w:themeColor="text1"/>
                <w:lang w:val="hy-AM"/>
              </w:rPr>
              <w:t xml:space="preserve"> լիազոր մարմինը աշխատանքները կիրականացնի </w:t>
            </w:r>
            <w:r w:rsidRPr="002B1218">
              <w:rPr>
                <w:rFonts w:ascii="GHEA Grapalat" w:hAnsi="GHEA Grapalat" w:cs="Sylfaen"/>
                <w:color w:val="000000" w:themeColor="text1"/>
                <w:lang w:val="hy-AM"/>
              </w:rPr>
              <w:t>էկոլոգիական վերլուծության հիման վրա։</w:t>
            </w:r>
          </w:p>
          <w:p w14:paraId="02BD1201" w14:textId="409285F8" w:rsidR="00BB2821" w:rsidRPr="002B1218" w:rsidRDefault="000E12CD" w:rsidP="00C3676D">
            <w:pPr>
              <w:tabs>
                <w:tab w:val="left" w:pos="3168"/>
              </w:tabs>
              <w:spacing w:line="360" w:lineRule="auto"/>
              <w:ind w:firstLine="526"/>
              <w:jc w:val="both"/>
              <w:rPr>
                <w:rFonts w:ascii="GHEA Grapalat" w:hAnsi="GHEA Grapalat" w:cs="Calibri"/>
                <w:color w:val="000000" w:themeColor="text1"/>
                <w:lang w:val="hy-AM"/>
              </w:rPr>
            </w:pPr>
            <w:r w:rsidRPr="002B1218">
              <w:rPr>
                <w:rFonts w:ascii="GHEA Grapalat" w:hAnsi="GHEA Grapalat" w:cs="Calibri"/>
                <w:color w:val="000000" w:themeColor="text1"/>
                <w:lang w:val="hy-AM"/>
              </w:rPr>
              <w:t xml:space="preserve"> </w:t>
            </w:r>
          </w:p>
          <w:p w14:paraId="1154944B" w14:textId="77777777" w:rsidR="003C5C9C" w:rsidRPr="002B1218" w:rsidRDefault="00F56F2B" w:rsidP="003C5C9C">
            <w:pPr>
              <w:tabs>
                <w:tab w:val="left" w:pos="3168"/>
              </w:tabs>
              <w:spacing w:line="360" w:lineRule="auto"/>
              <w:jc w:val="both"/>
              <w:rPr>
                <w:rFonts w:ascii="GHEA Grapalat" w:hAnsi="GHEA Grapalat"/>
                <w:color w:val="000000" w:themeColor="text1"/>
                <w:lang w:val="hy-AM"/>
              </w:rPr>
            </w:pPr>
            <w:r w:rsidRPr="002B1218">
              <w:rPr>
                <w:rFonts w:ascii="GHEA Grapalat" w:hAnsi="GHEA Grapalat"/>
                <w:color w:val="000000" w:themeColor="text1"/>
                <w:lang w:val="hy-AM"/>
              </w:rPr>
              <w:t>Ընդունվել է</w:t>
            </w:r>
          </w:p>
          <w:p w14:paraId="7C124D40"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2D507FC0"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68491E3E"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7E1A14C4"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740C30C3"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2A0B0643"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73AF15CB"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2A1A22C2"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675CA13A"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53EFE3F0"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19DFA4CB"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2DA88DF8"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6312A774"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1E04AD23"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34EC7153"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1EE88FDB"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64ABB57D"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04D130DE"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56C1DF9B"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5FE35A96" w14:textId="77777777" w:rsidR="00F56F2B" w:rsidRPr="002B1218" w:rsidRDefault="00F56F2B" w:rsidP="003C5C9C">
            <w:pPr>
              <w:tabs>
                <w:tab w:val="left" w:pos="3168"/>
              </w:tabs>
              <w:spacing w:line="360" w:lineRule="auto"/>
              <w:jc w:val="both"/>
              <w:rPr>
                <w:rFonts w:ascii="GHEA Grapalat" w:hAnsi="GHEA Grapalat"/>
                <w:color w:val="000000" w:themeColor="text1"/>
                <w:lang w:val="hy-AM"/>
              </w:rPr>
            </w:pPr>
          </w:p>
          <w:p w14:paraId="31662E42" w14:textId="77777777" w:rsidR="00F56F2B" w:rsidRPr="002B1218" w:rsidRDefault="00AB2E06" w:rsidP="003C5C9C">
            <w:pPr>
              <w:tabs>
                <w:tab w:val="left" w:pos="3168"/>
              </w:tabs>
              <w:spacing w:line="360" w:lineRule="auto"/>
              <w:jc w:val="both"/>
              <w:rPr>
                <w:rFonts w:ascii="GHEA Grapalat" w:hAnsi="GHEA Grapalat"/>
                <w:color w:val="000000" w:themeColor="text1"/>
                <w:lang w:val="hy-AM"/>
              </w:rPr>
            </w:pPr>
            <w:r w:rsidRPr="002B1218">
              <w:rPr>
                <w:rFonts w:ascii="GHEA Grapalat" w:hAnsi="GHEA Grapalat"/>
                <w:color w:val="000000" w:themeColor="text1"/>
                <w:lang w:val="hy-AM"/>
              </w:rPr>
              <w:t>Չի ընդունվել</w:t>
            </w:r>
          </w:p>
          <w:p w14:paraId="636DACBF" w14:textId="5DC92ADE" w:rsidR="00AB2E06" w:rsidRPr="002B1218" w:rsidRDefault="00B27EE9" w:rsidP="003C5C9C">
            <w:pPr>
              <w:tabs>
                <w:tab w:val="left" w:pos="3168"/>
              </w:tabs>
              <w:spacing w:line="360" w:lineRule="auto"/>
              <w:jc w:val="both"/>
              <w:rPr>
                <w:rFonts w:ascii="GHEA Grapalat" w:hAnsi="GHEA Grapalat" w:cs="EUAlbertina"/>
                <w:color w:val="000000" w:themeColor="text1"/>
                <w:lang w:val="hy-AM"/>
              </w:rPr>
            </w:pPr>
            <w:r w:rsidRPr="002B1218">
              <w:rPr>
                <w:rFonts w:ascii="GHEA Grapalat" w:hAnsi="GHEA Grapalat"/>
                <w:color w:val="000000" w:themeColor="text1"/>
                <w:lang w:val="hy-AM"/>
              </w:rPr>
              <w:t xml:space="preserve">Հաշվի առնելով աղբահանության ապահովման ցածր մակարդակը, առայժմ անխուսափելի է հանրության կողմից գետերի աղտոտման կանխարգելումը, ուստի բոլոր գետերի  մշտական  մաքրման ապահովումը անհրաժեշտ պահանջ է և </w:t>
            </w:r>
            <w:r w:rsidRPr="002B1218">
              <w:rPr>
                <w:rFonts w:ascii="GHEA Grapalat" w:hAnsi="GHEA Grapalat" w:cs="Sylfaen"/>
                <w:color w:val="000000" w:themeColor="text1"/>
                <w:lang w:val="hy-AM"/>
              </w:rPr>
              <w:t>աղբորսիչ համակարգի կիրառումը նախատեսված է բոլոր դեպքերի համար։</w:t>
            </w:r>
            <w:r w:rsidR="008C532C" w:rsidRPr="002B1218">
              <w:rPr>
                <w:rFonts w:ascii="GHEA Grapalat" w:hAnsi="GHEA Grapalat" w:cs="Sylfaen"/>
                <w:color w:val="000000" w:themeColor="text1"/>
                <w:lang w:val="hy-AM"/>
              </w:rPr>
              <w:t xml:space="preserve"> Միաժամանակ, նման մոտեցումը ֆինանսական տեսակետից առավել շահավետ է, քանի որ վերջինս ապահովում է  գետի հունով տեղափոխվող ա</w:t>
            </w:r>
            <w:r w:rsidR="002C4CA5" w:rsidRPr="002B1218">
              <w:rPr>
                <w:rFonts w:ascii="GHEA Grapalat" w:hAnsi="GHEA Grapalat" w:cs="Sylfaen"/>
                <w:color w:val="000000" w:themeColor="text1"/>
                <w:lang w:val="hy-AM"/>
              </w:rPr>
              <w:t>ղբի</w:t>
            </w:r>
            <w:r w:rsidR="008C532C" w:rsidRPr="002B1218">
              <w:rPr>
                <w:rFonts w:ascii="GHEA Grapalat" w:hAnsi="GHEA Grapalat" w:cs="Sylfaen"/>
                <w:color w:val="000000" w:themeColor="text1"/>
                <w:lang w:val="hy-AM"/>
              </w:rPr>
              <w:t xml:space="preserve"> անընդհատ մաքրումը, </w:t>
            </w:r>
            <w:r w:rsidR="008C532C" w:rsidRPr="002B1218">
              <w:rPr>
                <w:rFonts w:ascii="GHEA Grapalat" w:hAnsi="GHEA Grapalat" w:cs="EUAlbertina"/>
                <w:color w:val="000000" w:themeColor="text1"/>
                <w:lang w:val="hy-AM"/>
              </w:rPr>
              <w:t xml:space="preserve"> կուտակված աղբի հեռացումը</w:t>
            </w:r>
            <w:r w:rsidR="006466D1" w:rsidRPr="002B1218">
              <w:rPr>
                <w:rFonts w:ascii="GHEA Grapalat" w:hAnsi="GHEA Grapalat" w:cs="EUAlbertina"/>
                <w:color w:val="000000" w:themeColor="text1"/>
                <w:lang w:val="hy-AM"/>
              </w:rPr>
              <w:t>։</w:t>
            </w:r>
          </w:p>
          <w:p w14:paraId="5A8AB490" w14:textId="4EF60D94" w:rsidR="00DB1910" w:rsidRPr="002B1218" w:rsidRDefault="005F2C9F" w:rsidP="003C5C9C">
            <w:pPr>
              <w:tabs>
                <w:tab w:val="left" w:pos="3168"/>
              </w:tabs>
              <w:spacing w:line="360" w:lineRule="auto"/>
              <w:jc w:val="both"/>
              <w:rPr>
                <w:rFonts w:ascii="GHEA Grapalat" w:hAnsi="GHEA Grapalat"/>
                <w:color w:val="000000" w:themeColor="text1"/>
                <w:lang w:val="hy-AM"/>
              </w:rPr>
            </w:pPr>
            <w:r w:rsidRPr="002B1218">
              <w:rPr>
                <w:rFonts w:ascii="GHEA Grapalat" w:hAnsi="GHEA Grapalat"/>
                <w:color w:val="000000" w:themeColor="text1"/>
                <w:lang w:val="hy-AM"/>
              </w:rPr>
              <w:t>Հայտնում եմ նաև, որ</w:t>
            </w:r>
            <w:r w:rsidR="00DB1910" w:rsidRPr="002B1218">
              <w:rPr>
                <w:rFonts w:ascii="GHEA Grapalat" w:hAnsi="GHEA Grapalat"/>
                <w:color w:val="000000" w:themeColor="text1"/>
                <w:lang w:val="hy-AM"/>
              </w:rPr>
              <w:t xml:space="preserve"> Նախագծի հավելվածի 15-րդ կետի 1-ին, 2-րդ, 5-րդ ենթակետերով սահմանված չափորոշիչները  միտված են ջրաէկոհամակարգերի պահպանությանը։</w:t>
            </w:r>
          </w:p>
        </w:tc>
      </w:tr>
      <w:tr w:rsidR="00FD3222" w:rsidRPr="002B1218" w14:paraId="3C3DFB61" w14:textId="77777777" w:rsidTr="008C5303">
        <w:trPr>
          <w:trHeight w:val="495"/>
        </w:trPr>
        <w:tc>
          <w:tcPr>
            <w:tcW w:w="7758" w:type="dxa"/>
            <w:gridSpan w:val="2"/>
            <w:vMerge w:val="restart"/>
            <w:tcBorders>
              <w:top w:val="single" w:sz="4" w:space="0" w:color="000000" w:themeColor="text1"/>
            </w:tcBorders>
            <w:shd w:val="clear" w:color="auto" w:fill="A6A6A6" w:themeFill="background1" w:themeFillShade="A6"/>
          </w:tcPr>
          <w:p w14:paraId="2230D974" w14:textId="77C6A8BB" w:rsidR="00FD3222" w:rsidRPr="002B1218" w:rsidRDefault="00FD3222" w:rsidP="00FD3222">
            <w:pPr>
              <w:spacing w:line="360" w:lineRule="auto"/>
              <w:jc w:val="center"/>
              <w:rPr>
                <w:rFonts w:ascii="GHEA Grapalat" w:hAnsi="GHEA Grapalat"/>
                <w:color w:val="000000" w:themeColor="text1"/>
                <w:highlight w:val="darkGray"/>
                <w:lang w:val="hy-AM"/>
              </w:rPr>
            </w:pPr>
            <w:r w:rsidRPr="002B1218">
              <w:rPr>
                <w:rFonts w:ascii="GHEA Grapalat" w:hAnsi="GHEA Grapalat"/>
                <w:color w:val="000000" w:themeColor="text1"/>
                <w:highlight w:val="darkGray"/>
                <w:lang w:val="hy-AM"/>
              </w:rPr>
              <w:lastRenderedPageBreak/>
              <w:t>Ազգային անվտանգության ծառայություն</w:t>
            </w:r>
          </w:p>
        </w:tc>
        <w:tc>
          <w:tcPr>
            <w:tcW w:w="3240" w:type="dxa"/>
            <w:tcBorders>
              <w:top w:val="single" w:sz="4" w:space="0" w:color="000000" w:themeColor="text1"/>
              <w:bottom w:val="single" w:sz="4" w:space="0" w:color="auto"/>
            </w:tcBorders>
            <w:shd w:val="clear" w:color="auto" w:fill="A6A6A6" w:themeFill="background1" w:themeFillShade="A6"/>
          </w:tcPr>
          <w:p w14:paraId="4712EDEA" w14:textId="6391C56E" w:rsidR="00FD3222" w:rsidRPr="002B1218" w:rsidRDefault="00FD3222" w:rsidP="00FD3222">
            <w:pPr>
              <w:spacing w:line="360" w:lineRule="auto"/>
              <w:rPr>
                <w:rFonts w:ascii="GHEA Grapalat" w:hAnsi="GHEA Grapalat"/>
                <w:color w:val="000000" w:themeColor="text1"/>
                <w:highlight w:val="darkGray"/>
                <w:lang w:val="hy-AM"/>
              </w:rPr>
            </w:pPr>
            <w:r w:rsidRPr="002B1218">
              <w:rPr>
                <w:rFonts w:ascii="GHEA Grapalat" w:hAnsi="GHEA Grapalat"/>
                <w:color w:val="000000" w:themeColor="text1"/>
                <w:highlight w:val="darkGray"/>
                <w:lang w:val="hy-AM"/>
              </w:rPr>
              <w:t>15.08.2025</w:t>
            </w:r>
          </w:p>
        </w:tc>
      </w:tr>
      <w:tr w:rsidR="00FD3222" w:rsidRPr="002B1218" w14:paraId="59906FED" w14:textId="77777777" w:rsidTr="008C5303">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30E19C1E" w14:textId="77777777" w:rsidR="00FD3222" w:rsidRPr="002B1218" w:rsidRDefault="00FD3222" w:rsidP="00FD3222">
            <w:pPr>
              <w:spacing w:line="360" w:lineRule="auto"/>
              <w:rPr>
                <w:rFonts w:ascii="GHEA Grapalat" w:hAnsi="GHEA Grapalat"/>
                <w:color w:val="000000" w:themeColor="text1"/>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5A2F099B" w14:textId="066E2025" w:rsidR="00FD3222" w:rsidRPr="002B1218" w:rsidRDefault="00FD3222" w:rsidP="00FD3222">
            <w:pPr>
              <w:spacing w:line="360" w:lineRule="auto"/>
              <w:rPr>
                <w:rFonts w:ascii="GHEA Grapalat" w:hAnsi="GHEA Grapalat"/>
                <w:color w:val="000000" w:themeColor="text1"/>
                <w:highlight w:val="darkGray"/>
                <w:shd w:val="clear" w:color="auto" w:fill="FFFFFF"/>
                <w:lang w:val="hy-AM"/>
              </w:rPr>
            </w:pPr>
            <w:r w:rsidRPr="002B1218">
              <w:rPr>
                <w:rFonts w:ascii="GHEA Grapalat" w:hAnsi="GHEA Grapalat"/>
                <w:color w:val="000000" w:themeColor="text1"/>
                <w:highlight w:val="darkGray"/>
                <w:shd w:val="clear" w:color="auto" w:fill="FFFFFF"/>
                <w:lang w:val="en-US"/>
              </w:rPr>
              <w:t>11</w:t>
            </w:r>
            <w:r w:rsidRPr="002B1218">
              <w:rPr>
                <w:rFonts w:ascii="GHEA Grapalat" w:hAnsi="GHEA Grapalat"/>
                <w:color w:val="000000" w:themeColor="text1"/>
                <w:highlight w:val="darkGray"/>
                <w:shd w:val="clear" w:color="auto" w:fill="FFFFFF"/>
              </w:rPr>
              <w:t>/103</w:t>
            </w:r>
            <w:r w:rsidR="00111B2F" w:rsidRPr="002B1218">
              <w:rPr>
                <w:rFonts w:ascii="GHEA Grapalat" w:hAnsi="GHEA Grapalat"/>
                <w:color w:val="000000" w:themeColor="text1"/>
                <w:highlight w:val="darkGray"/>
                <w:shd w:val="clear" w:color="auto" w:fill="FFFFFF"/>
                <w:lang w:val="hy-AM"/>
              </w:rPr>
              <w:t>5</w:t>
            </w:r>
          </w:p>
        </w:tc>
      </w:tr>
      <w:tr w:rsidR="00C915A3" w:rsidRPr="002B1218" w14:paraId="2C8E4075" w14:textId="77777777" w:rsidTr="00EE3983">
        <w:trPr>
          <w:trHeight w:val="512"/>
        </w:trPr>
        <w:tc>
          <w:tcPr>
            <w:tcW w:w="6678" w:type="dxa"/>
            <w:tcBorders>
              <w:top w:val="single" w:sz="4" w:space="0" w:color="000000" w:themeColor="text1"/>
              <w:bottom w:val="single" w:sz="4" w:space="0" w:color="000000" w:themeColor="text1"/>
            </w:tcBorders>
          </w:tcPr>
          <w:p w14:paraId="5E3C3CF9" w14:textId="6C519D35" w:rsidR="009F4666" w:rsidRPr="002B1218" w:rsidRDefault="00FD3222" w:rsidP="00F35EE9">
            <w:pPr>
              <w:spacing w:line="360" w:lineRule="auto"/>
              <w:ind w:left="360"/>
              <w:jc w:val="both"/>
              <w:rPr>
                <w:rFonts w:ascii="GHEA Grapalat" w:hAnsi="GHEA Grapalat" w:cs="Sylfaen"/>
                <w:color w:val="000000" w:themeColor="text1"/>
                <w:lang w:val="hy-AM"/>
              </w:rPr>
            </w:pPr>
            <w:r w:rsidRPr="002B1218">
              <w:rPr>
                <w:rFonts w:ascii="GHEA Grapalat" w:hAnsi="GHEA Grapalat" w:cs="Sylfaen"/>
                <w:color w:val="000000" w:themeColor="text1"/>
                <w:lang w:val="hy-AM"/>
              </w:rPr>
              <w:t>Առաջարկություններ չկան</w:t>
            </w:r>
          </w:p>
        </w:tc>
        <w:tc>
          <w:tcPr>
            <w:tcW w:w="4320" w:type="dxa"/>
            <w:gridSpan w:val="2"/>
            <w:tcBorders>
              <w:top w:val="single" w:sz="4" w:space="0" w:color="000000" w:themeColor="text1"/>
              <w:bottom w:val="single" w:sz="4" w:space="0" w:color="000000" w:themeColor="text1"/>
            </w:tcBorders>
          </w:tcPr>
          <w:p w14:paraId="47FC13BE" w14:textId="2B7694DC" w:rsidR="0082603F" w:rsidRPr="002B1218" w:rsidRDefault="0082603F" w:rsidP="00C915A3">
            <w:pPr>
              <w:tabs>
                <w:tab w:val="left" w:pos="3168"/>
              </w:tabs>
              <w:spacing w:line="360" w:lineRule="auto"/>
              <w:jc w:val="both"/>
              <w:rPr>
                <w:rFonts w:ascii="GHEA Grapalat" w:hAnsi="GHEA Grapalat"/>
                <w:color w:val="000000" w:themeColor="text1"/>
                <w:lang w:val="hy-AM"/>
              </w:rPr>
            </w:pPr>
          </w:p>
        </w:tc>
      </w:tr>
    </w:tbl>
    <w:p w14:paraId="369DF129" w14:textId="77777777" w:rsidR="00D95F32" w:rsidRPr="002B1218" w:rsidRDefault="00D95F32" w:rsidP="00C915A3">
      <w:pPr>
        <w:spacing w:line="360" w:lineRule="auto"/>
        <w:rPr>
          <w:rFonts w:ascii="GHEA Grapalat" w:hAnsi="GHEA Grapalat"/>
          <w:b/>
          <w:color w:val="000000" w:themeColor="text1"/>
          <w:lang w:val="hy-AM"/>
        </w:rPr>
      </w:pPr>
    </w:p>
    <w:sectPr w:rsidR="00D95F32" w:rsidRPr="002B1218" w:rsidSect="007C3930">
      <w:pgSz w:w="12240" w:h="15840"/>
      <w:pgMar w:top="360" w:right="720" w:bottom="27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6F3A15"/>
    <w:multiLevelType w:val="hybridMultilevel"/>
    <w:tmpl w:val="3C308BE4"/>
    <w:lvl w:ilvl="0" w:tplc="A9DCE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4206FBC"/>
    <w:multiLevelType w:val="hybridMultilevel"/>
    <w:tmpl w:val="79E82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67724CC"/>
    <w:multiLevelType w:val="hybridMultilevel"/>
    <w:tmpl w:val="C316980C"/>
    <w:lvl w:ilvl="0" w:tplc="0409000F">
      <w:start w:val="1"/>
      <w:numFmt w:val="decimal"/>
      <w:lvlText w:val="%1."/>
      <w:lvlJc w:val="left"/>
      <w:pPr>
        <w:ind w:left="990"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6"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0AEF2293"/>
    <w:multiLevelType w:val="hybridMultilevel"/>
    <w:tmpl w:val="4F920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B5D2A41"/>
    <w:multiLevelType w:val="hybridMultilevel"/>
    <w:tmpl w:val="AA367360"/>
    <w:lvl w:ilvl="0" w:tplc="754E8DC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88F4A16"/>
    <w:multiLevelType w:val="hybridMultilevel"/>
    <w:tmpl w:val="88603D5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4" w15:restartNumberingAfterBreak="0">
    <w:nsid w:val="1EFF55C7"/>
    <w:multiLevelType w:val="hybridMultilevel"/>
    <w:tmpl w:val="F6BC4606"/>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5"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1" w15:restartNumberingAfterBreak="0">
    <w:nsid w:val="32BF029C"/>
    <w:multiLevelType w:val="hybridMultilevel"/>
    <w:tmpl w:val="B20E4A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F54986"/>
    <w:multiLevelType w:val="hybridMultilevel"/>
    <w:tmpl w:val="150CD142"/>
    <w:lvl w:ilvl="0" w:tplc="7B7A63E0">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5" w15:restartNumberingAfterBreak="0">
    <w:nsid w:val="3984427F"/>
    <w:multiLevelType w:val="hybridMultilevel"/>
    <w:tmpl w:val="A0FA418E"/>
    <w:lvl w:ilvl="0" w:tplc="50FEA822">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6"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424E5F61"/>
    <w:multiLevelType w:val="hybridMultilevel"/>
    <w:tmpl w:val="F8EE52F8"/>
    <w:lvl w:ilvl="0" w:tplc="F8AEF6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4" w15:restartNumberingAfterBreak="0">
    <w:nsid w:val="53A3512A"/>
    <w:multiLevelType w:val="hybridMultilevel"/>
    <w:tmpl w:val="CC36BE2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5"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6"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7" w15:restartNumberingAfterBreak="0">
    <w:nsid w:val="688F729E"/>
    <w:multiLevelType w:val="hybridMultilevel"/>
    <w:tmpl w:val="C164A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9"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15:restartNumberingAfterBreak="0">
    <w:nsid w:val="6B2D5EEC"/>
    <w:multiLevelType w:val="hybridMultilevel"/>
    <w:tmpl w:val="48AA23E6"/>
    <w:lvl w:ilvl="0" w:tplc="AC62DA9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1B1B46"/>
    <w:multiLevelType w:val="hybridMultilevel"/>
    <w:tmpl w:val="D33EAE3C"/>
    <w:lvl w:ilvl="0" w:tplc="9FC25870">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3"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70390101">
    <w:abstractNumId w:val="29"/>
  </w:num>
  <w:num w:numId="2" w16cid:durableId="1717117667">
    <w:abstractNumId w:val="10"/>
  </w:num>
  <w:num w:numId="3" w16cid:durableId="1901672873">
    <w:abstractNumId w:val="27"/>
  </w:num>
  <w:num w:numId="4" w16cid:durableId="628363227">
    <w:abstractNumId w:val="42"/>
    <w:lvlOverride w:ilvl="0">
      <w:startOverride w:val="1"/>
    </w:lvlOverride>
    <w:lvlOverride w:ilvl="1"/>
    <w:lvlOverride w:ilvl="2"/>
    <w:lvlOverride w:ilvl="3"/>
    <w:lvlOverride w:ilvl="4"/>
    <w:lvlOverride w:ilvl="5"/>
    <w:lvlOverride w:ilvl="6"/>
    <w:lvlOverride w:ilvl="7"/>
    <w:lvlOverride w:ilvl="8"/>
  </w:num>
  <w:num w:numId="5" w16cid:durableId="1826970827">
    <w:abstractNumId w:val="44"/>
    <w:lvlOverride w:ilvl="0">
      <w:startOverride w:val="1"/>
    </w:lvlOverride>
    <w:lvlOverride w:ilvl="1"/>
    <w:lvlOverride w:ilvl="2"/>
    <w:lvlOverride w:ilvl="3"/>
    <w:lvlOverride w:ilvl="4"/>
    <w:lvlOverride w:ilvl="5"/>
    <w:lvlOverride w:ilvl="6"/>
    <w:lvlOverride w:ilvl="7"/>
    <w:lvlOverride w:ilvl="8"/>
  </w:num>
  <w:num w:numId="6" w16cid:durableId="230651986">
    <w:abstractNumId w:val="36"/>
    <w:lvlOverride w:ilvl="0">
      <w:startOverride w:val="1"/>
    </w:lvlOverride>
    <w:lvlOverride w:ilvl="1"/>
    <w:lvlOverride w:ilvl="2"/>
    <w:lvlOverride w:ilvl="3"/>
    <w:lvlOverride w:ilvl="4"/>
    <w:lvlOverride w:ilvl="5"/>
    <w:lvlOverride w:ilvl="6"/>
    <w:lvlOverride w:ilvl="7"/>
    <w:lvlOverride w:ilvl="8"/>
  </w:num>
  <w:num w:numId="7" w16cid:durableId="1787892420">
    <w:abstractNumId w:val="13"/>
  </w:num>
  <w:num w:numId="8" w16cid:durableId="1095783103">
    <w:abstractNumId w:val="32"/>
  </w:num>
  <w:num w:numId="9" w16cid:durableId="666785323">
    <w:abstractNumId w:val="2"/>
  </w:num>
  <w:num w:numId="10" w16cid:durableId="1206483157">
    <w:abstractNumId w:val="0"/>
  </w:num>
  <w:num w:numId="11" w16cid:durableId="1067992642">
    <w:abstractNumId w:val="17"/>
  </w:num>
  <w:num w:numId="12" w16cid:durableId="1215652942">
    <w:abstractNumId w:val="24"/>
  </w:num>
  <w:num w:numId="13" w16cid:durableId="217595239">
    <w:abstractNumId w:val="38"/>
  </w:num>
  <w:num w:numId="14" w16cid:durableId="717582577">
    <w:abstractNumId w:val="7"/>
  </w:num>
  <w:num w:numId="15" w16cid:durableId="1168906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0469898">
    <w:abstractNumId w:val="36"/>
  </w:num>
  <w:num w:numId="17" w16cid:durableId="1857618157">
    <w:abstractNumId w:val="6"/>
  </w:num>
  <w:num w:numId="18" w16cid:durableId="149371207">
    <w:abstractNumId w:val="31"/>
  </w:num>
  <w:num w:numId="19" w16cid:durableId="1891840152">
    <w:abstractNumId w:val="26"/>
  </w:num>
  <w:num w:numId="20" w16cid:durableId="4031826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3663014">
    <w:abstractNumId w:val="30"/>
  </w:num>
  <w:num w:numId="22" w16cid:durableId="324821742">
    <w:abstractNumId w:val="18"/>
  </w:num>
  <w:num w:numId="23" w16cid:durableId="1908875259">
    <w:abstractNumId w:val="12"/>
  </w:num>
  <w:num w:numId="24" w16cid:durableId="1914191928">
    <w:abstractNumId w:val="12"/>
  </w:num>
  <w:num w:numId="25" w16cid:durableId="1755515552">
    <w:abstractNumId w:val="23"/>
  </w:num>
  <w:num w:numId="26" w16cid:durableId="84293468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4078043">
    <w:abstractNumId w:val="19"/>
  </w:num>
  <w:num w:numId="28" w16cid:durableId="18254675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79663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6293356">
    <w:abstractNumId w:val="3"/>
  </w:num>
  <w:num w:numId="31" w16cid:durableId="209810577">
    <w:abstractNumId w:val="33"/>
  </w:num>
  <w:num w:numId="32" w16cid:durableId="6866363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35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9223258">
    <w:abstractNumId w:val="43"/>
  </w:num>
  <w:num w:numId="35" w16cid:durableId="1725104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593899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682318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47251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30927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0228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62403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8639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76137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1180455">
    <w:abstractNumId w:val="11"/>
  </w:num>
  <w:num w:numId="45" w16cid:durableId="12543216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60263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0772238">
    <w:abstractNumId w:val="21"/>
  </w:num>
  <w:num w:numId="48" w16cid:durableId="1990402749">
    <w:abstractNumId w:val="37"/>
  </w:num>
  <w:num w:numId="49" w16cid:durableId="755831944">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3AB"/>
    <w:rsid w:val="0000077B"/>
    <w:rsid w:val="00001AAE"/>
    <w:rsid w:val="00001C23"/>
    <w:rsid w:val="000025C7"/>
    <w:rsid w:val="000027AF"/>
    <w:rsid w:val="00003B91"/>
    <w:rsid w:val="000040C5"/>
    <w:rsid w:val="000050CA"/>
    <w:rsid w:val="000061F3"/>
    <w:rsid w:val="00006C62"/>
    <w:rsid w:val="000079DC"/>
    <w:rsid w:val="000101A1"/>
    <w:rsid w:val="000124AD"/>
    <w:rsid w:val="00012D73"/>
    <w:rsid w:val="00014553"/>
    <w:rsid w:val="00017565"/>
    <w:rsid w:val="00022674"/>
    <w:rsid w:val="00022932"/>
    <w:rsid w:val="00022AE7"/>
    <w:rsid w:val="00022D8B"/>
    <w:rsid w:val="00024D54"/>
    <w:rsid w:val="00024FE8"/>
    <w:rsid w:val="000255B8"/>
    <w:rsid w:val="000317C6"/>
    <w:rsid w:val="000376E7"/>
    <w:rsid w:val="000407F1"/>
    <w:rsid w:val="000408DC"/>
    <w:rsid w:val="0004250B"/>
    <w:rsid w:val="00042DF1"/>
    <w:rsid w:val="00043F4C"/>
    <w:rsid w:val="00044510"/>
    <w:rsid w:val="00045131"/>
    <w:rsid w:val="0004533D"/>
    <w:rsid w:val="00045806"/>
    <w:rsid w:val="000500AC"/>
    <w:rsid w:val="000503B4"/>
    <w:rsid w:val="00053DB5"/>
    <w:rsid w:val="0005456A"/>
    <w:rsid w:val="000567E6"/>
    <w:rsid w:val="00056B85"/>
    <w:rsid w:val="000600E7"/>
    <w:rsid w:val="000602FA"/>
    <w:rsid w:val="00060FF6"/>
    <w:rsid w:val="00062757"/>
    <w:rsid w:val="00062B14"/>
    <w:rsid w:val="00062BC4"/>
    <w:rsid w:val="00066C28"/>
    <w:rsid w:val="00067310"/>
    <w:rsid w:val="00067F60"/>
    <w:rsid w:val="00071483"/>
    <w:rsid w:val="00071E5E"/>
    <w:rsid w:val="000723F0"/>
    <w:rsid w:val="0007360A"/>
    <w:rsid w:val="00076BBB"/>
    <w:rsid w:val="000770EA"/>
    <w:rsid w:val="0008244B"/>
    <w:rsid w:val="000826D4"/>
    <w:rsid w:val="0008274F"/>
    <w:rsid w:val="000841F5"/>
    <w:rsid w:val="000843C9"/>
    <w:rsid w:val="000864B5"/>
    <w:rsid w:val="00087585"/>
    <w:rsid w:val="00090038"/>
    <w:rsid w:val="000906B8"/>
    <w:rsid w:val="00091157"/>
    <w:rsid w:val="00093046"/>
    <w:rsid w:val="00096F90"/>
    <w:rsid w:val="0009712D"/>
    <w:rsid w:val="000A070F"/>
    <w:rsid w:val="000A17AC"/>
    <w:rsid w:val="000A1A43"/>
    <w:rsid w:val="000A1D46"/>
    <w:rsid w:val="000A2EDA"/>
    <w:rsid w:val="000A3D3C"/>
    <w:rsid w:val="000A42DE"/>
    <w:rsid w:val="000A49BB"/>
    <w:rsid w:val="000A5BB4"/>
    <w:rsid w:val="000A66B8"/>
    <w:rsid w:val="000A6D95"/>
    <w:rsid w:val="000A71F4"/>
    <w:rsid w:val="000B01D4"/>
    <w:rsid w:val="000B0810"/>
    <w:rsid w:val="000B138E"/>
    <w:rsid w:val="000B3147"/>
    <w:rsid w:val="000B56CD"/>
    <w:rsid w:val="000B6199"/>
    <w:rsid w:val="000B6C61"/>
    <w:rsid w:val="000B6F52"/>
    <w:rsid w:val="000B76C7"/>
    <w:rsid w:val="000C1606"/>
    <w:rsid w:val="000C210D"/>
    <w:rsid w:val="000C27C1"/>
    <w:rsid w:val="000C597C"/>
    <w:rsid w:val="000C6090"/>
    <w:rsid w:val="000C7E60"/>
    <w:rsid w:val="000D1AD8"/>
    <w:rsid w:val="000D23F4"/>
    <w:rsid w:val="000D279E"/>
    <w:rsid w:val="000D2923"/>
    <w:rsid w:val="000D3535"/>
    <w:rsid w:val="000D5391"/>
    <w:rsid w:val="000D5684"/>
    <w:rsid w:val="000D56FB"/>
    <w:rsid w:val="000D7FF0"/>
    <w:rsid w:val="000E0393"/>
    <w:rsid w:val="000E0C24"/>
    <w:rsid w:val="000E0FF9"/>
    <w:rsid w:val="000E12CD"/>
    <w:rsid w:val="000E3FCD"/>
    <w:rsid w:val="000E4160"/>
    <w:rsid w:val="000E43C0"/>
    <w:rsid w:val="000E503B"/>
    <w:rsid w:val="000E62C0"/>
    <w:rsid w:val="000E6853"/>
    <w:rsid w:val="000F13B3"/>
    <w:rsid w:val="000F366A"/>
    <w:rsid w:val="000F3C40"/>
    <w:rsid w:val="000F3CEC"/>
    <w:rsid w:val="000F42BB"/>
    <w:rsid w:val="000F4699"/>
    <w:rsid w:val="000F4B48"/>
    <w:rsid w:val="000F4EDB"/>
    <w:rsid w:val="000F6995"/>
    <w:rsid w:val="000F7C76"/>
    <w:rsid w:val="001011A0"/>
    <w:rsid w:val="001037B0"/>
    <w:rsid w:val="0010394C"/>
    <w:rsid w:val="00105273"/>
    <w:rsid w:val="001053E3"/>
    <w:rsid w:val="00107EF2"/>
    <w:rsid w:val="0011031A"/>
    <w:rsid w:val="001105E3"/>
    <w:rsid w:val="00111B2F"/>
    <w:rsid w:val="00111EE0"/>
    <w:rsid w:val="00112007"/>
    <w:rsid w:val="00112259"/>
    <w:rsid w:val="001127A9"/>
    <w:rsid w:val="00114698"/>
    <w:rsid w:val="0011698A"/>
    <w:rsid w:val="00116CFE"/>
    <w:rsid w:val="00116D1E"/>
    <w:rsid w:val="00117532"/>
    <w:rsid w:val="001177D3"/>
    <w:rsid w:val="00120F1F"/>
    <w:rsid w:val="001216AC"/>
    <w:rsid w:val="00124684"/>
    <w:rsid w:val="001303F2"/>
    <w:rsid w:val="00132775"/>
    <w:rsid w:val="0013325E"/>
    <w:rsid w:val="001336C9"/>
    <w:rsid w:val="001362E4"/>
    <w:rsid w:val="00136643"/>
    <w:rsid w:val="00136C53"/>
    <w:rsid w:val="00137707"/>
    <w:rsid w:val="001378EE"/>
    <w:rsid w:val="00143FA2"/>
    <w:rsid w:val="00145158"/>
    <w:rsid w:val="001456AE"/>
    <w:rsid w:val="00147667"/>
    <w:rsid w:val="00150104"/>
    <w:rsid w:val="0015087D"/>
    <w:rsid w:val="001508DE"/>
    <w:rsid w:val="001515DD"/>
    <w:rsid w:val="00151E52"/>
    <w:rsid w:val="001528FE"/>
    <w:rsid w:val="0015445C"/>
    <w:rsid w:val="00155476"/>
    <w:rsid w:val="0015604F"/>
    <w:rsid w:val="0015704F"/>
    <w:rsid w:val="00161EB9"/>
    <w:rsid w:val="00162CBF"/>
    <w:rsid w:val="00164681"/>
    <w:rsid w:val="001646EA"/>
    <w:rsid w:val="00165605"/>
    <w:rsid w:val="00170B3A"/>
    <w:rsid w:val="00171230"/>
    <w:rsid w:val="00171861"/>
    <w:rsid w:val="001730E8"/>
    <w:rsid w:val="00174F16"/>
    <w:rsid w:val="00175426"/>
    <w:rsid w:val="00175860"/>
    <w:rsid w:val="001759E2"/>
    <w:rsid w:val="00175D6C"/>
    <w:rsid w:val="00176055"/>
    <w:rsid w:val="001761EF"/>
    <w:rsid w:val="0017629E"/>
    <w:rsid w:val="00176E73"/>
    <w:rsid w:val="001774A4"/>
    <w:rsid w:val="00180B39"/>
    <w:rsid w:val="0018106B"/>
    <w:rsid w:val="0018228B"/>
    <w:rsid w:val="00182AA3"/>
    <w:rsid w:val="00183885"/>
    <w:rsid w:val="0018490F"/>
    <w:rsid w:val="001852CE"/>
    <w:rsid w:val="0018536C"/>
    <w:rsid w:val="0018597A"/>
    <w:rsid w:val="0018658E"/>
    <w:rsid w:val="00186C8B"/>
    <w:rsid w:val="00186E3C"/>
    <w:rsid w:val="00190625"/>
    <w:rsid w:val="001909B0"/>
    <w:rsid w:val="001911CD"/>
    <w:rsid w:val="0019340A"/>
    <w:rsid w:val="0019552E"/>
    <w:rsid w:val="00197A21"/>
    <w:rsid w:val="001A02C7"/>
    <w:rsid w:val="001A305A"/>
    <w:rsid w:val="001A31EE"/>
    <w:rsid w:val="001A5018"/>
    <w:rsid w:val="001A5240"/>
    <w:rsid w:val="001A5817"/>
    <w:rsid w:val="001A5A56"/>
    <w:rsid w:val="001A6005"/>
    <w:rsid w:val="001B1B8E"/>
    <w:rsid w:val="001B247D"/>
    <w:rsid w:val="001B3EAF"/>
    <w:rsid w:val="001B4B59"/>
    <w:rsid w:val="001B6891"/>
    <w:rsid w:val="001B7DA3"/>
    <w:rsid w:val="001C0710"/>
    <w:rsid w:val="001C0C22"/>
    <w:rsid w:val="001C16AC"/>
    <w:rsid w:val="001C2191"/>
    <w:rsid w:val="001C2251"/>
    <w:rsid w:val="001C3565"/>
    <w:rsid w:val="001C3739"/>
    <w:rsid w:val="001C382D"/>
    <w:rsid w:val="001C3EB0"/>
    <w:rsid w:val="001C4A1F"/>
    <w:rsid w:val="001C5303"/>
    <w:rsid w:val="001C74D7"/>
    <w:rsid w:val="001C7636"/>
    <w:rsid w:val="001C7E93"/>
    <w:rsid w:val="001D0825"/>
    <w:rsid w:val="001D4D15"/>
    <w:rsid w:val="001D66A4"/>
    <w:rsid w:val="001D6962"/>
    <w:rsid w:val="001D6FF7"/>
    <w:rsid w:val="001D71F2"/>
    <w:rsid w:val="001D7576"/>
    <w:rsid w:val="001E0678"/>
    <w:rsid w:val="001E1B2E"/>
    <w:rsid w:val="001E3174"/>
    <w:rsid w:val="001E431D"/>
    <w:rsid w:val="001E5E77"/>
    <w:rsid w:val="001E5F1E"/>
    <w:rsid w:val="001E713A"/>
    <w:rsid w:val="001F0DD1"/>
    <w:rsid w:val="001F2C49"/>
    <w:rsid w:val="001F3E7C"/>
    <w:rsid w:val="001F4F35"/>
    <w:rsid w:val="001F5874"/>
    <w:rsid w:val="001F7686"/>
    <w:rsid w:val="001F7D32"/>
    <w:rsid w:val="00203854"/>
    <w:rsid w:val="00204718"/>
    <w:rsid w:val="00205DB2"/>
    <w:rsid w:val="00206D7E"/>
    <w:rsid w:val="00207E10"/>
    <w:rsid w:val="00213293"/>
    <w:rsid w:val="002134F4"/>
    <w:rsid w:val="0021500B"/>
    <w:rsid w:val="00215C17"/>
    <w:rsid w:val="00217101"/>
    <w:rsid w:val="00220C35"/>
    <w:rsid w:val="00221CE5"/>
    <w:rsid w:val="0022241D"/>
    <w:rsid w:val="00224E94"/>
    <w:rsid w:val="0022653A"/>
    <w:rsid w:val="00227316"/>
    <w:rsid w:val="002312E1"/>
    <w:rsid w:val="00231910"/>
    <w:rsid w:val="00231D78"/>
    <w:rsid w:val="002329C9"/>
    <w:rsid w:val="002332A0"/>
    <w:rsid w:val="002356D2"/>
    <w:rsid w:val="00235E9E"/>
    <w:rsid w:val="002364E6"/>
    <w:rsid w:val="002372E6"/>
    <w:rsid w:val="00237A4C"/>
    <w:rsid w:val="002402E1"/>
    <w:rsid w:val="002446B6"/>
    <w:rsid w:val="002452B6"/>
    <w:rsid w:val="0024604E"/>
    <w:rsid w:val="0024739C"/>
    <w:rsid w:val="00251383"/>
    <w:rsid w:val="00254229"/>
    <w:rsid w:val="00254815"/>
    <w:rsid w:val="00255585"/>
    <w:rsid w:val="002576EF"/>
    <w:rsid w:val="00257F28"/>
    <w:rsid w:val="002605DC"/>
    <w:rsid w:val="002605EA"/>
    <w:rsid w:val="00260CE4"/>
    <w:rsid w:val="002616D0"/>
    <w:rsid w:val="00262817"/>
    <w:rsid w:val="00262A5B"/>
    <w:rsid w:val="00262A5D"/>
    <w:rsid w:val="00265413"/>
    <w:rsid w:val="00266CB6"/>
    <w:rsid w:val="00267216"/>
    <w:rsid w:val="002677F8"/>
    <w:rsid w:val="00267C99"/>
    <w:rsid w:val="00272092"/>
    <w:rsid w:val="00272453"/>
    <w:rsid w:val="002728BD"/>
    <w:rsid w:val="00272ABF"/>
    <w:rsid w:val="00272B27"/>
    <w:rsid w:val="00273297"/>
    <w:rsid w:val="002737A0"/>
    <w:rsid w:val="0027457E"/>
    <w:rsid w:val="0027606B"/>
    <w:rsid w:val="002766E8"/>
    <w:rsid w:val="0027676B"/>
    <w:rsid w:val="002808A6"/>
    <w:rsid w:val="00280F1F"/>
    <w:rsid w:val="00280FC5"/>
    <w:rsid w:val="00281F38"/>
    <w:rsid w:val="00281F57"/>
    <w:rsid w:val="00283FCE"/>
    <w:rsid w:val="002840C1"/>
    <w:rsid w:val="00286629"/>
    <w:rsid w:val="00293197"/>
    <w:rsid w:val="0029380F"/>
    <w:rsid w:val="002940E9"/>
    <w:rsid w:val="002949C7"/>
    <w:rsid w:val="00296BC8"/>
    <w:rsid w:val="00297B3A"/>
    <w:rsid w:val="002A55F8"/>
    <w:rsid w:val="002A56C6"/>
    <w:rsid w:val="002A5D8F"/>
    <w:rsid w:val="002A62BC"/>
    <w:rsid w:val="002A713B"/>
    <w:rsid w:val="002A7958"/>
    <w:rsid w:val="002B0ADA"/>
    <w:rsid w:val="002B0BAA"/>
    <w:rsid w:val="002B1218"/>
    <w:rsid w:val="002B2283"/>
    <w:rsid w:val="002B4024"/>
    <w:rsid w:val="002B4409"/>
    <w:rsid w:val="002B4982"/>
    <w:rsid w:val="002B4EC5"/>
    <w:rsid w:val="002B6A98"/>
    <w:rsid w:val="002C0382"/>
    <w:rsid w:val="002C0DBD"/>
    <w:rsid w:val="002C1A82"/>
    <w:rsid w:val="002C4CA5"/>
    <w:rsid w:val="002C56DB"/>
    <w:rsid w:val="002C7B40"/>
    <w:rsid w:val="002C7D72"/>
    <w:rsid w:val="002D198E"/>
    <w:rsid w:val="002D275B"/>
    <w:rsid w:val="002D2B07"/>
    <w:rsid w:val="002D2EF7"/>
    <w:rsid w:val="002D37F6"/>
    <w:rsid w:val="002D3D45"/>
    <w:rsid w:val="002D3E35"/>
    <w:rsid w:val="002D6430"/>
    <w:rsid w:val="002D6712"/>
    <w:rsid w:val="002D6B5C"/>
    <w:rsid w:val="002D767E"/>
    <w:rsid w:val="002D78C2"/>
    <w:rsid w:val="002E0764"/>
    <w:rsid w:val="002E0F9D"/>
    <w:rsid w:val="002E1965"/>
    <w:rsid w:val="002E47E0"/>
    <w:rsid w:val="002E493C"/>
    <w:rsid w:val="002E5A80"/>
    <w:rsid w:val="002E68E1"/>
    <w:rsid w:val="002E7207"/>
    <w:rsid w:val="002E7FB9"/>
    <w:rsid w:val="002F0417"/>
    <w:rsid w:val="002F2A9F"/>
    <w:rsid w:val="002F3195"/>
    <w:rsid w:val="002F3D54"/>
    <w:rsid w:val="002F5C9F"/>
    <w:rsid w:val="002F61FF"/>
    <w:rsid w:val="002F68EA"/>
    <w:rsid w:val="002F6EDE"/>
    <w:rsid w:val="002F70AD"/>
    <w:rsid w:val="002F70D9"/>
    <w:rsid w:val="002F7662"/>
    <w:rsid w:val="002F7AAA"/>
    <w:rsid w:val="00300765"/>
    <w:rsid w:val="0030294D"/>
    <w:rsid w:val="00303C88"/>
    <w:rsid w:val="003042BD"/>
    <w:rsid w:val="00304CB4"/>
    <w:rsid w:val="003052A4"/>
    <w:rsid w:val="00305430"/>
    <w:rsid w:val="003056F2"/>
    <w:rsid w:val="00307085"/>
    <w:rsid w:val="0030760C"/>
    <w:rsid w:val="003102B7"/>
    <w:rsid w:val="003106FE"/>
    <w:rsid w:val="0031221C"/>
    <w:rsid w:val="00314987"/>
    <w:rsid w:val="00314DEE"/>
    <w:rsid w:val="00315D41"/>
    <w:rsid w:val="00315E12"/>
    <w:rsid w:val="003205F8"/>
    <w:rsid w:val="003212AC"/>
    <w:rsid w:val="00321A3C"/>
    <w:rsid w:val="00321E72"/>
    <w:rsid w:val="00322CEE"/>
    <w:rsid w:val="00324225"/>
    <w:rsid w:val="00324AA0"/>
    <w:rsid w:val="00326913"/>
    <w:rsid w:val="003301BA"/>
    <w:rsid w:val="003301C2"/>
    <w:rsid w:val="00330C4D"/>
    <w:rsid w:val="00330ECD"/>
    <w:rsid w:val="00331E5E"/>
    <w:rsid w:val="0033598F"/>
    <w:rsid w:val="00335A21"/>
    <w:rsid w:val="0033624E"/>
    <w:rsid w:val="003371D0"/>
    <w:rsid w:val="00337A41"/>
    <w:rsid w:val="00337C01"/>
    <w:rsid w:val="00337EDD"/>
    <w:rsid w:val="0034038D"/>
    <w:rsid w:val="003408D6"/>
    <w:rsid w:val="003419CE"/>
    <w:rsid w:val="00342F10"/>
    <w:rsid w:val="00343442"/>
    <w:rsid w:val="00345BE4"/>
    <w:rsid w:val="00351459"/>
    <w:rsid w:val="0035177A"/>
    <w:rsid w:val="00354821"/>
    <w:rsid w:val="00354BEA"/>
    <w:rsid w:val="00354C82"/>
    <w:rsid w:val="003550D2"/>
    <w:rsid w:val="00355AE8"/>
    <w:rsid w:val="00356566"/>
    <w:rsid w:val="003565D7"/>
    <w:rsid w:val="003573BB"/>
    <w:rsid w:val="00357E31"/>
    <w:rsid w:val="0036078C"/>
    <w:rsid w:val="003609C8"/>
    <w:rsid w:val="00360B11"/>
    <w:rsid w:val="00362136"/>
    <w:rsid w:val="00363A79"/>
    <w:rsid w:val="00366368"/>
    <w:rsid w:val="00366D6A"/>
    <w:rsid w:val="003673B5"/>
    <w:rsid w:val="003701F6"/>
    <w:rsid w:val="003707CD"/>
    <w:rsid w:val="00370AC4"/>
    <w:rsid w:val="00371723"/>
    <w:rsid w:val="00372206"/>
    <w:rsid w:val="00373CC9"/>
    <w:rsid w:val="00375A8F"/>
    <w:rsid w:val="00375C4A"/>
    <w:rsid w:val="00375EFA"/>
    <w:rsid w:val="003762E2"/>
    <w:rsid w:val="00376F10"/>
    <w:rsid w:val="00377645"/>
    <w:rsid w:val="00377A5A"/>
    <w:rsid w:val="0038026B"/>
    <w:rsid w:val="003808E3"/>
    <w:rsid w:val="00380D1B"/>
    <w:rsid w:val="00381B0F"/>
    <w:rsid w:val="00382E35"/>
    <w:rsid w:val="00383BCD"/>
    <w:rsid w:val="0038487A"/>
    <w:rsid w:val="003848CF"/>
    <w:rsid w:val="00390FFC"/>
    <w:rsid w:val="003928E9"/>
    <w:rsid w:val="00392DCD"/>
    <w:rsid w:val="00393169"/>
    <w:rsid w:val="0039373D"/>
    <w:rsid w:val="00394DD9"/>
    <w:rsid w:val="003A0334"/>
    <w:rsid w:val="003A0B8C"/>
    <w:rsid w:val="003A0D2B"/>
    <w:rsid w:val="003A0D53"/>
    <w:rsid w:val="003A397F"/>
    <w:rsid w:val="003A4F97"/>
    <w:rsid w:val="003A51A4"/>
    <w:rsid w:val="003A7691"/>
    <w:rsid w:val="003A76BF"/>
    <w:rsid w:val="003B004D"/>
    <w:rsid w:val="003B0568"/>
    <w:rsid w:val="003B2202"/>
    <w:rsid w:val="003B22C4"/>
    <w:rsid w:val="003B2728"/>
    <w:rsid w:val="003B2CF6"/>
    <w:rsid w:val="003B2E3E"/>
    <w:rsid w:val="003B2E8E"/>
    <w:rsid w:val="003B4352"/>
    <w:rsid w:val="003B44EB"/>
    <w:rsid w:val="003B4A1D"/>
    <w:rsid w:val="003B65B7"/>
    <w:rsid w:val="003B6881"/>
    <w:rsid w:val="003B7716"/>
    <w:rsid w:val="003C049E"/>
    <w:rsid w:val="003C1FF3"/>
    <w:rsid w:val="003C2542"/>
    <w:rsid w:val="003C2BD4"/>
    <w:rsid w:val="003C3C91"/>
    <w:rsid w:val="003C53F8"/>
    <w:rsid w:val="003C5B03"/>
    <w:rsid w:val="003C5B8A"/>
    <w:rsid w:val="003C5C9C"/>
    <w:rsid w:val="003C7FF4"/>
    <w:rsid w:val="003D24DC"/>
    <w:rsid w:val="003D2DA9"/>
    <w:rsid w:val="003D426C"/>
    <w:rsid w:val="003E022D"/>
    <w:rsid w:val="003E03BD"/>
    <w:rsid w:val="003E12A2"/>
    <w:rsid w:val="003E2577"/>
    <w:rsid w:val="003E3DD4"/>
    <w:rsid w:val="003E5DC8"/>
    <w:rsid w:val="003E5EFE"/>
    <w:rsid w:val="003E685F"/>
    <w:rsid w:val="003E75D0"/>
    <w:rsid w:val="003F4092"/>
    <w:rsid w:val="003F4B7C"/>
    <w:rsid w:val="003F75C2"/>
    <w:rsid w:val="003F7784"/>
    <w:rsid w:val="003F7E10"/>
    <w:rsid w:val="004002D8"/>
    <w:rsid w:val="00400B62"/>
    <w:rsid w:val="004027AF"/>
    <w:rsid w:val="00403275"/>
    <w:rsid w:val="004032B2"/>
    <w:rsid w:val="004041D1"/>
    <w:rsid w:val="004043D2"/>
    <w:rsid w:val="0040455E"/>
    <w:rsid w:val="004049B5"/>
    <w:rsid w:val="0040550F"/>
    <w:rsid w:val="0040774B"/>
    <w:rsid w:val="00412AA0"/>
    <w:rsid w:val="00412DC0"/>
    <w:rsid w:val="004138F3"/>
    <w:rsid w:val="00413EED"/>
    <w:rsid w:val="00415722"/>
    <w:rsid w:val="00416163"/>
    <w:rsid w:val="004174D6"/>
    <w:rsid w:val="004177CB"/>
    <w:rsid w:val="00417ED5"/>
    <w:rsid w:val="00417FCF"/>
    <w:rsid w:val="00421A21"/>
    <w:rsid w:val="00422F14"/>
    <w:rsid w:val="00426102"/>
    <w:rsid w:val="0042640A"/>
    <w:rsid w:val="00427679"/>
    <w:rsid w:val="004317D5"/>
    <w:rsid w:val="00431DB9"/>
    <w:rsid w:val="00433650"/>
    <w:rsid w:val="004337B2"/>
    <w:rsid w:val="00433E0C"/>
    <w:rsid w:val="00434160"/>
    <w:rsid w:val="0043452E"/>
    <w:rsid w:val="0043556E"/>
    <w:rsid w:val="0043577C"/>
    <w:rsid w:val="00436D25"/>
    <w:rsid w:val="00437C2C"/>
    <w:rsid w:val="00440E01"/>
    <w:rsid w:val="00440F36"/>
    <w:rsid w:val="0044215C"/>
    <w:rsid w:val="0044250F"/>
    <w:rsid w:val="004434A7"/>
    <w:rsid w:val="00444D0F"/>
    <w:rsid w:val="00444E62"/>
    <w:rsid w:val="004454F9"/>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896"/>
    <w:rsid w:val="00460EB2"/>
    <w:rsid w:val="004615A4"/>
    <w:rsid w:val="00461FDA"/>
    <w:rsid w:val="0046252C"/>
    <w:rsid w:val="00462D84"/>
    <w:rsid w:val="0046356D"/>
    <w:rsid w:val="0046395B"/>
    <w:rsid w:val="0046490E"/>
    <w:rsid w:val="00466F2A"/>
    <w:rsid w:val="0046741B"/>
    <w:rsid w:val="00471A57"/>
    <w:rsid w:val="00471D89"/>
    <w:rsid w:val="00475AF7"/>
    <w:rsid w:val="00475F6D"/>
    <w:rsid w:val="00480CCF"/>
    <w:rsid w:val="00481053"/>
    <w:rsid w:val="0048235B"/>
    <w:rsid w:val="0048446B"/>
    <w:rsid w:val="00484DBD"/>
    <w:rsid w:val="00485A30"/>
    <w:rsid w:val="004873AA"/>
    <w:rsid w:val="00487CA9"/>
    <w:rsid w:val="00490578"/>
    <w:rsid w:val="0049123E"/>
    <w:rsid w:val="00491428"/>
    <w:rsid w:val="00494C26"/>
    <w:rsid w:val="00496F5D"/>
    <w:rsid w:val="004A02A9"/>
    <w:rsid w:val="004A11D2"/>
    <w:rsid w:val="004A1C9B"/>
    <w:rsid w:val="004A26A0"/>
    <w:rsid w:val="004A330B"/>
    <w:rsid w:val="004A5124"/>
    <w:rsid w:val="004A7735"/>
    <w:rsid w:val="004A7840"/>
    <w:rsid w:val="004A7BCF"/>
    <w:rsid w:val="004B27D2"/>
    <w:rsid w:val="004B4A47"/>
    <w:rsid w:val="004B5954"/>
    <w:rsid w:val="004B7432"/>
    <w:rsid w:val="004C0A04"/>
    <w:rsid w:val="004C1FDF"/>
    <w:rsid w:val="004C3221"/>
    <w:rsid w:val="004C3BA0"/>
    <w:rsid w:val="004C7400"/>
    <w:rsid w:val="004D0420"/>
    <w:rsid w:val="004D2151"/>
    <w:rsid w:val="004D357A"/>
    <w:rsid w:val="004D4E72"/>
    <w:rsid w:val="004D51F0"/>
    <w:rsid w:val="004D6431"/>
    <w:rsid w:val="004D6646"/>
    <w:rsid w:val="004D7881"/>
    <w:rsid w:val="004E1591"/>
    <w:rsid w:val="004E1E9F"/>
    <w:rsid w:val="004E20FD"/>
    <w:rsid w:val="004E2168"/>
    <w:rsid w:val="004E2C84"/>
    <w:rsid w:val="004E3846"/>
    <w:rsid w:val="004E4541"/>
    <w:rsid w:val="004E534F"/>
    <w:rsid w:val="004E5C18"/>
    <w:rsid w:val="004E5EFC"/>
    <w:rsid w:val="004E623F"/>
    <w:rsid w:val="004E67A0"/>
    <w:rsid w:val="004F09A7"/>
    <w:rsid w:val="004F1F8A"/>
    <w:rsid w:val="004F287E"/>
    <w:rsid w:val="004F294D"/>
    <w:rsid w:val="004F2CED"/>
    <w:rsid w:val="004F31A3"/>
    <w:rsid w:val="004F529F"/>
    <w:rsid w:val="004F5CC5"/>
    <w:rsid w:val="004F6180"/>
    <w:rsid w:val="004F6FCD"/>
    <w:rsid w:val="004F75AD"/>
    <w:rsid w:val="004F7EC2"/>
    <w:rsid w:val="00500F25"/>
    <w:rsid w:val="005013B0"/>
    <w:rsid w:val="00501763"/>
    <w:rsid w:val="00502078"/>
    <w:rsid w:val="005026C4"/>
    <w:rsid w:val="005035F1"/>
    <w:rsid w:val="0050437A"/>
    <w:rsid w:val="00504D07"/>
    <w:rsid w:val="005050E9"/>
    <w:rsid w:val="00505A0E"/>
    <w:rsid w:val="00505FEE"/>
    <w:rsid w:val="0050619B"/>
    <w:rsid w:val="00506955"/>
    <w:rsid w:val="00506A34"/>
    <w:rsid w:val="00507129"/>
    <w:rsid w:val="005074B4"/>
    <w:rsid w:val="00507827"/>
    <w:rsid w:val="00507C64"/>
    <w:rsid w:val="005124B0"/>
    <w:rsid w:val="0051338B"/>
    <w:rsid w:val="005137E3"/>
    <w:rsid w:val="00514F29"/>
    <w:rsid w:val="0051587F"/>
    <w:rsid w:val="00515ABB"/>
    <w:rsid w:val="00517706"/>
    <w:rsid w:val="0051785A"/>
    <w:rsid w:val="00520A5D"/>
    <w:rsid w:val="00520C21"/>
    <w:rsid w:val="00520DAF"/>
    <w:rsid w:val="005238F5"/>
    <w:rsid w:val="00523CA0"/>
    <w:rsid w:val="005245A7"/>
    <w:rsid w:val="00525F37"/>
    <w:rsid w:val="00527390"/>
    <w:rsid w:val="00527AB5"/>
    <w:rsid w:val="00527DA4"/>
    <w:rsid w:val="00530AA8"/>
    <w:rsid w:val="0053225C"/>
    <w:rsid w:val="005324BD"/>
    <w:rsid w:val="00533BDB"/>
    <w:rsid w:val="005347F4"/>
    <w:rsid w:val="0053782E"/>
    <w:rsid w:val="00537BA2"/>
    <w:rsid w:val="00540020"/>
    <w:rsid w:val="00542590"/>
    <w:rsid w:val="005425D3"/>
    <w:rsid w:val="00542920"/>
    <w:rsid w:val="00542D2C"/>
    <w:rsid w:val="005440BA"/>
    <w:rsid w:val="005444A0"/>
    <w:rsid w:val="00544AA5"/>
    <w:rsid w:val="00544C1B"/>
    <w:rsid w:val="00545AA4"/>
    <w:rsid w:val="005465DE"/>
    <w:rsid w:val="005472AA"/>
    <w:rsid w:val="00551192"/>
    <w:rsid w:val="00552068"/>
    <w:rsid w:val="005527F5"/>
    <w:rsid w:val="0055325F"/>
    <w:rsid w:val="005532A1"/>
    <w:rsid w:val="005534CE"/>
    <w:rsid w:val="005546C1"/>
    <w:rsid w:val="00554D2F"/>
    <w:rsid w:val="0055747A"/>
    <w:rsid w:val="00557ACC"/>
    <w:rsid w:val="00557CC0"/>
    <w:rsid w:val="0056035C"/>
    <w:rsid w:val="0056076E"/>
    <w:rsid w:val="00562670"/>
    <w:rsid w:val="00562FA3"/>
    <w:rsid w:val="0056464C"/>
    <w:rsid w:val="00565DBD"/>
    <w:rsid w:val="00566772"/>
    <w:rsid w:val="00566A85"/>
    <w:rsid w:val="0056798D"/>
    <w:rsid w:val="00570569"/>
    <w:rsid w:val="00571903"/>
    <w:rsid w:val="00574664"/>
    <w:rsid w:val="0057489D"/>
    <w:rsid w:val="005754A7"/>
    <w:rsid w:val="00575555"/>
    <w:rsid w:val="00575C0C"/>
    <w:rsid w:val="00575EF8"/>
    <w:rsid w:val="0057610E"/>
    <w:rsid w:val="00576ED0"/>
    <w:rsid w:val="005775DD"/>
    <w:rsid w:val="00581A94"/>
    <w:rsid w:val="00582C15"/>
    <w:rsid w:val="00582C78"/>
    <w:rsid w:val="00583DAB"/>
    <w:rsid w:val="005841CF"/>
    <w:rsid w:val="0058451B"/>
    <w:rsid w:val="005854AC"/>
    <w:rsid w:val="00585803"/>
    <w:rsid w:val="005903EF"/>
    <w:rsid w:val="00590BB2"/>
    <w:rsid w:val="00592B20"/>
    <w:rsid w:val="0059367D"/>
    <w:rsid w:val="00593A03"/>
    <w:rsid w:val="00595A35"/>
    <w:rsid w:val="00595BBB"/>
    <w:rsid w:val="005965AC"/>
    <w:rsid w:val="00597731"/>
    <w:rsid w:val="00597740"/>
    <w:rsid w:val="005A0EA9"/>
    <w:rsid w:val="005A3D95"/>
    <w:rsid w:val="005A5873"/>
    <w:rsid w:val="005A5A14"/>
    <w:rsid w:val="005A6390"/>
    <w:rsid w:val="005A6872"/>
    <w:rsid w:val="005B205A"/>
    <w:rsid w:val="005B6F08"/>
    <w:rsid w:val="005B7B3E"/>
    <w:rsid w:val="005C007F"/>
    <w:rsid w:val="005C06CF"/>
    <w:rsid w:val="005C119E"/>
    <w:rsid w:val="005C1373"/>
    <w:rsid w:val="005C22FB"/>
    <w:rsid w:val="005C2807"/>
    <w:rsid w:val="005C315C"/>
    <w:rsid w:val="005C333A"/>
    <w:rsid w:val="005C63CD"/>
    <w:rsid w:val="005C709A"/>
    <w:rsid w:val="005D2B65"/>
    <w:rsid w:val="005D2B80"/>
    <w:rsid w:val="005D323E"/>
    <w:rsid w:val="005D72CE"/>
    <w:rsid w:val="005D7D01"/>
    <w:rsid w:val="005E091E"/>
    <w:rsid w:val="005E4023"/>
    <w:rsid w:val="005E4BC2"/>
    <w:rsid w:val="005E53F7"/>
    <w:rsid w:val="005E5745"/>
    <w:rsid w:val="005E5B82"/>
    <w:rsid w:val="005E71BF"/>
    <w:rsid w:val="005F1386"/>
    <w:rsid w:val="005F1527"/>
    <w:rsid w:val="005F2786"/>
    <w:rsid w:val="005F2C9F"/>
    <w:rsid w:val="005F39CF"/>
    <w:rsid w:val="005F46F5"/>
    <w:rsid w:val="005F7107"/>
    <w:rsid w:val="005F7E36"/>
    <w:rsid w:val="00602672"/>
    <w:rsid w:val="00604032"/>
    <w:rsid w:val="0060520B"/>
    <w:rsid w:val="00605D19"/>
    <w:rsid w:val="00605FF7"/>
    <w:rsid w:val="00607E83"/>
    <w:rsid w:val="00607FB4"/>
    <w:rsid w:val="00610826"/>
    <w:rsid w:val="006109E8"/>
    <w:rsid w:val="00610DCF"/>
    <w:rsid w:val="00611295"/>
    <w:rsid w:val="006138F4"/>
    <w:rsid w:val="00614D65"/>
    <w:rsid w:val="00616700"/>
    <w:rsid w:val="00616D9C"/>
    <w:rsid w:val="00616F7A"/>
    <w:rsid w:val="006171C7"/>
    <w:rsid w:val="006172FA"/>
    <w:rsid w:val="006173B1"/>
    <w:rsid w:val="006215A7"/>
    <w:rsid w:val="006225CF"/>
    <w:rsid w:val="00622D86"/>
    <w:rsid w:val="006236B7"/>
    <w:rsid w:val="00623815"/>
    <w:rsid w:val="00623947"/>
    <w:rsid w:val="006247BA"/>
    <w:rsid w:val="00624992"/>
    <w:rsid w:val="00625B68"/>
    <w:rsid w:val="00626D05"/>
    <w:rsid w:val="006274CC"/>
    <w:rsid w:val="00627F20"/>
    <w:rsid w:val="00630A30"/>
    <w:rsid w:val="00630E78"/>
    <w:rsid w:val="0063180B"/>
    <w:rsid w:val="006323AD"/>
    <w:rsid w:val="00633CEB"/>
    <w:rsid w:val="00634423"/>
    <w:rsid w:val="00637705"/>
    <w:rsid w:val="006429BE"/>
    <w:rsid w:val="00644995"/>
    <w:rsid w:val="006452D2"/>
    <w:rsid w:val="006466D1"/>
    <w:rsid w:val="00646B73"/>
    <w:rsid w:val="00646EA6"/>
    <w:rsid w:val="00651154"/>
    <w:rsid w:val="006539DE"/>
    <w:rsid w:val="006549F2"/>
    <w:rsid w:val="00655FEE"/>
    <w:rsid w:val="006564EE"/>
    <w:rsid w:val="006569D3"/>
    <w:rsid w:val="00661BFB"/>
    <w:rsid w:val="0066338C"/>
    <w:rsid w:val="00663C57"/>
    <w:rsid w:val="00664708"/>
    <w:rsid w:val="0067445E"/>
    <w:rsid w:val="006745C6"/>
    <w:rsid w:val="00674771"/>
    <w:rsid w:val="00675FD0"/>
    <w:rsid w:val="006769E8"/>
    <w:rsid w:val="00676CE8"/>
    <w:rsid w:val="0067731F"/>
    <w:rsid w:val="00677E24"/>
    <w:rsid w:val="00680C19"/>
    <w:rsid w:val="00683303"/>
    <w:rsid w:val="00683685"/>
    <w:rsid w:val="00684D53"/>
    <w:rsid w:val="0068573E"/>
    <w:rsid w:val="00686310"/>
    <w:rsid w:val="00687A02"/>
    <w:rsid w:val="00691E88"/>
    <w:rsid w:val="00691FDF"/>
    <w:rsid w:val="00693BA4"/>
    <w:rsid w:val="00694962"/>
    <w:rsid w:val="006950A9"/>
    <w:rsid w:val="0069562E"/>
    <w:rsid w:val="00695718"/>
    <w:rsid w:val="00695F4A"/>
    <w:rsid w:val="00697C69"/>
    <w:rsid w:val="006A0C32"/>
    <w:rsid w:val="006A1B6E"/>
    <w:rsid w:val="006A274D"/>
    <w:rsid w:val="006A3B93"/>
    <w:rsid w:val="006A5FC6"/>
    <w:rsid w:val="006A698D"/>
    <w:rsid w:val="006A7EFB"/>
    <w:rsid w:val="006B03AB"/>
    <w:rsid w:val="006B08CB"/>
    <w:rsid w:val="006B1310"/>
    <w:rsid w:val="006B1DE3"/>
    <w:rsid w:val="006B27F9"/>
    <w:rsid w:val="006B5854"/>
    <w:rsid w:val="006B5BF8"/>
    <w:rsid w:val="006B5F28"/>
    <w:rsid w:val="006B6618"/>
    <w:rsid w:val="006B6F11"/>
    <w:rsid w:val="006B7AEA"/>
    <w:rsid w:val="006B7B90"/>
    <w:rsid w:val="006C176E"/>
    <w:rsid w:val="006C29B3"/>
    <w:rsid w:val="006C2B59"/>
    <w:rsid w:val="006C67C1"/>
    <w:rsid w:val="006D1837"/>
    <w:rsid w:val="006D2245"/>
    <w:rsid w:val="006D2616"/>
    <w:rsid w:val="006D4AEB"/>
    <w:rsid w:val="006D6705"/>
    <w:rsid w:val="006D7CD5"/>
    <w:rsid w:val="006E4D49"/>
    <w:rsid w:val="006E5A5C"/>
    <w:rsid w:val="006E5AF7"/>
    <w:rsid w:val="006E627B"/>
    <w:rsid w:val="006E63F1"/>
    <w:rsid w:val="006F43DD"/>
    <w:rsid w:val="006F5DA7"/>
    <w:rsid w:val="006F6A56"/>
    <w:rsid w:val="006F7E1B"/>
    <w:rsid w:val="00700088"/>
    <w:rsid w:val="00702A4E"/>
    <w:rsid w:val="00702DAF"/>
    <w:rsid w:val="007031C1"/>
    <w:rsid w:val="007036AF"/>
    <w:rsid w:val="007039BA"/>
    <w:rsid w:val="00706AF0"/>
    <w:rsid w:val="007074D8"/>
    <w:rsid w:val="00710336"/>
    <w:rsid w:val="007105DF"/>
    <w:rsid w:val="007116A1"/>
    <w:rsid w:val="00711DB2"/>
    <w:rsid w:val="00711FA7"/>
    <w:rsid w:val="00717398"/>
    <w:rsid w:val="00720253"/>
    <w:rsid w:val="00720779"/>
    <w:rsid w:val="0072079A"/>
    <w:rsid w:val="007233E2"/>
    <w:rsid w:val="0072403E"/>
    <w:rsid w:val="00724C0B"/>
    <w:rsid w:val="00725057"/>
    <w:rsid w:val="00726316"/>
    <w:rsid w:val="00726C15"/>
    <w:rsid w:val="00731967"/>
    <w:rsid w:val="00732192"/>
    <w:rsid w:val="00732505"/>
    <w:rsid w:val="00734216"/>
    <w:rsid w:val="00735FFF"/>
    <w:rsid w:val="00741BC6"/>
    <w:rsid w:val="007421A3"/>
    <w:rsid w:val="00743CE2"/>
    <w:rsid w:val="00743CF0"/>
    <w:rsid w:val="00743F00"/>
    <w:rsid w:val="007446DA"/>
    <w:rsid w:val="00744C0E"/>
    <w:rsid w:val="00746559"/>
    <w:rsid w:val="00747F2A"/>
    <w:rsid w:val="007508DB"/>
    <w:rsid w:val="00752A20"/>
    <w:rsid w:val="0075304C"/>
    <w:rsid w:val="007533D0"/>
    <w:rsid w:val="00754AF9"/>
    <w:rsid w:val="00756601"/>
    <w:rsid w:val="00760F8A"/>
    <w:rsid w:val="0076180C"/>
    <w:rsid w:val="00763876"/>
    <w:rsid w:val="0076438C"/>
    <w:rsid w:val="007647DA"/>
    <w:rsid w:val="0076487D"/>
    <w:rsid w:val="00765346"/>
    <w:rsid w:val="007664A8"/>
    <w:rsid w:val="007671D9"/>
    <w:rsid w:val="0076720A"/>
    <w:rsid w:val="00767272"/>
    <w:rsid w:val="0076795E"/>
    <w:rsid w:val="00771E8B"/>
    <w:rsid w:val="00772BC8"/>
    <w:rsid w:val="0077566F"/>
    <w:rsid w:val="00776563"/>
    <w:rsid w:val="0077741E"/>
    <w:rsid w:val="00780F17"/>
    <w:rsid w:val="007816DB"/>
    <w:rsid w:val="00781FD9"/>
    <w:rsid w:val="007830B0"/>
    <w:rsid w:val="00783570"/>
    <w:rsid w:val="00784204"/>
    <w:rsid w:val="00784BCA"/>
    <w:rsid w:val="00785043"/>
    <w:rsid w:val="00785B31"/>
    <w:rsid w:val="0078782A"/>
    <w:rsid w:val="00790454"/>
    <w:rsid w:val="00790761"/>
    <w:rsid w:val="00790ACE"/>
    <w:rsid w:val="00790E46"/>
    <w:rsid w:val="00791A1C"/>
    <w:rsid w:val="00792A3D"/>
    <w:rsid w:val="00793DB7"/>
    <w:rsid w:val="00794CA2"/>
    <w:rsid w:val="007958BF"/>
    <w:rsid w:val="007958EF"/>
    <w:rsid w:val="00795912"/>
    <w:rsid w:val="0079746D"/>
    <w:rsid w:val="007A01E3"/>
    <w:rsid w:val="007A0DB2"/>
    <w:rsid w:val="007A0E13"/>
    <w:rsid w:val="007A148A"/>
    <w:rsid w:val="007A17C3"/>
    <w:rsid w:val="007A40AB"/>
    <w:rsid w:val="007A4181"/>
    <w:rsid w:val="007A4A80"/>
    <w:rsid w:val="007A4D47"/>
    <w:rsid w:val="007A5CB5"/>
    <w:rsid w:val="007A6182"/>
    <w:rsid w:val="007B11E0"/>
    <w:rsid w:val="007B1648"/>
    <w:rsid w:val="007B2068"/>
    <w:rsid w:val="007B49CA"/>
    <w:rsid w:val="007B6562"/>
    <w:rsid w:val="007B6C46"/>
    <w:rsid w:val="007B7666"/>
    <w:rsid w:val="007B7BAE"/>
    <w:rsid w:val="007C2B34"/>
    <w:rsid w:val="007C2F44"/>
    <w:rsid w:val="007C3930"/>
    <w:rsid w:val="007C468F"/>
    <w:rsid w:val="007C5288"/>
    <w:rsid w:val="007C6514"/>
    <w:rsid w:val="007C6810"/>
    <w:rsid w:val="007C6F11"/>
    <w:rsid w:val="007C72D7"/>
    <w:rsid w:val="007C7793"/>
    <w:rsid w:val="007D01F0"/>
    <w:rsid w:val="007D0C41"/>
    <w:rsid w:val="007D1677"/>
    <w:rsid w:val="007D34E2"/>
    <w:rsid w:val="007D5A7D"/>
    <w:rsid w:val="007D5CEE"/>
    <w:rsid w:val="007E1D75"/>
    <w:rsid w:val="007E57A7"/>
    <w:rsid w:val="007E798D"/>
    <w:rsid w:val="007E7D40"/>
    <w:rsid w:val="007F022C"/>
    <w:rsid w:val="007F2113"/>
    <w:rsid w:val="007F3684"/>
    <w:rsid w:val="007F4FB7"/>
    <w:rsid w:val="007F53D4"/>
    <w:rsid w:val="007F5A87"/>
    <w:rsid w:val="007F5DCB"/>
    <w:rsid w:val="007F60AA"/>
    <w:rsid w:val="007F6636"/>
    <w:rsid w:val="008003AB"/>
    <w:rsid w:val="0080062D"/>
    <w:rsid w:val="00801F1A"/>
    <w:rsid w:val="0080332A"/>
    <w:rsid w:val="0080339C"/>
    <w:rsid w:val="0080395C"/>
    <w:rsid w:val="00805BC1"/>
    <w:rsid w:val="00807C1D"/>
    <w:rsid w:val="00810AEB"/>
    <w:rsid w:val="00811480"/>
    <w:rsid w:val="00811F9B"/>
    <w:rsid w:val="0081249B"/>
    <w:rsid w:val="0081476A"/>
    <w:rsid w:val="00814AA1"/>
    <w:rsid w:val="00814ADA"/>
    <w:rsid w:val="00815733"/>
    <w:rsid w:val="00815964"/>
    <w:rsid w:val="00816C7F"/>
    <w:rsid w:val="00816D15"/>
    <w:rsid w:val="008204BF"/>
    <w:rsid w:val="0082079A"/>
    <w:rsid w:val="00820E0A"/>
    <w:rsid w:val="008219A8"/>
    <w:rsid w:val="00823483"/>
    <w:rsid w:val="0082444F"/>
    <w:rsid w:val="00825787"/>
    <w:rsid w:val="0082603F"/>
    <w:rsid w:val="008265AD"/>
    <w:rsid w:val="00826824"/>
    <w:rsid w:val="0082724F"/>
    <w:rsid w:val="0082765A"/>
    <w:rsid w:val="00830402"/>
    <w:rsid w:val="008308E5"/>
    <w:rsid w:val="00831C62"/>
    <w:rsid w:val="008325FE"/>
    <w:rsid w:val="00832A11"/>
    <w:rsid w:val="00832DDF"/>
    <w:rsid w:val="008337B9"/>
    <w:rsid w:val="0083463E"/>
    <w:rsid w:val="00835149"/>
    <w:rsid w:val="00835430"/>
    <w:rsid w:val="00836259"/>
    <w:rsid w:val="0084032F"/>
    <w:rsid w:val="008442A2"/>
    <w:rsid w:val="0084460D"/>
    <w:rsid w:val="00845243"/>
    <w:rsid w:val="00845B05"/>
    <w:rsid w:val="00845E6E"/>
    <w:rsid w:val="00846244"/>
    <w:rsid w:val="008518E5"/>
    <w:rsid w:val="00852242"/>
    <w:rsid w:val="0085321C"/>
    <w:rsid w:val="00853E59"/>
    <w:rsid w:val="00854712"/>
    <w:rsid w:val="00855417"/>
    <w:rsid w:val="0085550B"/>
    <w:rsid w:val="00856794"/>
    <w:rsid w:val="008574E6"/>
    <w:rsid w:val="008600E6"/>
    <w:rsid w:val="0086166F"/>
    <w:rsid w:val="0086571F"/>
    <w:rsid w:val="008717F9"/>
    <w:rsid w:val="00871D33"/>
    <w:rsid w:val="00871E81"/>
    <w:rsid w:val="00872C5A"/>
    <w:rsid w:val="00874045"/>
    <w:rsid w:val="008746AE"/>
    <w:rsid w:val="0087504F"/>
    <w:rsid w:val="008759D3"/>
    <w:rsid w:val="00876575"/>
    <w:rsid w:val="008766BF"/>
    <w:rsid w:val="0087714F"/>
    <w:rsid w:val="00877652"/>
    <w:rsid w:val="00877970"/>
    <w:rsid w:val="00882BCB"/>
    <w:rsid w:val="00882ECD"/>
    <w:rsid w:val="00883668"/>
    <w:rsid w:val="00884143"/>
    <w:rsid w:val="008841E2"/>
    <w:rsid w:val="00884836"/>
    <w:rsid w:val="00884C8C"/>
    <w:rsid w:val="008864A9"/>
    <w:rsid w:val="00887E27"/>
    <w:rsid w:val="0089000E"/>
    <w:rsid w:val="00891B46"/>
    <w:rsid w:val="0089381D"/>
    <w:rsid w:val="008940E9"/>
    <w:rsid w:val="008942C7"/>
    <w:rsid w:val="008951CF"/>
    <w:rsid w:val="00896010"/>
    <w:rsid w:val="008979D2"/>
    <w:rsid w:val="008A1209"/>
    <w:rsid w:val="008A18C0"/>
    <w:rsid w:val="008A2F49"/>
    <w:rsid w:val="008A5348"/>
    <w:rsid w:val="008A7237"/>
    <w:rsid w:val="008A733B"/>
    <w:rsid w:val="008A7FA5"/>
    <w:rsid w:val="008B0174"/>
    <w:rsid w:val="008B0B17"/>
    <w:rsid w:val="008B1B1E"/>
    <w:rsid w:val="008B2819"/>
    <w:rsid w:val="008B2A32"/>
    <w:rsid w:val="008B2C7F"/>
    <w:rsid w:val="008B2E4C"/>
    <w:rsid w:val="008B3365"/>
    <w:rsid w:val="008B33FE"/>
    <w:rsid w:val="008B391F"/>
    <w:rsid w:val="008B3A38"/>
    <w:rsid w:val="008B45C4"/>
    <w:rsid w:val="008B5372"/>
    <w:rsid w:val="008B6E9E"/>
    <w:rsid w:val="008B6F54"/>
    <w:rsid w:val="008B7665"/>
    <w:rsid w:val="008B7FC0"/>
    <w:rsid w:val="008B7FCE"/>
    <w:rsid w:val="008C063A"/>
    <w:rsid w:val="008C362D"/>
    <w:rsid w:val="008C44AC"/>
    <w:rsid w:val="008C5036"/>
    <w:rsid w:val="008C50B8"/>
    <w:rsid w:val="008C532C"/>
    <w:rsid w:val="008C68BC"/>
    <w:rsid w:val="008D09EB"/>
    <w:rsid w:val="008D1F8E"/>
    <w:rsid w:val="008D2791"/>
    <w:rsid w:val="008D3CA1"/>
    <w:rsid w:val="008D3ED5"/>
    <w:rsid w:val="008D7381"/>
    <w:rsid w:val="008D76C4"/>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1946"/>
    <w:rsid w:val="008F1E6A"/>
    <w:rsid w:val="008F1F29"/>
    <w:rsid w:val="008F2F57"/>
    <w:rsid w:val="008F3533"/>
    <w:rsid w:val="008F447B"/>
    <w:rsid w:val="008F4D57"/>
    <w:rsid w:val="008F5595"/>
    <w:rsid w:val="008F70DE"/>
    <w:rsid w:val="008F7C1F"/>
    <w:rsid w:val="00900792"/>
    <w:rsid w:val="00900BA8"/>
    <w:rsid w:val="00900E72"/>
    <w:rsid w:val="00904D94"/>
    <w:rsid w:val="009050E6"/>
    <w:rsid w:val="00906ADB"/>
    <w:rsid w:val="009105DE"/>
    <w:rsid w:val="00911251"/>
    <w:rsid w:val="00912179"/>
    <w:rsid w:val="00912B5B"/>
    <w:rsid w:val="00912D45"/>
    <w:rsid w:val="00913682"/>
    <w:rsid w:val="009168E1"/>
    <w:rsid w:val="00916D5D"/>
    <w:rsid w:val="00917553"/>
    <w:rsid w:val="00917D43"/>
    <w:rsid w:val="00921DDC"/>
    <w:rsid w:val="00924B6E"/>
    <w:rsid w:val="00924BEA"/>
    <w:rsid w:val="00925757"/>
    <w:rsid w:val="00927B64"/>
    <w:rsid w:val="0093028C"/>
    <w:rsid w:val="00930498"/>
    <w:rsid w:val="009306C1"/>
    <w:rsid w:val="0093399B"/>
    <w:rsid w:val="00933BC7"/>
    <w:rsid w:val="00934310"/>
    <w:rsid w:val="00935B7D"/>
    <w:rsid w:val="0093768C"/>
    <w:rsid w:val="00937C5C"/>
    <w:rsid w:val="00941183"/>
    <w:rsid w:val="00941840"/>
    <w:rsid w:val="00944622"/>
    <w:rsid w:val="009446DF"/>
    <w:rsid w:val="00944901"/>
    <w:rsid w:val="00944D76"/>
    <w:rsid w:val="00945FED"/>
    <w:rsid w:val="00947C26"/>
    <w:rsid w:val="00952173"/>
    <w:rsid w:val="00952818"/>
    <w:rsid w:val="00952EF8"/>
    <w:rsid w:val="009539FA"/>
    <w:rsid w:val="009540D6"/>
    <w:rsid w:val="009542BA"/>
    <w:rsid w:val="00954511"/>
    <w:rsid w:val="00954BC8"/>
    <w:rsid w:val="00954CAF"/>
    <w:rsid w:val="00955F44"/>
    <w:rsid w:val="009572F1"/>
    <w:rsid w:val="00957453"/>
    <w:rsid w:val="009606E1"/>
    <w:rsid w:val="0096105B"/>
    <w:rsid w:val="00963DA0"/>
    <w:rsid w:val="00964D79"/>
    <w:rsid w:val="009661CB"/>
    <w:rsid w:val="009662D4"/>
    <w:rsid w:val="00966B53"/>
    <w:rsid w:val="009671A9"/>
    <w:rsid w:val="0096789E"/>
    <w:rsid w:val="00967A56"/>
    <w:rsid w:val="00967CCF"/>
    <w:rsid w:val="0097175A"/>
    <w:rsid w:val="00971926"/>
    <w:rsid w:val="00972126"/>
    <w:rsid w:val="00974658"/>
    <w:rsid w:val="00974CD9"/>
    <w:rsid w:val="0097634C"/>
    <w:rsid w:val="00976FF8"/>
    <w:rsid w:val="0098026B"/>
    <w:rsid w:val="00980E68"/>
    <w:rsid w:val="0098179E"/>
    <w:rsid w:val="00982B7B"/>
    <w:rsid w:val="0098364D"/>
    <w:rsid w:val="00983D3B"/>
    <w:rsid w:val="0098660B"/>
    <w:rsid w:val="009869BF"/>
    <w:rsid w:val="00987129"/>
    <w:rsid w:val="00991068"/>
    <w:rsid w:val="00991B2C"/>
    <w:rsid w:val="00993598"/>
    <w:rsid w:val="009948A0"/>
    <w:rsid w:val="00994AE3"/>
    <w:rsid w:val="0099568C"/>
    <w:rsid w:val="00997ACA"/>
    <w:rsid w:val="00997DB9"/>
    <w:rsid w:val="009A1735"/>
    <w:rsid w:val="009A3E60"/>
    <w:rsid w:val="009A4333"/>
    <w:rsid w:val="009B0779"/>
    <w:rsid w:val="009B0B8E"/>
    <w:rsid w:val="009B1004"/>
    <w:rsid w:val="009B276B"/>
    <w:rsid w:val="009B426F"/>
    <w:rsid w:val="009B59E7"/>
    <w:rsid w:val="009B5C3D"/>
    <w:rsid w:val="009B66D4"/>
    <w:rsid w:val="009B6A87"/>
    <w:rsid w:val="009B6A9F"/>
    <w:rsid w:val="009B72A6"/>
    <w:rsid w:val="009B754E"/>
    <w:rsid w:val="009B7DCF"/>
    <w:rsid w:val="009C03ED"/>
    <w:rsid w:val="009C04B4"/>
    <w:rsid w:val="009C0DCE"/>
    <w:rsid w:val="009C2B1E"/>
    <w:rsid w:val="009C63E7"/>
    <w:rsid w:val="009C64D9"/>
    <w:rsid w:val="009C73F5"/>
    <w:rsid w:val="009D030A"/>
    <w:rsid w:val="009D1E9A"/>
    <w:rsid w:val="009D3548"/>
    <w:rsid w:val="009D69D4"/>
    <w:rsid w:val="009E0261"/>
    <w:rsid w:val="009E184C"/>
    <w:rsid w:val="009E1A11"/>
    <w:rsid w:val="009E1BE5"/>
    <w:rsid w:val="009E286C"/>
    <w:rsid w:val="009E5EE3"/>
    <w:rsid w:val="009E61B8"/>
    <w:rsid w:val="009E75E8"/>
    <w:rsid w:val="009F0173"/>
    <w:rsid w:val="009F0216"/>
    <w:rsid w:val="009F073B"/>
    <w:rsid w:val="009F0D39"/>
    <w:rsid w:val="009F1853"/>
    <w:rsid w:val="009F1894"/>
    <w:rsid w:val="009F2F6D"/>
    <w:rsid w:val="009F3113"/>
    <w:rsid w:val="009F31A0"/>
    <w:rsid w:val="009F3220"/>
    <w:rsid w:val="009F3555"/>
    <w:rsid w:val="009F374A"/>
    <w:rsid w:val="009F44E0"/>
    <w:rsid w:val="009F4666"/>
    <w:rsid w:val="009F5150"/>
    <w:rsid w:val="009F6789"/>
    <w:rsid w:val="00A000FC"/>
    <w:rsid w:val="00A00ABD"/>
    <w:rsid w:val="00A00CB0"/>
    <w:rsid w:val="00A00D4D"/>
    <w:rsid w:val="00A04027"/>
    <w:rsid w:val="00A04CCA"/>
    <w:rsid w:val="00A04EC2"/>
    <w:rsid w:val="00A050A8"/>
    <w:rsid w:val="00A06449"/>
    <w:rsid w:val="00A064D6"/>
    <w:rsid w:val="00A06A02"/>
    <w:rsid w:val="00A06E16"/>
    <w:rsid w:val="00A1021E"/>
    <w:rsid w:val="00A10451"/>
    <w:rsid w:val="00A110AB"/>
    <w:rsid w:val="00A11D03"/>
    <w:rsid w:val="00A12410"/>
    <w:rsid w:val="00A155E1"/>
    <w:rsid w:val="00A16154"/>
    <w:rsid w:val="00A16572"/>
    <w:rsid w:val="00A2076C"/>
    <w:rsid w:val="00A2295A"/>
    <w:rsid w:val="00A25290"/>
    <w:rsid w:val="00A25FAF"/>
    <w:rsid w:val="00A26EF2"/>
    <w:rsid w:val="00A270AA"/>
    <w:rsid w:val="00A27DC6"/>
    <w:rsid w:val="00A27F81"/>
    <w:rsid w:val="00A30703"/>
    <w:rsid w:val="00A30C59"/>
    <w:rsid w:val="00A30E05"/>
    <w:rsid w:val="00A3121D"/>
    <w:rsid w:val="00A3131C"/>
    <w:rsid w:val="00A317EB"/>
    <w:rsid w:val="00A3343E"/>
    <w:rsid w:val="00A33FA6"/>
    <w:rsid w:val="00A3559C"/>
    <w:rsid w:val="00A3606B"/>
    <w:rsid w:val="00A362D0"/>
    <w:rsid w:val="00A3689D"/>
    <w:rsid w:val="00A377A8"/>
    <w:rsid w:val="00A40BB9"/>
    <w:rsid w:val="00A4158A"/>
    <w:rsid w:val="00A418F9"/>
    <w:rsid w:val="00A44DE7"/>
    <w:rsid w:val="00A45482"/>
    <w:rsid w:val="00A45A65"/>
    <w:rsid w:val="00A4612B"/>
    <w:rsid w:val="00A47EA7"/>
    <w:rsid w:val="00A51722"/>
    <w:rsid w:val="00A54057"/>
    <w:rsid w:val="00A54BC4"/>
    <w:rsid w:val="00A55461"/>
    <w:rsid w:val="00A55999"/>
    <w:rsid w:val="00A5668A"/>
    <w:rsid w:val="00A57114"/>
    <w:rsid w:val="00A575EE"/>
    <w:rsid w:val="00A60AB6"/>
    <w:rsid w:val="00A60F11"/>
    <w:rsid w:val="00A610AF"/>
    <w:rsid w:val="00A627C7"/>
    <w:rsid w:val="00A66F8C"/>
    <w:rsid w:val="00A727CA"/>
    <w:rsid w:val="00A73C53"/>
    <w:rsid w:val="00A73F2C"/>
    <w:rsid w:val="00A75236"/>
    <w:rsid w:val="00A7680A"/>
    <w:rsid w:val="00A76A54"/>
    <w:rsid w:val="00A7717F"/>
    <w:rsid w:val="00A77898"/>
    <w:rsid w:val="00A80030"/>
    <w:rsid w:val="00A802AE"/>
    <w:rsid w:val="00A8241E"/>
    <w:rsid w:val="00A82499"/>
    <w:rsid w:val="00A84203"/>
    <w:rsid w:val="00A8497B"/>
    <w:rsid w:val="00A85459"/>
    <w:rsid w:val="00A85FA1"/>
    <w:rsid w:val="00A86A7D"/>
    <w:rsid w:val="00A87717"/>
    <w:rsid w:val="00A87EBC"/>
    <w:rsid w:val="00A90663"/>
    <w:rsid w:val="00A90CC8"/>
    <w:rsid w:val="00A90D85"/>
    <w:rsid w:val="00A911B7"/>
    <w:rsid w:val="00A9151E"/>
    <w:rsid w:val="00A91AC8"/>
    <w:rsid w:val="00A92178"/>
    <w:rsid w:val="00A93E9D"/>
    <w:rsid w:val="00A9641B"/>
    <w:rsid w:val="00A97E43"/>
    <w:rsid w:val="00A97F3F"/>
    <w:rsid w:val="00AA0299"/>
    <w:rsid w:val="00AA036D"/>
    <w:rsid w:val="00AA06E1"/>
    <w:rsid w:val="00AA0F35"/>
    <w:rsid w:val="00AA30AE"/>
    <w:rsid w:val="00AA5A6B"/>
    <w:rsid w:val="00AA5F94"/>
    <w:rsid w:val="00AA5F95"/>
    <w:rsid w:val="00AA658A"/>
    <w:rsid w:val="00AA6C5B"/>
    <w:rsid w:val="00AA75D4"/>
    <w:rsid w:val="00AA7D37"/>
    <w:rsid w:val="00AB017E"/>
    <w:rsid w:val="00AB089F"/>
    <w:rsid w:val="00AB12AD"/>
    <w:rsid w:val="00AB2080"/>
    <w:rsid w:val="00AB29E5"/>
    <w:rsid w:val="00AB2A97"/>
    <w:rsid w:val="00AB2E06"/>
    <w:rsid w:val="00AB3319"/>
    <w:rsid w:val="00AB4F06"/>
    <w:rsid w:val="00AB6BE3"/>
    <w:rsid w:val="00AB6C1A"/>
    <w:rsid w:val="00AC0726"/>
    <w:rsid w:val="00AC16A6"/>
    <w:rsid w:val="00AC1E48"/>
    <w:rsid w:val="00AC370A"/>
    <w:rsid w:val="00AC3837"/>
    <w:rsid w:val="00AC51C4"/>
    <w:rsid w:val="00AC62A6"/>
    <w:rsid w:val="00AC6855"/>
    <w:rsid w:val="00AC68C2"/>
    <w:rsid w:val="00AC6989"/>
    <w:rsid w:val="00AC767E"/>
    <w:rsid w:val="00AD354E"/>
    <w:rsid w:val="00AD39CC"/>
    <w:rsid w:val="00AD4EA4"/>
    <w:rsid w:val="00AD659A"/>
    <w:rsid w:val="00AE30FA"/>
    <w:rsid w:val="00AE3D81"/>
    <w:rsid w:val="00AE3E03"/>
    <w:rsid w:val="00AE4091"/>
    <w:rsid w:val="00AE75BE"/>
    <w:rsid w:val="00AF0553"/>
    <w:rsid w:val="00AF05DE"/>
    <w:rsid w:val="00AF0992"/>
    <w:rsid w:val="00AF0C4C"/>
    <w:rsid w:val="00AF4D05"/>
    <w:rsid w:val="00AF5202"/>
    <w:rsid w:val="00AF6EEC"/>
    <w:rsid w:val="00AF7059"/>
    <w:rsid w:val="00AF7611"/>
    <w:rsid w:val="00AF7A78"/>
    <w:rsid w:val="00B00133"/>
    <w:rsid w:val="00B01858"/>
    <w:rsid w:val="00B03EA4"/>
    <w:rsid w:val="00B053DB"/>
    <w:rsid w:val="00B05466"/>
    <w:rsid w:val="00B05C23"/>
    <w:rsid w:val="00B06A22"/>
    <w:rsid w:val="00B11BDB"/>
    <w:rsid w:val="00B11CAF"/>
    <w:rsid w:val="00B12BD2"/>
    <w:rsid w:val="00B1521D"/>
    <w:rsid w:val="00B158BC"/>
    <w:rsid w:val="00B2089B"/>
    <w:rsid w:val="00B20C33"/>
    <w:rsid w:val="00B21DB7"/>
    <w:rsid w:val="00B22F61"/>
    <w:rsid w:val="00B2371A"/>
    <w:rsid w:val="00B254FB"/>
    <w:rsid w:val="00B263DA"/>
    <w:rsid w:val="00B2742C"/>
    <w:rsid w:val="00B27EE9"/>
    <w:rsid w:val="00B3007C"/>
    <w:rsid w:val="00B302A0"/>
    <w:rsid w:val="00B31108"/>
    <w:rsid w:val="00B32570"/>
    <w:rsid w:val="00B34D43"/>
    <w:rsid w:val="00B355EA"/>
    <w:rsid w:val="00B35F78"/>
    <w:rsid w:val="00B3716D"/>
    <w:rsid w:val="00B3795C"/>
    <w:rsid w:val="00B379A1"/>
    <w:rsid w:val="00B424C5"/>
    <w:rsid w:val="00B42A11"/>
    <w:rsid w:val="00B42A32"/>
    <w:rsid w:val="00B43287"/>
    <w:rsid w:val="00B43CBF"/>
    <w:rsid w:val="00B43D08"/>
    <w:rsid w:val="00B441A6"/>
    <w:rsid w:val="00B45FD6"/>
    <w:rsid w:val="00B527CA"/>
    <w:rsid w:val="00B52FA3"/>
    <w:rsid w:val="00B5397B"/>
    <w:rsid w:val="00B5400C"/>
    <w:rsid w:val="00B54738"/>
    <w:rsid w:val="00B54F26"/>
    <w:rsid w:val="00B55978"/>
    <w:rsid w:val="00B562D4"/>
    <w:rsid w:val="00B5677F"/>
    <w:rsid w:val="00B60C0E"/>
    <w:rsid w:val="00B60F4C"/>
    <w:rsid w:val="00B61404"/>
    <w:rsid w:val="00B61AB8"/>
    <w:rsid w:val="00B626E6"/>
    <w:rsid w:val="00B6272A"/>
    <w:rsid w:val="00B6301A"/>
    <w:rsid w:val="00B6353A"/>
    <w:rsid w:val="00B63D2B"/>
    <w:rsid w:val="00B63E30"/>
    <w:rsid w:val="00B6672C"/>
    <w:rsid w:val="00B66C66"/>
    <w:rsid w:val="00B70639"/>
    <w:rsid w:val="00B70964"/>
    <w:rsid w:val="00B71188"/>
    <w:rsid w:val="00B71EFB"/>
    <w:rsid w:val="00B72373"/>
    <w:rsid w:val="00B72FD2"/>
    <w:rsid w:val="00B7321C"/>
    <w:rsid w:val="00B73606"/>
    <w:rsid w:val="00B739A9"/>
    <w:rsid w:val="00B743D6"/>
    <w:rsid w:val="00B749BA"/>
    <w:rsid w:val="00B74E14"/>
    <w:rsid w:val="00B75591"/>
    <w:rsid w:val="00B75B33"/>
    <w:rsid w:val="00B75E62"/>
    <w:rsid w:val="00B80A42"/>
    <w:rsid w:val="00B80A91"/>
    <w:rsid w:val="00B80FF0"/>
    <w:rsid w:val="00B811D8"/>
    <w:rsid w:val="00B84A0E"/>
    <w:rsid w:val="00B85797"/>
    <w:rsid w:val="00B86342"/>
    <w:rsid w:val="00B86A2A"/>
    <w:rsid w:val="00B871BC"/>
    <w:rsid w:val="00B9025D"/>
    <w:rsid w:val="00B915DB"/>
    <w:rsid w:val="00B95FE8"/>
    <w:rsid w:val="00B972B7"/>
    <w:rsid w:val="00B97864"/>
    <w:rsid w:val="00B979BC"/>
    <w:rsid w:val="00BA02C8"/>
    <w:rsid w:val="00BA04CC"/>
    <w:rsid w:val="00BA4715"/>
    <w:rsid w:val="00BA48ED"/>
    <w:rsid w:val="00BA574F"/>
    <w:rsid w:val="00BB0C74"/>
    <w:rsid w:val="00BB124D"/>
    <w:rsid w:val="00BB170A"/>
    <w:rsid w:val="00BB2821"/>
    <w:rsid w:val="00BB35F7"/>
    <w:rsid w:val="00BB4C63"/>
    <w:rsid w:val="00BB6126"/>
    <w:rsid w:val="00BB6C5D"/>
    <w:rsid w:val="00BB7440"/>
    <w:rsid w:val="00BC24B6"/>
    <w:rsid w:val="00BC3472"/>
    <w:rsid w:val="00BC4962"/>
    <w:rsid w:val="00BC515D"/>
    <w:rsid w:val="00BC5691"/>
    <w:rsid w:val="00BC5DD8"/>
    <w:rsid w:val="00BC67A8"/>
    <w:rsid w:val="00BD23A0"/>
    <w:rsid w:val="00BD28ED"/>
    <w:rsid w:val="00BD438A"/>
    <w:rsid w:val="00BD52A0"/>
    <w:rsid w:val="00BD67FC"/>
    <w:rsid w:val="00BD7084"/>
    <w:rsid w:val="00BD7644"/>
    <w:rsid w:val="00BE084D"/>
    <w:rsid w:val="00BE204E"/>
    <w:rsid w:val="00BE2660"/>
    <w:rsid w:val="00BE336B"/>
    <w:rsid w:val="00BE3491"/>
    <w:rsid w:val="00BE4267"/>
    <w:rsid w:val="00BE5540"/>
    <w:rsid w:val="00BE6560"/>
    <w:rsid w:val="00BE6967"/>
    <w:rsid w:val="00BE772D"/>
    <w:rsid w:val="00BE7897"/>
    <w:rsid w:val="00BF0EA7"/>
    <w:rsid w:val="00BF150E"/>
    <w:rsid w:val="00BF299A"/>
    <w:rsid w:val="00BF5105"/>
    <w:rsid w:val="00BF6668"/>
    <w:rsid w:val="00BF7E85"/>
    <w:rsid w:val="00C028E8"/>
    <w:rsid w:val="00C04152"/>
    <w:rsid w:val="00C04AF7"/>
    <w:rsid w:val="00C04B62"/>
    <w:rsid w:val="00C05B5D"/>
    <w:rsid w:val="00C07D7A"/>
    <w:rsid w:val="00C07EB9"/>
    <w:rsid w:val="00C14D12"/>
    <w:rsid w:val="00C14E46"/>
    <w:rsid w:val="00C150AD"/>
    <w:rsid w:val="00C150B9"/>
    <w:rsid w:val="00C1572C"/>
    <w:rsid w:val="00C15883"/>
    <w:rsid w:val="00C158DC"/>
    <w:rsid w:val="00C16221"/>
    <w:rsid w:val="00C16F88"/>
    <w:rsid w:val="00C20B5E"/>
    <w:rsid w:val="00C219F5"/>
    <w:rsid w:val="00C22F72"/>
    <w:rsid w:val="00C23A0F"/>
    <w:rsid w:val="00C23EFF"/>
    <w:rsid w:val="00C2436A"/>
    <w:rsid w:val="00C24C8F"/>
    <w:rsid w:val="00C25777"/>
    <w:rsid w:val="00C26A69"/>
    <w:rsid w:val="00C27300"/>
    <w:rsid w:val="00C30428"/>
    <w:rsid w:val="00C3043C"/>
    <w:rsid w:val="00C33023"/>
    <w:rsid w:val="00C33CC3"/>
    <w:rsid w:val="00C3557C"/>
    <w:rsid w:val="00C358C4"/>
    <w:rsid w:val="00C3676D"/>
    <w:rsid w:val="00C401BE"/>
    <w:rsid w:val="00C42D72"/>
    <w:rsid w:val="00C43069"/>
    <w:rsid w:val="00C43A95"/>
    <w:rsid w:val="00C45AB0"/>
    <w:rsid w:val="00C46430"/>
    <w:rsid w:val="00C507B9"/>
    <w:rsid w:val="00C50F63"/>
    <w:rsid w:val="00C5127E"/>
    <w:rsid w:val="00C51827"/>
    <w:rsid w:val="00C51E39"/>
    <w:rsid w:val="00C522EF"/>
    <w:rsid w:val="00C52CF8"/>
    <w:rsid w:val="00C5478D"/>
    <w:rsid w:val="00C547A0"/>
    <w:rsid w:val="00C54D0E"/>
    <w:rsid w:val="00C56511"/>
    <w:rsid w:val="00C57F92"/>
    <w:rsid w:val="00C611D8"/>
    <w:rsid w:val="00C63256"/>
    <w:rsid w:val="00C6404A"/>
    <w:rsid w:val="00C64C25"/>
    <w:rsid w:val="00C66338"/>
    <w:rsid w:val="00C70858"/>
    <w:rsid w:val="00C711FA"/>
    <w:rsid w:val="00C71C11"/>
    <w:rsid w:val="00C723F7"/>
    <w:rsid w:val="00C72A34"/>
    <w:rsid w:val="00C74C6E"/>
    <w:rsid w:val="00C75309"/>
    <w:rsid w:val="00C753A7"/>
    <w:rsid w:val="00C75E79"/>
    <w:rsid w:val="00C7690C"/>
    <w:rsid w:val="00C7693A"/>
    <w:rsid w:val="00C77C1A"/>
    <w:rsid w:val="00C80E89"/>
    <w:rsid w:val="00C813B2"/>
    <w:rsid w:val="00C816F2"/>
    <w:rsid w:val="00C8267A"/>
    <w:rsid w:val="00C82B69"/>
    <w:rsid w:val="00C83DF9"/>
    <w:rsid w:val="00C840FD"/>
    <w:rsid w:val="00C871F4"/>
    <w:rsid w:val="00C87385"/>
    <w:rsid w:val="00C90026"/>
    <w:rsid w:val="00C915A3"/>
    <w:rsid w:val="00C92BAD"/>
    <w:rsid w:val="00C95CFF"/>
    <w:rsid w:val="00CA1680"/>
    <w:rsid w:val="00CA3929"/>
    <w:rsid w:val="00CA5173"/>
    <w:rsid w:val="00CA62C3"/>
    <w:rsid w:val="00CA74E4"/>
    <w:rsid w:val="00CB055B"/>
    <w:rsid w:val="00CB16F2"/>
    <w:rsid w:val="00CB2B9F"/>
    <w:rsid w:val="00CB3BAA"/>
    <w:rsid w:val="00CB3D33"/>
    <w:rsid w:val="00CB3FC7"/>
    <w:rsid w:val="00CB44ED"/>
    <w:rsid w:val="00CB5458"/>
    <w:rsid w:val="00CB7F7C"/>
    <w:rsid w:val="00CC116C"/>
    <w:rsid w:val="00CC32D5"/>
    <w:rsid w:val="00CC3308"/>
    <w:rsid w:val="00CC362E"/>
    <w:rsid w:val="00CC3EFB"/>
    <w:rsid w:val="00CC480C"/>
    <w:rsid w:val="00CC53AE"/>
    <w:rsid w:val="00CC5C6B"/>
    <w:rsid w:val="00CC5D10"/>
    <w:rsid w:val="00CC73A9"/>
    <w:rsid w:val="00CC781B"/>
    <w:rsid w:val="00CC7DF4"/>
    <w:rsid w:val="00CD0259"/>
    <w:rsid w:val="00CD3A1A"/>
    <w:rsid w:val="00CD451E"/>
    <w:rsid w:val="00CD4BEC"/>
    <w:rsid w:val="00CD53B4"/>
    <w:rsid w:val="00CD776E"/>
    <w:rsid w:val="00CE09CD"/>
    <w:rsid w:val="00CE0F57"/>
    <w:rsid w:val="00CE1943"/>
    <w:rsid w:val="00CE2166"/>
    <w:rsid w:val="00CE263C"/>
    <w:rsid w:val="00CE2AEC"/>
    <w:rsid w:val="00CE3479"/>
    <w:rsid w:val="00CE37E2"/>
    <w:rsid w:val="00CE5533"/>
    <w:rsid w:val="00CE64D3"/>
    <w:rsid w:val="00CF0184"/>
    <w:rsid w:val="00CF1479"/>
    <w:rsid w:val="00CF2644"/>
    <w:rsid w:val="00CF26AA"/>
    <w:rsid w:val="00CF3CF2"/>
    <w:rsid w:val="00CF49CB"/>
    <w:rsid w:val="00CF5210"/>
    <w:rsid w:val="00CF54C7"/>
    <w:rsid w:val="00CF6CAB"/>
    <w:rsid w:val="00D003A2"/>
    <w:rsid w:val="00D01563"/>
    <w:rsid w:val="00D029BC"/>
    <w:rsid w:val="00D02E89"/>
    <w:rsid w:val="00D04104"/>
    <w:rsid w:val="00D0432A"/>
    <w:rsid w:val="00D04369"/>
    <w:rsid w:val="00D0474A"/>
    <w:rsid w:val="00D04DE6"/>
    <w:rsid w:val="00D04E9D"/>
    <w:rsid w:val="00D05D28"/>
    <w:rsid w:val="00D06DCA"/>
    <w:rsid w:val="00D0723A"/>
    <w:rsid w:val="00D11D32"/>
    <w:rsid w:val="00D12D04"/>
    <w:rsid w:val="00D12D40"/>
    <w:rsid w:val="00D147CE"/>
    <w:rsid w:val="00D148B6"/>
    <w:rsid w:val="00D14B9F"/>
    <w:rsid w:val="00D14D7F"/>
    <w:rsid w:val="00D14E26"/>
    <w:rsid w:val="00D154E3"/>
    <w:rsid w:val="00D155D5"/>
    <w:rsid w:val="00D16C25"/>
    <w:rsid w:val="00D172E5"/>
    <w:rsid w:val="00D175BE"/>
    <w:rsid w:val="00D1792D"/>
    <w:rsid w:val="00D17936"/>
    <w:rsid w:val="00D2161F"/>
    <w:rsid w:val="00D21D91"/>
    <w:rsid w:val="00D23368"/>
    <w:rsid w:val="00D2373E"/>
    <w:rsid w:val="00D24058"/>
    <w:rsid w:val="00D248D7"/>
    <w:rsid w:val="00D26EC1"/>
    <w:rsid w:val="00D27C4B"/>
    <w:rsid w:val="00D30344"/>
    <w:rsid w:val="00D314EE"/>
    <w:rsid w:val="00D3215B"/>
    <w:rsid w:val="00D333C8"/>
    <w:rsid w:val="00D3424B"/>
    <w:rsid w:val="00D37612"/>
    <w:rsid w:val="00D4007C"/>
    <w:rsid w:val="00D413FC"/>
    <w:rsid w:val="00D415D1"/>
    <w:rsid w:val="00D42B9A"/>
    <w:rsid w:val="00D437BE"/>
    <w:rsid w:val="00D44246"/>
    <w:rsid w:val="00D45E55"/>
    <w:rsid w:val="00D5098C"/>
    <w:rsid w:val="00D50BA6"/>
    <w:rsid w:val="00D51696"/>
    <w:rsid w:val="00D51D3F"/>
    <w:rsid w:val="00D5202C"/>
    <w:rsid w:val="00D52284"/>
    <w:rsid w:val="00D52B94"/>
    <w:rsid w:val="00D54711"/>
    <w:rsid w:val="00D55272"/>
    <w:rsid w:val="00D56FAB"/>
    <w:rsid w:val="00D5746B"/>
    <w:rsid w:val="00D5756D"/>
    <w:rsid w:val="00D6141C"/>
    <w:rsid w:val="00D62964"/>
    <w:rsid w:val="00D63168"/>
    <w:rsid w:val="00D64E73"/>
    <w:rsid w:val="00D67115"/>
    <w:rsid w:val="00D71170"/>
    <w:rsid w:val="00D71C85"/>
    <w:rsid w:val="00D72176"/>
    <w:rsid w:val="00D72430"/>
    <w:rsid w:val="00D72E3C"/>
    <w:rsid w:val="00D73A70"/>
    <w:rsid w:val="00D742AE"/>
    <w:rsid w:val="00D750FD"/>
    <w:rsid w:val="00D7553C"/>
    <w:rsid w:val="00D75A98"/>
    <w:rsid w:val="00D75FE8"/>
    <w:rsid w:val="00D7647C"/>
    <w:rsid w:val="00D770FC"/>
    <w:rsid w:val="00D807D0"/>
    <w:rsid w:val="00D81A3F"/>
    <w:rsid w:val="00D823A6"/>
    <w:rsid w:val="00D83E99"/>
    <w:rsid w:val="00D84848"/>
    <w:rsid w:val="00D857F6"/>
    <w:rsid w:val="00D8653C"/>
    <w:rsid w:val="00D867CF"/>
    <w:rsid w:val="00D8766C"/>
    <w:rsid w:val="00D90199"/>
    <w:rsid w:val="00D90E29"/>
    <w:rsid w:val="00D91C9F"/>
    <w:rsid w:val="00D93682"/>
    <w:rsid w:val="00D94F30"/>
    <w:rsid w:val="00D9503C"/>
    <w:rsid w:val="00D95328"/>
    <w:rsid w:val="00D95AFB"/>
    <w:rsid w:val="00D95F32"/>
    <w:rsid w:val="00D96217"/>
    <w:rsid w:val="00DA589F"/>
    <w:rsid w:val="00DA5A40"/>
    <w:rsid w:val="00DA6142"/>
    <w:rsid w:val="00DA756F"/>
    <w:rsid w:val="00DB0143"/>
    <w:rsid w:val="00DB0D8B"/>
    <w:rsid w:val="00DB1910"/>
    <w:rsid w:val="00DB21D1"/>
    <w:rsid w:val="00DB24F5"/>
    <w:rsid w:val="00DB4BC4"/>
    <w:rsid w:val="00DB6BB0"/>
    <w:rsid w:val="00DC06C6"/>
    <w:rsid w:val="00DC0BBB"/>
    <w:rsid w:val="00DC0C04"/>
    <w:rsid w:val="00DC0E91"/>
    <w:rsid w:val="00DC16E4"/>
    <w:rsid w:val="00DC1E27"/>
    <w:rsid w:val="00DC299C"/>
    <w:rsid w:val="00DC40EC"/>
    <w:rsid w:val="00DC5153"/>
    <w:rsid w:val="00DC6954"/>
    <w:rsid w:val="00DD0755"/>
    <w:rsid w:val="00DD0CB9"/>
    <w:rsid w:val="00DD1989"/>
    <w:rsid w:val="00DD3612"/>
    <w:rsid w:val="00DD3ACF"/>
    <w:rsid w:val="00DD615D"/>
    <w:rsid w:val="00DD6B01"/>
    <w:rsid w:val="00DD7A3F"/>
    <w:rsid w:val="00DE2657"/>
    <w:rsid w:val="00DE2A09"/>
    <w:rsid w:val="00DE2DE7"/>
    <w:rsid w:val="00DE2F48"/>
    <w:rsid w:val="00DE3299"/>
    <w:rsid w:val="00DE42C8"/>
    <w:rsid w:val="00DE460C"/>
    <w:rsid w:val="00DE4F58"/>
    <w:rsid w:val="00DE7895"/>
    <w:rsid w:val="00DE797F"/>
    <w:rsid w:val="00DF0DD0"/>
    <w:rsid w:val="00DF2874"/>
    <w:rsid w:val="00DF2BBC"/>
    <w:rsid w:val="00DF2D90"/>
    <w:rsid w:val="00DF3B44"/>
    <w:rsid w:val="00DF3BA0"/>
    <w:rsid w:val="00DF3E3E"/>
    <w:rsid w:val="00E001D2"/>
    <w:rsid w:val="00E00284"/>
    <w:rsid w:val="00E0062E"/>
    <w:rsid w:val="00E01B81"/>
    <w:rsid w:val="00E05457"/>
    <w:rsid w:val="00E066AA"/>
    <w:rsid w:val="00E06802"/>
    <w:rsid w:val="00E06C09"/>
    <w:rsid w:val="00E06E86"/>
    <w:rsid w:val="00E06F8B"/>
    <w:rsid w:val="00E07389"/>
    <w:rsid w:val="00E07C63"/>
    <w:rsid w:val="00E10307"/>
    <w:rsid w:val="00E10ADB"/>
    <w:rsid w:val="00E11922"/>
    <w:rsid w:val="00E1240D"/>
    <w:rsid w:val="00E13ECE"/>
    <w:rsid w:val="00E13F66"/>
    <w:rsid w:val="00E14EE6"/>
    <w:rsid w:val="00E1732A"/>
    <w:rsid w:val="00E20427"/>
    <w:rsid w:val="00E2106E"/>
    <w:rsid w:val="00E21B48"/>
    <w:rsid w:val="00E22868"/>
    <w:rsid w:val="00E22F87"/>
    <w:rsid w:val="00E23F26"/>
    <w:rsid w:val="00E247C9"/>
    <w:rsid w:val="00E27DDE"/>
    <w:rsid w:val="00E318D2"/>
    <w:rsid w:val="00E31DCD"/>
    <w:rsid w:val="00E3271D"/>
    <w:rsid w:val="00E33383"/>
    <w:rsid w:val="00E36C1D"/>
    <w:rsid w:val="00E418BA"/>
    <w:rsid w:val="00E4214A"/>
    <w:rsid w:val="00E431FC"/>
    <w:rsid w:val="00E43A4C"/>
    <w:rsid w:val="00E4486C"/>
    <w:rsid w:val="00E44D17"/>
    <w:rsid w:val="00E459F5"/>
    <w:rsid w:val="00E45FF2"/>
    <w:rsid w:val="00E46F26"/>
    <w:rsid w:val="00E47D82"/>
    <w:rsid w:val="00E47F4E"/>
    <w:rsid w:val="00E51145"/>
    <w:rsid w:val="00E52356"/>
    <w:rsid w:val="00E52D33"/>
    <w:rsid w:val="00E52D4F"/>
    <w:rsid w:val="00E54108"/>
    <w:rsid w:val="00E563BB"/>
    <w:rsid w:val="00E62076"/>
    <w:rsid w:val="00E62B13"/>
    <w:rsid w:val="00E62EE5"/>
    <w:rsid w:val="00E6371A"/>
    <w:rsid w:val="00E64DC5"/>
    <w:rsid w:val="00E6634B"/>
    <w:rsid w:val="00E71C1B"/>
    <w:rsid w:val="00E72F28"/>
    <w:rsid w:val="00E730D9"/>
    <w:rsid w:val="00E73102"/>
    <w:rsid w:val="00E73E84"/>
    <w:rsid w:val="00E7442C"/>
    <w:rsid w:val="00E74A6D"/>
    <w:rsid w:val="00E76032"/>
    <w:rsid w:val="00E76631"/>
    <w:rsid w:val="00E77638"/>
    <w:rsid w:val="00E7782E"/>
    <w:rsid w:val="00E816F6"/>
    <w:rsid w:val="00E81DC6"/>
    <w:rsid w:val="00E83F78"/>
    <w:rsid w:val="00E845E5"/>
    <w:rsid w:val="00E84A2E"/>
    <w:rsid w:val="00E84A40"/>
    <w:rsid w:val="00E8520D"/>
    <w:rsid w:val="00E85298"/>
    <w:rsid w:val="00E85AE1"/>
    <w:rsid w:val="00E85BFC"/>
    <w:rsid w:val="00E87DEE"/>
    <w:rsid w:val="00E91534"/>
    <w:rsid w:val="00E93DB2"/>
    <w:rsid w:val="00E94A00"/>
    <w:rsid w:val="00E94ED7"/>
    <w:rsid w:val="00E96D13"/>
    <w:rsid w:val="00E97EE4"/>
    <w:rsid w:val="00EA0BCC"/>
    <w:rsid w:val="00EA16A3"/>
    <w:rsid w:val="00EA1CB6"/>
    <w:rsid w:val="00EA3D83"/>
    <w:rsid w:val="00EA40FF"/>
    <w:rsid w:val="00EA52C9"/>
    <w:rsid w:val="00EB03C2"/>
    <w:rsid w:val="00EB11CD"/>
    <w:rsid w:val="00EB354E"/>
    <w:rsid w:val="00EB6272"/>
    <w:rsid w:val="00EB667E"/>
    <w:rsid w:val="00EB6F88"/>
    <w:rsid w:val="00EB701E"/>
    <w:rsid w:val="00EB7673"/>
    <w:rsid w:val="00EB7EAE"/>
    <w:rsid w:val="00EC07F7"/>
    <w:rsid w:val="00EC0896"/>
    <w:rsid w:val="00EC16F6"/>
    <w:rsid w:val="00EC356C"/>
    <w:rsid w:val="00EC440D"/>
    <w:rsid w:val="00EC4544"/>
    <w:rsid w:val="00EC5DFA"/>
    <w:rsid w:val="00EC7861"/>
    <w:rsid w:val="00EC7F6F"/>
    <w:rsid w:val="00ED0E14"/>
    <w:rsid w:val="00ED1E92"/>
    <w:rsid w:val="00ED2165"/>
    <w:rsid w:val="00ED2623"/>
    <w:rsid w:val="00ED5146"/>
    <w:rsid w:val="00ED5707"/>
    <w:rsid w:val="00ED70BE"/>
    <w:rsid w:val="00ED769A"/>
    <w:rsid w:val="00ED7D04"/>
    <w:rsid w:val="00EE0182"/>
    <w:rsid w:val="00EE05ED"/>
    <w:rsid w:val="00EE09D6"/>
    <w:rsid w:val="00EE1B06"/>
    <w:rsid w:val="00EE1C40"/>
    <w:rsid w:val="00EE3570"/>
    <w:rsid w:val="00EE3867"/>
    <w:rsid w:val="00EE3983"/>
    <w:rsid w:val="00EE3D3C"/>
    <w:rsid w:val="00EE51D5"/>
    <w:rsid w:val="00EE5CA9"/>
    <w:rsid w:val="00EE62CE"/>
    <w:rsid w:val="00EF01EB"/>
    <w:rsid w:val="00EF0FCF"/>
    <w:rsid w:val="00EF224F"/>
    <w:rsid w:val="00EF2428"/>
    <w:rsid w:val="00EF2896"/>
    <w:rsid w:val="00EF34E5"/>
    <w:rsid w:val="00EF6914"/>
    <w:rsid w:val="00EF6F5B"/>
    <w:rsid w:val="00EF79FC"/>
    <w:rsid w:val="00EF7A8A"/>
    <w:rsid w:val="00EF7CD7"/>
    <w:rsid w:val="00F0071B"/>
    <w:rsid w:val="00F0185A"/>
    <w:rsid w:val="00F01C27"/>
    <w:rsid w:val="00F02C2F"/>
    <w:rsid w:val="00F02EF2"/>
    <w:rsid w:val="00F03CFE"/>
    <w:rsid w:val="00F059FB"/>
    <w:rsid w:val="00F06B09"/>
    <w:rsid w:val="00F06CFF"/>
    <w:rsid w:val="00F07085"/>
    <w:rsid w:val="00F072A9"/>
    <w:rsid w:val="00F07324"/>
    <w:rsid w:val="00F0792D"/>
    <w:rsid w:val="00F127D4"/>
    <w:rsid w:val="00F12C14"/>
    <w:rsid w:val="00F12E6B"/>
    <w:rsid w:val="00F144D8"/>
    <w:rsid w:val="00F151B6"/>
    <w:rsid w:val="00F171C0"/>
    <w:rsid w:val="00F175F9"/>
    <w:rsid w:val="00F17A04"/>
    <w:rsid w:val="00F17BAC"/>
    <w:rsid w:val="00F21D62"/>
    <w:rsid w:val="00F22701"/>
    <w:rsid w:val="00F24C7D"/>
    <w:rsid w:val="00F251E9"/>
    <w:rsid w:val="00F304EE"/>
    <w:rsid w:val="00F30BE9"/>
    <w:rsid w:val="00F30D00"/>
    <w:rsid w:val="00F3188A"/>
    <w:rsid w:val="00F31989"/>
    <w:rsid w:val="00F31B86"/>
    <w:rsid w:val="00F320B6"/>
    <w:rsid w:val="00F331ED"/>
    <w:rsid w:val="00F33D83"/>
    <w:rsid w:val="00F34250"/>
    <w:rsid w:val="00F34262"/>
    <w:rsid w:val="00F34547"/>
    <w:rsid w:val="00F35A7F"/>
    <w:rsid w:val="00F35EE9"/>
    <w:rsid w:val="00F3735C"/>
    <w:rsid w:val="00F379C4"/>
    <w:rsid w:val="00F40230"/>
    <w:rsid w:val="00F4119C"/>
    <w:rsid w:val="00F41790"/>
    <w:rsid w:val="00F436B2"/>
    <w:rsid w:val="00F44DFD"/>
    <w:rsid w:val="00F46512"/>
    <w:rsid w:val="00F468FD"/>
    <w:rsid w:val="00F46CC3"/>
    <w:rsid w:val="00F46F00"/>
    <w:rsid w:val="00F50DF6"/>
    <w:rsid w:val="00F513F8"/>
    <w:rsid w:val="00F5180E"/>
    <w:rsid w:val="00F5371B"/>
    <w:rsid w:val="00F53B29"/>
    <w:rsid w:val="00F54286"/>
    <w:rsid w:val="00F5451D"/>
    <w:rsid w:val="00F55DD2"/>
    <w:rsid w:val="00F5656A"/>
    <w:rsid w:val="00F56F2B"/>
    <w:rsid w:val="00F56F6A"/>
    <w:rsid w:val="00F5780A"/>
    <w:rsid w:val="00F57B22"/>
    <w:rsid w:val="00F57CDB"/>
    <w:rsid w:val="00F61644"/>
    <w:rsid w:val="00F64BA3"/>
    <w:rsid w:val="00F664E2"/>
    <w:rsid w:val="00F66812"/>
    <w:rsid w:val="00F6691C"/>
    <w:rsid w:val="00F67D6B"/>
    <w:rsid w:val="00F67DD3"/>
    <w:rsid w:val="00F70B56"/>
    <w:rsid w:val="00F73932"/>
    <w:rsid w:val="00F74D80"/>
    <w:rsid w:val="00F75194"/>
    <w:rsid w:val="00F771C4"/>
    <w:rsid w:val="00F77DC3"/>
    <w:rsid w:val="00F77FB9"/>
    <w:rsid w:val="00F77FBA"/>
    <w:rsid w:val="00F8253F"/>
    <w:rsid w:val="00F837AD"/>
    <w:rsid w:val="00F86AB0"/>
    <w:rsid w:val="00F87A9C"/>
    <w:rsid w:val="00F91BD2"/>
    <w:rsid w:val="00F91BFB"/>
    <w:rsid w:val="00F920F9"/>
    <w:rsid w:val="00F92139"/>
    <w:rsid w:val="00F9383D"/>
    <w:rsid w:val="00F93B46"/>
    <w:rsid w:val="00F93C77"/>
    <w:rsid w:val="00F94911"/>
    <w:rsid w:val="00F94C45"/>
    <w:rsid w:val="00F95F87"/>
    <w:rsid w:val="00F96B8C"/>
    <w:rsid w:val="00F97568"/>
    <w:rsid w:val="00FA0A1E"/>
    <w:rsid w:val="00FA195C"/>
    <w:rsid w:val="00FA2895"/>
    <w:rsid w:val="00FA4335"/>
    <w:rsid w:val="00FA4E49"/>
    <w:rsid w:val="00FA5EC4"/>
    <w:rsid w:val="00FA7210"/>
    <w:rsid w:val="00FA7AEC"/>
    <w:rsid w:val="00FB1521"/>
    <w:rsid w:val="00FB4A0D"/>
    <w:rsid w:val="00FB5123"/>
    <w:rsid w:val="00FB5583"/>
    <w:rsid w:val="00FB6CF5"/>
    <w:rsid w:val="00FB7DBC"/>
    <w:rsid w:val="00FB7EB1"/>
    <w:rsid w:val="00FC0046"/>
    <w:rsid w:val="00FC36B5"/>
    <w:rsid w:val="00FC4006"/>
    <w:rsid w:val="00FC404C"/>
    <w:rsid w:val="00FC494F"/>
    <w:rsid w:val="00FC49C9"/>
    <w:rsid w:val="00FC504F"/>
    <w:rsid w:val="00FD2138"/>
    <w:rsid w:val="00FD2D36"/>
    <w:rsid w:val="00FD3222"/>
    <w:rsid w:val="00FD3229"/>
    <w:rsid w:val="00FD373D"/>
    <w:rsid w:val="00FD3A6D"/>
    <w:rsid w:val="00FD4A12"/>
    <w:rsid w:val="00FD4BB4"/>
    <w:rsid w:val="00FD590A"/>
    <w:rsid w:val="00FD5B73"/>
    <w:rsid w:val="00FD683B"/>
    <w:rsid w:val="00FE1889"/>
    <w:rsid w:val="00FE1CFC"/>
    <w:rsid w:val="00FE2DEC"/>
    <w:rsid w:val="00FE365B"/>
    <w:rsid w:val="00FE3B44"/>
    <w:rsid w:val="00FE4802"/>
    <w:rsid w:val="00FE56A2"/>
    <w:rsid w:val="00FE5729"/>
    <w:rsid w:val="00FE6627"/>
    <w:rsid w:val="00FF124B"/>
    <w:rsid w:val="00FF16BE"/>
    <w:rsid w:val="00FF1F37"/>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Web)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styleId="UnresolvedMention">
    <w:name w:val="Unresolved Mention"/>
    <w:basedOn w:val="DefaultParagraphFont"/>
    <w:uiPriority w:val="99"/>
    <w:semiHidden/>
    <w:unhideWhenUsed/>
    <w:rsid w:val="00260CE4"/>
    <w:rPr>
      <w:color w:val="605E5C"/>
      <w:shd w:val="clear" w:color="auto" w:fill="E1DFDD"/>
    </w:rPr>
  </w:style>
  <w:style w:type="character" w:customStyle="1" w:styleId="rynqvb">
    <w:name w:val="rynqvb"/>
    <w:basedOn w:val="DefaultParagraphFont"/>
    <w:rsid w:val="00BB6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31001220">
      <w:bodyDiv w:val="1"/>
      <w:marLeft w:val="0"/>
      <w:marRight w:val="0"/>
      <w:marTop w:val="0"/>
      <w:marBottom w:val="0"/>
      <w:divBdr>
        <w:top w:val="none" w:sz="0" w:space="0" w:color="auto"/>
        <w:left w:val="none" w:sz="0" w:space="0" w:color="auto"/>
        <w:bottom w:val="none" w:sz="0" w:space="0" w:color="auto"/>
        <w:right w:val="none" w:sz="0" w:space="0" w:color="auto"/>
      </w:divBdr>
    </w:div>
    <w:div w:id="41681472">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25456979">
      <w:bodyDiv w:val="1"/>
      <w:marLeft w:val="0"/>
      <w:marRight w:val="0"/>
      <w:marTop w:val="0"/>
      <w:marBottom w:val="0"/>
      <w:divBdr>
        <w:top w:val="none" w:sz="0" w:space="0" w:color="auto"/>
        <w:left w:val="none" w:sz="0" w:space="0" w:color="auto"/>
        <w:bottom w:val="none" w:sz="0" w:space="0" w:color="auto"/>
        <w:right w:val="none" w:sz="0" w:space="0" w:color="auto"/>
      </w:divBdr>
    </w:div>
    <w:div w:id="236744142">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5135699">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7841635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436870834">
      <w:bodyDiv w:val="1"/>
      <w:marLeft w:val="0"/>
      <w:marRight w:val="0"/>
      <w:marTop w:val="0"/>
      <w:marBottom w:val="0"/>
      <w:divBdr>
        <w:top w:val="none" w:sz="0" w:space="0" w:color="auto"/>
        <w:left w:val="none" w:sz="0" w:space="0" w:color="auto"/>
        <w:bottom w:val="none" w:sz="0" w:space="0" w:color="auto"/>
        <w:right w:val="none" w:sz="0" w:space="0" w:color="auto"/>
      </w:divBdr>
    </w:div>
    <w:div w:id="458260384">
      <w:bodyDiv w:val="1"/>
      <w:marLeft w:val="0"/>
      <w:marRight w:val="0"/>
      <w:marTop w:val="0"/>
      <w:marBottom w:val="0"/>
      <w:divBdr>
        <w:top w:val="none" w:sz="0" w:space="0" w:color="auto"/>
        <w:left w:val="none" w:sz="0" w:space="0" w:color="auto"/>
        <w:bottom w:val="none" w:sz="0" w:space="0" w:color="auto"/>
        <w:right w:val="none" w:sz="0" w:space="0" w:color="auto"/>
      </w:divBdr>
    </w:div>
    <w:div w:id="503980149">
      <w:bodyDiv w:val="1"/>
      <w:marLeft w:val="0"/>
      <w:marRight w:val="0"/>
      <w:marTop w:val="0"/>
      <w:marBottom w:val="0"/>
      <w:divBdr>
        <w:top w:val="none" w:sz="0" w:space="0" w:color="auto"/>
        <w:left w:val="none" w:sz="0" w:space="0" w:color="auto"/>
        <w:bottom w:val="none" w:sz="0" w:space="0" w:color="auto"/>
        <w:right w:val="none" w:sz="0" w:space="0" w:color="auto"/>
      </w:divBdr>
    </w:div>
    <w:div w:id="518352448">
      <w:bodyDiv w:val="1"/>
      <w:marLeft w:val="0"/>
      <w:marRight w:val="0"/>
      <w:marTop w:val="0"/>
      <w:marBottom w:val="0"/>
      <w:divBdr>
        <w:top w:val="none" w:sz="0" w:space="0" w:color="auto"/>
        <w:left w:val="none" w:sz="0" w:space="0" w:color="auto"/>
        <w:bottom w:val="none" w:sz="0" w:space="0" w:color="auto"/>
        <w:right w:val="none" w:sz="0" w:space="0" w:color="auto"/>
      </w:divBdr>
    </w:div>
    <w:div w:id="566232236">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79867830">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21225039">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14431793">
      <w:bodyDiv w:val="1"/>
      <w:marLeft w:val="0"/>
      <w:marRight w:val="0"/>
      <w:marTop w:val="0"/>
      <w:marBottom w:val="0"/>
      <w:divBdr>
        <w:top w:val="none" w:sz="0" w:space="0" w:color="auto"/>
        <w:left w:val="none" w:sz="0" w:space="0" w:color="auto"/>
        <w:bottom w:val="none" w:sz="0" w:space="0" w:color="auto"/>
        <w:right w:val="none" w:sz="0" w:space="0" w:color="auto"/>
      </w:divBdr>
      <w:divsChild>
        <w:div w:id="210727879">
          <w:marLeft w:val="0"/>
          <w:marRight w:val="0"/>
          <w:marTop w:val="0"/>
          <w:marBottom w:val="0"/>
          <w:divBdr>
            <w:top w:val="none" w:sz="0" w:space="0" w:color="auto"/>
            <w:left w:val="none" w:sz="0" w:space="0" w:color="auto"/>
            <w:bottom w:val="none" w:sz="0" w:space="0" w:color="auto"/>
            <w:right w:val="none" w:sz="0" w:space="0" w:color="auto"/>
          </w:divBdr>
          <w:divsChild>
            <w:div w:id="489518030">
              <w:marLeft w:val="0"/>
              <w:marRight w:val="0"/>
              <w:marTop w:val="0"/>
              <w:marBottom w:val="0"/>
              <w:divBdr>
                <w:top w:val="none" w:sz="0" w:space="0" w:color="auto"/>
                <w:left w:val="none" w:sz="0" w:space="0" w:color="auto"/>
                <w:bottom w:val="none" w:sz="0" w:space="0" w:color="auto"/>
                <w:right w:val="none" w:sz="0" w:space="0" w:color="auto"/>
              </w:divBdr>
            </w:div>
            <w:div w:id="1930431715">
              <w:marLeft w:val="0"/>
              <w:marRight w:val="0"/>
              <w:marTop w:val="0"/>
              <w:marBottom w:val="0"/>
              <w:divBdr>
                <w:top w:val="none" w:sz="0" w:space="0" w:color="auto"/>
                <w:left w:val="none" w:sz="0" w:space="0" w:color="auto"/>
                <w:bottom w:val="none" w:sz="0" w:space="0" w:color="auto"/>
                <w:right w:val="none" w:sz="0" w:space="0" w:color="auto"/>
              </w:divBdr>
              <w:divsChild>
                <w:div w:id="1114861879">
                  <w:marLeft w:val="0"/>
                  <w:marRight w:val="0"/>
                  <w:marTop w:val="0"/>
                  <w:marBottom w:val="0"/>
                  <w:divBdr>
                    <w:top w:val="none" w:sz="0" w:space="0" w:color="auto"/>
                    <w:left w:val="none" w:sz="0" w:space="0" w:color="auto"/>
                    <w:bottom w:val="none" w:sz="0" w:space="0" w:color="auto"/>
                    <w:right w:val="none" w:sz="0" w:space="0" w:color="auto"/>
                  </w:divBdr>
                  <w:divsChild>
                    <w:div w:id="13977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52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989747274">
      <w:bodyDiv w:val="1"/>
      <w:marLeft w:val="0"/>
      <w:marRight w:val="0"/>
      <w:marTop w:val="0"/>
      <w:marBottom w:val="0"/>
      <w:divBdr>
        <w:top w:val="none" w:sz="0" w:space="0" w:color="auto"/>
        <w:left w:val="none" w:sz="0" w:space="0" w:color="auto"/>
        <w:bottom w:val="none" w:sz="0" w:space="0" w:color="auto"/>
        <w:right w:val="none" w:sz="0" w:space="0" w:color="auto"/>
      </w:divBdr>
      <w:divsChild>
        <w:div w:id="795375053">
          <w:marLeft w:val="0"/>
          <w:marRight w:val="0"/>
          <w:marTop w:val="0"/>
          <w:marBottom w:val="0"/>
          <w:divBdr>
            <w:top w:val="none" w:sz="0" w:space="0" w:color="auto"/>
            <w:left w:val="none" w:sz="0" w:space="0" w:color="auto"/>
            <w:bottom w:val="none" w:sz="0" w:space="0" w:color="auto"/>
            <w:right w:val="none" w:sz="0" w:space="0" w:color="auto"/>
          </w:divBdr>
          <w:divsChild>
            <w:div w:id="3762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25391">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009407797">
      <w:bodyDiv w:val="1"/>
      <w:marLeft w:val="0"/>
      <w:marRight w:val="0"/>
      <w:marTop w:val="0"/>
      <w:marBottom w:val="0"/>
      <w:divBdr>
        <w:top w:val="none" w:sz="0" w:space="0" w:color="auto"/>
        <w:left w:val="none" w:sz="0" w:space="0" w:color="auto"/>
        <w:bottom w:val="none" w:sz="0" w:space="0" w:color="auto"/>
        <w:right w:val="none" w:sz="0" w:space="0" w:color="auto"/>
      </w:divBdr>
    </w:div>
    <w:div w:id="1011225671">
      <w:bodyDiv w:val="1"/>
      <w:marLeft w:val="0"/>
      <w:marRight w:val="0"/>
      <w:marTop w:val="0"/>
      <w:marBottom w:val="0"/>
      <w:divBdr>
        <w:top w:val="none" w:sz="0" w:space="0" w:color="auto"/>
        <w:left w:val="none" w:sz="0" w:space="0" w:color="auto"/>
        <w:bottom w:val="none" w:sz="0" w:space="0" w:color="auto"/>
        <w:right w:val="none" w:sz="0" w:space="0" w:color="auto"/>
      </w:divBdr>
    </w:div>
    <w:div w:id="1107889186">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29517114">
      <w:bodyDiv w:val="1"/>
      <w:marLeft w:val="0"/>
      <w:marRight w:val="0"/>
      <w:marTop w:val="0"/>
      <w:marBottom w:val="0"/>
      <w:divBdr>
        <w:top w:val="none" w:sz="0" w:space="0" w:color="auto"/>
        <w:left w:val="none" w:sz="0" w:space="0" w:color="auto"/>
        <w:bottom w:val="none" w:sz="0" w:space="0" w:color="auto"/>
        <w:right w:val="none" w:sz="0" w:space="0" w:color="auto"/>
      </w:divBdr>
    </w:div>
    <w:div w:id="1146698711">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21593589">
      <w:bodyDiv w:val="1"/>
      <w:marLeft w:val="0"/>
      <w:marRight w:val="0"/>
      <w:marTop w:val="0"/>
      <w:marBottom w:val="0"/>
      <w:divBdr>
        <w:top w:val="none" w:sz="0" w:space="0" w:color="auto"/>
        <w:left w:val="none" w:sz="0" w:space="0" w:color="auto"/>
        <w:bottom w:val="none" w:sz="0" w:space="0" w:color="auto"/>
        <w:right w:val="none" w:sz="0" w:space="0" w:color="auto"/>
      </w:divBdr>
    </w:div>
    <w:div w:id="1227033875">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7559737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284919137">
      <w:bodyDiv w:val="1"/>
      <w:marLeft w:val="0"/>
      <w:marRight w:val="0"/>
      <w:marTop w:val="0"/>
      <w:marBottom w:val="0"/>
      <w:divBdr>
        <w:top w:val="none" w:sz="0" w:space="0" w:color="auto"/>
        <w:left w:val="none" w:sz="0" w:space="0" w:color="auto"/>
        <w:bottom w:val="none" w:sz="0" w:space="0" w:color="auto"/>
        <w:right w:val="none" w:sz="0" w:space="0" w:color="auto"/>
      </w:divBdr>
    </w:div>
    <w:div w:id="1310865393">
      <w:bodyDiv w:val="1"/>
      <w:marLeft w:val="0"/>
      <w:marRight w:val="0"/>
      <w:marTop w:val="0"/>
      <w:marBottom w:val="0"/>
      <w:divBdr>
        <w:top w:val="none" w:sz="0" w:space="0" w:color="auto"/>
        <w:left w:val="none" w:sz="0" w:space="0" w:color="auto"/>
        <w:bottom w:val="none" w:sz="0" w:space="0" w:color="auto"/>
        <w:right w:val="none" w:sz="0" w:space="0" w:color="auto"/>
      </w:divBdr>
      <w:divsChild>
        <w:div w:id="2035954274">
          <w:marLeft w:val="0"/>
          <w:marRight w:val="0"/>
          <w:marTop w:val="0"/>
          <w:marBottom w:val="0"/>
          <w:divBdr>
            <w:top w:val="none" w:sz="0" w:space="0" w:color="auto"/>
            <w:left w:val="none" w:sz="0" w:space="0" w:color="auto"/>
            <w:bottom w:val="none" w:sz="0" w:space="0" w:color="auto"/>
            <w:right w:val="none" w:sz="0" w:space="0" w:color="auto"/>
          </w:divBdr>
          <w:divsChild>
            <w:div w:id="109243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25344005">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53479907">
      <w:bodyDiv w:val="1"/>
      <w:marLeft w:val="0"/>
      <w:marRight w:val="0"/>
      <w:marTop w:val="0"/>
      <w:marBottom w:val="0"/>
      <w:divBdr>
        <w:top w:val="none" w:sz="0" w:space="0" w:color="auto"/>
        <w:left w:val="none" w:sz="0" w:space="0" w:color="auto"/>
        <w:bottom w:val="none" w:sz="0" w:space="0" w:color="auto"/>
        <w:right w:val="none" w:sz="0" w:space="0" w:color="auto"/>
      </w:divBdr>
    </w:div>
    <w:div w:id="1463765343">
      <w:bodyDiv w:val="1"/>
      <w:marLeft w:val="0"/>
      <w:marRight w:val="0"/>
      <w:marTop w:val="0"/>
      <w:marBottom w:val="0"/>
      <w:divBdr>
        <w:top w:val="none" w:sz="0" w:space="0" w:color="auto"/>
        <w:left w:val="none" w:sz="0" w:space="0" w:color="auto"/>
        <w:bottom w:val="none" w:sz="0" w:space="0" w:color="auto"/>
        <w:right w:val="none" w:sz="0" w:space="0" w:color="auto"/>
      </w:divBdr>
      <w:divsChild>
        <w:div w:id="1798598002">
          <w:marLeft w:val="0"/>
          <w:marRight w:val="0"/>
          <w:marTop w:val="0"/>
          <w:marBottom w:val="0"/>
          <w:divBdr>
            <w:top w:val="none" w:sz="0" w:space="0" w:color="auto"/>
            <w:left w:val="none" w:sz="0" w:space="0" w:color="auto"/>
            <w:bottom w:val="none" w:sz="0" w:space="0" w:color="auto"/>
            <w:right w:val="none" w:sz="0" w:space="0" w:color="auto"/>
          </w:divBdr>
          <w:divsChild>
            <w:div w:id="1366323586">
              <w:marLeft w:val="0"/>
              <w:marRight w:val="0"/>
              <w:marTop w:val="0"/>
              <w:marBottom w:val="0"/>
              <w:divBdr>
                <w:top w:val="none" w:sz="0" w:space="0" w:color="auto"/>
                <w:left w:val="none" w:sz="0" w:space="0" w:color="auto"/>
                <w:bottom w:val="none" w:sz="0" w:space="0" w:color="auto"/>
                <w:right w:val="none" w:sz="0" w:space="0" w:color="auto"/>
              </w:divBdr>
            </w:div>
            <w:div w:id="1943755970">
              <w:marLeft w:val="0"/>
              <w:marRight w:val="0"/>
              <w:marTop w:val="0"/>
              <w:marBottom w:val="0"/>
              <w:divBdr>
                <w:top w:val="none" w:sz="0" w:space="0" w:color="auto"/>
                <w:left w:val="none" w:sz="0" w:space="0" w:color="auto"/>
                <w:bottom w:val="none" w:sz="0" w:space="0" w:color="auto"/>
                <w:right w:val="none" w:sz="0" w:space="0" w:color="auto"/>
              </w:divBdr>
              <w:divsChild>
                <w:div w:id="1483693816">
                  <w:marLeft w:val="0"/>
                  <w:marRight w:val="0"/>
                  <w:marTop w:val="0"/>
                  <w:marBottom w:val="0"/>
                  <w:divBdr>
                    <w:top w:val="none" w:sz="0" w:space="0" w:color="auto"/>
                    <w:left w:val="none" w:sz="0" w:space="0" w:color="auto"/>
                    <w:bottom w:val="none" w:sz="0" w:space="0" w:color="auto"/>
                    <w:right w:val="none" w:sz="0" w:space="0" w:color="auto"/>
                  </w:divBdr>
                  <w:divsChild>
                    <w:div w:id="112218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50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475415025">
      <w:bodyDiv w:val="1"/>
      <w:marLeft w:val="0"/>
      <w:marRight w:val="0"/>
      <w:marTop w:val="0"/>
      <w:marBottom w:val="0"/>
      <w:divBdr>
        <w:top w:val="none" w:sz="0" w:space="0" w:color="auto"/>
        <w:left w:val="none" w:sz="0" w:space="0" w:color="auto"/>
        <w:bottom w:val="none" w:sz="0" w:space="0" w:color="auto"/>
        <w:right w:val="none" w:sz="0" w:space="0" w:color="auto"/>
      </w:divBdr>
    </w:div>
    <w:div w:id="1498959346">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19347022">
      <w:bodyDiv w:val="1"/>
      <w:marLeft w:val="0"/>
      <w:marRight w:val="0"/>
      <w:marTop w:val="0"/>
      <w:marBottom w:val="0"/>
      <w:divBdr>
        <w:top w:val="none" w:sz="0" w:space="0" w:color="auto"/>
        <w:left w:val="none" w:sz="0" w:space="0" w:color="auto"/>
        <w:bottom w:val="none" w:sz="0" w:space="0" w:color="auto"/>
        <w:right w:val="none" w:sz="0" w:space="0" w:color="auto"/>
      </w:divBdr>
    </w:div>
    <w:div w:id="1535919346">
      <w:bodyDiv w:val="1"/>
      <w:marLeft w:val="0"/>
      <w:marRight w:val="0"/>
      <w:marTop w:val="0"/>
      <w:marBottom w:val="0"/>
      <w:divBdr>
        <w:top w:val="none" w:sz="0" w:space="0" w:color="auto"/>
        <w:left w:val="none" w:sz="0" w:space="0" w:color="auto"/>
        <w:bottom w:val="none" w:sz="0" w:space="0" w:color="auto"/>
        <w:right w:val="none" w:sz="0" w:space="0" w:color="auto"/>
      </w:divBdr>
    </w:div>
    <w:div w:id="1543445036">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72499824">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656370328">
      <w:bodyDiv w:val="1"/>
      <w:marLeft w:val="0"/>
      <w:marRight w:val="0"/>
      <w:marTop w:val="0"/>
      <w:marBottom w:val="0"/>
      <w:divBdr>
        <w:top w:val="none" w:sz="0" w:space="0" w:color="auto"/>
        <w:left w:val="none" w:sz="0" w:space="0" w:color="auto"/>
        <w:bottom w:val="none" w:sz="0" w:space="0" w:color="auto"/>
        <w:right w:val="none" w:sz="0" w:space="0" w:color="auto"/>
      </w:divBdr>
    </w:div>
    <w:div w:id="1675066740">
      <w:bodyDiv w:val="1"/>
      <w:marLeft w:val="0"/>
      <w:marRight w:val="0"/>
      <w:marTop w:val="0"/>
      <w:marBottom w:val="0"/>
      <w:divBdr>
        <w:top w:val="none" w:sz="0" w:space="0" w:color="auto"/>
        <w:left w:val="none" w:sz="0" w:space="0" w:color="auto"/>
        <w:bottom w:val="none" w:sz="0" w:space="0" w:color="auto"/>
        <w:right w:val="none" w:sz="0" w:space="0" w:color="auto"/>
      </w:divBdr>
    </w:div>
    <w:div w:id="1676421365">
      <w:bodyDiv w:val="1"/>
      <w:marLeft w:val="0"/>
      <w:marRight w:val="0"/>
      <w:marTop w:val="0"/>
      <w:marBottom w:val="0"/>
      <w:divBdr>
        <w:top w:val="none" w:sz="0" w:space="0" w:color="auto"/>
        <w:left w:val="none" w:sz="0" w:space="0" w:color="auto"/>
        <w:bottom w:val="none" w:sz="0" w:space="0" w:color="auto"/>
        <w:right w:val="none" w:sz="0" w:space="0" w:color="auto"/>
      </w:divBdr>
    </w:div>
    <w:div w:id="1687488138">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057227">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55917844">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1979719345">
      <w:bodyDiv w:val="1"/>
      <w:marLeft w:val="0"/>
      <w:marRight w:val="0"/>
      <w:marTop w:val="0"/>
      <w:marBottom w:val="0"/>
      <w:divBdr>
        <w:top w:val="none" w:sz="0" w:space="0" w:color="auto"/>
        <w:left w:val="none" w:sz="0" w:space="0" w:color="auto"/>
        <w:bottom w:val="none" w:sz="0" w:space="0" w:color="auto"/>
        <w:right w:val="none" w:sz="0" w:space="0" w:color="auto"/>
      </w:divBdr>
    </w:div>
    <w:div w:id="1980725907">
      <w:bodyDiv w:val="1"/>
      <w:marLeft w:val="0"/>
      <w:marRight w:val="0"/>
      <w:marTop w:val="0"/>
      <w:marBottom w:val="0"/>
      <w:divBdr>
        <w:top w:val="none" w:sz="0" w:space="0" w:color="auto"/>
        <w:left w:val="none" w:sz="0" w:space="0" w:color="auto"/>
        <w:bottom w:val="none" w:sz="0" w:space="0" w:color="auto"/>
        <w:right w:val="none" w:sz="0" w:space="0" w:color="auto"/>
      </w:divBdr>
    </w:div>
    <w:div w:id="2008821130">
      <w:bodyDiv w:val="1"/>
      <w:marLeft w:val="0"/>
      <w:marRight w:val="0"/>
      <w:marTop w:val="0"/>
      <w:marBottom w:val="0"/>
      <w:divBdr>
        <w:top w:val="none" w:sz="0" w:space="0" w:color="auto"/>
        <w:left w:val="none" w:sz="0" w:space="0" w:color="auto"/>
        <w:bottom w:val="none" w:sz="0" w:space="0" w:color="auto"/>
        <w:right w:val="none" w:sz="0" w:space="0" w:color="auto"/>
      </w:divBdr>
    </w:div>
    <w:div w:id="2028940725">
      <w:bodyDiv w:val="1"/>
      <w:marLeft w:val="0"/>
      <w:marRight w:val="0"/>
      <w:marTop w:val="0"/>
      <w:marBottom w:val="0"/>
      <w:divBdr>
        <w:top w:val="none" w:sz="0" w:space="0" w:color="auto"/>
        <w:left w:val="none" w:sz="0" w:space="0" w:color="auto"/>
        <w:bottom w:val="none" w:sz="0" w:space="0" w:color="auto"/>
        <w:right w:val="none" w:sz="0" w:space="0" w:color="auto"/>
      </w:divBdr>
    </w:div>
    <w:div w:id="2049794830">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311BE-4A7D-4D09-835C-5BBFD67B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2132</TotalTime>
  <Pages>4</Pages>
  <Words>823</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https://mul2-mnp.gov.am/tasks/1284327/oneclick?token=9d2a8c82128df9eda5dc85a8b575e3b7</cp:keywords>
  <cp:lastModifiedBy>Liana Alikhanyan</cp:lastModifiedBy>
  <cp:revision>1422</cp:revision>
  <cp:lastPrinted>2021-11-16T05:51:00Z</cp:lastPrinted>
  <dcterms:created xsi:type="dcterms:W3CDTF">2023-02-24T13:11:00Z</dcterms:created>
  <dcterms:modified xsi:type="dcterms:W3CDTF">2025-12-04T13:58:00Z</dcterms:modified>
</cp:coreProperties>
</file>