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40670" w:rsidRDefault="0077537C" w:rsidP="006C4843">
      <w:pPr>
        <w:tabs>
          <w:tab w:val="center" w:pos="4680"/>
          <w:tab w:val="right" w:pos="9360"/>
        </w:tabs>
        <w:spacing w:before="240"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015B8A6D" w14:textId="696E71C1" w:rsidR="00735A5D" w:rsidRPr="00735A5D" w:rsidRDefault="00340670" w:rsidP="00735A5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735A5D" w:rsidRPr="000218BA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ՀԱՅԱՍՏԱՆԻ ՀԱՆՐԱՊԵՏՈՒԹՅՈՒՆԻՑ ԵՎՐԱՍԻԱԿԱՆ ՏՆՏԵՍԱԿԱՆ ՄԻՈՒԹՅԱՆ ԱՆԴԱՄ ՉՀԱՆ</w:t>
      </w:r>
      <w:r w:rsidR="00735A5D" w:rsidRPr="000218BA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 xml:space="preserve">ԴԻՍԱՑՈՂ ԵՐԿՐՆԵՐ ՄԻ ՇԱՐՔ ԱՊՐԱՆՔՆԵՐԻ </w:t>
      </w:r>
      <w:r w:rsidR="00735A5D" w:rsidRPr="000218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ԱՐՏԱՀԱՆՄԱՆ ԺԱՄԱՆԱԿԱՎՈՐ ԱՐԳԵԼՔ ԿԻՐԱՌԵԼՈՒ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ՀՀ ԿԱՌԱՎԱՐՈՒԹՅԱՆ ՈՐՈՇՄԱՆ</w:t>
      </w:r>
      <w:r w:rsidR="00735A5D" w:rsidRPr="00735A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  <w:r w:rsidR="00735A5D" w:rsidRPr="00735A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7537C"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tbl>
      <w:tblPr>
        <w:tblW w:w="148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9614"/>
        <w:gridCol w:w="8"/>
        <w:gridCol w:w="5254"/>
        <w:gridCol w:w="8"/>
      </w:tblGrid>
      <w:tr w:rsidR="0077537C" w:rsidRPr="00BC55FB" w14:paraId="5DF326E4" w14:textId="77777777" w:rsidTr="00F0177B">
        <w:trPr>
          <w:gridAfter w:val="1"/>
          <w:wAfter w:w="8" w:type="dxa"/>
          <w:trHeight w:val="753"/>
          <w:tblCellSpacing w:w="0" w:type="dxa"/>
          <w:jc w:val="center"/>
        </w:trPr>
        <w:tc>
          <w:tcPr>
            <w:tcW w:w="96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EE59171" w:rsidR="0077537C" w:rsidRPr="00735A5D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35A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ED8E56C" w:rsidR="0077537C" w:rsidRPr="00BC55FB" w:rsidRDefault="000307F9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30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E15B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F0177B">
        <w:trPr>
          <w:gridAfter w:val="1"/>
          <w:wAfter w:w="8" w:type="dxa"/>
          <w:trHeight w:val="525"/>
          <w:tblCellSpacing w:w="0" w:type="dxa"/>
          <w:jc w:val="center"/>
        </w:trPr>
        <w:tc>
          <w:tcPr>
            <w:tcW w:w="96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3A2C2F5" w:rsidR="0077537C" w:rsidRPr="000307F9" w:rsidRDefault="00735A5D" w:rsidP="000307F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 w:rsidR="00DA09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307F9" w:rsidRPr="000307F9">
              <w:rPr>
                <w:rFonts w:ascii="GHEA Grapalat" w:eastAsia="Times New Roman" w:hAnsi="GHEA Grapalat" w:cs="Times New Roman"/>
                <w:sz w:val="24"/>
                <w:szCs w:val="24"/>
              </w:rPr>
              <w:t>01/2-1/24081-2025</w:t>
            </w:r>
          </w:p>
        </w:tc>
      </w:tr>
      <w:tr w:rsidR="0077537C" w:rsidRPr="00BC55FB" w14:paraId="759FF38C" w14:textId="77777777" w:rsidTr="00F0177B">
        <w:trPr>
          <w:gridAfter w:val="1"/>
          <w:wAfter w:w="8" w:type="dxa"/>
          <w:trHeight w:val="2343"/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EAFA0AC" w:rsidR="0016145A" w:rsidRPr="00735A5D" w:rsidRDefault="000307F9" w:rsidP="000307F9">
            <w:pPr>
              <w:spacing w:after="0" w:line="360" w:lineRule="auto"/>
              <w:ind w:left="150" w:right="1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t>Ս.թ. հոկտեմբերի 17-ի Ձեր թիվ 01/23321-2025 գրությամբ ներ</w:t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ծ՝ Հայաս</w:t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տանի Հանրա</w:t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պետությունից Եվրասիական տնտեսական միության անդամ չհանդիսացող երկր</w:t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մի շարք ապրանքների արտահանման ժամանակավոր արգելք կիրառելու մասին ՀՀ կառա</w:t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</w:t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որոշ</w:t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</w:t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վերա</w:t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</w:t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</w:t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</w:t>
            </w:r>
            <w:r w:rsidRPr="000307F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չկան։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3EF0E270" w:rsidR="0077537C" w:rsidRPr="00340670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77537C" w:rsidRPr="00BC55FB" w14:paraId="0D9A04D2" w14:textId="77777777" w:rsidTr="00F0177B">
        <w:trPr>
          <w:gridAfter w:val="1"/>
          <w:wAfter w:w="8" w:type="dxa"/>
          <w:trHeight w:val="462"/>
          <w:tblCellSpacing w:w="0" w:type="dxa"/>
          <w:jc w:val="center"/>
        </w:trPr>
        <w:tc>
          <w:tcPr>
            <w:tcW w:w="96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61065AC3" w:rsidR="0077537C" w:rsidRPr="00340670" w:rsidRDefault="0077537C" w:rsidP="006C4843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1" w:name="_Hlk69199583"/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371D783" w:rsidR="0077537C" w:rsidRPr="00BC55FB" w:rsidRDefault="00E15B2B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0307F9"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0307F9"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7AC49DF7" w14:textId="77777777" w:rsidTr="00F0177B">
        <w:trPr>
          <w:gridAfter w:val="1"/>
          <w:wAfter w:w="8" w:type="dxa"/>
          <w:trHeight w:val="753"/>
          <w:tblCellSpacing w:w="0" w:type="dxa"/>
          <w:jc w:val="center"/>
        </w:trPr>
        <w:tc>
          <w:tcPr>
            <w:tcW w:w="96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E290A1A" w:rsidR="0077537C" w:rsidRPr="000307F9" w:rsidRDefault="006C4843" w:rsidP="000307F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 w:rsidR="00DA09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307F9" w:rsidRPr="000307F9">
              <w:rPr>
                <w:rFonts w:ascii="GHEA Grapalat" w:eastAsia="Times New Roman" w:hAnsi="GHEA Grapalat" w:cs="Times New Roman"/>
                <w:sz w:val="24"/>
                <w:szCs w:val="24"/>
              </w:rPr>
              <w:t>01/3-2/64991-2025</w:t>
            </w:r>
          </w:p>
        </w:tc>
      </w:tr>
      <w:tr w:rsidR="0077537C" w:rsidRPr="003266B5" w14:paraId="5BC6AF60" w14:textId="77777777" w:rsidTr="00F0177B">
        <w:trPr>
          <w:gridAfter w:val="1"/>
          <w:wAfter w:w="8" w:type="dxa"/>
          <w:trHeight w:val="1668"/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427ECBC6" w:rsidR="006C4843" w:rsidRPr="000307F9" w:rsidRDefault="000307F9" w:rsidP="000307F9">
            <w:pPr>
              <w:keepNext/>
              <w:suppressAutoHyphens/>
              <w:spacing w:after="0" w:line="360" w:lineRule="auto"/>
              <w:ind w:left="150" w:right="165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af-ZA" w:eastAsia="zh-CN" w:bidi="hi-IN"/>
              </w:rPr>
            </w:pPr>
            <w:r w:rsidRPr="000307F9"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  <w:t>«Հայաստանի Հանրապետությունից Եվրասիական տնտեսական միության անդամ չհանդիսացող երկրներ մի շարք ապրանքների արտահանման ժամանակավոր արգելք կիրառելու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0C7542E1" w:rsidR="00E36BA2" w:rsidRPr="00340670" w:rsidRDefault="00556951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735A5D" w:rsidRPr="00BC55FB" w:rsidRDefault="00735A5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F0177B">
        <w:trPr>
          <w:gridAfter w:val="1"/>
          <w:wAfter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0EC9C692" w:rsidR="00571130" w:rsidRPr="00735A5D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735A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մրցակցության պաշտպանության հանձնաժողով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2CF1B827" w:rsidR="00571130" w:rsidRPr="00BC55FB" w:rsidRDefault="00E15B2B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0307F9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0307F9"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F0177B">
        <w:trPr>
          <w:gridAfter w:val="1"/>
          <w:wAfter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76E15A0C" w:rsidR="00571130" w:rsidRPr="000307F9" w:rsidRDefault="006C4843" w:rsidP="000307F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 w:rsidR="00DA09E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307F9" w:rsidRPr="000307F9">
              <w:rPr>
                <w:rFonts w:ascii="GHEA Grapalat" w:eastAsia="Times New Roman" w:hAnsi="GHEA Grapalat" w:cs="Times New Roman"/>
                <w:sz w:val="24"/>
                <w:szCs w:val="24"/>
              </w:rPr>
              <w:t>ԳԳ/1243-2025</w:t>
            </w:r>
          </w:p>
        </w:tc>
      </w:tr>
      <w:tr w:rsidR="00571130" w:rsidRPr="00185540" w14:paraId="03ED280E" w14:textId="77777777" w:rsidTr="00F0177B">
        <w:trPr>
          <w:gridAfter w:val="1"/>
          <w:wAfter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5B90FE98" w:rsidR="00571130" w:rsidRPr="000307F9" w:rsidRDefault="000307F9" w:rsidP="000307F9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307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 xml:space="preserve">«Հայաստանի Հանրապետությունից Եվրասիական տնտեսական միության անդամ չհանդիսացող երկրներ մի շարք ապրանքների արտահանման </w:t>
            </w:r>
            <w:r w:rsidRPr="000307F9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ժամանակավոր արգելք կիրառելու մասին» ՀՀ կառավարության որոշման նախագծի վերաբերյալ առաջարկություններ և դիտողություններ չկան։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5CF5386" w:rsidR="00571130" w:rsidRPr="00E768FE" w:rsidRDefault="00AA2650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bookmarkEnd w:id="0"/>
      <w:bookmarkEnd w:id="1"/>
      <w:tr w:rsidR="00F0177B" w:rsidRPr="00BC55FB" w14:paraId="2AC91D31" w14:textId="77777777" w:rsidTr="00F0177B">
        <w:trPr>
          <w:trHeight w:val="65"/>
          <w:tblCellSpacing w:w="0" w:type="dxa"/>
          <w:jc w:val="center"/>
        </w:trPr>
        <w:tc>
          <w:tcPr>
            <w:tcW w:w="9630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423BF9F" w14:textId="77777777" w:rsidR="00F0177B" w:rsidRPr="00735A5D" w:rsidRDefault="00F0177B" w:rsidP="005678D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7AF9AD" w14:textId="4F518508" w:rsidR="00F0177B" w:rsidRPr="00BC55FB" w:rsidRDefault="00F0177B" w:rsidP="005678D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F0177B" w:rsidRPr="00BC55FB" w14:paraId="16796384" w14:textId="77777777" w:rsidTr="00F0177B">
        <w:trPr>
          <w:trHeight w:val="65"/>
          <w:tblCellSpacing w:w="0" w:type="dxa"/>
          <w:jc w:val="center"/>
        </w:trPr>
        <w:tc>
          <w:tcPr>
            <w:tcW w:w="9630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071B540" w14:textId="77777777" w:rsidR="00F0177B" w:rsidRPr="00BC55FB" w:rsidRDefault="00F0177B" w:rsidP="005678D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5430090" w14:textId="379FBE9C" w:rsidR="00F0177B" w:rsidRPr="00F0177B" w:rsidRDefault="00F0177B" w:rsidP="00F0177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0177B">
              <w:rPr>
                <w:rFonts w:ascii="GHEA Grapalat" w:eastAsia="Times New Roman" w:hAnsi="GHEA Grapalat" w:cs="Times New Roman"/>
                <w:sz w:val="24"/>
                <w:szCs w:val="24"/>
              </w:rPr>
              <w:t>/30,2/53746-2025</w:t>
            </w:r>
          </w:p>
        </w:tc>
      </w:tr>
      <w:tr w:rsidR="00F0177B" w:rsidRPr="00691C59" w14:paraId="6C7ACCCF" w14:textId="77777777" w:rsidTr="00F0177B">
        <w:trPr>
          <w:gridBefore w:val="1"/>
          <w:wBefore w:w="8" w:type="dxa"/>
          <w:trHeight w:val="65"/>
          <w:tblCellSpacing w:w="0" w:type="dxa"/>
          <w:jc w:val="center"/>
        </w:trPr>
        <w:tc>
          <w:tcPr>
            <w:tcW w:w="96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DF019D" w14:textId="77777777" w:rsidR="00F0177B" w:rsidRPr="00F0177B" w:rsidRDefault="00F0177B" w:rsidP="00F0177B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0177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604DBAE0" w14:textId="77777777" w:rsidR="00F0177B" w:rsidRPr="00F0177B" w:rsidRDefault="00F0177B" w:rsidP="00F0177B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0177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«Հայաստանի Հանրապետությունից Եվրասիական տնտեսական միության անդամ չհանդիսացող երկրներ մի շարք ապրանքների արտահանման ժամանակավոր արգելք կիրառելու մասին» Հայաստանի Հանրապետության կառավարության որոշման նախագծի վերաբերյալ</w:t>
            </w:r>
          </w:p>
          <w:p w14:paraId="272C7620" w14:textId="77777777" w:rsidR="00F0177B" w:rsidRPr="00F0177B" w:rsidRDefault="00F0177B" w:rsidP="00F0177B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FBC68DD" w14:textId="77777777" w:rsidR="00F0177B" w:rsidRPr="00F0177B" w:rsidRDefault="00F0177B" w:rsidP="00F0177B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177B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Հանրապետությունից Եվրասիական տնտեսական միության անդամ չհանդիսացող երկրներ մի շարք ապրանքների արտահանման ժամանակավոր արգելք կիրառելու մասին» Հայաստանի Հանրապետության կառավարության որոշման նախագծի վերաբերյալ դիտողություններ և առաջարկություններ չունենք։</w:t>
            </w:r>
          </w:p>
          <w:p w14:paraId="2608CE7C" w14:textId="09C9EEE8" w:rsidR="00F0177B" w:rsidRPr="00D04FDE" w:rsidRDefault="00F0177B" w:rsidP="005678DD">
            <w:pPr>
              <w:spacing w:after="0" w:line="336" w:lineRule="auto"/>
              <w:ind w:left="150" w:right="90" w:firstLine="57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F3F7EB" w14:textId="77777777" w:rsidR="00F0177B" w:rsidRPr="00691C59" w:rsidRDefault="00F0177B" w:rsidP="005678DD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E142DD">
      <w:pgSz w:w="16840" w:h="11907" w:orient="landscape" w:code="9"/>
      <w:pgMar w:top="180" w:right="1138" w:bottom="360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307F9"/>
    <w:rsid w:val="000A558F"/>
    <w:rsid w:val="000B260F"/>
    <w:rsid w:val="000B77C4"/>
    <w:rsid w:val="000E4CE3"/>
    <w:rsid w:val="000E61C3"/>
    <w:rsid w:val="0016145A"/>
    <w:rsid w:val="00185540"/>
    <w:rsid w:val="00187E7D"/>
    <w:rsid w:val="001C10EF"/>
    <w:rsid w:val="00215A76"/>
    <w:rsid w:val="00231541"/>
    <w:rsid w:val="00250194"/>
    <w:rsid w:val="0029229B"/>
    <w:rsid w:val="002C3838"/>
    <w:rsid w:val="002E7393"/>
    <w:rsid w:val="003266B5"/>
    <w:rsid w:val="00340670"/>
    <w:rsid w:val="003611A7"/>
    <w:rsid w:val="003C37B7"/>
    <w:rsid w:val="003C52EB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07857"/>
    <w:rsid w:val="006C4843"/>
    <w:rsid w:val="006D12C8"/>
    <w:rsid w:val="00735A5D"/>
    <w:rsid w:val="00756107"/>
    <w:rsid w:val="00764831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A93BCF"/>
    <w:rsid w:val="00AA2650"/>
    <w:rsid w:val="00AA33F5"/>
    <w:rsid w:val="00AA7231"/>
    <w:rsid w:val="00AB569E"/>
    <w:rsid w:val="00AB77AB"/>
    <w:rsid w:val="00AE22CD"/>
    <w:rsid w:val="00B144DA"/>
    <w:rsid w:val="00B90EB1"/>
    <w:rsid w:val="00BC55FB"/>
    <w:rsid w:val="00BD02D8"/>
    <w:rsid w:val="00C01BFD"/>
    <w:rsid w:val="00D06D7A"/>
    <w:rsid w:val="00D16CE5"/>
    <w:rsid w:val="00D34725"/>
    <w:rsid w:val="00DA09E3"/>
    <w:rsid w:val="00DB6023"/>
    <w:rsid w:val="00DC1D22"/>
    <w:rsid w:val="00E142DD"/>
    <w:rsid w:val="00E15B2B"/>
    <w:rsid w:val="00E36BA2"/>
    <w:rsid w:val="00E47821"/>
    <w:rsid w:val="00E768FE"/>
    <w:rsid w:val="00F0177B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2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5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2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8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8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1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01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ADDE9-A617-4EA0-A117-4D6A57C2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https://mul2.gov.am/tasks/836978/oneclick/ampopatert.docx?token=d556a265e356b55ccf73c97e69777892</cp:keywords>
  <dc:description/>
  <cp:lastModifiedBy>Gayane A. Khlghatyan</cp:lastModifiedBy>
  <cp:revision>32</cp:revision>
  <dcterms:created xsi:type="dcterms:W3CDTF">2021-11-10T11:33:00Z</dcterms:created>
  <dcterms:modified xsi:type="dcterms:W3CDTF">2025-11-28T11:42:00Z</dcterms:modified>
</cp:coreProperties>
</file>