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FB4" w:rsidRDefault="000A2435">
      <w:pPr>
        <w:pStyle w:val="headingtitleStyle"/>
      </w:pPr>
      <w:bookmarkStart w:id="0" w:name="_Toc1"/>
      <w:bookmarkStart w:id="1" w:name="_GoBack"/>
      <w:bookmarkEnd w:id="1"/>
      <w:r>
        <w:t>Ամփոփաթերթ</w:t>
      </w:r>
      <w:bookmarkEnd w:id="0"/>
    </w:p>
    <w:p w:rsidR="00547FB4" w:rsidRDefault="000A2435">
      <w:pPr>
        <w:pStyle w:val="headingtitleStyle"/>
      </w:pPr>
      <w:bookmarkStart w:id="2" w:name="_Toc2"/>
      <w:r>
        <w:t>«Հայաստանի Հանրապետության կառավարության 2018 թվականի նոյեմբերի 15-ի N 1287-Ն որոշման մեջ լրացումներ և փոփոխություններ կատարելու մասին» Կառավարության որոշման նախագիծ նախագծի վերաբերյալ</w:t>
      </w:r>
      <w:bookmarkEnd w:id="2"/>
    </w:p>
    <w:p w:rsidR="00547FB4" w:rsidRDefault="00547FB4"/>
    <w:p w:rsidR="00547FB4" w:rsidRDefault="00547FB4"/>
    <w:p w:rsidR="00547FB4" w:rsidRDefault="00547FB4"/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5"/>
        <w:gridCol w:w="2187"/>
        <w:gridCol w:w="4845"/>
        <w:gridCol w:w="3615"/>
        <w:gridCol w:w="2833"/>
      </w:tblGrid>
      <w:tr w:rsidR="006B4EC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6B4EC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47FB4" w:rsidRDefault="00547FB4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B4EC3" w:rsidRPr="006B4EC3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 Հակոբյան</w:t>
            </w:r>
          </w:p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02.04.2025 14:14:37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7FB4" w:rsidRDefault="000A243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Ամենամյա արձակուրդի տրամադրման ժամանակահատվածը  համապատասխան պաշտոնատար անձի կողմից որոշելու դրույթը հակասում է մարդու իրավունքներին: Ժամանակացույցի ներկայացումը հարթակով ավելորդ քաշքշուկ է ինչպես շարքային քաղ. ծառայողների, այնպես էլ ղեկավարների համար: Առաջարկում եմ հանել այս դրույթները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7FB4" w:rsidRPr="006B4EC3" w:rsidRDefault="000A2435" w:rsidP="006B4EC3">
            <w:pPr>
              <w:jc w:val="center"/>
              <w:rPr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 ընդունվել</w:t>
            </w:r>
            <w:r w:rsidR="006B4EC3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ամենամյա արձակուրդը օգտագործելու ժամանակահատվածը ընտրում է քաղաքացիական ծառայողը, որը հաստատում է անմիջական ղեկավարը։ </w:t>
            </w:r>
            <w:r w:rsidRPr="006B4EC3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«Քաղաքացիական ծառայության մասին» օրենքի 30-րդ հոդվածի 3-րդ մասի համաձայն՝ քաղաքացիական ծառայողին հերթական և (կամ) լրացուցիչ արձակուրդը տրամադրվում է այնպես, որ չխոչընդոտի տվյալ </w:t>
            </w:r>
            <w:r w:rsidRPr="006B4EC3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կառուցվածքային ստորաբաժանման բնականոն գործունեությանը: Միաժամանակ, նախատեսված կարգավորումներով անցում է կատարվում մարդկային ռեսուրսների կառավարման գործընթացների թվայնացմանը։ Ավելին, քաղաքացիական ծառայողի համար մշտապես հասանելի են դառնում ամենամյա արձակուրդին վերաբերող տվյալները Քաղաքացիական ծառայության տեղեկատվական հարթակի իր անձնական էջում: Բացի այդ, այն համապատասխանում է  Կառավարության 2021 թվականի փետրվարի 11-ի «Հայաստանի թվայնացման ռազմավարությանը, ռազմավարության միջոցառումների ծրագրին և արդյունքային ցուցանիշներին հավանություն տալու մասին» N 183-Լ որոշման պահանջներին։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47FB4" w:rsidRPr="006B4EC3" w:rsidRDefault="00547FB4">
            <w:pPr>
              <w:jc w:val="center"/>
              <w:rPr>
                <w:lang w:val="hy-AM"/>
              </w:rPr>
            </w:pPr>
          </w:p>
        </w:tc>
      </w:tr>
    </w:tbl>
    <w:p w:rsidR="000A2435" w:rsidRPr="006B4EC3" w:rsidRDefault="000A2435" w:rsidP="00813561">
      <w:pPr>
        <w:rPr>
          <w:lang w:val="hy-AM"/>
        </w:rPr>
      </w:pPr>
    </w:p>
    <w:sectPr w:rsidR="000A2435" w:rsidRPr="006B4EC3" w:rsidSect="00813561">
      <w:pgSz w:w="16837" w:h="11905" w:orient="landscape"/>
      <w:pgMar w:top="993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FB4"/>
    <w:rsid w:val="000A2435"/>
    <w:rsid w:val="001009FB"/>
    <w:rsid w:val="00254DFA"/>
    <w:rsid w:val="00547FB4"/>
    <w:rsid w:val="006B4EC3"/>
    <w:rsid w:val="0081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E169B"/>
  <w15:docId w15:val="{D48E8DEB-9637-463D-9FD7-0E18A808F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Մանե Փիլոյան</dc:creator>
  <cp:keywords/>
  <dc:description/>
  <cp:lastModifiedBy>Մանե Փիլոյան</cp:lastModifiedBy>
  <cp:revision>2</cp:revision>
  <dcterms:created xsi:type="dcterms:W3CDTF">2025-11-10T12:14:00Z</dcterms:created>
  <dcterms:modified xsi:type="dcterms:W3CDTF">2025-11-10T12:14:00Z</dcterms:modified>
  <cp:category/>
</cp:coreProperties>
</file>