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5BC1CB43" w:rsidR="00914853" w:rsidRPr="00327C70"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w:t>
      </w:r>
      <w:r w:rsidR="006532AA">
        <w:rPr>
          <w:rFonts w:ascii="GHEA Grapalat" w:eastAsia="Times New Roman" w:hAnsi="GHEA Grapalat" w:cs="Times New Roman"/>
          <w:b/>
          <w:sz w:val="24"/>
          <w:szCs w:val="24"/>
          <w:lang w:val="hy-AM"/>
        </w:rPr>
        <w:t>ԱԼԵՔՍ ՏԵՔՍՏԻԼ</w:t>
      </w:r>
      <w:r w:rsidRPr="00327C70">
        <w:rPr>
          <w:rFonts w:ascii="GHEA Grapalat" w:eastAsia="Times New Roman" w:hAnsi="GHEA Grapalat" w:cs="Times New Roman"/>
          <w:b/>
          <w:sz w:val="24"/>
          <w:szCs w:val="24"/>
          <w:lang w:val="hy-AM"/>
        </w:rPr>
        <w:t xml:space="preserve">» </w:t>
      </w:r>
      <w:r w:rsidR="00166A3D">
        <w:rPr>
          <w:rFonts w:ascii="GHEA Grapalat" w:eastAsia="Times New Roman" w:hAnsi="GHEA Grapalat" w:cs="Times New Roman"/>
          <w:b/>
          <w:sz w:val="24"/>
          <w:szCs w:val="24"/>
          <w:lang w:val="hy-AM"/>
        </w:rPr>
        <w:t>ՍԱՀՄԱՆԱՓԱԿ ՊԱՏԱՍԽԱՆԱՏՎՈՒԹՅԱՄԲ</w:t>
      </w:r>
      <w:r w:rsidRPr="00327C70">
        <w:rPr>
          <w:rFonts w:ascii="GHEA Grapalat" w:eastAsia="Times New Roman" w:hAnsi="GHEA Grapalat" w:cs="Times New Roman"/>
          <w:b/>
          <w:sz w:val="24"/>
          <w:szCs w:val="24"/>
          <w:lang w:val="hy-AM"/>
        </w:rPr>
        <w:t xml:space="preserve"> </w:t>
      </w:r>
      <w:r w:rsidR="00CA21B6" w:rsidRPr="00327C70">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CB7F65F" w:rsidR="0077537C" w:rsidRPr="00327C70" w:rsidRDefault="009A46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C35B842"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55FA1" w:rsidRPr="00B55FA1">
              <w:rPr>
                <w:rFonts w:ascii="GHEA Grapalat" w:eastAsia="Times New Roman" w:hAnsi="GHEA Grapalat" w:cs="Times New Roman"/>
                <w:sz w:val="24"/>
                <w:szCs w:val="24"/>
              </w:rPr>
              <w:t>01/2-1/25778-2025</w:t>
            </w:r>
          </w:p>
        </w:tc>
      </w:tr>
      <w:tr w:rsidR="0077537C" w:rsidRPr="00327C7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327C70" w:rsidRDefault="00195239" w:rsidP="00E55174">
            <w:pPr>
              <w:spacing w:after="0" w:line="360" w:lineRule="auto"/>
              <w:ind w:right="60"/>
              <w:jc w:val="both"/>
              <w:rPr>
                <w:rFonts w:ascii="GHEA Grapalat" w:hAnsi="GHEA Grapalat" w:cs="Sylfaen"/>
                <w:sz w:val="24"/>
                <w:szCs w:val="24"/>
                <w:lang w:val="hy-AM"/>
              </w:rPr>
            </w:pPr>
            <w:r w:rsidRPr="00327C70">
              <w:rPr>
                <w:rFonts w:ascii="GHEA Grapalat" w:hAnsi="GHEA Grapalat" w:cs="Sylfaen"/>
                <w:sz w:val="24"/>
                <w:szCs w:val="24"/>
                <w:lang w:val="hy-AM"/>
              </w:rPr>
              <w:t>1</w:t>
            </w:r>
            <w:r w:rsidRPr="00327C70">
              <w:rPr>
                <w:rFonts w:ascii="Cambria Math" w:hAnsi="Cambria Math" w:cs="Cambria Math"/>
                <w:sz w:val="24"/>
                <w:szCs w:val="24"/>
                <w:lang w:val="hy-AM"/>
              </w:rPr>
              <w:t>․</w:t>
            </w:r>
            <w:r w:rsidRPr="00327C70">
              <w:rPr>
                <w:rFonts w:ascii="GHEA Grapalat" w:hAnsi="GHEA Grapalat" w:cs="Sylfaen"/>
                <w:sz w:val="24"/>
                <w:szCs w:val="24"/>
                <w:lang w:val="hy-AM"/>
              </w:rPr>
              <w:t xml:space="preserve"> </w:t>
            </w:r>
            <w:r w:rsidR="00E55174" w:rsidRPr="00327C70">
              <w:rPr>
                <w:rFonts w:ascii="GHEA Grapalat" w:hAnsi="GHEA Grapalat" w:cs="Sylfaen"/>
                <w:sz w:val="24"/>
                <w:szCs w:val="24"/>
                <w:lang w:val="hy-AM"/>
              </w:rPr>
              <w:t>Դիտո</w:t>
            </w:r>
            <w:r w:rsidR="00E55174" w:rsidRPr="00327C70">
              <w:rPr>
                <w:rFonts w:ascii="GHEA Grapalat" w:hAnsi="GHEA Grapalat" w:cs="Sylfaen"/>
                <w:sz w:val="24"/>
                <w:szCs w:val="24"/>
                <w:lang w:val="hy-AM"/>
              </w:rPr>
              <w:softHyphen/>
              <w:t>ղություններ և առաջարկություններ չկան:</w:t>
            </w:r>
          </w:p>
          <w:p w14:paraId="04328472" w14:textId="68415F89" w:rsidR="0016145A" w:rsidRPr="00327C70"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w:t>
            </w:r>
            <w:r w:rsidR="00092818" w:rsidRPr="00327C70">
              <w:rPr>
                <w:rFonts w:ascii="GHEA Grapalat" w:eastAsia="Times New Roman" w:hAnsi="GHEA Grapalat" w:cs="Times New Roman"/>
                <w:sz w:val="24"/>
                <w:szCs w:val="24"/>
                <w:lang w:val="hy-AM"/>
              </w:rPr>
              <w:t xml:space="preserve"> է։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F7A4B91" w:rsidR="0077537C" w:rsidRPr="00327C70" w:rsidRDefault="009A46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B55FA1">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FD7C603"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55FA1" w:rsidRPr="00B55FA1">
              <w:rPr>
                <w:rFonts w:ascii="GHEA Grapalat" w:eastAsia="Times New Roman" w:hAnsi="GHEA Grapalat" w:cs="Times New Roman"/>
                <w:sz w:val="24"/>
                <w:szCs w:val="24"/>
              </w:rPr>
              <w:t>01/3-2/68834-2025</w:t>
            </w:r>
          </w:p>
        </w:tc>
      </w:tr>
      <w:tr w:rsidR="0077537C" w:rsidRPr="00327C7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575AF8E" w14:textId="77777777" w:rsidR="00B55FA1" w:rsidRPr="00B55FA1" w:rsidRDefault="00B55FA1" w:rsidP="00B55FA1">
            <w:pPr>
              <w:spacing w:line="360" w:lineRule="auto"/>
              <w:jc w:val="both"/>
              <w:rPr>
                <w:rFonts w:ascii="GHEA Grapalat" w:hAnsi="GHEA Grapalat" w:cs="Sylfaen"/>
                <w:b/>
                <w:sz w:val="24"/>
                <w:szCs w:val="24"/>
                <w:lang w:val="hy-AM"/>
              </w:rPr>
            </w:pPr>
            <w:r w:rsidRPr="00B55FA1">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w:t>
            </w:r>
            <w:r w:rsidRPr="00B55FA1">
              <w:rPr>
                <w:rFonts w:ascii="GHEA Grapalat" w:hAnsi="GHEA Grapalat" w:cs="Sylfaen"/>
                <w:sz w:val="24"/>
                <w:szCs w:val="24"/>
                <w:lang w:val="hy-AM"/>
              </w:rPr>
              <w:softHyphen/>
              <w:t xml:space="preserve">ման մաքսատուրքից ազատելու արտոնությունից օգտվելու համար </w:t>
            </w:r>
            <w:r w:rsidRPr="00B55FA1">
              <w:rPr>
                <w:rFonts w:ascii="GHEA Grapalat" w:hAnsi="GHEA Grapalat" w:cs="Sylfaen"/>
                <w:sz w:val="24"/>
                <w:szCs w:val="24"/>
                <w:lang w:val="af-ZA"/>
              </w:rPr>
              <w:t xml:space="preserve">«ԱԼԵՔՍ ՏԵՔՍՏԻԼ» </w:t>
            </w:r>
            <w:r w:rsidRPr="00B55FA1">
              <w:rPr>
                <w:rFonts w:ascii="GHEA Grapalat" w:hAnsi="GHEA Grapalat" w:cs="Sylfaen"/>
                <w:sz w:val="24"/>
                <w:szCs w:val="24"/>
                <w:lang w:val="hy-AM"/>
              </w:rPr>
              <w:t xml:space="preserve">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3ED152C" w14:textId="26737E60" w:rsidR="00EE0123" w:rsidRPr="009A4665" w:rsidRDefault="00B55FA1" w:rsidP="0013304B">
            <w:pPr>
              <w:spacing w:line="360" w:lineRule="auto"/>
              <w:jc w:val="both"/>
              <w:rPr>
                <w:rFonts w:ascii="GHEA Grapalat" w:hAnsi="GHEA Grapalat" w:cs="Sylfaen"/>
                <w:sz w:val="24"/>
                <w:szCs w:val="24"/>
                <w:lang w:val="af-ZA"/>
              </w:rPr>
            </w:pPr>
            <w:r w:rsidRPr="00B55FA1">
              <w:rPr>
                <w:rFonts w:ascii="GHEA Grapalat" w:hAnsi="GHEA Grapalat" w:cs="Sylfaen"/>
                <w:sz w:val="24"/>
                <w:szCs w:val="24"/>
                <w:lang w:val="hy-AM"/>
              </w:rPr>
              <w:lastRenderedPageBreak/>
              <w:t>Միաժամանակ</w:t>
            </w:r>
            <w:r w:rsidRPr="00B55FA1">
              <w:rPr>
                <w:rFonts w:ascii="GHEA Grapalat" w:hAnsi="GHEA Grapalat" w:cs="Sylfaen"/>
                <w:sz w:val="24"/>
                <w:szCs w:val="24"/>
                <w:lang w:val="af-ZA"/>
              </w:rPr>
              <w:t>, հայտնում ե</w:t>
            </w:r>
            <w:r w:rsidRPr="00B55FA1">
              <w:rPr>
                <w:rFonts w:ascii="GHEA Grapalat" w:hAnsi="GHEA Grapalat" w:cs="Sylfaen"/>
                <w:sz w:val="24"/>
                <w:szCs w:val="24"/>
                <w:lang w:val="hy-AM"/>
              </w:rPr>
              <w:t>նք</w:t>
            </w:r>
            <w:r w:rsidRPr="00B55FA1">
              <w:rPr>
                <w:rFonts w:ascii="GHEA Grapalat" w:hAnsi="GHEA Grapalat" w:cs="Sylfaen"/>
                <w:sz w:val="24"/>
                <w:szCs w:val="24"/>
                <w:lang w:val="af-ZA"/>
              </w:rPr>
              <w:t>, որ «ԱԼԵՔՍ ՏԵՔՍՏԻԼ»</w:t>
            </w:r>
            <w:r w:rsidRPr="00B55FA1">
              <w:rPr>
                <w:rFonts w:ascii="GHEA Grapalat" w:hAnsi="GHEA Grapalat" w:cs="Sylfaen"/>
                <w:sz w:val="24"/>
                <w:szCs w:val="24"/>
                <w:lang w:val="hy-AM"/>
              </w:rPr>
              <w:t xml:space="preserve"> սահմանափակ պատասխանատվությամբ </w:t>
            </w:r>
            <w:r w:rsidRPr="00B55FA1">
              <w:rPr>
                <w:rFonts w:ascii="GHEA Grapalat" w:hAnsi="GHEA Grapalat" w:cs="Sylfaen"/>
                <w:sz w:val="24"/>
                <w:szCs w:val="24"/>
                <w:lang w:val="af-ZA"/>
              </w:rPr>
              <w:t>ընկերությունը (ՀՎՀՀ</w:t>
            </w:r>
            <w:r w:rsidRPr="00B55FA1">
              <w:rPr>
                <w:rFonts w:ascii="GHEA Grapalat" w:hAnsi="GHEA Grapalat" w:cs="Sylfaen"/>
                <w:sz w:val="24"/>
                <w:szCs w:val="24"/>
                <w:lang w:val="hy-AM"/>
              </w:rPr>
              <w:t>՝</w:t>
            </w:r>
            <w:r w:rsidRPr="00B55FA1">
              <w:rPr>
                <w:rFonts w:ascii="GHEA Grapalat" w:hAnsi="GHEA Grapalat" w:cs="Sylfaen"/>
                <w:sz w:val="24"/>
                <w:szCs w:val="24"/>
                <w:lang w:val="af-ZA"/>
              </w:rPr>
              <w:t xml:space="preserve"> 01262938, գրանցված 21.07.2014թ</w:t>
            </w:r>
            <w:r w:rsidRPr="00B55FA1">
              <w:rPr>
                <w:rFonts w:ascii="Cambria Math" w:hAnsi="Cambria Math" w:cs="Cambria Math"/>
                <w:sz w:val="24"/>
                <w:szCs w:val="24"/>
                <w:lang w:val="hy-AM"/>
              </w:rPr>
              <w:t>․</w:t>
            </w:r>
            <w:r w:rsidRPr="00B55FA1">
              <w:rPr>
                <w:rFonts w:ascii="GHEA Grapalat" w:hAnsi="GHEA Grapalat" w:cs="Sylfaen"/>
                <w:sz w:val="24"/>
                <w:szCs w:val="24"/>
                <w:lang w:val="af-ZA"/>
              </w:rPr>
              <w:t>) գործում է հարկման ընդհանուր համակարգում, ըստ ներկայացրած վերջին՝ 2025թ</w:t>
            </w:r>
            <w:r w:rsidRPr="00B55FA1">
              <w:rPr>
                <w:rFonts w:ascii="Cambria Math" w:hAnsi="Cambria Math" w:cs="Cambria Math"/>
                <w:sz w:val="24"/>
                <w:szCs w:val="24"/>
                <w:lang w:val="af-ZA"/>
              </w:rPr>
              <w:t>․</w:t>
            </w:r>
            <w:r w:rsidRPr="00B55FA1">
              <w:rPr>
                <w:rFonts w:ascii="GHEA Grapalat" w:hAnsi="GHEA Grapalat" w:cs="Sylfaen"/>
                <w:sz w:val="24"/>
                <w:szCs w:val="24"/>
                <w:lang w:val="af-ZA"/>
              </w:rPr>
              <w:t xml:space="preserve"> </w:t>
            </w:r>
            <w:r w:rsidRPr="00B55FA1">
              <w:rPr>
                <w:rFonts w:ascii="GHEA Grapalat" w:hAnsi="GHEA Grapalat" w:cs="Sylfaen"/>
                <w:sz w:val="24"/>
                <w:szCs w:val="24"/>
                <w:lang w:val="hy-AM"/>
              </w:rPr>
              <w:t>սեպտեմբեր</w:t>
            </w:r>
            <w:r w:rsidRPr="00B55FA1">
              <w:rPr>
                <w:rFonts w:ascii="GHEA Grapalat" w:hAnsi="GHEA Grapalat" w:cs="Sylfaen"/>
                <w:sz w:val="24"/>
                <w:szCs w:val="24"/>
                <w:lang w:val="af-ZA"/>
              </w:rPr>
              <w:t xml:space="preserve"> ամսվա եկամտային հարկի և սոցիալական վճարի ամսական հաշվարկի ունի </w:t>
            </w:r>
            <w:r w:rsidRPr="00B55FA1">
              <w:rPr>
                <w:rFonts w:ascii="GHEA Grapalat" w:hAnsi="GHEA Grapalat" w:cs="Sylfaen"/>
                <w:sz w:val="24"/>
                <w:szCs w:val="24"/>
                <w:lang w:val="hy-AM"/>
              </w:rPr>
              <w:t>420</w:t>
            </w:r>
            <w:r w:rsidRPr="00B55FA1">
              <w:rPr>
                <w:rFonts w:ascii="GHEA Grapalat" w:hAnsi="GHEA Grapalat" w:cs="Sylfaen"/>
                <w:sz w:val="24"/>
                <w:szCs w:val="24"/>
                <w:lang w:val="af-ZA"/>
              </w:rPr>
              <w:t xml:space="preserve"> հարկման բազա ունեցող վարձու աշխատողներ։ Ընկերության 2023 թվականի հարկման բազա ունեցող վարձու աշխատողների միջին ամսական թվաքանակը կազմել է </w:t>
            </w:r>
            <w:r w:rsidRPr="00B55FA1">
              <w:rPr>
                <w:rFonts w:ascii="GHEA Grapalat" w:hAnsi="GHEA Grapalat" w:cs="Sylfaen"/>
                <w:sz w:val="24"/>
                <w:szCs w:val="24"/>
                <w:lang w:val="hy-AM"/>
              </w:rPr>
              <w:t>980</w:t>
            </w:r>
            <w:r w:rsidRPr="00B55FA1">
              <w:rPr>
                <w:rFonts w:ascii="GHEA Grapalat" w:hAnsi="GHEA Grapalat" w:cs="Sylfaen"/>
                <w:sz w:val="24"/>
                <w:szCs w:val="24"/>
                <w:lang w:val="af-ZA"/>
              </w:rPr>
              <w:t xml:space="preserve">, իսկ 2024 թվականինը` </w:t>
            </w:r>
            <w:r w:rsidRPr="00B55FA1">
              <w:rPr>
                <w:rFonts w:ascii="GHEA Grapalat" w:hAnsi="GHEA Grapalat" w:cs="Sylfaen"/>
                <w:sz w:val="24"/>
                <w:szCs w:val="24"/>
                <w:lang w:val="hy-AM"/>
              </w:rPr>
              <w:t>6</w:t>
            </w:r>
            <w:r w:rsidRPr="00B55FA1">
              <w:rPr>
                <w:rFonts w:ascii="GHEA Grapalat" w:hAnsi="GHEA Grapalat" w:cs="Sylfaen"/>
                <w:sz w:val="24"/>
                <w:szCs w:val="24"/>
                <w:lang w:val="af-ZA"/>
              </w:rPr>
              <w:t>99։ Ինչ վերաբերում է ընկերության շրջանառությունից ստացված տարեկան հասույթներին, ապա այս առումով հարկ է նկատի ունենալ, որ ընկերության կողմից նախագծին կից  ներկայացված փաստաթղթում 2024</w:t>
            </w:r>
            <w:r w:rsidRPr="00B55FA1">
              <w:rPr>
                <w:rFonts w:ascii="GHEA Grapalat" w:hAnsi="GHEA Grapalat" w:cs="Sylfaen"/>
                <w:sz w:val="24"/>
                <w:szCs w:val="24"/>
                <w:lang w:val="hy-AM"/>
              </w:rPr>
              <w:t>թ. մասով լրացված տվյալը համապատասխանում է հարկային մարմնի տեղեկատվական բազայում առկա տվյալներին, իսկ 2025թ</w:t>
            </w:r>
            <w:r w:rsidRPr="00B55FA1">
              <w:rPr>
                <w:rFonts w:ascii="Cambria Math" w:hAnsi="Cambria Math" w:cs="Cambria Math"/>
                <w:sz w:val="24"/>
                <w:szCs w:val="24"/>
                <w:lang w:val="hy-AM"/>
              </w:rPr>
              <w:t>․</w:t>
            </w:r>
            <w:r w:rsidRPr="00B55FA1">
              <w:rPr>
                <w:rFonts w:ascii="GHEA Grapalat" w:hAnsi="GHEA Grapalat" w:cs="Sylfaen"/>
                <w:sz w:val="24"/>
                <w:szCs w:val="24"/>
                <w:lang w:val="hy-AM"/>
              </w:rPr>
              <w:t xml:space="preserve"> մասով լրացված տվյալը` չի համապատասխանում։ Միաժամանակ՝ 10</w:t>
            </w:r>
            <w:r w:rsidRPr="00B55FA1">
              <w:rPr>
                <w:rFonts w:ascii="GHEA Grapalat" w:hAnsi="GHEA Grapalat" w:cs="Sylfaen"/>
                <w:sz w:val="24"/>
                <w:szCs w:val="24"/>
                <w:lang w:val="af-ZA"/>
              </w:rPr>
              <w:t>.11.2025թ</w:t>
            </w:r>
            <w:r w:rsidRPr="00B55FA1">
              <w:rPr>
                <w:rFonts w:ascii="Cambria Math" w:hAnsi="Cambria Math" w:cs="Cambria Math"/>
                <w:sz w:val="24"/>
                <w:szCs w:val="24"/>
                <w:lang w:val="af-ZA"/>
              </w:rPr>
              <w:t>․</w:t>
            </w:r>
            <w:r w:rsidRPr="00B55FA1">
              <w:rPr>
                <w:rFonts w:ascii="GHEA Grapalat" w:hAnsi="GHEA Grapalat" w:cs="Sylfaen"/>
                <w:sz w:val="24"/>
                <w:szCs w:val="24"/>
                <w:lang w:val="af-ZA"/>
              </w:rPr>
              <w:t xml:space="preserve"> </w:t>
            </w:r>
            <w:r w:rsidRPr="00B55FA1">
              <w:rPr>
                <w:rFonts w:ascii="GHEA Grapalat" w:hAnsi="GHEA Grapalat" w:cs="Sylfaen"/>
                <w:sz w:val="24"/>
                <w:szCs w:val="24"/>
                <w:lang w:val="hy-AM"/>
              </w:rPr>
              <w:t>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Ընդունվել է։</w:t>
            </w:r>
            <w:r w:rsidR="00E90058" w:rsidRPr="00327C70">
              <w:rPr>
                <w:rFonts w:ascii="GHEA Grapalat" w:eastAsia="Times New Roman" w:hAnsi="GHEA Grapalat" w:cs="Times New Roman"/>
                <w:sz w:val="24"/>
                <w:szCs w:val="24"/>
                <w:lang w:val="hy-AM"/>
              </w:rPr>
              <w:t xml:space="preserve"> </w:t>
            </w:r>
          </w:p>
          <w:p w14:paraId="72B8155D"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723A266" w:rsidR="005B08DC" w:rsidRPr="00327C70" w:rsidRDefault="009A46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5B08D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5B08D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67DC499"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55FA1" w:rsidRPr="00B55FA1">
              <w:rPr>
                <w:rFonts w:ascii="GHEA Grapalat" w:eastAsia="Times New Roman" w:hAnsi="GHEA Grapalat" w:cs="Times New Roman"/>
                <w:sz w:val="24"/>
                <w:szCs w:val="24"/>
              </w:rPr>
              <w:t>/27.2/51151-2025</w:t>
            </w:r>
          </w:p>
        </w:tc>
      </w:tr>
      <w:tr w:rsidR="005B08DC" w:rsidRPr="009A4665"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AA16DD1" w14:textId="77777777" w:rsidR="009A4665" w:rsidRPr="009A4665" w:rsidRDefault="00E90058" w:rsidP="009A4665">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27C70">
              <w:rPr>
                <w:rFonts w:ascii="GHEA Grapalat" w:eastAsia="Calibri" w:hAnsi="GHEA Grapalat" w:cs="Times New Roman"/>
                <w:bCs/>
                <w:color w:val="000000"/>
                <w:sz w:val="24"/>
                <w:szCs w:val="24"/>
                <w:shd w:val="clear" w:color="auto" w:fill="FFFFFF"/>
                <w:lang w:val="hy-AM"/>
              </w:rPr>
              <w:t>1</w:t>
            </w:r>
            <w:r w:rsidRPr="00327C70">
              <w:rPr>
                <w:rFonts w:ascii="Cambria Math" w:eastAsia="Calibri" w:hAnsi="Cambria Math" w:cs="Times New Roman"/>
                <w:bCs/>
                <w:color w:val="000000"/>
                <w:sz w:val="24"/>
                <w:szCs w:val="24"/>
                <w:shd w:val="clear" w:color="auto" w:fill="FFFFFF"/>
                <w:lang w:val="hy-AM"/>
              </w:rPr>
              <w:t xml:space="preserve">․ </w:t>
            </w:r>
            <w:r w:rsidR="009A4665" w:rsidRPr="009A4665">
              <w:rPr>
                <w:rFonts w:ascii="GHEA Grapalat" w:eastAsia="Calibri" w:hAnsi="GHEA Grapalat" w:cs="Times New Roman"/>
                <w:iCs/>
                <w:color w:val="000000"/>
                <w:sz w:val="24"/>
                <w:szCs w:val="24"/>
                <w:shd w:val="clear" w:color="auto" w:fill="FFFFFF"/>
                <w:lang w:val="hy-AM"/>
              </w:rPr>
              <w:t>Դիտո</w:t>
            </w:r>
            <w:r w:rsidR="009A4665" w:rsidRPr="009A4665">
              <w:rPr>
                <w:rFonts w:ascii="GHEA Grapalat" w:eastAsia="Calibri" w:hAnsi="GHEA Grapalat" w:cs="Times New Roman"/>
                <w:iCs/>
                <w:color w:val="000000"/>
                <w:sz w:val="24"/>
                <w:szCs w:val="24"/>
                <w:shd w:val="clear" w:color="auto" w:fill="FFFFFF"/>
                <w:lang w:val="hy-AM"/>
              </w:rPr>
              <w:softHyphen/>
              <w:t>ղություններ և առաջարկություններ չկան:</w:t>
            </w:r>
          </w:p>
          <w:p w14:paraId="7FEF3C22" w14:textId="0DFEC3F2" w:rsidR="005B08DC" w:rsidRPr="00327C70" w:rsidRDefault="005B08DC" w:rsidP="009A466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52FDA6C8" w:rsidR="00642E4F" w:rsidRPr="00327C70"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 է</w:t>
            </w:r>
            <w:r w:rsidR="009A4665">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532AA"/>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61CFB"/>
    <w:rsid w:val="00A61E07"/>
    <w:rsid w:val="00AA33F5"/>
    <w:rsid w:val="00AA5818"/>
    <w:rsid w:val="00AB5C8A"/>
    <w:rsid w:val="00B12388"/>
    <w:rsid w:val="00B41C27"/>
    <w:rsid w:val="00B55FA1"/>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2</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80</cp:revision>
  <dcterms:created xsi:type="dcterms:W3CDTF">2021-11-10T11:33:00Z</dcterms:created>
  <dcterms:modified xsi:type="dcterms:W3CDTF">2025-11-18T12:06:00Z</dcterms:modified>
</cp:coreProperties>
</file>