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319DE" w14:textId="596CCCC4" w:rsidR="00763CB9" w:rsidRPr="009F7186" w:rsidRDefault="0084192F" w:rsidP="00BF7A6C">
      <w:pPr>
        <w:spacing w:after="0" w:line="240" w:lineRule="auto"/>
        <w:ind w:firstLine="567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9F7186">
        <w:rPr>
          <w:rFonts w:ascii="GHEA Grapalat" w:hAnsi="GHEA Grapalat"/>
          <w:caps/>
          <w:sz w:val="24"/>
          <w:szCs w:val="24"/>
          <w:lang w:val="hy-AM"/>
        </w:rPr>
        <w:t>ՏԵՂԵԿԱՆՔ</w:t>
      </w:r>
    </w:p>
    <w:p w14:paraId="55EEB705" w14:textId="75DCE5DF" w:rsidR="00C5054A" w:rsidRPr="005B3161" w:rsidRDefault="00C5054A" w:rsidP="00BF7A6C">
      <w:pPr>
        <w:spacing w:after="0" w:line="240" w:lineRule="auto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9F7186">
        <w:rPr>
          <w:rFonts w:ascii="GHEA Grapalat" w:hAnsi="GHEA Grapalat"/>
          <w:caps/>
          <w:sz w:val="24"/>
          <w:szCs w:val="24"/>
          <w:lang w:val="hy-AM"/>
        </w:rPr>
        <w:t xml:space="preserve">«Հայաստանի Հանրապետության </w:t>
      </w:r>
      <w:r w:rsidR="005A15F2">
        <w:rPr>
          <w:rFonts w:ascii="GHEA Grapalat" w:hAnsi="GHEA Grapalat"/>
          <w:caps/>
          <w:sz w:val="24"/>
          <w:szCs w:val="24"/>
          <w:lang w:val="hy-AM"/>
        </w:rPr>
        <w:t>եվ</w:t>
      </w:r>
      <w:r w:rsidRPr="009F7186">
        <w:rPr>
          <w:rFonts w:ascii="GHEA Grapalat" w:hAnsi="GHEA Grapalat"/>
          <w:caps/>
          <w:sz w:val="24"/>
          <w:szCs w:val="24"/>
          <w:lang w:val="hy-AM"/>
        </w:rPr>
        <w:t xml:space="preserve"> Զարգացման ֆրանսիական գործակալության </w:t>
      </w:r>
      <w:r w:rsidR="005B3161">
        <w:rPr>
          <w:rFonts w:ascii="GHEA Grapalat" w:hAnsi="GHEA Grapalat"/>
          <w:caps/>
          <w:sz w:val="24"/>
          <w:szCs w:val="24"/>
          <w:lang w:val="hy-AM"/>
        </w:rPr>
        <w:t xml:space="preserve">միջեվ </w:t>
      </w:r>
      <w:r w:rsidRPr="009F7186">
        <w:rPr>
          <w:rFonts w:ascii="GHEA Grapalat" w:hAnsi="GHEA Grapalat"/>
          <w:caps/>
          <w:sz w:val="24"/>
          <w:szCs w:val="24"/>
          <w:lang w:val="hy-AM"/>
        </w:rPr>
        <w:t>թիվ CAM 1030 01 վարկային համաձայնագրի»</w:t>
      </w:r>
      <w:r w:rsidR="005B3161">
        <w:rPr>
          <w:rFonts w:ascii="GHEA Grapalat" w:hAnsi="GHEA Grapalat"/>
          <w:caps/>
          <w:sz w:val="24"/>
          <w:szCs w:val="24"/>
          <w:lang w:val="hy-AM"/>
        </w:rPr>
        <w:t xml:space="preserve"> </w:t>
      </w:r>
      <w:r w:rsidRPr="009F7186">
        <w:rPr>
          <w:rFonts w:ascii="GHEA Grapalat" w:hAnsi="GHEA Grapalat"/>
          <w:caps/>
          <w:sz w:val="24"/>
          <w:szCs w:val="24"/>
          <w:lang w:val="hy-AM"/>
        </w:rPr>
        <w:t>ՀԱՍՏԱՏՄԱՆ ՆՊԱՏԱԿԱՀԱՐՄԱՐՈՒԹՅԱՆ ՎԵՐԱԲԵՐՅԱԼ</w:t>
      </w:r>
    </w:p>
    <w:p w14:paraId="11431626" w14:textId="106EBE0F" w:rsidR="00EE6291" w:rsidRPr="003A5B69" w:rsidRDefault="00EE6291" w:rsidP="00BF7A6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3483E64D" w14:textId="77777777" w:rsidR="00763CB9" w:rsidRDefault="00763CB9" w:rsidP="00BF7A6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7E20DCD" w14:textId="3F53F6AC" w:rsidR="008559FB" w:rsidRDefault="008559FB" w:rsidP="00BF7A6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59F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Pr="002C6E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Զարգացման ֆրանսիական գործակալության</w:t>
      </w:r>
      <w:r w:rsidRPr="008559F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(ԶՖԳ) </w:t>
      </w:r>
      <w:r w:rsidRPr="008559FB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="008D31BE">
        <w:rPr>
          <w:rFonts w:ascii="GHEA Grapalat" w:hAnsi="GHEA Grapalat"/>
          <w:sz w:val="24"/>
          <w:szCs w:val="24"/>
          <w:lang w:val="hy-AM"/>
        </w:rPr>
        <w:t>2025թ. սեպտեմբերի 26-ին ստորագրվել է</w:t>
      </w:r>
      <w:r w:rsidRPr="008559FB">
        <w:rPr>
          <w:rFonts w:ascii="GHEA Grapalat" w:hAnsi="GHEA Grapalat"/>
          <w:sz w:val="24"/>
          <w:szCs w:val="24"/>
          <w:lang w:val="hy-AM"/>
        </w:rPr>
        <w:t xml:space="preserve"> </w:t>
      </w:r>
      <w:r w:rsidR="00581A52" w:rsidRPr="002C6E45">
        <w:rPr>
          <w:rFonts w:ascii="GHEA Grapalat" w:hAnsi="GHEA Grapalat"/>
          <w:sz w:val="24"/>
          <w:szCs w:val="24"/>
          <w:lang w:val="hy-AM"/>
        </w:rPr>
        <w:t>CAM 10</w:t>
      </w:r>
      <w:r w:rsidR="00581A52">
        <w:rPr>
          <w:rFonts w:ascii="GHEA Grapalat" w:hAnsi="GHEA Grapalat"/>
          <w:sz w:val="24"/>
          <w:szCs w:val="24"/>
          <w:lang w:val="hy-AM"/>
        </w:rPr>
        <w:t>30</w:t>
      </w:r>
      <w:r w:rsidR="008D31BE">
        <w:rPr>
          <w:rFonts w:ascii="GHEA Grapalat" w:hAnsi="GHEA Grapalat"/>
          <w:sz w:val="24"/>
          <w:szCs w:val="24"/>
          <w:lang w:val="hy-AM"/>
        </w:rPr>
        <w:t xml:space="preserve"> 01</w:t>
      </w:r>
      <w:r w:rsidR="00581A52" w:rsidRPr="008559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59FB">
        <w:rPr>
          <w:rFonts w:ascii="GHEA Grapalat" w:hAnsi="GHEA Grapalat"/>
          <w:sz w:val="24"/>
          <w:szCs w:val="24"/>
          <w:lang w:val="hy-AM"/>
        </w:rPr>
        <w:t>վարկային համաձայնագ</w:t>
      </w:r>
      <w:r w:rsidR="008D31BE">
        <w:rPr>
          <w:rFonts w:ascii="GHEA Grapalat" w:hAnsi="GHEA Grapalat"/>
          <w:sz w:val="24"/>
          <w:szCs w:val="24"/>
          <w:lang w:val="hy-AM"/>
        </w:rPr>
        <w:t>իրը</w:t>
      </w:r>
      <w:r w:rsidR="006067C4">
        <w:rPr>
          <w:rFonts w:ascii="GHEA Grapalat" w:hAnsi="GHEA Grapalat"/>
          <w:sz w:val="24"/>
          <w:szCs w:val="24"/>
          <w:lang w:val="hy-AM"/>
        </w:rPr>
        <w:t xml:space="preserve"> (Համաձայնագիր)</w:t>
      </w:r>
      <w:r w:rsidR="00515DB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D31BE" w:rsidRPr="00A617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ուղղված </w:t>
      </w:r>
      <w:r w:rsidR="00A617FE" w:rsidRPr="00A617FE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Հայաստանում հանրային ծառայությունների մատուցման արդյունավետությանն ու կայունությանը, ինչպես նա</w:t>
      </w:r>
      <w:r w:rsidR="00A617FE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="00A617FE" w:rsidRPr="00A617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ֆինանսական հատվածի զարգացման </w:t>
      </w:r>
      <w:r w:rsidR="008D31BE">
        <w:rPr>
          <w:rFonts w:ascii="GHEA Grapalat" w:hAnsi="GHEA Grapalat"/>
          <w:color w:val="000000" w:themeColor="text1"/>
          <w:sz w:val="24"/>
          <w:szCs w:val="24"/>
          <w:lang w:val="hy-AM"/>
        </w:rPr>
        <w:t>բարելավմանը</w:t>
      </w:r>
      <w:r w:rsidR="00A617FE" w:rsidRPr="00A617FE">
        <w:rPr>
          <w:rFonts w:ascii="GHEA Grapalat" w:hAnsi="GHEA Grapalat"/>
          <w:color w:val="000000" w:themeColor="text1"/>
          <w:sz w:val="24"/>
          <w:szCs w:val="24"/>
          <w:lang w:val="hy-AM"/>
        </w:rPr>
        <w:t>՝ վարկի տեսքով</w:t>
      </w:r>
      <w:r w:rsidR="00A617FE" w:rsidRPr="00B43FAB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DBE" w:rsidRPr="00B43FAB">
        <w:rPr>
          <w:rFonts w:ascii="GHEA Grapalat" w:hAnsi="GHEA Grapalat"/>
          <w:sz w:val="24"/>
          <w:szCs w:val="24"/>
          <w:lang w:val="hy-AM"/>
        </w:rPr>
        <w:t xml:space="preserve">բյուջետային աջակցության ծրագրի (Ծրագիր) </w:t>
      </w:r>
      <w:r w:rsidR="00A617FE">
        <w:rPr>
          <w:rFonts w:ascii="GHEA Grapalat" w:hAnsi="GHEA Grapalat"/>
          <w:sz w:val="24"/>
          <w:szCs w:val="24"/>
          <w:lang w:val="hy-AM"/>
        </w:rPr>
        <w:t xml:space="preserve">իրականացման նպատակով։ </w:t>
      </w:r>
    </w:p>
    <w:p w14:paraId="1FC6AC93" w14:textId="36C18978" w:rsidR="00AD6B48" w:rsidRDefault="00EB33CB" w:rsidP="00BF7A6C">
      <w:pPr>
        <w:spacing w:after="0"/>
        <w:ind w:firstLine="567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 բյուջետային ֆինանսավորումը</w:t>
      </w:r>
      <w:r w:rsidR="00A617FE">
        <w:rPr>
          <w:rFonts w:ascii="GHEA Grapalat" w:hAnsi="GHEA Grapalat"/>
          <w:sz w:val="24"/>
          <w:szCs w:val="24"/>
          <w:lang w:val="hy-AM"/>
        </w:rPr>
        <w:t>, որը կազմում է 1</w:t>
      </w:r>
      <w:r w:rsidR="00A617FE" w:rsidRPr="008559FB">
        <w:rPr>
          <w:rFonts w:ascii="GHEA Grapalat" w:hAnsi="GHEA Grapalat"/>
          <w:sz w:val="24"/>
          <w:szCs w:val="24"/>
          <w:lang w:val="hy-AM"/>
        </w:rPr>
        <w:t>50 մլն</w:t>
      </w:r>
      <w:r w:rsidR="00A617FE">
        <w:rPr>
          <w:rFonts w:ascii="GHEA Grapalat" w:hAnsi="GHEA Grapalat"/>
          <w:sz w:val="24"/>
          <w:szCs w:val="24"/>
          <w:lang w:val="hy-AM"/>
        </w:rPr>
        <w:t xml:space="preserve"> </w:t>
      </w:r>
      <w:r w:rsidR="00A617FE" w:rsidRPr="00B43FAB">
        <w:rPr>
          <w:rFonts w:ascii="GHEA Grapalat" w:hAnsi="GHEA Grapalat"/>
          <w:sz w:val="24"/>
          <w:szCs w:val="24"/>
          <w:lang w:val="hy-AM"/>
        </w:rPr>
        <w:t>եվրո վարկային միջոցներ</w:t>
      </w:r>
      <w:r w:rsidR="00A617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բազմամյա ծրագրի (2019-2025) երրորդ փուլն է, </w:t>
      </w:r>
      <w:r w:rsidR="00AD6B48">
        <w:rPr>
          <w:rFonts w:ascii="GHEA Grapalat" w:hAnsi="GHEA Grapalat"/>
          <w:sz w:val="24"/>
          <w:szCs w:val="24"/>
          <w:lang w:val="hy-AM"/>
        </w:rPr>
        <w:t>և այն ունի ե</w:t>
      </w:r>
      <w:r w:rsidRPr="00EB33CB">
        <w:rPr>
          <w:rFonts w:ascii="GHEA Grapalat" w:hAnsi="GHEA Grapalat"/>
          <w:sz w:val="24"/>
          <w:szCs w:val="24"/>
          <w:lang w:val="hy-AM"/>
        </w:rPr>
        <w:t>րկու հիմնական նպատակ</w:t>
      </w:r>
      <w:r w:rsidR="00AD6B48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1C88483F" w14:textId="4079CC27" w:rsidR="00AD6B48" w:rsidRPr="00AD6B48" w:rsidRDefault="00EB33CB" w:rsidP="00BF7A6C">
      <w:pPr>
        <w:pStyle w:val="ListParagraph"/>
        <w:numPr>
          <w:ilvl w:val="0"/>
          <w:numId w:val="5"/>
        </w:numPr>
        <w:spacing w:after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AD6B48">
        <w:rPr>
          <w:rFonts w:ascii="GHEA Grapalat" w:hAnsi="GHEA Grapalat"/>
          <w:sz w:val="24"/>
          <w:szCs w:val="24"/>
          <w:lang w:val="hy-AM"/>
        </w:rPr>
        <w:t xml:space="preserve">ամրապնդել տնտեսական և ֆինանսական կառավարում, մասնավորապես՝ բարելավելով պետական ֆինանսների կառավարման արդյունավետությունը, </w:t>
      </w:r>
    </w:p>
    <w:p w14:paraId="57916BD8" w14:textId="772A8CC4" w:rsidR="00EB33CB" w:rsidRPr="00AD6B48" w:rsidRDefault="00EB33CB" w:rsidP="00BF7A6C">
      <w:pPr>
        <w:pStyle w:val="ListParagraph"/>
        <w:numPr>
          <w:ilvl w:val="0"/>
          <w:numId w:val="5"/>
        </w:numPr>
        <w:spacing w:after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AD6B48">
        <w:rPr>
          <w:rFonts w:ascii="GHEA Grapalat" w:hAnsi="GHEA Grapalat"/>
          <w:sz w:val="24"/>
          <w:szCs w:val="24"/>
          <w:lang w:val="hy-AM"/>
        </w:rPr>
        <w:t>բարելավել ցածր ածխածնային և դիմացկուն տնտեսության անցման պլանավորում և ֆինանսավորում</w:t>
      </w:r>
      <w:r w:rsidR="009D3A07" w:rsidRPr="009D3A07">
        <w:rPr>
          <w:rFonts w:ascii="GHEA Grapalat" w:hAnsi="GHEA Grapalat"/>
          <w:sz w:val="24"/>
          <w:szCs w:val="24"/>
          <w:lang w:val="hy-AM"/>
        </w:rPr>
        <w:t>:</w:t>
      </w:r>
    </w:p>
    <w:p w14:paraId="07F285F5" w14:textId="77777777" w:rsidR="003A5B69" w:rsidRDefault="00EB33CB" w:rsidP="00BF7A6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B33CB">
        <w:rPr>
          <w:rFonts w:ascii="GHEA Grapalat" w:hAnsi="GHEA Grapalat"/>
          <w:sz w:val="24"/>
          <w:szCs w:val="24"/>
          <w:lang w:val="hy-AM"/>
        </w:rPr>
        <w:t xml:space="preserve">Ծրագիրն ունի միջամտության երեք հիմնական թեմատիկ բաղադրիչ՝ </w:t>
      </w:r>
    </w:p>
    <w:p w14:paraId="546D663F" w14:textId="03F858E1" w:rsidR="003A5B69" w:rsidRPr="003A5B69" w:rsidRDefault="00EB33CB" w:rsidP="00BF7A6C">
      <w:pPr>
        <w:pStyle w:val="ListParagraph"/>
        <w:numPr>
          <w:ilvl w:val="0"/>
          <w:numId w:val="4"/>
        </w:numPr>
        <w:spacing w:after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3A5B69">
        <w:rPr>
          <w:rFonts w:ascii="GHEA Grapalat" w:hAnsi="GHEA Grapalat"/>
          <w:sz w:val="24"/>
          <w:szCs w:val="24"/>
          <w:lang w:val="hy-AM"/>
        </w:rPr>
        <w:t>հանրային ֆինանսների կառավարման համակարգի բարելավում՝ հանրային ծառայությունների արդյունավետ ու կայուն տրամադրման և ենթակառուցվածքի ապահովման համար.</w:t>
      </w:r>
    </w:p>
    <w:p w14:paraId="0F18AF8C" w14:textId="519B6E94" w:rsidR="003A5B69" w:rsidRDefault="00EB33CB" w:rsidP="00BF7A6C">
      <w:pPr>
        <w:pStyle w:val="ListParagraph"/>
        <w:numPr>
          <w:ilvl w:val="0"/>
          <w:numId w:val="4"/>
        </w:numPr>
        <w:spacing w:after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3A5B69">
        <w:rPr>
          <w:rFonts w:ascii="GHEA Grapalat" w:hAnsi="GHEA Grapalat"/>
          <w:sz w:val="24"/>
          <w:szCs w:val="24"/>
          <w:lang w:val="hy-AM"/>
        </w:rPr>
        <w:t xml:space="preserve">պետական արժեթղթերի թողարկման և կառավարման շրջանակի ու փողի շուկաների ենթակառուցվածքի ամրապնդում. </w:t>
      </w:r>
    </w:p>
    <w:p w14:paraId="00E31C08" w14:textId="4AB14BA1" w:rsidR="00EB33CB" w:rsidRPr="003A5B69" w:rsidRDefault="00EB33CB" w:rsidP="00BF7A6C">
      <w:pPr>
        <w:pStyle w:val="ListParagraph"/>
        <w:numPr>
          <w:ilvl w:val="0"/>
          <w:numId w:val="4"/>
        </w:numPr>
        <w:spacing w:after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3A5B69">
        <w:rPr>
          <w:rFonts w:ascii="GHEA Grapalat" w:hAnsi="GHEA Grapalat"/>
          <w:sz w:val="24"/>
          <w:szCs w:val="24"/>
          <w:lang w:val="hy-AM"/>
        </w:rPr>
        <w:t xml:space="preserve">ձեռնարկատիրական գործունեության ֆինանսավորման նոր գործիքների մշակում և առավել թափանցիկ կառավարման ապահովում։ </w:t>
      </w:r>
    </w:p>
    <w:p w14:paraId="63F1C4AF" w14:textId="77777777" w:rsidR="00FA496B" w:rsidRDefault="00EB33CB" w:rsidP="00BF7A6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B33CB">
        <w:rPr>
          <w:rFonts w:ascii="GHEA Grapalat" w:hAnsi="GHEA Grapalat"/>
          <w:sz w:val="24"/>
          <w:szCs w:val="24"/>
          <w:lang w:val="hy-AM"/>
        </w:rPr>
        <w:t xml:space="preserve">Այս բաղադրիչները </w:t>
      </w:r>
      <w:r w:rsidR="003A5B69">
        <w:rPr>
          <w:rFonts w:ascii="GHEA Grapalat" w:hAnsi="GHEA Grapalat"/>
          <w:sz w:val="24"/>
          <w:szCs w:val="24"/>
          <w:lang w:val="hy-AM"/>
        </w:rPr>
        <w:t xml:space="preserve">ներառում են 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հանրային քաղաքականության մատրիցայում սահմանված </w:t>
      </w:r>
      <w:r w:rsidR="00FA496B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 նպատակ</w:t>
      </w:r>
      <w:r w:rsidR="003A5B69">
        <w:rPr>
          <w:rFonts w:ascii="GHEA Grapalat" w:hAnsi="GHEA Grapalat"/>
          <w:sz w:val="24"/>
          <w:szCs w:val="24"/>
          <w:lang w:val="hy-AM"/>
        </w:rPr>
        <w:t>ներ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="00FA496B">
        <w:rPr>
          <w:rFonts w:ascii="GHEA Grapalat" w:hAnsi="GHEA Grapalat"/>
          <w:sz w:val="24"/>
          <w:szCs w:val="24"/>
          <w:lang w:val="hy-AM"/>
        </w:rPr>
        <w:t xml:space="preserve">սահմանվել են </w:t>
      </w:r>
      <w:r w:rsidRPr="00EB33CB">
        <w:rPr>
          <w:rFonts w:ascii="GHEA Grapalat" w:hAnsi="GHEA Grapalat"/>
          <w:sz w:val="24"/>
          <w:szCs w:val="24"/>
          <w:lang w:val="hy-AM"/>
        </w:rPr>
        <w:t>երեք փուլից/ենթածրագր</w:t>
      </w:r>
      <w:r w:rsidR="00FA496B">
        <w:rPr>
          <w:rFonts w:ascii="GHEA Grapalat" w:hAnsi="GHEA Grapalat"/>
          <w:sz w:val="24"/>
          <w:szCs w:val="24"/>
          <w:lang w:val="hy-AM"/>
        </w:rPr>
        <w:t>եր</w:t>
      </w:r>
      <w:r w:rsidRPr="00EB33CB">
        <w:rPr>
          <w:rFonts w:ascii="GHEA Grapalat" w:hAnsi="GHEA Grapalat"/>
          <w:sz w:val="24"/>
          <w:szCs w:val="24"/>
          <w:lang w:val="hy-AM"/>
        </w:rPr>
        <w:t>ից բաղկացած ծրագրային մոտեցման հիման վրա։</w:t>
      </w:r>
    </w:p>
    <w:p w14:paraId="23B71B3A" w14:textId="237DF753" w:rsidR="00EB33CB" w:rsidRPr="00EB33CB" w:rsidRDefault="00EB33CB" w:rsidP="00BF7A6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B33CB">
        <w:rPr>
          <w:rFonts w:ascii="GHEA Grapalat" w:hAnsi="GHEA Grapalat"/>
          <w:sz w:val="24"/>
          <w:szCs w:val="24"/>
          <w:lang w:val="hy-AM"/>
        </w:rPr>
        <w:t xml:space="preserve">Առաջին (ենթածրագիր 1) </w:t>
      </w:r>
      <w:r w:rsidR="009C2D45">
        <w:rPr>
          <w:rFonts w:ascii="GHEA Grapalat" w:hAnsi="GHEA Grapalat"/>
          <w:sz w:val="24"/>
          <w:szCs w:val="24"/>
          <w:lang w:val="hy-AM"/>
        </w:rPr>
        <w:t>և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 երկրորդ </w:t>
      </w:r>
      <w:r w:rsidR="003A5B69" w:rsidRPr="00EB33CB">
        <w:rPr>
          <w:rFonts w:ascii="GHEA Grapalat" w:hAnsi="GHEA Grapalat"/>
          <w:sz w:val="24"/>
          <w:szCs w:val="24"/>
          <w:lang w:val="hy-AM"/>
        </w:rPr>
        <w:t xml:space="preserve">(ենթածրագիր </w:t>
      </w:r>
      <w:r w:rsidR="003A5B69">
        <w:rPr>
          <w:rFonts w:ascii="GHEA Grapalat" w:hAnsi="GHEA Grapalat"/>
          <w:sz w:val="24"/>
          <w:szCs w:val="24"/>
          <w:lang w:val="hy-AM"/>
        </w:rPr>
        <w:t>2</w:t>
      </w:r>
      <w:r w:rsidR="003A5B69" w:rsidRPr="00EB33C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B33CB">
        <w:rPr>
          <w:rFonts w:ascii="GHEA Grapalat" w:hAnsi="GHEA Grapalat"/>
          <w:sz w:val="24"/>
          <w:szCs w:val="24"/>
          <w:lang w:val="hy-AM"/>
        </w:rPr>
        <w:t>փուլ</w:t>
      </w:r>
      <w:r w:rsidR="003A5B69">
        <w:rPr>
          <w:rFonts w:ascii="GHEA Grapalat" w:hAnsi="GHEA Grapalat"/>
          <w:sz w:val="24"/>
          <w:szCs w:val="24"/>
          <w:lang w:val="hy-AM"/>
        </w:rPr>
        <w:t xml:space="preserve">երն </w:t>
      </w:r>
      <w:r w:rsidRPr="00EB33CB">
        <w:rPr>
          <w:rFonts w:ascii="GHEA Grapalat" w:hAnsi="GHEA Grapalat"/>
          <w:sz w:val="24"/>
          <w:szCs w:val="24"/>
          <w:lang w:val="hy-AM"/>
        </w:rPr>
        <w:t>իրագործվել են համապատասխանաբար 2022թ</w:t>
      </w:r>
      <w:r w:rsidR="009D3A07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 2024թ</w:t>
      </w:r>
      <w:r w:rsidR="009D3A0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EB33CB">
        <w:rPr>
          <w:rFonts w:ascii="GHEA Grapalat" w:hAnsi="GHEA Grapalat"/>
          <w:sz w:val="24"/>
          <w:szCs w:val="24"/>
          <w:lang w:val="hy-AM"/>
        </w:rPr>
        <w:t>սեպտեմբեր</w:t>
      </w:r>
      <w:r w:rsidR="009D3A07" w:rsidRPr="009D3A07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A07">
        <w:rPr>
          <w:rFonts w:ascii="GHEA Grapalat" w:hAnsi="GHEA Grapalat"/>
          <w:sz w:val="24"/>
          <w:szCs w:val="24"/>
          <w:lang w:val="hy-AM"/>
        </w:rPr>
        <w:t>ամիսներին</w:t>
      </w:r>
      <w:r w:rsidR="006067C4">
        <w:rPr>
          <w:rFonts w:ascii="GHEA Grapalat" w:hAnsi="GHEA Grapalat"/>
          <w:sz w:val="24"/>
          <w:szCs w:val="24"/>
          <w:lang w:val="hy-AM"/>
        </w:rPr>
        <w:t>, իսկ ե</w:t>
      </w:r>
      <w:r w:rsidRPr="00EB33CB">
        <w:rPr>
          <w:rFonts w:ascii="GHEA Grapalat" w:hAnsi="GHEA Grapalat"/>
          <w:sz w:val="24"/>
          <w:szCs w:val="24"/>
          <w:lang w:val="hy-AM"/>
        </w:rPr>
        <w:t>րրորդ փուլը (ենթածրագիր 3), որ</w:t>
      </w:r>
      <w:r w:rsidR="006067C4">
        <w:rPr>
          <w:rFonts w:ascii="GHEA Grapalat" w:hAnsi="GHEA Grapalat"/>
          <w:sz w:val="24"/>
          <w:szCs w:val="24"/>
          <w:lang w:val="hy-AM"/>
        </w:rPr>
        <w:t xml:space="preserve">ը ֆինանսավորվում է </w:t>
      </w:r>
      <w:r w:rsidRPr="00EB33CB">
        <w:rPr>
          <w:rFonts w:ascii="GHEA Grapalat" w:hAnsi="GHEA Grapalat"/>
          <w:sz w:val="24"/>
          <w:szCs w:val="24"/>
          <w:lang w:val="hy-AM"/>
        </w:rPr>
        <w:t>սույն բյուջետային աջակցության վարկի միջոցներով, իրականաց</w:t>
      </w:r>
      <w:r w:rsidR="00415929">
        <w:rPr>
          <w:rFonts w:ascii="GHEA Grapalat" w:hAnsi="GHEA Grapalat"/>
          <w:sz w:val="24"/>
          <w:szCs w:val="24"/>
          <w:lang w:val="hy-AM"/>
        </w:rPr>
        <w:t>վ</w:t>
      </w:r>
      <w:r w:rsidRPr="00EB33CB">
        <w:rPr>
          <w:rFonts w:ascii="GHEA Grapalat" w:hAnsi="GHEA Grapalat"/>
          <w:sz w:val="24"/>
          <w:szCs w:val="24"/>
          <w:lang w:val="hy-AM"/>
        </w:rPr>
        <w:t>ել</w:t>
      </w:r>
      <w:r w:rsidR="00415929">
        <w:rPr>
          <w:rFonts w:ascii="GHEA Grapalat" w:hAnsi="GHEA Grapalat"/>
          <w:sz w:val="24"/>
          <w:szCs w:val="24"/>
          <w:lang w:val="hy-AM"/>
        </w:rPr>
        <w:t>ու է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 2025 թվականի</w:t>
      </w:r>
      <w:r w:rsidR="009C2D45">
        <w:rPr>
          <w:rFonts w:ascii="GHEA Grapalat" w:hAnsi="GHEA Grapalat"/>
          <w:sz w:val="24"/>
          <w:szCs w:val="24"/>
          <w:lang w:val="hy-AM"/>
        </w:rPr>
        <w:t>ն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35FE8EA" w14:textId="6A5394E2" w:rsidR="00EB33CB" w:rsidRDefault="00EB33CB" w:rsidP="00BF7A6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B33CB">
        <w:rPr>
          <w:rFonts w:ascii="GHEA Grapalat" w:hAnsi="GHEA Grapalat"/>
          <w:sz w:val="24"/>
          <w:szCs w:val="24"/>
          <w:lang w:val="hy-AM"/>
        </w:rPr>
        <w:t>Հանրային քաղաքականության մատրիցայի յուրաքանչյուր նպատակի համար սահմանվում են հանրային քաղաքականության մի քանի գործողություններ</w:t>
      </w:r>
      <w:r w:rsidR="00DB53D2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Pr="00EB33CB">
        <w:rPr>
          <w:rFonts w:ascii="GHEA Grapalat" w:hAnsi="GHEA Grapalat"/>
          <w:sz w:val="24"/>
          <w:szCs w:val="24"/>
          <w:lang w:val="hy-AM"/>
        </w:rPr>
        <w:t>ներկայացված են երեք ենթածրագրերի շրջանակներում՝ շարունակականության տրամաբանությամբ։</w:t>
      </w:r>
    </w:p>
    <w:p w14:paraId="6FF6644B" w14:textId="39171EE5" w:rsidR="008559FB" w:rsidRPr="00903607" w:rsidRDefault="008559FB" w:rsidP="00BF7A6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C6E45">
        <w:rPr>
          <w:rFonts w:ascii="GHEA Grapalat" w:hAnsi="GHEA Grapalat"/>
          <w:sz w:val="24"/>
          <w:szCs w:val="24"/>
          <w:lang w:val="hy-AM"/>
        </w:rPr>
        <w:lastRenderedPageBreak/>
        <w:t xml:space="preserve">Ծրագիրն իրականացվում է Ասիական զարգացման բանկի հետ համատեղ, և, հետևաբար, բարեփոխումների շրջանակը ևս նույնական է Ասիական զարգացման բանկի հետ </w:t>
      </w:r>
      <w:r w:rsidR="006067C4">
        <w:rPr>
          <w:rFonts w:ascii="GHEA Grapalat" w:hAnsi="GHEA Grapalat"/>
          <w:sz w:val="24"/>
          <w:szCs w:val="24"/>
          <w:lang w:val="hy-AM"/>
        </w:rPr>
        <w:t>նախատեսվող</w:t>
      </w:r>
      <w:r w:rsidRPr="002C6E45">
        <w:rPr>
          <w:rFonts w:ascii="GHEA Grapalat" w:hAnsi="GHEA Grapalat"/>
          <w:sz w:val="24"/>
          <w:szCs w:val="24"/>
          <w:lang w:val="hy-AM"/>
        </w:rPr>
        <w:t xml:space="preserve"> վարկային համաձայնագրի քաղաքականության աղյուսակի հետ:</w:t>
      </w:r>
      <w:r w:rsidR="0090360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2E5875" w14:textId="470916CD" w:rsidR="007752A5" w:rsidRPr="000605EC" w:rsidRDefault="000605EC" w:rsidP="00BF7A6C">
      <w:pPr>
        <w:spacing w:after="0"/>
        <w:ind w:firstLine="63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Համաձայնագրով </w:t>
      </w:r>
      <w:r w:rsidR="007752A5" w:rsidRPr="007752A5">
        <w:rPr>
          <w:rFonts w:ascii="GHEA Grapalat" w:hAnsi="GHEA Grapalat"/>
          <w:sz w:val="24"/>
          <w:szCs w:val="24"/>
          <w:lang w:val="hy-AM"/>
        </w:rPr>
        <w:t>առաջարկվող վարկավորման պայմաններն են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231832CE" w14:textId="77777777" w:rsidR="00C82CDF" w:rsidRPr="00C82CDF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  <w:lang w:val="fi-FI"/>
        </w:rPr>
      </w:pPr>
      <w:proofErr w:type="spellStart"/>
      <w:r w:rsidRPr="00C82CDF">
        <w:rPr>
          <w:rFonts w:ascii="GHEA Grapalat" w:hAnsi="GHEA Grapalat"/>
          <w:sz w:val="24"/>
        </w:rPr>
        <w:t>վարկի</w:t>
      </w:r>
      <w:proofErr w:type="spellEnd"/>
      <w:r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C82CDF">
        <w:rPr>
          <w:rFonts w:ascii="GHEA Grapalat" w:hAnsi="GHEA Grapalat"/>
          <w:sz w:val="24"/>
        </w:rPr>
        <w:t>գումար</w:t>
      </w:r>
      <w:proofErr w:type="spellEnd"/>
      <w:r w:rsidRPr="00C82CDF">
        <w:rPr>
          <w:rFonts w:ascii="GHEA Grapalat" w:hAnsi="GHEA Grapalat"/>
          <w:sz w:val="24"/>
        </w:rPr>
        <w:t>՝</w:t>
      </w:r>
      <w:r w:rsidRPr="00C82CDF">
        <w:rPr>
          <w:rFonts w:ascii="GHEA Grapalat" w:hAnsi="GHEA Grapalat"/>
          <w:sz w:val="24"/>
          <w:lang w:val="fi-FI"/>
        </w:rPr>
        <w:t xml:space="preserve"> 150 </w:t>
      </w:r>
      <w:proofErr w:type="spellStart"/>
      <w:r w:rsidRPr="00C82CDF">
        <w:rPr>
          <w:rFonts w:ascii="GHEA Grapalat" w:hAnsi="GHEA Grapalat"/>
          <w:sz w:val="24"/>
        </w:rPr>
        <w:t>մլն</w:t>
      </w:r>
      <w:proofErr w:type="spellEnd"/>
      <w:r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C82CDF">
        <w:rPr>
          <w:rFonts w:ascii="GHEA Grapalat" w:hAnsi="GHEA Grapalat"/>
          <w:sz w:val="24"/>
        </w:rPr>
        <w:t>եվրո</w:t>
      </w:r>
      <w:proofErr w:type="spellEnd"/>
      <w:r w:rsidRPr="00C82CDF">
        <w:rPr>
          <w:rFonts w:ascii="GHEA Grapalat" w:hAnsi="GHEA Grapalat"/>
          <w:sz w:val="24"/>
          <w:lang w:val="fi-FI"/>
        </w:rPr>
        <w:t>,</w:t>
      </w:r>
    </w:p>
    <w:p w14:paraId="7261DB67" w14:textId="77777777" w:rsidR="00C82CDF" w:rsidRPr="00C82CDF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  <w:lang w:val="fi-FI"/>
        </w:rPr>
      </w:pPr>
      <w:proofErr w:type="spellStart"/>
      <w:r w:rsidRPr="00C82CDF">
        <w:rPr>
          <w:rFonts w:ascii="GHEA Grapalat" w:hAnsi="GHEA Grapalat"/>
          <w:sz w:val="24"/>
          <w:lang w:val="hy-AM"/>
        </w:rPr>
        <w:t>համաֆինանսավորում</w:t>
      </w:r>
      <w:proofErr w:type="spellEnd"/>
      <w:r w:rsidRPr="00C82CDF">
        <w:rPr>
          <w:rFonts w:ascii="GHEA Grapalat" w:hAnsi="GHEA Grapalat"/>
          <w:sz w:val="24"/>
          <w:lang w:val="hy-AM"/>
        </w:rPr>
        <w:t xml:space="preserve">՝ </w:t>
      </w:r>
      <w:r w:rsidRPr="00C82CDF">
        <w:rPr>
          <w:rFonts w:ascii="GHEA Grapalat" w:hAnsi="GHEA Grapalat"/>
          <w:color w:val="000000"/>
          <w:sz w:val="24"/>
          <w:lang w:val="hy-AM"/>
        </w:rPr>
        <w:t>Ասիական Զարգացման</w:t>
      </w:r>
      <w:r w:rsidRPr="00C82CDF">
        <w:rPr>
          <w:rFonts w:ascii="GHEA Grapalat" w:hAnsi="GHEA Grapalat"/>
          <w:color w:val="000000"/>
          <w:sz w:val="24"/>
          <w:lang w:val="fi-FI"/>
        </w:rPr>
        <w:t xml:space="preserve"> </w:t>
      </w:r>
      <w:proofErr w:type="spellStart"/>
      <w:r w:rsidRPr="00C82CDF">
        <w:rPr>
          <w:rFonts w:ascii="GHEA Grapalat" w:hAnsi="GHEA Grapalat"/>
          <w:color w:val="000000"/>
          <w:sz w:val="24"/>
        </w:rPr>
        <w:t>Բանկի</w:t>
      </w:r>
      <w:proofErr w:type="spellEnd"/>
      <w:r w:rsidRPr="00C82CDF">
        <w:rPr>
          <w:rFonts w:ascii="GHEA Grapalat" w:hAnsi="GHEA Grapalat"/>
          <w:color w:val="000000"/>
          <w:sz w:val="24"/>
          <w:lang w:val="hy-AM"/>
        </w:rPr>
        <w:t xml:space="preserve"> կողմից </w:t>
      </w:r>
      <w:proofErr w:type="spellStart"/>
      <w:r w:rsidRPr="00C82CDF">
        <w:rPr>
          <w:rFonts w:ascii="GHEA Grapalat" w:hAnsi="GHEA Grapalat"/>
          <w:color w:val="000000"/>
          <w:sz w:val="24"/>
          <w:lang w:val="hy-AM"/>
        </w:rPr>
        <w:t>մինչև</w:t>
      </w:r>
      <w:proofErr w:type="spellEnd"/>
      <w:r w:rsidRPr="00C82CDF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C82CDF">
        <w:rPr>
          <w:rFonts w:ascii="GHEA Grapalat" w:hAnsi="GHEA Grapalat"/>
          <w:sz w:val="24"/>
          <w:lang w:val="fi-FI"/>
        </w:rPr>
        <w:t xml:space="preserve">150 </w:t>
      </w:r>
      <w:proofErr w:type="spellStart"/>
      <w:r w:rsidRPr="00C82CDF">
        <w:rPr>
          <w:rFonts w:ascii="GHEA Grapalat" w:hAnsi="GHEA Grapalat"/>
          <w:sz w:val="24"/>
        </w:rPr>
        <w:t>մլն</w:t>
      </w:r>
      <w:proofErr w:type="spellEnd"/>
      <w:r w:rsidRPr="00C82CDF">
        <w:rPr>
          <w:rFonts w:ascii="GHEA Grapalat" w:hAnsi="GHEA Grapalat"/>
          <w:sz w:val="24"/>
          <w:lang w:val="fi-FI"/>
        </w:rPr>
        <w:t xml:space="preserve"> </w:t>
      </w:r>
      <w:r w:rsidRPr="00C82CDF">
        <w:rPr>
          <w:rFonts w:ascii="GHEA Grapalat" w:hAnsi="GHEA Grapalat"/>
          <w:sz w:val="24"/>
          <w:lang w:val="hy-AM"/>
        </w:rPr>
        <w:t>ԱՄՆ դոլար,</w:t>
      </w:r>
    </w:p>
    <w:p w14:paraId="2F2B0511" w14:textId="77777777" w:rsidR="00C82CDF" w:rsidRPr="00C82CDF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 w:cstheme="minorBidi"/>
          <w:sz w:val="24"/>
          <w:lang w:val="fi-FI"/>
        </w:rPr>
      </w:pPr>
      <w:proofErr w:type="spellStart"/>
      <w:r w:rsidRPr="00C82CDF">
        <w:rPr>
          <w:rFonts w:ascii="GHEA Grapalat" w:hAnsi="GHEA Grapalat"/>
          <w:sz w:val="24"/>
        </w:rPr>
        <w:t>վարկի</w:t>
      </w:r>
      <w:proofErr w:type="spellEnd"/>
      <w:r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C82CDF">
        <w:rPr>
          <w:rFonts w:ascii="GHEA Grapalat" w:hAnsi="GHEA Grapalat"/>
          <w:sz w:val="24"/>
        </w:rPr>
        <w:t>գումարը</w:t>
      </w:r>
      <w:proofErr w:type="spellEnd"/>
      <w:r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C82CDF">
        <w:rPr>
          <w:rFonts w:ascii="GHEA Grapalat" w:hAnsi="GHEA Grapalat"/>
          <w:sz w:val="24"/>
        </w:rPr>
        <w:t>տրամադրվելու</w:t>
      </w:r>
      <w:proofErr w:type="spellEnd"/>
      <w:r w:rsidRPr="00C82CDF">
        <w:rPr>
          <w:rFonts w:ascii="GHEA Grapalat" w:hAnsi="GHEA Grapalat"/>
          <w:sz w:val="24"/>
          <w:lang w:val="fi-FI"/>
        </w:rPr>
        <w:t xml:space="preserve"> </w:t>
      </w:r>
      <w:r w:rsidRPr="00C82CDF">
        <w:rPr>
          <w:rFonts w:ascii="GHEA Grapalat" w:hAnsi="GHEA Grapalat"/>
          <w:sz w:val="24"/>
        </w:rPr>
        <w:t>է</w:t>
      </w:r>
      <w:r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C82CDF">
        <w:rPr>
          <w:rFonts w:ascii="GHEA Grapalat" w:hAnsi="GHEA Grapalat"/>
          <w:sz w:val="24"/>
        </w:rPr>
        <w:t>մեկ</w:t>
      </w:r>
      <w:proofErr w:type="spellEnd"/>
      <w:r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C82CDF">
        <w:rPr>
          <w:rFonts w:ascii="GHEA Grapalat" w:hAnsi="GHEA Grapalat"/>
          <w:sz w:val="24"/>
        </w:rPr>
        <w:t>մասնաբաժնով</w:t>
      </w:r>
      <w:proofErr w:type="spellEnd"/>
      <w:r w:rsidRPr="00C82CDF">
        <w:rPr>
          <w:rFonts w:ascii="GHEA Grapalat" w:hAnsi="GHEA Grapalat"/>
          <w:sz w:val="24"/>
          <w:lang w:val="fi-FI"/>
        </w:rPr>
        <w:t>,</w:t>
      </w:r>
    </w:p>
    <w:p w14:paraId="206E2064" w14:textId="79C1CB8A" w:rsidR="00C82CDF" w:rsidRPr="00C82CDF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  <w:lang w:val="fi-FI"/>
        </w:rPr>
      </w:pPr>
      <w:proofErr w:type="spellStart"/>
      <w:r w:rsidRPr="00C82CDF">
        <w:rPr>
          <w:rFonts w:ascii="GHEA Grapalat" w:hAnsi="GHEA Grapalat"/>
          <w:sz w:val="24"/>
        </w:rPr>
        <w:t>տոկոսադրույք</w:t>
      </w:r>
      <w:proofErr w:type="spellEnd"/>
      <w:r w:rsidRPr="00C82CDF">
        <w:rPr>
          <w:rFonts w:ascii="GHEA Grapalat" w:hAnsi="GHEA Grapalat"/>
          <w:sz w:val="24"/>
          <w:lang w:val="fi-FI"/>
        </w:rPr>
        <w:t xml:space="preserve">` </w:t>
      </w:r>
      <w:r w:rsidRPr="00C82CDF">
        <w:rPr>
          <w:rFonts w:ascii="GHEA Grapalat" w:hAnsi="GHEA Grapalat"/>
          <w:sz w:val="24"/>
          <w:lang w:val="hy-AM"/>
        </w:rPr>
        <w:t xml:space="preserve">յուրաքանչյուր </w:t>
      </w:r>
      <w:proofErr w:type="spellStart"/>
      <w:r w:rsidRPr="00C82CDF">
        <w:rPr>
          <w:rFonts w:ascii="GHEA Grapalat" w:hAnsi="GHEA Grapalat"/>
          <w:sz w:val="24"/>
          <w:lang w:val="hy-AM"/>
        </w:rPr>
        <w:t>մասհանման</w:t>
      </w:r>
      <w:proofErr w:type="spellEnd"/>
      <w:r w:rsidRPr="00C82CDF">
        <w:rPr>
          <w:rFonts w:ascii="GHEA Grapalat" w:hAnsi="GHEA Grapalat"/>
          <w:sz w:val="24"/>
          <w:lang w:val="hy-AM"/>
        </w:rPr>
        <w:t xml:space="preserve"> համար Վարկառուն կարող է ընտրել լողացող կամ </w:t>
      </w:r>
      <w:proofErr w:type="spellStart"/>
      <w:r w:rsidRPr="00C82CDF">
        <w:rPr>
          <w:rFonts w:ascii="GHEA Grapalat" w:hAnsi="GHEA Grapalat"/>
          <w:sz w:val="24"/>
          <w:lang w:val="hy-AM"/>
        </w:rPr>
        <w:t>ֆիքսված</w:t>
      </w:r>
      <w:proofErr w:type="spellEnd"/>
      <w:r w:rsidRPr="00C82CDF">
        <w:rPr>
          <w:rFonts w:ascii="GHEA Grapalat" w:hAnsi="GHEA Grapalat"/>
          <w:sz w:val="24"/>
          <w:lang w:val="hy-AM"/>
        </w:rPr>
        <w:t xml:space="preserve"> տոկոսադրույք</w:t>
      </w:r>
      <w:r w:rsidR="00126271">
        <w:rPr>
          <w:rFonts w:ascii="GHEA Grapalat" w:hAnsi="GHEA Grapalat"/>
          <w:sz w:val="24"/>
          <w:lang w:val="hy-AM"/>
        </w:rPr>
        <w:t>՝</w:t>
      </w:r>
    </w:p>
    <w:p w14:paraId="3BDD4D2F" w14:textId="3AFA15F5" w:rsidR="00C82CDF" w:rsidRDefault="006067C4" w:rsidP="006067C4">
      <w:pPr>
        <w:pStyle w:val="ListParagraph"/>
        <w:numPr>
          <w:ilvl w:val="0"/>
          <w:numId w:val="12"/>
        </w:numPr>
        <w:spacing w:after="0"/>
        <w:jc w:val="both"/>
        <w:rPr>
          <w:rFonts w:ascii="GHEA Grapalat" w:hAnsi="GHEA Grapalat"/>
          <w:sz w:val="24"/>
          <w:lang w:val="fi-FI"/>
        </w:rPr>
      </w:pPr>
      <w:r>
        <w:rPr>
          <w:rFonts w:ascii="GHEA Grapalat" w:hAnsi="GHEA Grapalat"/>
          <w:sz w:val="24"/>
          <w:lang w:val="hy-AM"/>
        </w:rPr>
        <w:t>լ</w:t>
      </w:r>
      <w:r w:rsidR="00C82CDF">
        <w:rPr>
          <w:rFonts w:ascii="GHEA Grapalat" w:hAnsi="GHEA Grapalat"/>
          <w:sz w:val="24"/>
          <w:lang w:val="hy-AM"/>
        </w:rPr>
        <w:t xml:space="preserve">ողացող </w:t>
      </w:r>
      <w:proofErr w:type="spellStart"/>
      <w:r w:rsidR="00C82CDF">
        <w:rPr>
          <w:rFonts w:ascii="GHEA Grapalat" w:hAnsi="GHEA Grapalat"/>
          <w:sz w:val="24"/>
          <w:lang w:val="hy-AM"/>
        </w:rPr>
        <w:t>տոկասադրույք</w:t>
      </w:r>
      <w:proofErr w:type="spellEnd"/>
      <w:r w:rsidR="00C82CDF">
        <w:rPr>
          <w:rFonts w:ascii="GHEA Grapalat" w:hAnsi="GHEA Grapalat"/>
          <w:sz w:val="24"/>
          <w:lang w:val="hy-AM"/>
        </w:rPr>
        <w:t>,</w:t>
      </w:r>
      <w:r w:rsidR="00C82CDF">
        <w:rPr>
          <w:rFonts w:ascii="GHEA Grapalat" w:hAnsi="GHEA Grapalat"/>
          <w:sz w:val="24"/>
          <w:lang w:val="fi-FI"/>
        </w:rPr>
        <w:t xml:space="preserve"> </w:t>
      </w:r>
      <w:r w:rsidR="00C82CDF">
        <w:rPr>
          <w:rFonts w:ascii="GHEA Grapalat" w:hAnsi="GHEA Grapalat"/>
          <w:sz w:val="24"/>
          <w:lang w:val="hy-AM"/>
        </w:rPr>
        <w:t xml:space="preserve">որը հավասար է </w:t>
      </w:r>
      <w:r w:rsidR="00C82CDF">
        <w:rPr>
          <w:rFonts w:ascii="GHEA Grapalat" w:hAnsi="GHEA Grapalat"/>
          <w:sz w:val="24"/>
          <w:lang w:val="fi-FI"/>
        </w:rPr>
        <w:t>6</w:t>
      </w:r>
      <w:r w:rsidR="00C82CDF">
        <w:rPr>
          <w:rFonts w:ascii="GHEA Grapalat" w:hAnsi="GHEA Grapalat"/>
          <w:sz w:val="24"/>
          <w:lang w:val="hy-AM"/>
        </w:rPr>
        <w:t>-ամսյա</w:t>
      </w:r>
      <w:r w:rsidR="00C82CDF">
        <w:rPr>
          <w:rFonts w:ascii="GHEA Grapalat" w:hAnsi="GHEA Grapalat"/>
          <w:sz w:val="24"/>
          <w:lang w:val="fi-FI"/>
        </w:rPr>
        <w:t xml:space="preserve"> EURIBOR</w:t>
      </w:r>
      <w:r w:rsidR="00C82CDF">
        <w:rPr>
          <w:rFonts w:ascii="GHEA Grapalat" w:hAnsi="GHEA Grapalat"/>
          <w:sz w:val="24"/>
          <w:lang w:val="hy-AM"/>
        </w:rPr>
        <w:t xml:space="preserve"> </w:t>
      </w:r>
      <w:r w:rsidR="00C82CDF">
        <w:rPr>
          <w:rFonts w:ascii="GHEA Grapalat" w:hAnsi="GHEA Grapalat"/>
          <w:sz w:val="24"/>
          <w:lang w:val="fi-FI"/>
        </w:rPr>
        <w:t>(</w:t>
      </w:r>
      <w:r w:rsidR="00C82CDF">
        <w:rPr>
          <w:rFonts w:ascii="GHEA Grapalat" w:hAnsi="GHEA Grapalat"/>
          <w:sz w:val="24"/>
          <w:lang w:val="hy-AM"/>
        </w:rPr>
        <w:t xml:space="preserve">կամ դրա անհնարինության դեպքում համապատասխան </w:t>
      </w:r>
      <w:proofErr w:type="spellStart"/>
      <w:r w:rsidR="00C82CDF">
        <w:rPr>
          <w:rFonts w:ascii="GHEA Grapalat" w:hAnsi="GHEA Grapalat"/>
          <w:sz w:val="24"/>
        </w:rPr>
        <w:t>կողմնորոշիչ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r w:rsidR="00C82CDF">
        <w:rPr>
          <w:rFonts w:ascii="GHEA Grapalat" w:hAnsi="GHEA Grapalat"/>
          <w:sz w:val="24"/>
          <w:lang w:val="hy-AM"/>
        </w:rPr>
        <w:t>տոկոսադրույք</w:t>
      </w:r>
      <w:r w:rsidR="00C82CDF">
        <w:rPr>
          <w:rFonts w:ascii="GHEA Grapalat" w:hAnsi="GHEA Grapalat"/>
          <w:sz w:val="24"/>
          <w:lang w:val="fi-FI"/>
        </w:rPr>
        <w:t>)</w:t>
      </w:r>
      <w:r w:rsidR="00C82CDF">
        <w:rPr>
          <w:rFonts w:ascii="GHEA Grapalat" w:hAnsi="GHEA Grapalat"/>
          <w:sz w:val="24"/>
          <w:lang w:val="hy-AM"/>
        </w:rPr>
        <w:t xml:space="preserve"> գումարած </w:t>
      </w:r>
      <w:r w:rsidR="00C82CDF">
        <w:rPr>
          <w:rFonts w:ascii="GHEA Grapalat" w:hAnsi="GHEA Grapalat"/>
          <w:sz w:val="24"/>
          <w:lang w:val="fi-FI"/>
        </w:rPr>
        <w:t xml:space="preserve">1.2% </w:t>
      </w:r>
      <w:proofErr w:type="spellStart"/>
      <w:r w:rsidR="00C82CDF">
        <w:rPr>
          <w:rFonts w:ascii="GHEA Grapalat" w:hAnsi="GHEA Grapalat"/>
          <w:sz w:val="24"/>
          <w:lang w:val="hy-AM"/>
        </w:rPr>
        <w:t>մարժա</w:t>
      </w:r>
      <w:proofErr w:type="spellEnd"/>
      <w:r w:rsidR="00C82CDF">
        <w:rPr>
          <w:rFonts w:ascii="GHEA Grapalat" w:hAnsi="GHEA Grapalat"/>
          <w:sz w:val="24"/>
          <w:lang w:val="hy-AM"/>
        </w:rPr>
        <w:t>,</w:t>
      </w:r>
      <w:r w:rsidR="00C82CDF">
        <w:rPr>
          <w:rFonts w:ascii="GHEA Grapalat" w:hAnsi="GHEA Grapalat"/>
          <w:sz w:val="24"/>
          <w:lang w:val="fi-FI"/>
        </w:rPr>
        <w:t xml:space="preserve"> </w:t>
      </w:r>
      <w:r w:rsidR="00C82CDF">
        <w:rPr>
          <w:rFonts w:ascii="GHEA Grapalat" w:hAnsi="GHEA Grapalat"/>
          <w:sz w:val="24"/>
          <w:lang w:val="hy-AM"/>
        </w:rPr>
        <w:t xml:space="preserve">որը ֆիքսվում է </w:t>
      </w:r>
      <w:r>
        <w:rPr>
          <w:rFonts w:ascii="GHEA Grapalat" w:hAnsi="GHEA Grapalat"/>
          <w:sz w:val="24"/>
          <w:lang w:val="hy-AM"/>
        </w:rPr>
        <w:t>Համաձայնագ</w:t>
      </w:r>
      <w:r w:rsidR="00C82CDF">
        <w:rPr>
          <w:rFonts w:ascii="GHEA Grapalat" w:hAnsi="GHEA Grapalat"/>
          <w:sz w:val="24"/>
          <w:lang w:val="hy-AM"/>
        </w:rPr>
        <w:t>րում</w:t>
      </w:r>
      <w:r w:rsidR="00C82CDF">
        <w:rPr>
          <w:rFonts w:ascii="GHEA Grapalat" w:hAnsi="GHEA Grapalat"/>
          <w:sz w:val="24"/>
          <w:lang w:val="fi-FI"/>
        </w:rPr>
        <w:t xml:space="preserve">: </w:t>
      </w:r>
      <w:r w:rsidR="00C82CDF">
        <w:rPr>
          <w:rFonts w:ascii="GHEA Grapalat" w:hAnsi="GHEA Grapalat"/>
          <w:sz w:val="24"/>
          <w:lang w:val="hy-AM"/>
        </w:rPr>
        <w:t xml:space="preserve">Հաշվի առնելով </w:t>
      </w:r>
      <w:r w:rsidR="00C82CDF">
        <w:rPr>
          <w:rFonts w:ascii="GHEA Grapalat" w:hAnsi="GHEA Grapalat"/>
          <w:sz w:val="24"/>
          <w:lang w:val="fi-FI"/>
        </w:rPr>
        <w:t>19.11.2025</w:t>
      </w:r>
      <w:r w:rsidR="00C82CDF">
        <w:rPr>
          <w:rFonts w:ascii="GHEA Grapalat" w:hAnsi="GHEA Grapalat"/>
          <w:sz w:val="24"/>
          <w:lang w:val="hy-AM"/>
        </w:rPr>
        <w:t xml:space="preserve">թ. ձևավորված  </w:t>
      </w:r>
      <w:r w:rsidR="00C82CDF">
        <w:rPr>
          <w:rFonts w:ascii="GHEA Grapalat" w:hAnsi="GHEA Grapalat"/>
          <w:sz w:val="24"/>
          <w:lang w:val="fi-FI"/>
        </w:rPr>
        <w:t>6</w:t>
      </w:r>
      <w:r w:rsidR="00C82CDF">
        <w:rPr>
          <w:rFonts w:ascii="GHEA Grapalat" w:hAnsi="GHEA Grapalat"/>
          <w:sz w:val="24"/>
          <w:lang w:val="hy-AM"/>
        </w:rPr>
        <w:t>-ամսյա</w:t>
      </w:r>
      <w:r w:rsidR="00C82CDF">
        <w:rPr>
          <w:rFonts w:ascii="GHEA Grapalat" w:hAnsi="GHEA Grapalat"/>
          <w:sz w:val="24"/>
          <w:lang w:val="fi-FI"/>
        </w:rPr>
        <w:t xml:space="preserve"> EURIBOR</w:t>
      </w:r>
      <w:r w:rsidR="00C82CDF">
        <w:rPr>
          <w:rFonts w:ascii="GHEA Grapalat" w:hAnsi="GHEA Grapalat"/>
          <w:sz w:val="24"/>
          <w:lang w:val="hy-AM"/>
        </w:rPr>
        <w:t xml:space="preserve">-ի տոկոսադրույքը՝ </w:t>
      </w:r>
      <w:r w:rsidR="00C82CDF">
        <w:rPr>
          <w:rFonts w:ascii="GHEA Grapalat" w:hAnsi="GHEA Grapalat"/>
          <w:sz w:val="24"/>
          <w:lang w:val="fi-FI"/>
        </w:rPr>
        <w:t xml:space="preserve">2.149%, </w:t>
      </w:r>
      <w:r w:rsidR="00C82CDF">
        <w:rPr>
          <w:rFonts w:ascii="GHEA Grapalat" w:hAnsi="GHEA Grapalat"/>
          <w:sz w:val="24"/>
          <w:lang w:val="hy-AM"/>
        </w:rPr>
        <w:t xml:space="preserve">վարկի լողացող տոկոսադրույքը կկազի </w:t>
      </w:r>
      <w:r w:rsidR="00C82CDF">
        <w:rPr>
          <w:rFonts w:ascii="GHEA Grapalat" w:hAnsi="GHEA Grapalat"/>
          <w:b/>
          <w:sz w:val="24"/>
          <w:lang w:val="fi-FI"/>
        </w:rPr>
        <w:t>3.349%</w:t>
      </w:r>
      <w:r>
        <w:rPr>
          <w:rFonts w:ascii="GHEA Grapalat" w:hAnsi="GHEA Grapalat"/>
          <w:sz w:val="24"/>
          <w:lang w:val="hy-AM"/>
        </w:rPr>
        <w:t>,</w:t>
      </w:r>
    </w:p>
    <w:p w14:paraId="3794D172" w14:textId="775130D5" w:rsidR="00C82CDF" w:rsidRPr="00C82CDF" w:rsidRDefault="006067C4" w:rsidP="006067C4">
      <w:pPr>
        <w:pStyle w:val="ListParagraph"/>
        <w:numPr>
          <w:ilvl w:val="0"/>
          <w:numId w:val="12"/>
        </w:numPr>
        <w:spacing w:after="0"/>
        <w:jc w:val="both"/>
        <w:rPr>
          <w:rFonts w:ascii="GHEA Grapalat" w:hAnsi="GHEA Grapalat"/>
          <w:sz w:val="24"/>
          <w:lang w:val="fi-FI"/>
        </w:rPr>
      </w:pPr>
      <w:r>
        <w:rPr>
          <w:rFonts w:ascii="GHEA Grapalat" w:hAnsi="GHEA Grapalat"/>
          <w:sz w:val="24"/>
          <w:lang w:val="hy-AM"/>
        </w:rPr>
        <w:t>ֆ</w:t>
      </w:r>
      <w:proofErr w:type="spellStart"/>
      <w:r w:rsidR="00C82CDF">
        <w:rPr>
          <w:rFonts w:ascii="GHEA Grapalat" w:hAnsi="GHEA Grapalat"/>
          <w:sz w:val="24"/>
        </w:rPr>
        <w:t>իքսված</w:t>
      </w:r>
      <w:proofErr w:type="spellEnd"/>
      <w:r w:rsidR="00C82CDF">
        <w:rPr>
          <w:rFonts w:ascii="GHEA Grapalat" w:hAnsi="GHEA Grapalat"/>
          <w:sz w:val="24"/>
          <w:lang w:val="hy-AM"/>
        </w:rPr>
        <w:t xml:space="preserve"> տոկոսադրույք, որը կարող է </w:t>
      </w:r>
      <w:proofErr w:type="spellStart"/>
      <w:r w:rsidR="00C82CDF">
        <w:rPr>
          <w:rFonts w:ascii="GHEA Grapalat" w:hAnsi="GHEA Grapalat"/>
          <w:sz w:val="24"/>
          <w:lang w:val="hy-AM"/>
        </w:rPr>
        <w:t>ֆիքսվել</w:t>
      </w:r>
      <w:proofErr w:type="spellEnd"/>
      <w:r w:rsidR="00C82CDF">
        <w:rPr>
          <w:rFonts w:ascii="GHEA Grapalat" w:hAnsi="GHEA Grapalat"/>
          <w:sz w:val="24"/>
          <w:lang w:val="hy-AM"/>
        </w:rPr>
        <w:t xml:space="preserve"> </w:t>
      </w:r>
      <w:r w:rsidR="00C82CDF">
        <w:rPr>
          <w:rFonts w:ascii="GHEA Grapalat" w:hAnsi="GHEA Grapalat"/>
          <w:sz w:val="24"/>
          <w:lang w:val="fi-FI"/>
        </w:rPr>
        <w:t>3</w:t>
      </w:r>
      <w:r w:rsidR="00C82CDF">
        <w:rPr>
          <w:rFonts w:ascii="GHEA Grapalat" w:hAnsi="GHEA Grapalat"/>
          <w:sz w:val="24"/>
          <w:lang w:val="hy-AM"/>
        </w:rPr>
        <w:t xml:space="preserve"> մլն </w:t>
      </w:r>
      <w:proofErr w:type="spellStart"/>
      <w:r w:rsidR="00C82CDF">
        <w:rPr>
          <w:rFonts w:ascii="GHEA Grapalat" w:hAnsi="GHEA Grapalat"/>
          <w:sz w:val="24"/>
          <w:lang w:val="hy-AM"/>
        </w:rPr>
        <w:t>եվրո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r w:rsidR="00C82CDF">
        <w:rPr>
          <w:rFonts w:ascii="GHEA Grapalat" w:hAnsi="GHEA Grapalat"/>
          <w:sz w:val="24"/>
          <w:lang w:val="hy-AM"/>
        </w:rPr>
        <w:t xml:space="preserve">և ավելի գումարով </w:t>
      </w:r>
      <w:proofErr w:type="spellStart"/>
      <w:r w:rsidR="00C82CDF">
        <w:rPr>
          <w:rFonts w:ascii="GHEA Grapalat" w:hAnsi="GHEA Grapalat"/>
          <w:sz w:val="24"/>
          <w:lang w:val="hy-AM"/>
        </w:rPr>
        <w:t>մասհանման</w:t>
      </w:r>
      <w:proofErr w:type="spellEnd"/>
      <w:r w:rsidR="00C82CDF">
        <w:rPr>
          <w:rFonts w:ascii="GHEA Grapalat" w:hAnsi="GHEA Grapalat"/>
          <w:sz w:val="24"/>
          <w:lang w:val="hy-AM"/>
        </w:rPr>
        <w:t xml:space="preserve"> հայտի դեպքում: </w:t>
      </w:r>
      <w:proofErr w:type="spellStart"/>
      <w:r w:rsidR="00C82CDF">
        <w:rPr>
          <w:rFonts w:ascii="GHEA Grapalat" w:hAnsi="GHEA Grapalat"/>
          <w:sz w:val="24"/>
        </w:rPr>
        <w:t>Ֆիքսված</w:t>
      </w:r>
      <w:proofErr w:type="spellEnd"/>
      <w:r w:rsidR="00C82CDF">
        <w:rPr>
          <w:rFonts w:ascii="GHEA Grapalat" w:hAnsi="GHEA Grapalat"/>
          <w:sz w:val="24"/>
          <w:lang w:val="hy-AM"/>
        </w:rPr>
        <w:t xml:space="preserve"> տոկոսադրույքը հավասար է </w:t>
      </w:r>
      <w:proofErr w:type="spellStart"/>
      <w:r w:rsidR="00C82CDF">
        <w:rPr>
          <w:rFonts w:ascii="GHEA Grapalat" w:hAnsi="GHEA Grapalat"/>
          <w:sz w:val="24"/>
          <w:lang w:val="hy-AM"/>
        </w:rPr>
        <w:t>ֆիքսված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կողմնորոշիչ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տոկոսադրույք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(3.89%) </w:t>
      </w:r>
      <w:proofErr w:type="spellStart"/>
      <w:r w:rsidR="00C82CDF">
        <w:rPr>
          <w:rFonts w:ascii="GHEA Grapalat" w:hAnsi="GHEA Grapalat"/>
          <w:sz w:val="24"/>
        </w:rPr>
        <w:t>ավելացրած</w:t>
      </w:r>
      <w:proofErr w:type="spellEnd"/>
      <w:r w:rsidR="00C82CDF">
        <w:rPr>
          <w:rFonts w:ascii="GHEA Grapalat" w:hAnsi="GHEA Grapalat"/>
          <w:sz w:val="24"/>
          <w:lang w:val="fi-FI"/>
        </w:rPr>
        <w:t>/</w:t>
      </w:r>
      <w:proofErr w:type="spellStart"/>
      <w:r w:rsidR="00C82CDF">
        <w:rPr>
          <w:rFonts w:ascii="GHEA Grapalat" w:hAnsi="GHEA Grapalat"/>
          <w:sz w:val="24"/>
        </w:rPr>
        <w:t>պակասեցրած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ինդեքսային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դրույքաչափի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(</w:t>
      </w:r>
      <w:proofErr w:type="spellStart"/>
      <w:r w:rsidR="00C82CDF">
        <w:rPr>
          <w:rFonts w:ascii="GHEA Grapalat" w:hAnsi="GHEA Grapalat"/>
          <w:sz w:val="24"/>
        </w:rPr>
        <w:t>տաս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տարի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ժամկետայնությամբ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ֆրանսիական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գանձապետական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պարտատոմսերի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տոկոսադրույք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, </w:t>
      </w:r>
      <w:proofErr w:type="spellStart"/>
      <w:r w:rsidR="00C82CDF">
        <w:rPr>
          <w:rFonts w:ascii="GHEA Grapalat" w:hAnsi="GHEA Grapalat"/>
          <w:sz w:val="24"/>
        </w:rPr>
        <w:t>որը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հրապարակվում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r w:rsidR="00C82CDF">
        <w:rPr>
          <w:rFonts w:ascii="GHEA Grapalat" w:hAnsi="GHEA Grapalat"/>
          <w:sz w:val="24"/>
        </w:rPr>
        <w:t>է</w:t>
      </w:r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Վարկատուի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կողմից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համապատասխան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ֆինանսական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կառույցի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կայքում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) </w:t>
      </w:r>
      <w:proofErr w:type="spellStart"/>
      <w:r w:rsidR="00C82CDF">
        <w:rPr>
          <w:rFonts w:ascii="GHEA Grapalat" w:hAnsi="GHEA Grapalat"/>
          <w:sz w:val="24"/>
        </w:rPr>
        <w:t>տատանման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չափով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, </w:t>
      </w:r>
      <w:proofErr w:type="spellStart"/>
      <w:r w:rsidR="00C82CDF">
        <w:rPr>
          <w:rFonts w:ascii="GHEA Grapalat" w:hAnsi="GHEA Grapalat"/>
          <w:sz w:val="24"/>
        </w:rPr>
        <w:t>որը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տեղի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r w:rsidR="00C82CDF">
        <w:rPr>
          <w:rFonts w:ascii="GHEA Grapalat" w:hAnsi="GHEA Grapalat"/>
          <w:sz w:val="24"/>
        </w:rPr>
        <w:t>է</w:t>
      </w:r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ունեցել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r>
        <w:rPr>
          <w:rFonts w:ascii="GHEA Grapalat" w:hAnsi="GHEA Grapalat"/>
          <w:sz w:val="24"/>
          <w:lang w:val="hy-AM"/>
        </w:rPr>
        <w:t>Հ</w:t>
      </w:r>
      <w:proofErr w:type="spellStart"/>
      <w:r w:rsidR="00C82CDF">
        <w:rPr>
          <w:rFonts w:ascii="GHEA Grapalat" w:hAnsi="GHEA Grapalat"/>
          <w:sz w:val="24"/>
        </w:rPr>
        <w:t>ամաձայնագրի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ստորագրման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ամսաթվի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r w:rsidR="00C82CDF">
        <w:rPr>
          <w:rFonts w:ascii="GHEA Grapalat" w:hAnsi="GHEA Grapalat"/>
          <w:sz w:val="24"/>
        </w:rPr>
        <w:t>և</w:t>
      </w:r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տոկոսադրույքի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սահմանման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ամսաթվի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(</w:t>
      </w:r>
      <w:proofErr w:type="spellStart"/>
      <w:r w:rsidR="00C82CDF">
        <w:rPr>
          <w:rFonts w:ascii="GHEA Grapalat" w:hAnsi="GHEA Grapalat"/>
          <w:sz w:val="24"/>
        </w:rPr>
        <w:t>Վարկատուի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կողմից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մասհանման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հայտի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ստացման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ամսաթիվ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) </w:t>
      </w:r>
      <w:proofErr w:type="spellStart"/>
      <w:r w:rsidR="00C82CDF">
        <w:rPr>
          <w:rFonts w:ascii="GHEA Grapalat" w:hAnsi="GHEA Grapalat"/>
          <w:sz w:val="24"/>
        </w:rPr>
        <w:t>միջև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: </w:t>
      </w:r>
      <w:proofErr w:type="spellStart"/>
      <w:r w:rsidR="00C82CDF">
        <w:rPr>
          <w:rFonts w:ascii="GHEA Grapalat" w:hAnsi="GHEA Grapalat"/>
          <w:sz w:val="24"/>
        </w:rPr>
        <w:t>Ֆիքսված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տոկոսադրույքը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չի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կարող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պակաս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>
        <w:rPr>
          <w:rFonts w:ascii="GHEA Grapalat" w:hAnsi="GHEA Grapalat"/>
          <w:sz w:val="24"/>
        </w:rPr>
        <w:t>լինել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 0.25%-</w:t>
      </w:r>
      <w:proofErr w:type="spellStart"/>
      <w:r w:rsidR="00C82CDF">
        <w:rPr>
          <w:rFonts w:ascii="GHEA Grapalat" w:hAnsi="GHEA Grapalat"/>
          <w:sz w:val="24"/>
        </w:rPr>
        <w:t>ից</w:t>
      </w:r>
      <w:proofErr w:type="spellEnd"/>
      <w:r w:rsidR="00C82CDF">
        <w:rPr>
          <w:rFonts w:ascii="GHEA Grapalat" w:hAnsi="GHEA Grapalat"/>
          <w:sz w:val="24"/>
          <w:lang w:val="fi-FI"/>
        </w:rPr>
        <w:t xml:space="preserve">: </w:t>
      </w:r>
      <w:proofErr w:type="spellStart"/>
      <w:r w:rsidR="00C82CDF" w:rsidRPr="00C82CDF">
        <w:rPr>
          <w:rFonts w:ascii="GHEA Grapalat" w:hAnsi="GHEA Grapalat"/>
          <w:sz w:val="24"/>
        </w:rPr>
        <w:t>Միաժամանակ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, </w:t>
      </w:r>
      <w:proofErr w:type="spellStart"/>
      <w:r w:rsidR="00C82CDF" w:rsidRPr="00C82CDF">
        <w:rPr>
          <w:rFonts w:ascii="GHEA Grapalat" w:hAnsi="GHEA Grapalat"/>
          <w:sz w:val="24"/>
        </w:rPr>
        <w:t>յուրաքանչյուր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մասհանման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հայտում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Վարկառուն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կարող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r w:rsidR="00C82CDF" w:rsidRPr="00C82CDF">
        <w:rPr>
          <w:rFonts w:ascii="GHEA Grapalat" w:hAnsi="GHEA Grapalat"/>
          <w:sz w:val="24"/>
        </w:rPr>
        <w:t>է</w:t>
      </w:r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նշել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իր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համար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ընդունելի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առավելագույն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տոկոսադրույքի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չափը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, </w:t>
      </w:r>
      <w:r w:rsidR="00C82CDF" w:rsidRPr="00C82CDF">
        <w:rPr>
          <w:rFonts w:ascii="GHEA Grapalat" w:hAnsi="GHEA Grapalat"/>
          <w:sz w:val="24"/>
        </w:rPr>
        <w:t>և</w:t>
      </w:r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եթե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տոկոսադրույքի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սահմանման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ամսաթվին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r w:rsidR="00C82CDF" w:rsidRPr="00C82CDF">
        <w:rPr>
          <w:rFonts w:ascii="GHEA Grapalat" w:hAnsi="GHEA Grapalat"/>
          <w:sz w:val="24"/>
          <w:lang w:val="hy-AM"/>
        </w:rPr>
        <w:t xml:space="preserve">հաշվարկված </w:t>
      </w:r>
      <w:proofErr w:type="spellStart"/>
      <w:r w:rsidR="00C82CDF" w:rsidRPr="00C82CDF">
        <w:rPr>
          <w:rFonts w:ascii="GHEA Grapalat" w:hAnsi="GHEA Grapalat"/>
          <w:sz w:val="24"/>
        </w:rPr>
        <w:t>տոկոսադրույքը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գերազանցում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r w:rsidR="00C82CDF" w:rsidRPr="00C82CDF">
        <w:rPr>
          <w:rFonts w:ascii="GHEA Grapalat" w:hAnsi="GHEA Grapalat"/>
          <w:sz w:val="24"/>
        </w:rPr>
        <w:t>է</w:t>
      </w:r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հայտում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նշված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r w:rsidR="00C82CDF" w:rsidRPr="00C82CDF">
        <w:rPr>
          <w:rFonts w:ascii="GHEA Grapalat" w:hAnsi="GHEA Grapalat"/>
          <w:sz w:val="24"/>
          <w:lang w:val="hy-AM"/>
        </w:rPr>
        <w:t xml:space="preserve">առավելագույն </w:t>
      </w:r>
      <w:proofErr w:type="spellStart"/>
      <w:r w:rsidR="00C82CDF" w:rsidRPr="00C82CDF">
        <w:rPr>
          <w:rFonts w:ascii="GHEA Grapalat" w:hAnsi="GHEA Grapalat"/>
          <w:sz w:val="24"/>
        </w:rPr>
        <w:t>տոկ</w:t>
      </w:r>
      <w:proofErr w:type="spellEnd"/>
      <w:r>
        <w:rPr>
          <w:rFonts w:ascii="GHEA Grapalat" w:hAnsi="GHEA Grapalat"/>
          <w:sz w:val="24"/>
          <w:lang w:val="hy-AM"/>
        </w:rPr>
        <w:t>ո</w:t>
      </w:r>
      <w:proofErr w:type="spellStart"/>
      <w:r w:rsidR="00C82CDF" w:rsidRPr="00C82CDF">
        <w:rPr>
          <w:rFonts w:ascii="GHEA Grapalat" w:hAnsi="GHEA Grapalat"/>
          <w:sz w:val="24"/>
        </w:rPr>
        <w:t>սադրույքը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, </w:t>
      </w:r>
      <w:proofErr w:type="spellStart"/>
      <w:r w:rsidR="00C82CDF" w:rsidRPr="00C82CDF">
        <w:rPr>
          <w:rFonts w:ascii="GHEA Grapalat" w:hAnsi="GHEA Grapalat"/>
          <w:sz w:val="24"/>
        </w:rPr>
        <w:t>ապա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հայտը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համարվում</w:t>
      </w:r>
      <w:proofErr w:type="spellEnd"/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r w:rsidR="00C82CDF" w:rsidRPr="00C82CDF">
        <w:rPr>
          <w:rFonts w:ascii="GHEA Grapalat" w:hAnsi="GHEA Grapalat"/>
          <w:sz w:val="24"/>
        </w:rPr>
        <w:t>է</w:t>
      </w:r>
      <w:r w:rsidR="00C82CDF" w:rsidRPr="00C82CDF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C82CDF" w:rsidRPr="00C82CDF">
        <w:rPr>
          <w:rFonts w:ascii="GHEA Grapalat" w:hAnsi="GHEA Grapalat"/>
          <w:sz w:val="24"/>
        </w:rPr>
        <w:t>չեղյալ</w:t>
      </w:r>
      <w:proofErr w:type="spellEnd"/>
      <w:r w:rsidR="00514306">
        <w:rPr>
          <w:rFonts w:ascii="GHEA Grapalat" w:hAnsi="GHEA Grapalat"/>
          <w:sz w:val="24"/>
          <w:lang w:val="hy-AM"/>
        </w:rPr>
        <w:t>:</w:t>
      </w:r>
    </w:p>
    <w:p w14:paraId="6333C386" w14:textId="77777777" w:rsidR="00C82CDF" w:rsidRPr="009D3A07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  <w:lang w:val="fi-FI"/>
        </w:rPr>
      </w:pPr>
      <w:proofErr w:type="spellStart"/>
      <w:r>
        <w:rPr>
          <w:rFonts w:ascii="GHEA Grapalat" w:hAnsi="GHEA Grapalat"/>
          <w:sz w:val="24"/>
        </w:rPr>
        <w:t>պարտավորության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վճար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` </w:t>
      </w:r>
      <w:proofErr w:type="spellStart"/>
      <w:r>
        <w:rPr>
          <w:rFonts w:ascii="GHEA Grapalat" w:hAnsi="GHEA Grapalat"/>
          <w:sz w:val="24"/>
        </w:rPr>
        <w:t>տարեկան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0.5%, </w:t>
      </w:r>
      <w:proofErr w:type="spellStart"/>
      <w:r>
        <w:rPr>
          <w:rFonts w:ascii="GHEA Grapalat" w:hAnsi="GHEA Grapalat"/>
          <w:sz w:val="24"/>
        </w:rPr>
        <w:t>որը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հաշվարկվում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r>
        <w:rPr>
          <w:rFonts w:ascii="GHEA Grapalat" w:hAnsi="GHEA Grapalat"/>
          <w:sz w:val="24"/>
        </w:rPr>
        <w:t>է</w:t>
      </w:r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վարկի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չմասհանված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գումարի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նկատմամբ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` </w:t>
      </w:r>
      <w:proofErr w:type="spellStart"/>
      <w:r>
        <w:rPr>
          <w:rFonts w:ascii="GHEA Grapalat" w:hAnsi="GHEA Grapalat"/>
          <w:sz w:val="24"/>
        </w:rPr>
        <w:t>սկսած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վարկի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ստորագրման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ամսաթվից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6 </w:t>
      </w:r>
      <w:proofErr w:type="spellStart"/>
      <w:r w:rsidRPr="00126271">
        <w:rPr>
          <w:rFonts w:ascii="GHEA Grapalat" w:hAnsi="GHEA Grapalat"/>
          <w:sz w:val="24"/>
        </w:rPr>
        <w:t>ամիս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հետո</w:t>
      </w:r>
      <w:proofErr w:type="spellEnd"/>
      <w:r w:rsidRPr="009D3A07">
        <w:rPr>
          <w:rFonts w:ascii="GHEA Grapalat" w:hAnsi="GHEA Grapalat"/>
          <w:sz w:val="24"/>
          <w:lang w:val="fi-FI"/>
        </w:rPr>
        <w:t>,</w:t>
      </w:r>
    </w:p>
    <w:p w14:paraId="53E0E5F6" w14:textId="11439A62" w:rsidR="00C82CDF" w:rsidRPr="009D3A07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  <w:lang w:val="fi-FI"/>
        </w:rPr>
      </w:pPr>
      <w:proofErr w:type="spellStart"/>
      <w:r>
        <w:rPr>
          <w:rFonts w:ascii="GHEA Grapalat" w:hAnsi="GHEA Grapalat"/>
          <w:sz w:val="24"/>
        </w:rPr>
        <w:t>միանվագ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կոմիսիոն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վճար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` </w:t>
      </w:r>
      <w:proofErr w:type="spellStart"/>
      <w:r>
        <w:rPr>
          <w:rFonts w:ascii="GHEA Grapalat" w:hAnsi="GHEA Grapalat"/>
          <w:sz w:val="24"/>
        </w:rPr>
        <w:t>վարկի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գումարի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0.5%-</w:t>
      </w:r>
      <w:r>
        <w:rPr>
          <w:rFonts w:ascii="GHEA Grapalat" w:hAnsi="GHEA Grapalat"/>
          <w:sz w:val="24"/>
        </w:rPr>
        <w:t>ի</w:t>
      </w:r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չափով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, </w:t>
      </w:r>
      <w:proofErr w:type="spellStart"/>
      <w:r w:rsidRPr="00126271">
        <w:rPr>
          <w:rFonts w:ascii="GHEA Grapalat" w:hAnsi="GHEA Grapalat"/>
          <w:sz w:val="24"/>
        </w:rPr>
        <w:t>որը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պետք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r w:rsidRPr="00126271">
        <w:rPr>
          <w:rFonts w:ascii="GHEA Grapalat" w:hAnsi="GHEA Grapalat"/>
          <w:sz w:val="24"/>
        </w:rPr>
        <w:t>է</w:t>
      </w:r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վճարվի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նախքան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վարկի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ուժի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մեջ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մտնելը</w:t>
      </w:r>
      <w:proofErr w:type="spellEnd"/>
      <w:r w:rsidR="006067C4">
        <w:rPr>
          <w:rFonts w:ascii="GHEA Grapalat" w:hAnsi="GHEA Grapalat"/>
          <w:sz w:val="24"/>
          <w:lang w:val="hy-AM"/>
        </w:rPr>
        <w:t>՝</w:t>
      </w:r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մինչև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մասհանում</w:t>
      </w:r>
      <w:proofErr w:type="spellEnd"/>
      <w:r w:rsidRPr="009D3A07">
        <w:rPr>
          <w:rFonts w:ascii="GHEA Grapalat" w:hAnsi="GHEA Grapalat"/>
          <w:sz w:val="24"/>
          <w:lang w:val="fi-FI"/>
        </w:rPr>
        <w:t>,</w:t>
      </w:r>
    </w:p>
    <w:p w14:paraId="75E2F8FD" w14:textId="77777777" w:rsidR="00C82CDF" w:rsidRPr="009D3A07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  <w:lang w:val="fi-FI"/>
        </w:rPr>
      </w:pPr>
      <w:proofErr w:type="spellStart"/>
      <w:r>
        <w:rPr>
          <w:rFonts w:ascii="GHEA Grapalat" w:hAnsi="GHEA Grapalat"/>
          <w:sz w:val="24"/>
        </w:rPr>
        <w:t>չեղարկման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վճար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` </w:t>
      </w:r>
      <w:proofErr w:type="spellStart"/>
      <w:r>
        <w:rPr>
          <w:rFonts w:ascii="GHEA Grapalat" w:hAnsi="GHEA Grapalat"/>
          <w:sz w:val="24"/>
        </w:rPr>
        <w:t>վարկի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չեղարկված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գումարի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2.5%,</w:t>
      </w:r>
    </w:p>
    <w:p w14:paraId="1F76EDF6" w14:textId="77777777" w:rsidR="00C82CDF" w:rsidRPr="009D3A07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  <w:lang w:val="fi-FI"/>
        </w:rPr>
      </w:pPr>
      <w:proofErr w:type="spellStart"/>
      <w:r>
        <w:rPr>
          <w:rFonts w:ascii="GHEA Grapalat" w:hAnsi="GHEA Grapalat"/>
          <w:sz w:val="24"/>
        </w:rPr>
        <w:lastRenderedPageBreak/>
        <w:t>տույժ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ժամկետանց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վճարումների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գծով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` </w:t>
      </w:r>
      <w:proofErr w:type="spellStart"/>
      <w:r>
        <w:rPr>
          <w:rFonts w:ascii="GHEA Grapalat" w:hAnsi="GHEA Grapalat"/>
          <w:sz w:val="24"/>
        </w:rPr>
        <w:t>տվյալ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ժամանակահատվածի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համար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կիրառելի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տոկոսադրույքին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գումարած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3.5% </w:t>
      </w:r>
      <w:proofErr w:type="spellStart"/>
      <w:r>
        <w:rPr>
          <w:rFonts w:ascii="GHEA Grapalat" w:hAnsi="GHEA Grapalat"/>
          <w:sz w:val="24"/>
        </w:rPr>
        <w:t>սպրեդ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` </w:t>
      </w:r>
      <w:proofErr w:type="spellStart"/>
      <w:r>
        <w:rPr>
          <w:rFonts w:ascii="GHEA Grapalat" w:hAnsi="GHEA Grapalat"/>
          <w:sz w:val="24"/>
        </w:rPr>
        <w:t>հաշվարկվում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r>
        <w:rPr>
          <w:rFonts w:ascii="GHEA Grapalat" w:hAnsi="GHEA Grapalat"/>
          <w:sz w:val="24"/>
        </w:rPr>
        <w:t>է</w:t>
      </w:r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վճարման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ենթակա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օրվանից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մինչև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փաստացի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վճարման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ամսաթիվը</w:t>
      </w:r>
      <w:proofErr w:type="spellEnd"/>
      <w:r w:rsidRPr="009D3A07">
        <w:rPr>
          <w:rFonts w:ascii="GHEA Grapalat" w:hAnsi="GHEA Grapalat"/>
          <w:sz w:val="24"/>
          <w:lang w:val="fi-FI"/>
        </w:rPr>
        <w:t>,</w:t>
      </w:r>
    </w:p>
    <w:p w14:paraId="3093A726" w14:textId="09681254" w:rsidR="00C82CDF" w:rsidRPr="009D3A07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  <w:lang w:val="fi-FI"/>
        </w:rPr>
      </w:pPr>
      <w:proofErr w:type="spellStart"/>
      <w:r>
        <w:rPr>
          <w:rFonts w:ascii="GHEA Grapalat" w:hAnsi="GHEA Grapalat"/>
          <w:sz w:val="24"/>
        </w:rPr>
        <w:t>Վարկատուի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կողմից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կրած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մի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շարք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ծախսերի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փոխհատուցում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կամ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ուղղակի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վճարում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, </w:t>
      </w:r>
      <w:proofErr w:type="spellStart"/>
      <w:r>
        <w:rPr>
          <w:rFonts w:ascii="GHEA Grapalat" w:hAnsi="GHEA Grapalat"/>
          <w:sz w:val="24"/>
        </w:rPr>
        <w:t>այդ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թվում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` </w:t>
      </w:r>
      <w:proofErr w:type="spellStart"/>
      <w:r>
        <w:rPr>
          <w:rFonts w:ascii="GHEA Grapalat" w:hAnsi="GHEA Grapalat"/>
          <w:sz w:val="24"/>
        </w:rPr>
        <w:t>Համաձայնագրի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կամ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r w:rsidR="00216146">
        <w:rPr>
          <w:rFonts w:ascii="GHEA Grapalat" w:hAnsi="GHEA Grapalat"/>
          <w:sz w:val="24"/>
          <w:lang w:val="hy-AM"/>
        </w:rPr>
        <w:t>վերջինիս</w:t>
      </w:r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առնչվող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ցանկացած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այլ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փաստաթղթի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բանակցությունների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, </w:t>
      </w:r>
      <w:proofErr w:type="spellStart"/>
      <w:r>
        <w:rPr>
          <w:rFonts w:ascii="GHEA Grapalat" w:hAnsi="GHEA Grapalat"/>
          <w:sz w:val="24"/>
        </w:rPr>
        <w:t>նախապատրաստման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r>
        <w:rPr>
          <w:rFonts w:ascii="GHEA Grapalat" w:hAnsi="GHEA Grapalat"/>
          <w:sz w:val="24"/>
        </w:rPr>
        <w:t>և</w:t>
      </w:r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ստորագրման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(</w:t>
      </w:r>
      <w:proofErr w:type="spellStart"/>
      <w:r>
        <w:rPr>
          <w:rFonts w:ascii="GHEA Grapalat" w:hAnsi="GHEA Grapalat"/>
          <w:sz w:val="24"/>
        </w:rPr>
        <w:t>ներառյալ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` </w:t>
      </w:r>
      <w:proofErr w:type="spellStart"/>
      <w:r>
        <w:rPr>
          <w:rFonts w:ascii="GHEA Grapalat" w:hAnsi="GHEA Grapalat"/>
          <w:sz w:val="24"/>
        </w:rPr>
        <w:t>ցանկացած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իրավաբանական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կարծիք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) </w:t>
      </w:r>
      <w:r>
        <w:rPr>
          <w:rFonts w:ascii="GHEA Grapalat" w:hAnsi="GHEA Grapalat"/>
          <w:sz w:val="24"/>
        </w:rPr>
        <w:t>և</w:t>
      </w:r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ս</w:t>
      </w:r>
      <w:r>
        <w:rPr>
          <w:rFonts w:ascii="GHEA Grapalat" w:hAnsi="GHEA Grapalat"/>
          <w:sz w:val="24"/>
        </w:rPr>
        <w:t>տորագրման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ամսաթվից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հետո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ցանկացած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այլ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r w:rsidR="00216146">
        <w:rPr>
          <w:rFonts w:ascii="GHEA Grapalat" w:hAnsi="GHEA Grapalat"/>
          <w:sz w:val="24"/>
          <w:lang w:val="hy-AM"/>
        </w:rPr>
        <w:t>ֆ</w:t>
      </w:r>
      <w:proofErr w:type="spellStart"/>
      <w:r>
        <w:rPr>
          <w:rFonts w:ascii="GHEA Grapalat" w:hAnsi="GHEA Grapalat"/>
          <w:sz w:val="24"/>
        </w:rPr>
        <w:t>ինանսական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փաստաթղթի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առնչությամբ</w:t>
      </w:r>
      <w:proofErr w:type="spellEnd"/>
      <w:r w:rsidRPr="009D3A07">
        <w:rPr>
          <w:rFonts w:ascii="GHEA Grapalat" w:hAnsi="GHEA Grapalat"/>
          <w:sz w:val="24"/>
          <w:lang w:val="fi-FI"/>
        </w:rPr>
        <w:t>,</w:t>
      </w:r>
    </w:p>
    <w:p w14:paraId="2B8019CC" w14:textId="77777777" w:rsidR="00C82CDF" w:rsidRPr="009D3A07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  <w:lang w:val="fi-FI"/>
        </w:rPr>
      </w:pPr>
      <w:proofErr w:type="spellStart"/>
      <w:r>
        <w:rPr>
          <w:rFonts w:ascii="GHEA Grapalat" w:hAnsi="GHEA Grapalat"/>
          <w:sz w:val="24"/>
        </w:rPr>
        <w:t>մայր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գումարը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ենթակա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r>
        <w:rPr>
          <w:rFonts w:ascii="GHEA Grapalat" w:hAnsi="GHEA Grapalat"/>
          <w:sz w:val="24"/>
        </w:rPr>
        <w:t>է</w:t>
      </w:r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մարման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38 </w:t>
      </w:r>
      <w:proofErr w:type="spellStart"/>
      <w:r>
        <w:rPr>
          <w:rFonts w:ascii="GHEA Grapalat" w:hAnsi="GHEA Grapalat"/>
          <w:sz w:val="24"/>
        </w:rPr>
        <w:t>հավասարաչափ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կիսամյակային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վճարումներով</w:t>
      </w:r>
      <w:proofErr w:type="spellEnd"/>
      <w:r w:rsidRPr="009D3A07">
        <w:rPr>
          <w:rFonts w:ascii="GHEA Grapalat" w:hAnsi="GHEA Grapalat"/>
          <w:sz w:val="24"/>
          <w:lang w:val="fi-FI"/>
        </w:rPr>
        <w:t>` 15.12.2026</w:t>
      </w:r>
      <w:r>
        <w:rPr>
          <w:rFonts w:ascii="GHEA Grapalat" w:hAnsi="GHEA Grapalat"/>
          <w:sz w:val="24"/>
        </w:rPr>
        <w:t>թ</w:t>
      </w:r>
      <w:r w:rsidRPr="009D3A07">
        <w:rPr>
          <w:rFonts w:ascii="GHEA Grapalat" w:hAnsi="GHEA Grapalat"/>
          <w:sz w:val="24"/>
          <w:lang w:val="fi-FI"/>
        </w:rPr>
        <w:t>-</w:t>
      </w:r>
      <w:proofErr w:type="spellStart"/>
      <w:r w:rsidRPr="00126271">
        <w:rPr>
          <w:rFonts w:ascii="GHEA Grapalat" w:hAnsi="GHEA Grapalat"/>
          <w:sz w:val="24"/>
        </w:rPr>
        <w:t>ից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</w:rPr>
        <w:t>մինչև</w:t>
      </w:r>
      <w:proofErr w:type="spellEnd"/>
      <w:r w:rsidRPr="009D3A07">
        <w:rPr>
          <w:rFonts w:ascii="GHEA Grapalat" w:hAnsi="GHEA Grapalat"/>
          <w:sz w:val="24"/>
          <w:lang w:val="fi-FI"/>
        </w:rPr>
        <w:t xml:space="preserve"> 15.06.2045</w:t>
      </w:r>
      <w:r>
        <w:rPr>
          <w:rFonts w:ascii="GHEA Grapalat" w:hAnsi="GHEA Grapalat"/>
          <w:sz w:val="24"/>
        </w:rPr>
        <w:t>թ</w:t>
      </w:r>
      <w:r w:rsidRPr="009D3A07">
        <w:rPr>
          <w:rFonts w:ascii="GHEA Grapalat" w:hAnsi="GHEA Grapalat"/>
          <w:sz w:val="24"/>
          <w:lang w:val="fi-FI"/>
        </w:rPr>
        <w:t>,</w:t>
      </w:r>
    </w:p>
    <w:p w14:paraId="6C6A7B67" w14:textId="77777777" w:rsidR="00C82CDF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</w:rPr>
      </w:pPr>
      <w:proofErr w:type="spellStart"/>
      <w:r w:rsidRPr="00126271">
        <w:rPr>
          <w:rFonts w:ascii="GHEA Grapalat" w:hAnsi="GHEA Grapalat"/>
          <w:sz w:val="24"/>
        </w:rPr>
        <w:t>վարկի</w:t>
      </w:r>
      <w:proofErr w:type="spellEnd"/>
      <w:r w:rsidRPr="00126271"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ժամկետ</w:t>
      </w:r>
      <w:proofErr w:type="spellEnd"/>
      <w:r>
        <w:rPr>
          <w:rFonts w:ascii="GHEA Grapalat" w:hAnsi="GHEA Grapalat"/>
          <w:sz w:val="24"/>
        </w:rPr>
        <w:t xml:space="preserve">՝ 20 </w:t>
      </w:r>
      <w:proofErr w:type="spellStart"/>
      <w:r w:rsidRPr="00126271">
        <w:rPr>
          <w:rFonts w:ascii="GHEA Grapalat" w:hAnsi="GHEA Grapalat"/>
          <w:sz w:val="24"/>
        </w:rPr>
        <w:t>տարի</w:t>
      </w:r>
      <w:proofErr w:type="spellEnd"/>
      <w:r>
        <w:rPr>
          <w:rFonts w:ascii="GHEA Grapalat" w:hAnsi="GHEA Grapalat"/>
          <w:sz w:val="24"/>
        </w:rPr>
        <w:t>,</w:t>
      </w:r>
    </w:p>
    <w:p w14:paraId="4C0D0585" w14:textId="77777777" w:rsidR="00C82CDF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</w:rPr>
      </w:pPr>
      <w:proofErr w:type="spellStart"/>
      <w:r>
        <w:rPr>
          <w:rFonts w:ascii="GHEA Grapalat" w:hAnsi="GHEA Grapalat"/>
          <w:sz w:val="24"/>
        </w:rPr>
        <w:t>արտոնյալ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ժամկետ</w:t>
      </w:r>
      <w:proofErr w:type="spellEnd"/>
      <w:r>
        <w:rPr>
          <w:rFonts w:ascii="GHEA Grapalat" w:hAnsi="GHEA Grapalat"/>
          <w:sz w:val="24"/>
        </w:rPr>
        <w:t>՝</w:t>
      </w:r>
      <w:r w:rsidRPr="00126271">
        <w:rPr>
          <w:rFonts w:ascii="GHEA Grapalat" w:hAnsi="GHEA Grapalat"/>
          <w:sz w:val="24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մեկ</w:t>
      </w:r>
      <w:proofErr w:type="spellEnd"/>
      <w:r w:rsidRPr="00126271">
        <w:rPr>
          <w:rFonts w:ascii="GHEA Grapalat" w:hAnsi="GHEA Grapalat"/>
          <w:sz w:val="24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տարի</w:t>
      </w:r>
      <w:proofErr w:type="spellEnd"/>
      <w:r>
        <w:rPr>
          <w:rFonts w:ascii="GHEA Grapalat" w:hAnsi="GHEA Grapalat"/>
          <w:sz w:val="24"/>
        </w:rPr>
        <w:t>,</w:t>
      </w:r>
    </w:p>
    <w:p w14:paraId="2A9996C2" w14:textId="04B12412" w:rsidR="00C82CDF" w:rsidRDefault="00C82CDF" w:rsidP="0061377B">
      <w:pPr>
        <w:pStyle w:val="ListParagraph"/>
        <w:numPr>
          <w:ilvl w:val="0"/>
          <w:numId w:val="10"/>
        </w:numPr>
        <w:spacing w:after="0"/>
        <w:jc w:val="both"/>
        <w:rPr>
          <w:rFonts w:ascii="GHEA Grapalat" w:hAnsi="GHEA Grapalat"/>
          <w:sz w:val="24"/>
        </w:rPr>
      </w:pPr>
      <w:proofErr w:type="spellStart"/>
      <w:r>
        <w:rPr>
          <w:rFonts w:ascii="GHEA Grapalat" w:hAnsi="GHEA Grapalat"/>
          <w:sz w:val="24"/>
        </w:rPr>
        <w:t>վարկի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սպասարկման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գծով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վճարումները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կատարվում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են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կիսամյակային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կտրվածքով</w:t>
      </w:r>
      <w:proofErr w:type="spellEnd"/>
      <w:r>
        <w:rPr>
          <w:rFonts w:ascii="GHEA Grapalat" w:hAnsi="GHEA Grapalat"/>
          <w:sz w:val="24"/>
        </w:rPr>
        <w:t xml:space="preserve">` </w:t>
      </w:r>
      <w:proofErr w:type="spellStart"/>
      <w:r>
        <w:rPr>
          <w:rFonts w:ascii="GHEA Grapalat" w:hAnsi="GHEA Grapalat"/>
          <w:sz w:val="24"/>
        </w:rPr>
        <w:t>յուրաքանչյուր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տարվա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 w:rsidRPr="00126271">
        <w:rPr>
          <w:rFonts w:ascii="GHEA Grapalat" w:hAnsi="GHEA Grapalat"/>
          <w:sz w:val="24"/>
        </w:rPr>
        <w:t>հունիսի</w:t>
      </w:r>
      <w:proofErr w:type="spellEnd"/>
      <w:r w:rsidRPr="00126271">
        <w:rPr>
          <w:rFonts w:ascii="GHEA Grapalat" w:hAnsi="GHEA Grapalat"/>
          <w:sz w:val="24"/>
        </w:rPr>
        <w:t xml:space="preserve"> </w:t>
      </w:r>
      <w:r>
        <w:rPr>
          <w:rFonts w:ascii="GHEA Grapalat" w:hAnsi="GHEA Grapalat"/>
          <w:sz w:val="24"/>
        </w:rPr>
        <w:t>15-</w:t>
      </w:r>
      <w:r w:rsidR="00216146">
        <w:rPr>
          <w:rFonts w:ascii="GHEA Grapalat" w:hAnsi="GHEA Grapalat"/>
          <w:sz w:val="24"/>
          <w:lang w:val="hy-AM"/>
        </w:rPr>
        <w:t>ին</w:t>
      </w:r>
      <w:r>
        <w:rPr>
          <w:rFonts w:ascii="GHEA Grapalat" w:hAnsi="GHEA Grapalat"/>
          <w:sz w:val="24"/>
        </w:rPr>
        <w:t xml:space="preserve"> և </w:t>
      </w:r>
      <w:proofErr w:type="spellStart"/>
      <w:r w:rsidRPr="00126271">
        <w:rPr>
          <w:rFonts w:ascii="GHEA Grapalat" w:hAnsi="GHEA Grapalat"/>
          <w:sz w:val="24"/>
        </w:rPr>
        <w:t>դեկտեմբերի</w:t>
      </w:r>
      <w:proofErr w:type="spellEnd"/>
      <w:r w:rsidRPr="00126271">
        <w:rPr>
          <w:rFonts w:ascii="GHEA Grapalat" w:hAnsi="GHEA Grapalat"/>
          <w:sz w:val="24"/>
        </w:rPr>
        <w:t xml:space="preserve"> </w:t>
      </w:r>
      <w:r>
        <w:rPr>
          <w:rFonts w:ascii="GHEA Grapalat" w:hAnsi="GHEA Grapalat"/>
          <w:sz w:val="24"/>
        </w:rPr>
        <w:t>15-</w:t>
      </w:r>
      <w:r w:rsidR="00216146">
        <w:rPr>
          <w:rFonts w:ascii="GHEA Grapalat" w:hAnsi="GHEA Grapalat"/>
          <w:sz w:val="24"/>
          <w:lang w:val="hy-AM"/>
        </w:rPr>
        <w:t>ին</w:t>
      </w:r>
      <w:r w:rsidRPr="00126271">
        <w:rPr>
          <w:rFonts w:ascii="GHEA Grapalat" w:hAnsi="GHEA Grapalat"/>
          <w:sz w:val="24"/>
        </w:rPr>
        <w:t>:</w:t>
      </w:r>
    </w:p>
    <w:p w14:paraId="36229930" w14:textId="7746ACFF" w:rsidR="00EA5040" w:rsidRPr="00726091" w:rsidRDefault="00216146" w:rsidP="00216146">
      <w:pPr>
        <w:spacing w:after="0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43FAB">
        <w:rPr>
          <w:rFonts w:ascii="GHEA Grapalat" w:hAnsi="GHEA Grapalat"/>
          <w:sz w:val="24"/>
          <w:szCs w:val="24"/>
          <w:lang w:val="hy-AM"/>
        </w:rPr>
        <w:t>Բյուջետային աջակցության միջոցներն ուղղվելու են «Հայաստանի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2025</w:t>
      </w:r>
      <w:r w:rsidRPr="00B43FAB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ՀՀ օրենքով սահմանված պակասուրդի ֆինանսավորմանը,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Pr="00726091">
        <w:rPr>
          <w:rFonts w:ascii="GHEA Grapalat" w:hAnsi="GHEA Grapalat"/>
          <w:b/>
          <w:sz w:val="24"/>
          <w:szCs w:val="24"/>
          <w:lang w:val="hy-AM"/>
        </w:rPr>
        <w:t xml:space="preserve">Միաժամանակ, այն </w:t>
      </w:r>
      <w:r w:rsidR="00EA5040" w:rsidRPr="00726091">
        <w:rPr>
          <w:rFonts w:ascii="GHEA Grapalat" w:hAnsi="GHEA Grapalat"/>
          <w:b/>
          <w:sz w:val="24"/>
          <w:szCs w:val="24"/>
          <w:lang w:val="hy-AM"/>
        </w:rPr>
        <w:t xml:space="preserve">չի ենթադրում համաֆինանսավորում ՀՀ պետական բյուջեից և չի պարունակում  </w:t>
      </w:r>
      <w:r w:rsidR="00EA5040" w:rsidRPr="00726091">
        <w:rPr>
          <w:rFonts w:ascii="GHEA Grapalat" w:hAnsi="GHEA Grapalat"/>
          <w:sz w:val="24"/>
          <w:szCs w:val="24"/>
          <w:lang w:val="hy-AM"/>
        </w:rPr>
        <w:t>Հայաստանի Հանրապետության համար ֆինանսական պարտավորություններ, ինչպես նաև</w:t>
      </w:r>
      <w:r w:rsidR="00EA5040" w:rsidRPr="00726091">
        <w:rPr>
          <w:rFonts w:ascii="GHEA Grapalat" w:hAnsi="GHEA Grapalat"/>
          <w:b/>
          <w:sz w:val="24"/>
          <w:szCs w:val="24"/>
          <w:lang w:val="hy-AM"/>
        </w:rPr>
        <w:t xml:space="preserve"> տվյալ տարվա համար </w:t>
      </w:r>
      <w:r w:rsidRPr="00726091">
        <w:rPr>
          <w:rFonts w:ascii="GHEA Grapalat" w:hAnsi="GHEA Grapalat"/>
          <w:b/>
          <w:sz w:val="24"/>
          <w:szCs w:val="24"/>
          <w:lang w:val="hy-AM"/>
        </w:rPr>
        <w:t>ՀՀ</w:t>
      </w:r>
      <w:r w:rsidR="00EA5040" w:rsidRPr="00726091">
        <w:rPr>
          <w:rFonts w:ascii="GHEA Grapalat" w:hAnsi="GHEA Grapalat"/>
          <w:b/>
          <w:sz w:val="24"/>
          <w:szCs w:val="24"/>
          <w:lang w:val="hy-AM"/>
        </w:rPr>
        <w:t xml:space="preserve"> Ազգայ</w:t>
      </w:r>
      <w:bookmarkStart w:id="0" w:name="_GoBack"/>
      <w:bookmarkEnd w:id="0"/>
      <w:r w:rsidR="00EA5040" w:rsidRPr="00726091">
        <w:rPr>
          <w:rFonts w:ascii="GHEA Grapalat" w:hAnsi="GHEA Grapalat"/>
          <w:b/>
          <w:sz w:val="24"/>
          <w:szCs w:val="24"/>
          <w:lang w:val="hy-AM"/>
        </w:rPr>
        <w:t>ին ժողովի ընդունած «Պետական բյուջեի մասին» օրենքում չներառված պարտավորություններ նախատեսող դրույթներ:</w:t>
      </w:r>
    </w:p>
    <w:p w14:paraId="1B91134A" w14:textId="0E2F0461" w:rsidR="008559FB" w:rsidRDefault="008559FB" w:rsidP="00BF7A6C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CC7BFDA" w14:textId="399CE407" w:rsidR="00726091" w:rsidRDefault="00726091" w:rsidP="00726091">
      <w:pPr>
        <w:spacing w:after="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Ֆինանսների նախարարություն</w:t>
      </w:r>
    </w:p>
    <w:sectPr w:rsidR="00726091" w:rsidSect="000605EC">
      <w:pgSz w:w="12240" w:h="15840"/>
      <w:pgMar w:top="850" w:right="907" w:bottom="72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500B"/>
    <w:multiLevelType w:val="hybridMultilevel"/>
    <w:tmpl w:val="02EC6EB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9C50210"/>
    <w:multiLevelType w:val="hybridMultilevel"/>
    <w:tmpl w:val="893C309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0DB6132"/>
    <w:multiLevelType w:val="hybridMultilevel"/>
    <w:tmpl w:val="887C81FE"/>
    <w:lvl w:ilvl="0" w:tplc="8B0CB40A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6814BC"/>
    <w:multiLevelType w:val="hybridMultilevel"/>
    <w:tmpl w:val="EE56227E"/>
    <w:lvl w:ilvl="0" w:tplc="C9BCD206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A015E87"/>
    <w:multiLevelType w:val="hybridMultilevel"/>
    <w:tmpl w:val="67BE3A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D27AD"/>
    <w:multiLevelType w:val="hybridMultilevel"/>
    <w:tmpl w:val="805850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83637C6"/>
    <w:multiLevelType w:val="hybridMultilevel"/>
    <w:tmpl w:val="B4627FD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38728A"/>
    <w:multiLevelType w:val="hybridMultilevel"/>
    <w:tmpl w:val="BA82B27A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5F7D03"/>
    <w:multiLevelType w:val="hybridMultilevel"/>
    <w:tmpl w:val="526A3F4E"/>
    <w:lvl w:ilvl="0" w:tplc="332A3F38">
      <w:start w:val="3"/>
      <w:numFmt w:val="bullet"/>
      <w:lvlText w:val="-"/>
      <w:lvlJc w:val="left"/>
      <w:pPr>
        <w:ind w:left="1440" w:hanging="360"/>
      </w:pPr>
      <w:rPr>
        <w:rFonts w:ascii="GHEA Grapalat" w:eastAsia="Calibr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7"/>
  </w:num>
  <w:num w:numId="7">
    <w:abstractNumId w:val="1"/>
  </w:num>
  <w:num w:numId="8">
    <w:abstractNumId w:val="1"/>
  </w:num>
  <w:num w:numId="9">
    <w:abstractNumId w:val="8"/>
  </w:num>
  <w:num w:numId="10">
    <w:abstractNumId w:val="5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5D1"/>
    <w:rsid w:val="000605EC"/>
    <w:rsid w:val="00111B36"/>
    <w:rsid w:val="00126271"/>
    <w:rsid w:val="00215FB4"/>
    <w:rsid w:val="00216146"/>
    <w:rsid w:val="00227249"/>
    <w:rsid w:val="00244A17"/>
    <w:rsid w:val="002520A6"/>
    <w:rsid w:val="002F757D"/>
    <w:rsid w:val="00314681"/>
    <w:rsid w:val="00334608"/>
    <w:rsid w:val="00372E60"/>
    <w:rsid w:val="003A5B69"/>
    <w:rsid w:val="00410A60"/>
    <w:rsid w:val="00415929"/>
    <w:rsid w:val="00514306"/>
    <w:rsid w:val="00515DBE"/>
    <w:rsid w:val="00581A52"/>
    <w:rsid w:val="00585617"/>
    <w:rsid w:val="005A15F2"/>
    <w:rsid w:val="005B3161"/>
    <w:rsid w:val="005F7E7D"/>
    <w:rsid w:val="006067C4"/>
    <w:rsid w:val="0061377B"/>
    <w:rsid w:val="006735D1"/>
    <w:rsid w:val="00695791"/>
    <w:rsid w:val="0072038E"/>
    <w:rsid w:val="00726091"/>
    <w:rsid w:val="00756C2C"/>
    <w:rsid w:val="00763CB9"/>
    <w:rsid w:val="007731F1"/>
    <w:rsid w:val="007752A5"/>
    <w:rsid w:val="007C7979"/>
    <w:rsid w:val="0084192F"/>
    <w:rsid w:val="008559FB"/>
    <w:rsid w:val="00863F22"/>
    <w:rsid w:val="008B17F0"/>
    <w:rsid w:val="008D31BE"/>
    <w:rsid w:val="00903607"/>
    <w:rsid w:val="00936CCB"/>
    <w:rsid w:val="009416C3"/>
    <w:rsid w:val="0097265A"/>
    <w:rsid w:val="009763F9"/>
    <w:rsid w:val="00976416"/>
    <w:rsid w:val="009C2D45"/>
    <w:rsid w:val="009D3A07"/>
    <w:rsid w:val="009F7186"/>
    <w:rsid w:val="00A03149"/>
    <w:rsid w:val="00A617FE"/>
    <w:rsid w:val="00A7045B"/>
    <w:rsid w:val="00A90C9F"/>
    <w:rsid w:val="00AA3EB2"/>
    <w:rsid w:val="00AD6B48"/>
    <w:rsid w:val="00B53D71"/>
    <w:rsid w:val="00BC6243"/>
    <w:rsid w:val="00BD4631"/>
    <w:rsid w:val="00BF7A6C"/>
    <w:rsid w:val="00C5054A"/>
    <w:rsid w:val="00C82CDF"/>
    <w:rsid w:val="00D10BC9"/>
    <w:rsid w:val="00DB53D2"/>
    <w:rsid w:val="00E06C55"/>
    <w:rsid w:val="00EA5040"/>
    <w:rsid w:val="00EB33CB"/>
    <w:rsid w:val="00EB5AA3"/>
    <w:rsid w:val="00EE6291"/>
    <w:rsid w:val="00F12003"/>
    <w:rsid w:val="00F301D3"/>
    <w:rsid w:val="00F56970"/>
    <w:rsid w:val="00FA496B"/>
    <w:rsid w:val="00FB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AFC7F"/>
  <w15:chartTrackingRefBased/>
  <w15:docId w15:val="{EC81D653-26EA-486F-BB0D-B95AD38B7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63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BD4631"/>
  </w:style>
  <w:style w:type="character" w:customStyle="1" w:styleId="a">
    <w:name w:val="Текст выноски Знак"/>
    <w:basedOn w:val="DefaultParagraphFont"/>
    <w:uiPriority w:val="99"/>
    <w:semiHidden/>
    <w:qFormat/>
    <w:rsid w:val="00BD4631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OBC Bullet"/>
    <w:basedOn w:val="Normal"/>
    <w:link w:val="ListParagraphChar"/>
    <w:uiPriority w:val="34"/>
    <w:qFormat/>
    <w:rsid w:val="008559F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8559F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626</Words>
  <Characters>4710</Characters>
  <Application>Microsoft Office Word</Application>
  <DocSecurity>0</DocSecurity>
  <Lines>97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https://mul2.gov.am/tasks/1243791/oneclick?token=cbf71e6177f25418ad1ad979dd3994ad</cp:keywords>
  <dc:description/>
  <cp:lastModifiedBy>Qristine Grigoryan</cp:lastModifiedBy>
  <cp:revision>60</cp:revision>
  <dcterms:created xsi:type="dcterms:W3CDTF">2025-03-25T07:58:00Z</dcterms:created>
  <dcterms:modified xsi:type="dcterms:W3CDTF">2025-11-24T13:03:00Z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a535040-0af2-483f-adc3-a132c21e3e2b_Enabled">
    <vt:lpwstr>true</vt:lpwstr>
  </property>
  <property fmtid="{D5CDD505-2E9C-101B-9397-08002B2CF9AE}" pid="3" name="MSIP_Label_2a535040-0af2-483f-adc3-a132c21e3e2b_SetDate">
    <vt:lpwstr>2025-09-16T19:59:05Z</vt:lpwstr>
  </property>
  <property fmtid="{D5CDD505-2E9C-101B-9397-08002B2CF9AE}" pid="4" name="MSIP_Label_2a535040-0af2-483f-adc3-a132c21e3e2b_Method">
    <vt:lpwstr>Standard</vt:lpwstr>
  </property>
  <property fmtid="{D5CDD505-2E9C-101B-9397-08002B2CF9AE}" pid="5" name="MSIP_Label_2a535040-0af2-483f-adc3-a132c21e3e2b_Name">
    <vt:lpwstr>EPAM_Confidential</vt:lpwstr>
  </property>
  <property fmtid="{D5CDD505-2E9C-101B-9397-08002B2CF9AE}" pid="6" name="MSIP_Label_2a535040-0af2-483f-adc3-a132c21e3e2b_SiteId">
    <vt:lpwstr>b41b72d0-4e9f-4c26-8a69-f949f367c91d</vt:lpwstr>
  </property>
  <property fmtid="{D5CDD505-2E9C-101B-9397-08002B2CF9AE}" pid="7" name="MSIP_Label_2a535040-0af2-483f-adc3-a132c21e3e2b_ActionId">
    <vt:lpwstr>51d0296c-0bd5-4c8d-a70e-00624a9d8f53</vt:lpwstr>
  </property>
  <property fmtid="{D5CDD505-2E9C-101B-9397-08002B2CF9AE}" pid="8" name="MSIP_Label_2a535040-0af2-483f-adc3-a132c21e3e2b_ContentBits">
    <vt:lpwstr>0</vt:lpwstr>
  </property>
  <property fmtid="{D5CDD505-2E9C-101B-9397-08002B2CF9AE}" pid="9" name="MSIP_Label_2a535040-0af2-483f-adc3-a132c21e3e2b_Tag">
    <vt:lpwstr>10, 3, 0, 1</vt:lpwstr>
  </property>
</Properties>
</file>