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053629" w:rsidRPr="00053629" w:rsidRDefault="00A358E3" w:rsidP="00053629">
      <w:pPr>
        <w:jc w:val="center"/>
        <w:rPr>
          <w:rFonts w:ascii="GHEA Mariam" w:hAnsi="GHEA Mariam" w:cs="Arian AMU"/>
          <w:sz w:val="24"/>
          <w:szCs w:val="24"/>
          <w:shd w:val="clear" w:color="auto" w:fill="FFFFFF"/>
          <w:lang w:val="hy-AM"/>
        </w:rPr>
      </w:pPr>
      <w:r w:rsidRPr="00A358E3">
        <w:rPr>
          <w:rFonts w:ascii="GHEA Mariam" w:hAnsi="GHEA Mariam"/>
          <w:sz w:val="24"/>
          <w:szCs w:val="24"/>
          <w:lang w:val="hy-AM"/>
        </w:rPr>
        <w:t>20</w:t>
      </w:r>
      <w:r w:rsidR="00F04A93" w:rsidRPr="00F04A93">
        <w:rPr>
          <w:rFonts w:ascii="GHEA Mariam" w:hAnsi="GHEA Mariam"/>
          <w:sz w:val="24"/>
          <w:szCs w:val="24"/>
          <w:lang w:val="hy-AM"/>
        </w:rPr>
        <w:t xml:space="preserve"> </w:t>
      </w:r>
      <w:r w:rsidR="00F46A18">
        <w:rPr>
          <w:rFonts w:ascii="GHEA Mariam" w:hAnsi="GHEA Mariam"/>
          <w:sz w:val="24"/>
          <w:szCs w:val="24"/>
          <w:lang w:val="hy-AM"/>
        </w:rPr>
        <w:t>նոյ</w:t>
      </w:r>
      <w:r w:rsidR="00F04A93" w:rsidRPr="00F04A93">
        <w:rPr>
          <w:rFonts w:ascii="GHEA Mariam" w:hAnsi="GHEA Mariam"/>
          <w:sz w:val="24"/>
          <w:szCs w:val="24"/>
          <w:lang w:val="hy-AM"/>
        </w:rPr>
        <w:t xml:space="preserve">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053629" w:rsidRPr="00053629">
        <w:rPr>
          <w:rFonts w:ascii="GHEA Mariam" w:hAnsi="GHEA Mariam" w:cs="Arian AMU"/>
          <w:sz w:val="24"/>
          <w:szCs w:val="24"/>
          <w:shd w:val="clear" w:color="auto" w:fill="FFFFFF"/>
          <w:lang w:val="hy-AM"/>
        </w:rPr>
        <w:t>- Ն</w:t>
      </w:r>
    </w:p>
    <w:p w:rsidR="00053629" w:rsidRPr="00053629" w:rsidRDefault="00053629" w:rsidP="00053629">
      <w:pPr>
        <w:jc w:val="center"/>
        <w:rPr>
          <w:rFonts w:ascii="GHEA Mariam" w:hAnsi="GHEA Mariam" w:cs="Arian AMU"/>
          <w:sz w:val="24"/>
          <w:szCs w:val="24"/>
          <w:shd w:val="clear" w:color="auto" w:fill="FFFFFF"/>
          <w:lang w:val="hy-AM"/>
        </w:rPr>
      </w:pPr>
    </w:p>
    <w:p w:rsidR="00053629" w:rsidRPr="00053629" w:rsidRDefault="00053629" w:rsidP="00053629">
      <w:pPr>
        <w:jc w:val="center"/>
        <w:rPr>
          <w:rFonts w:ascii="GHEA Mariam" w:hAnsi="GHEA Mariam" w:cs="Arian AMU"/>
          <w:sz w:val="24"/>
          <w:szCs w:val="24"/>
          <w:shd w:val="clear" w:color="auto" w:fill="FFFFFF"/>
          <w:lang w:val="hy-AM"/>
        </w:rPr>
      </w:pPr>
    </w:p>
    <w:p w:rsidR="00053629" w:rsidRPr="00053629" w:rsidRDefault="00053629" w:rsidP="00053629">
      <w:pPr>
        <w:jc w:val="center"/>
        <w:rPr>
          <w:rFonts w:ascii="GHEA Mariam" w:hAnsi="GHEA Mariam" w:cs="Arian AMU"/>
          <w:sz w:val="24"/>
          <w:szCs w:val="24"/>
          <w:shd w:val="clear" w:color="auto" w:fill="FFFFFF"/>
          <w:lang w:val="hy-AM"/>
        </w:rPr>
      </w:pPr>
      <w:r w:rsidRPr="00053629">
        <w:rPr>
          <w:rFonts w:ascii="GHEA Mariam" w:hAnsi="GHEA Mariam" w:cs="Arian AMU"/>
          <w:sz w:val="24"/>
          <w:szCs w:val="24"/>
          <w:shd w:val="clear" w:color="auto" w:fill="FFFFFF"/>
          <w:lang w:val="hy-AM"/>
        </w:rPr>
        <w:t>ՀԱՅԱՍՏԱՆԻ ՀԱՆՐԱՊԵՏՈՒԹՅԱՆ ԿԱՌԱՎԱՐՈՒԹՅԱՆ 2021 ԹՎԱԿԱՆԻ ՍԵՊՏԵՄԲԵՐԻ 2-Ի N 1413-Ն ՈՐՈՇՄԱՆ ՄԵՋ ՓՈՓՈԽՈՒԹՅՈՒՆՆԵՐ ԵՎ ԼՐԱՑՈՒՄ ԿԱՏԱՐԵԼՈՒ ՄԱՍԻՆ</w:t>
      </w:r>
    </w:p>
    <w:p w:rsidR="00053629" w:rsidRDefault="00053629" w:rsidP="00053629">
      <w:pPr>
        <w:jc w:val="center"/>
        <w:rPr>
          <w:rFonts w:ascii="GHEA Grapalat" w:hAnsi="GHEA Grapalat" w:cs="Arian AMU"/>
          <w:sz w:val="24"/>
          <w:szCs w:val="24"/>
          <w:shd w:val="clear" w:color="auto" w:fill="FFFFFF"/>
          <w:lang w:val="hy-AM"/>
        </w:rPr>
      </w:pPr>
      <w:r>
        <w:rPr>
          <w:rFonts w:ascii="GHEA Grapalat" w:hAnsi="GHEA Grapalat" w:cs="Arian AMU"/>
          <w:sz w:val="24"/>
          <w:szCs w:val="24"/>
          <w:shd w:val="clear" w:color="auto" w:fill="FFFFFF"/>
          <w:lang w:val="hy-AM"/>
        </w:rPr>
        <w:t>--------------------------------------------------------------------------------------------------------</w:t>
      </w:r>
    </w:p>
    <w:p w:rsidR="00053629" w:rsidRDefault="00053629" w:rsidP="00053629">
      <w:pPr>
        <w:jc w:val="center"/>
        <w:rPr>
          <w:rFonts w:ascii="GHEA Grapalat" w:hAnsi="GHEA Grapalat" w:cs="Arian AMU"/>
          <w:sz w:val="24"/>
          <w:szCs w:val="24"/>
          <w:shd w:val="clear" w:color="auto" w:fill="FFFFFF"/>
          <w:lang w:val="hy-AM"/>
        </w:rPr>
      </w:pPr>
    </w:p>
    <w:p w:rsidR="00053629" w:rsidRPr="001B3212" w:rsidRDefault="00053629" w:rsidP="00053629">
      <w:pPr>
        <w:jc w:val="center"/>
        <w:rPr>
          <w:rFonts w:ascii="GHEA Grapalat" w:hAnsi="GHEA Grapalat" w:cs="Arian AMU"/>
          <w:sz w:val="24"/>
          <w:szCs w:val="24"/>
          <w:shd w:val="clear" w:color="auto" w:fill="FFFFFF"/>
          <w:lang w:val="hy-AM"/>
        </w:rPr>
      </w:pPr>
    </w:p>
    <w:p w:rsidR="00053629" w:rsidRPr="006703A7" w:rsidRDefault="00053629" w:rsidP="006703A7">
      <w:pPr>
        <w:tabs>
          <w:tab w:val="left" w:pos="900"/>
        </w:tabs>
        <w:spacing w:line="360" w:lineRule="auto"/>
        <w:ind w:firstLine="720"/>
        <w:jc w:val="both"/>
        <w:rPr>
          <w:rStyle w:val="Emphasis"/>
          <w:rFonts w:ascii="GHEA Mariam" w:hAnsi="GHEA Mariam" w:cs="Arian AMU"/>
          <w:i w:val="0"/>
          <w:sz w:val="24"/>
          <w:szCs w:val="24"/>
          <w:bdr w:val="none" w:sz="0" w:space="0" w:color="auto" w:frame="1"/>
          <w:shd w:val="clear" w:color="auto" w:fill="FFFFFF"/>
          <w:lang w:val="hy-AM"/>
        </w:rPr>
      </w:pPr>
      <w:r w:rsidRPr="00053629">
        <w:rPr>
          <w:rFonts w:ascii="GHEA Mariam" w:hAnsi="GHEA Mariam" w:cs="Arian AMU"/>
          <w:sz w:val="24"/>
          <w:szCs w:val="24"/>
          <w:shd w:val="clear" w:color="auto" w:fill="FFFFFF"/>
          <w:lang w:val="hy-AM"/>
        </w:rPr>
        <w:t>Ղեկավարվելով «Նորմատիվ իրավական ակտերի մասին» օրենքի 33-րդ և 34-րդ հոդվածներով՝ Հայաստանի Հանրապետության կառավարությունը</w:t>
      </w:r>
      <w:r w:rsidR="006703A7">
        <w:rPr>
          <w:rFonts w:ascii="Calibri" w:hAnsi="Calibri" w:cs="Calibri"/>
          <w:sz w:val="24"/>
          <w:szCs w:val="24"/>
          <w:shd w:val="clear" w:color="auto" w:fill="FFFFFF"/>
          <w:lang w:val="hy-AM"/>
        </w:rPr>
        <w:t xml:space="preserve">                     </w:t>
      </w:r>
      <w:r w:rsidRPr="006703A7">
        <w:rPr>
          <w:rStyle w:val="Emphasis"/>
          <w:rFonts w:ascii="GHEA Mariam" w:hAnsi="GHEA Mariam" w:cs="Arian AMU"/>
          <w:i w:val="0"/>
          <w:sz w:val="24"/>
          <w:szCs w:val="24"/>
          <w:bdr w:val="none" w:sz="0" w:space="0" w:color="auto" w:frame="1"/>
          <w:shd w:val="clear" w:color="auto" w:fill="FFFFFF"/>
          <w:lang w:val="hy-AM"/>
        </w:rPr>
        <w:t>ո</w:t>
      </w:r>
      <w:r w:rsidR="006703A7">
        <w:rPr>
          <w:rStyle w:val="Emphasis"/>
          <w:rFonts w:ascii="GHEA Mariam" w:hAnsi="GHEA Mariam" w:cs="Arian AMU"/>
          <w:i w:val="0"/>
          <w:sz w:val="24"/>
          <w:szCs w:val="24"/>
          <w:bdr w:val="none" w:sz="0" w:space="0" w:color="auto" w:frame="1"/>
          <w:shd w:val="clear" w:color="auto" w:fill="FFFFFF"/>
          <w:lang w:val="hy-AM"/>
        </w:rPr>
        <w:t xml:space="preserve"> </w:t>
      </w:r>
      <w:r w:rsidRPr="006703A7">
        <w:rPr>
          <w:rStyle w:val="Emphasis"/>
          <w:rFonts w:ascii="GHEA Mariam" w:hAnsi="GHEA Mariam" w:cs="Arian AMU"/>
          <w:i w:val="0"/>
          <w:sz w:val="24"/>
          <w:szCs w:val="24"/>
          <w:bdr w:val="none" w:sz="0" w:space="0" w:color="auto" w:frame="1"/>
          <w:shd w:val="clear" w:color="auto" w:fill="FFFFFF"/>
          <w:lang w:val="hy-AM"/>
        </w:rPr>
        <w:t>ր</w:t>
      </w:r>
      <w:r w:rsidR="006703A7">
        <w:rPr>
          <w:rStyle w:val="Emphasis"/>
          <w:rFonts w:ascii="GHEA Mariam" w:hAnsi="GHEA Mariam" w:cs="Arian AMU"/>
          <w:i w:val="0"/>
          <w:sz w:val="24"/>
          <w:szCs w:val="24"/>
          <w:bdr w:val="none" w:sz="0" w:space="0" w:color="auto" w:frame="1"/>
          <w:shd w:val="clear" w:color="auto" w:fill="FFFFFF"/>
          <w:lang w:val="hy-AM"/>
        </w:rPr>
        <w:t xml:space="preserve"> </w:t>
      </w:r>
      <w:r w:rsidRPr="006703A7">
        <w:rPr>
          <w:rStyle w:val="Emphasis"/>
          <w:rFonts w:ascii="GHEA Mariam" w:hAnsi="GHEA Mariam" w:cs="Arian AMU"/>
          <w:i w:val="0"/>
          <w:sz w:val="24"/>
          <w:szCs w:val="24"/>
          <w:bdr w:val="none" w:sz="0" w:space="0" w:color="auto" w:frame="1"/>
          <w:shd w:val="clear" w:color="auto" w:fill="FFFFFF"/>
          <w:lang w:val="hy-AM"/>
        </w:rPr>
        <w:t>ո</w:t>
      </w:r>
      <w:r w:rsidR="006703A7">
        <w:rPr>
          <w:rStyle w:val="Emphasis"/>
          <w:rFonts w:ascii="GHEA Mariam" w:hAnsi="GHEA Mariam" w:cs="Arian AMU"/>
          <w:i w:val="0"/>
          <w:sz w:val="24"/>
          <w:szCs w:val="24"/>
          <w:bdr w:val="none" w:sz="0" w:space="0" w:color="auto" w:frame="1"/>
          <w:shd w:val="clear" w:color="auto" w:fill="FFFFFF"/>
          <w:lang w:val="hy-AM"/>
        </w:rPr>
        <w:t xml:space="preserve"> </w:t>
      </w:r>
      <w:r w:rsidRPr="006703A7">
        <w:rPr>
          <w:rStyle w:val="Emphasis"/>
          <w:rFonts w:ascii="GHEA Mariam" w:hAnsi="GHEA Mariam" w:cs="Arian AMU"/>
          <w:i w:val="0"/>
          <w:sz w:val="24"/>
          <w:szCs w:val="24"/>
          <w:bdr w:val="none" w:sz="0" w:space="0" w:color="auto" w:frame="1"/>
          <w:shd w:val="clear" w:color="auto" w:fill="FFFFFF"/>
          <w:lang w:val="hy-AM"/>
        </w:rPr>
        <w:t>շ</w:t>
      </w:r>
      <w:r w:rsidR="006703A7">
        <w:rPr>
          <w:rStyle w:val="Emphasis"/>
          <w:rFonts w:ascii="GHEA Mariam" w:hAnsi="GHEA Mariam" w:cs="Arian AMU"/>
          <w:i w:val="0"/>
          <w:sz w:val="24"/>
          <w:szCs w:val="24"/>
          <w:bdr w:val="none" w:sz="0" w:space="0" w:color="auto" w:frame="1"/>
          <w:shd w:val="clear" w:color="auto" w:fill="FFFFFF"/>
          <w:lang w:val="hy-AM"/>
        </w:rPr>
        <w:t xml:space="preserve"> </w:t>
      </w:r>
      <w:r w:rsidRPr="006703A7">
        <w:rPr>
          <w:rStyle w:val="Emphasis"/>
          <w:rFonts w:ascii="GHEA Mariam" w:hAnsi="GHEA Mariam" w:cs="Arian AMU"/>
          <w:i w:val="0"/>
          <w:sz w:val="24"/>
          <w:szCs w:val="24"/>
          <w:bdr w:val="none" w:sz="0" w:space="0" w:color="auto" w:frame="1"/>
          <w:shd w:val="clear" w:color="auto" w:fill="FFFFFF"/>
          <w:lang w:val="hy-AM"/>
        </w:rPr>
        <w:t>ու</w:t>
      </w:r>
      <w:r w:rsidR="006703A7">
        <w:rPr>
          <w:rStyle w:val="Emphasis"/>
          <w:rFonts w:ascii="GHEA Mariam" w:hAnsi="GHEA Mariam" w:cs="Arian AMU"/>
          <w:i w:val="0"/>
          <w:sz w:val="24"/>
          <w:szCs w:val="24"/>
          <w:bdr w:val="none" w:sz="0" w:space="0" w:color="auto" w:frame="1"/>
          <w:shd w:val="clear" w:color="auto" w:fill="FFFFFF"/>
          <w:lang w:val="hy-AM"/>
        </w:rPr>
        <w:t xml:space="preserve"> </w:t>
      </w:r>
      <w:r w:rsidRPr="006703A7">
        <w:rPr>
          <w:rStyle w:val="Emphasis"/>
          <w:rFonts w:ascii="GHEA Mariam" w:hAnsi="GHEA Mariam" w:cs="Arian AMU"/>
          <w:i w:val="0"/>
          <w:sz w:val="24"/>
          <w:szCs w:val="24"/>
          <w:bdr w:val="none" w:sz="0" w:space="0" w:color="auto" w:frame="1"/>
          <w:shd w:val="clear" w:color="auto" w:fill="FFFFFF"/>
          <w:lang w:val="hy-AM"/>
        </w:rPr>
        <w:t xml:space="preserve">մ </w:t>
      </w:r>
      <w:r w:rsidR="006703A7">
        <w:rPr>
          <w:rStyle w:val="Emphasis"/>
          <w:rFonts w:ascii="GHEA Mariam" w:hAnsi="GHEA Mariam" w:cs="Arian AMU"/>
          <w:i w:val="0"/>
          <w:sz w:val="24"/>
          <w:szCs w:val="24"/>
          <w:bdr w:val="none" w:sz="0" w:space="0" w:color="auto" w:frame="1"/>
          <w:shd w:val="clear" w:color="auto" w:fill="FFFFFF"/>
          <w:lang w:val="hy-AM"/>
        </w:rPr>
        <w:t xml:space="preserve">   </w:t>
      </w:r>
      <w:r w:rsidRPr="006703A7">
        <w:rPr>
          <w:rStyle w:val="Emphasis"/>
          <w:rFonts w:ascii="GHEA Mariam" w:hAnsi="GHEA Mariam" w:cs="Arian AMU"/>
          <w:i w:val="0"/>
          <w:sz w:val="24"/>
          <w:szCs w:val="24"/>
          <w:bdr w:val="none" w:sz="0" w:space="0" w:color="auto" w:frame="1"/>
          <w:shd w:val="clear" w:color="auto" w:fill="FFFFFF"/>
          <w:lang w:val="hy-AM"/>
        </w:rPr>
        <w:t>է.</w:t>
      </w:r>
    </w:p>
    <w:p w:rsidR="00053629" w:rsidRPr="00053629" w:rsidRDefault="00053629" w:rsidP="006703A7">
      <w:pPr>
        <w:pStyle w:val="ListParagraph"/>
        <w:numPr>
          <w:ilvl w:val="0"/>
          <w:numId w:val="1"/>
        </w:numPr>
        <w:tabs>
          <w:tab w:val="left" w:pos="900"/>
        </w:tabs>
        <w:spacing w:after="160" w:line="360" w:lineRule="auto"/>
        <w:ind w:left="0" w:firstLine="720"/>
        <w:jc w:val="both"/>
        <w:rPr>
          <w:rFonts w:ascii="GHEA Mariam" w:hAnsi="GHEA Mariam"/>
          <w:sz w:val="24"/>
          <w:szCs w:val="24"/>
          <w:lang w:val="hy-AM"/>
        </w:rPr>
      </w:pPr>
      <w:r w:rsidRPr="00053629">
        <w:rPr>
          <w:rFonts w:ascii="GHEA Mariam" w:hAnsi="GHEA Mariam"/>
          <w:sz w:val="24"/>
          <w:szCs w:val="24"/>
          <w:lang w:val="hy-AM"/>
        </w:rPr>
        <w:t>Հայաստանի Հանրապետության կառավ</w:t>
      </w:r>
      <w:r w:rsidR="00A777A2">
        <w:rPr>
          <w:rFonts w:ascii="GHEA Mariam" w:hAnsi="GHEA Mariam"/>
          <w:sz w:val="24"/>
          <w:szCs w:val="24"/>
          <w:lang w:val="hy-AM"/>
        </w:rPr>
        <w:t>ա</w:t>
      </w:r>
      <w:r w:rsidRPr="00053629">
        <w:rPr>
          <w:rFonts w:ascii="GHEA Mariam" w:hAnsi="GHEA Mariam"/>
          <w:sz w:val="24"/>
          <w:szCs w:val="24"/>
          <w:lang w:val="hy-AM"/>
        </w:rPr>
        <w:t>րության 2021 թվականի սեպ</w:t>
      </w:r>
      <w:r w:rsidR="006703A7">
        <w:rPr>
          <w:rFonts w:ascii="GHEA Mariam" w:hAnsi="GHEA Mariam"/>
          <w:sz w:val="24"/>
          <w:szCs w:val="24"/>
          <w:lang w:val="hy-AM"/>
        </w:rPr>
        <w:softHyphen/>
      </w:r>
      <w:r w:rsidRPr="00053629">
        <w:rPr>
          <w:rFonts w:ascii="GHEA Mariam" w:hAnsi="GHEA Mariam"/>
          <w:sz w:val="24"/>
          <w:szCs w:val="24"/>
          <w:lang w:val="hy-AM"/>
        </w:rPr>
        <w:t>տեմ</w:t>
      </w:r>
      <w:r w:rsidR="006703A7">
        <w:rPr>
          <w:rFonts w:ascii="GHEA Mariam" w:hAnsi="GHEA Mariam"/>
          <w:sz w:val="24"/>
          <w:szCs w:val="24"/>
          <w:lang w:val="hy-AM"/>
        </w:rPr>
        <w:softHyphen/>
      </w:r>
      <w:r w:rsidRPr="00053629">
        <w:rPr>
          <w:rFonts w:ascii="GHEA Mariam" w:hAnsi="GHEA Mariam"/>
          <w:sz w:val="24"/>
          <w:szCs w:val="24"/>
          <w:lang w:val="hy-AM"/>
        </w:rPr>
        <w:t xml:space="preserve">բերի 2-ի </w:t>
      </w:r>
      <w:r w:rsidRPr="00053629">
        <w:rPr>
          <w:rFonts w:ascii="GHEA Mariam" w:hAnsi="GHEA Mariam" w:cs="Arian AMU"/>
          <w:sz w:val="24"/>
          <w:szCs w:val="24"/>
          <w:shd w:val="clear" w:color="auto" w:fill="FFFFFF"/>
          <w:lang w:val="hy-AM"/>
        </w:rPr>
        <w:t>«</w:t>
      </w:r>
      <w:r w:rsidRPr="00053629">
        <w:rPr>
          <w:rFonts w:ascii="GHEA Mariam" w:hAnsi="GHEA Mariam"/>
          <w:sz w:val="24"/>
          <w:szCs w:val="24"/>
          <w:lang w:val="hy-AM"/>
        </w:rPr>
        <w:t>Լաբորատոր գործունեություն իրականացնող կազմակերպու</w:t>
      </w:r>
      <w:r w:rsidR="006703A7">
        <w:rPr>
          <w:rFonts w:ascii="GHEA Mariam" w:hAnsi="GHEA Mariam"/>
          <w:sz w:val="24"/>
          <w:szCs w:val="24"/>
          <w:lang w:val="hy-AM"/>
        </w:rPr>
        <w:softHyphen/>
      </w:r>
      <w:r w:rsidRPr="00053629">
        <w:rPr>
          <w:rFonts w:ascii="GHEA Mariam" w:hAnsi="GHEA Mariam"/>
          <w:sz w:val="24"/>
          <w:szCs w:val="24"/>
          <w:lang w:val="hy-AM"/>
        </w:rPr>
        <w:t>թյուն</w:t>
      </w:r>
      <w:r w:rsidR="00A777A2">
        <w:rPr>
          <w:rFonts w:ascii="GHEA Mariam" w:hAnsi="GHEA Mariam"/>
          <w:sz w:val="24"/>
          <w:szCs w:val="24"/>
          <w:lang w:val="hy-AM"/>
        </w:rPr>
        <w:softHyphen/>
      </w:r>
      <w:r w:rsidRPr="00053629">
        <w:rPr>
          <w:rFonts w:ascii="GHEA Mariam" w:hAnsi="GHEA Mariam"/>
          <w:sz w:val="24"/>
          <w:szCs w:val="24"/>
          <w:lang w:val="hy-AM"/>
        </w:rPr>
        <w:t>ներում որակի կառավարման համակարգը և ներդրման կարգը սահմանելու մասին</w:t>
      </w:r>
      <w:r w:rsidRPr="00053629">
        <w:rPr>
          <w:rFonts w:ascii="GHEA Mariam" w:hAnsi="GHEA Mariam" w:cs="Arian AMU"/>
          <w:sz w:val="24"/>
          <w:szCs w:val="24"/>
          <w:shd w:val="clear" w:color="auto" w:fill="FFFFFF"/>
          <w:lang w:val="hy-AM"/>
        </w:rPr>
        <w:t>» N 1413-Ն որոշման (այսուհետ՝ որոշում) մեջ կատարել հետևյալ փոփո</w:t>
      </w:r>
      <w:r w:rsidR="006703A7">
        <w:rPr>
          <w:rFonts w:ascii="GHEA Mariam" w:hAnsi="GHEA Mariam" w:cs="Arian AMU"/>
          <w:sz w:val="24"/>
          <w:szCs w:val="24"/>
          <w:shd w:val="clear" w:color="auto" w:fill="FFFFFF"/>
          <w:lang w:val="hy-AM"/>
        </w:rPr>
        <w:softHyphen/>
      </w:r>
      <w:r w:rsidRPr="00053629">
        <w:rPr>
          <w:rFonts w:ascii="GHEA Mariam" w:hAnsi="GHEA Mariam" w:cs="Arian AMU"/>
          <w:sz w:val="24"/>
          <w:szCs w:val="24"/>
          <w:shd w:val="clear" w:color="auto" w:fill="FFFFFF"/>
          <w:lang w:val="hy-AM"/>
        </w:rPr>
        <w:t>խությունները և լրացումը.</w:t>
      </w:r>
    </w:p>
    <w:p w:rsidR="00053629" w:rsidRPr="00053629" w:rsidRDefault="00053629" w:rsidP="006703A7">
      <w:pPr>
        <w:pStyle w:val="ListParagraph"/>
        <w:tabs>
          <w:tab w:val="left" w:pos="900"/>
        </w:tabs>
        <w:spacing w:after="0" w:line="360" w:lineRule="auto"/>
        <w:ind w:left="0" w:firstLine="720"/>
        <w:jc w:val="both"/>
        <w:rPr>
          <w:rFonts w:ascii="GHEA Mariam" w:hAnsi="GHEA Mariam"/>
          <w:sz w:val="24"/>
          <w:szCs w:val="24"/>
          <w:lang w:val="hy-AM"/>
        </w:rPr>
      </w:pPr>
      <w:r w:rsidRPr="00053629">
        <w:rPr>
          <w:rFonts w:ascii="GHEA Mariam" w:hAnsi="GHEA Mariam"/>
          <w:sz w:val="24"/>
          <w:szCs w:val="24"/>
          <w:lang w:val="hy-AM"/>
        </w:rPr>
        <w:t>1) 3-րդ կետում «</w:t>
      </w:r>
      <w:r w:rsidRPr="00053629">
        <w:rPr>
          <w:rFonts w:ascii="GHEA Mariam" w:hAnsi="GHEA Mariam"/>
          <w:color w:val="000000"/>
          <w:sz w:val="24"/>
          <w:szCs w:val="24"/>
          <w:shd w:val="clear" w:color="auto" w:fill="FFFFFF"/>
          <w:lang w:val="hy-AM"/>
        </w:rPr>
        <w:t>3 տարվա ընթացքում» բառերը փոխարինել «</w:t>
      </w:r>
      <w:bookmarkStart w:id="0" w:name="_Hlk195714447"/>
      <w:r w:rsidRPr="00053629">
        <w:rPr>
          <w:rFonts w:ascii="GHEA Mariam" w:hAnsi="GHEA Mariam"/>
          <w:sz w:val="24"/>
          <w:szCs w:val="24"/>
          <w:lang w:val="hy-AM"/>
        </w:rPr>
        <w:t>շարունա</w:t>
      </w:r>
      <w:r w:rsidR="006703A7">
        <w:rPr>
          <w:rFonts w:ascii="GHEA Mariam" w:hAnsi="GHEA Mariam"/>
          <w:sz w:val="24"/>
          <w:szCs w:val="24"/>
          <w:lang w:val="hy-AM"/>
        </w:rPr>
        <w:softHyphen/>
      </w:r>
      <w:r w:rsidRPr="00053629">
        <w:rPr>
          <w:rFonts w:ascii="GHEA Mariam" w:hAnsi="GHEA Mariam"/>
          <w:sz w:val="24"/>
          <w:szCs w:val="24"/>
          <w:lang w:val="hy-AM"/>
        </w:rPr>
        <w:t>կաբար</w:t>
      </w:r>
      <w:bookmarkEnd w:id="0"/>
      <w:r w:rsidRPr="00053629">
        <w:rPr>
          <w:rFonts w:ascii="GHEA Mariam" w:hAnsi="GHEA Mariam"/>
          <w:color w:val="000000"/>
          <w:sz w:val="24"/>
          <w:szCs w:val="24"/>
          <w:shd w:val="clear" w:color="auto" w:fill="FFFFFF"/>
          <w:lang w:val="hy-AM"/>
        </w:rPr>
        <w:t>» բառով.</w:t>
      </w:r>
    </w:p>
    <w:p w:rsidR="00053629" w:rsidRPr="00053629" w:rsidRDefault="00053629" w:rsidP="006703A7">
      <w:pPr>
        <w:tabs>
          <w:tab w:val="left" w:pos="900"/>
        </w:tabs>
        <w:spacing w:line="360" w:lineRule="auto"/>
        <w:ind w:firstLine="720"/>
        <w:jc w:val="both"/>
        <w:rPr>
          <w:rFonts w:ascii="GHEA Mariam" w:hAnsi="GHEA Mariam"/>
          <w:sz w:val="24"/>
          <w:szCs w:val="24"/>
          <w:lang w:val="hy-AM"/>
        </w:rPr>
      </w:pPr>
      <w:r w:rsidRPr="00053629">
        <w:rPr>
          <w:rFonts w:ascii="GHEA Mariam" w:hAnsi="GHEA Mariam"/>
          <w:sz w:val="24"/>
          <w:szCs w:val="24"/>
          <w:lang w:val="hy-AM"/>
        </w:rPr>
        <w:t>2) 4-րդ կետ</w:t>
      </w:r>
      <w:r w:rsidR="00307CD0">
        <w:rPr>
          <w:rFonts w:ascii="GHEA Mariam" w:hAnsi="GHEA Mariam"/>
          <w:sz w:val="24"/>
          <w:szCs w:val="24"/>
          <w:lang w:val="hy-AM"/>
        </w:rPr>
        <w:t>ը</w:t>
      </w:r>
      <w:r w:rsidRPr="00053629">
        <w:rPr>
          <w:rFonts w:ascii="GHEA Mariam" w:hAnsi="GHEA Mariam"/>
          <w:sz w:val="24"/>
          <w:szCs w:val="24"/>
          <w:lang w:val="hy-AM"/>
        </w:rPr>
        <w:t xml:space="preserve"> «գործող կազմակերպությունները» բառերից հետո լրացնել </w:t>
      </w:r>
      <w:r w:rsidRPr="00053629">
        <w:rPr>
          <w:rFonts w:ascii="GHEA Mariam" w:hAnsi="GHEA Mariam" w:cs="Sylfaen"/>
          <w:sz w:val="24"/>
          <w:szCs w:val="24"/>
          <w:lang w:val="hy-AM"/>
        </w:rPr>
        <w:t>«</w:t>
      </w:r>
      <w:bookmarkStart w:id="1" w:name="_Hlk195714473"/>
      <w:r w:rsidRPr="00053629">
        <w:rPr>
          <w:rFonts w:ascii="GHEA Mariam" w:hAnsi="GHEA Mariam"/>
          <w:sz w:val="24"/>
          <w:szCs w:val="24"/>
          <w:lang w:val="hy-AM"/>
        </w:rPr>
        <w:t>3 տարվա ընթացքում</w:t>
      </w:r>
      <w:bookmarkEnd w:id="1"/>
      <w:r w:rsidRPr="00053629">
        <w:rPr>
          <w:rFonts w:ascii="GHEA Mariam" w:hAnsi="GHEA Mariam"/>
          <w:sz w:val="24"/>
          <w:szCs w:val="24"/>
          <w:lang w:val="hy-AM"/>
        </w:rPr>
        <w:t>» բառերով, «3» թիվը փոխարինել «1» թվով.</w:t>
      </w:r>
    </w:p>
    <w:p w:rsidR="00053629" w:rsidRPr="00053629" w:rsidRDefault="00053629" w:rsidP="006703A7">
      <w:pPr>
        <w:tabs>
          <w:tab w:val="left" w:pos="900"/>
        </w:tabs>
        <w:spacing w:line="360" w:lineRule="auto"/>
        <w:ind w:firstLine="720"/>
        <w:jc w:val="both"/>
        <w:rPr>
          <w:rFonts w:ascii="GHEA Mariam" w:hAnsi="GHEA Mariam"/>
          <w:sz w:val="24"/>
          <w:szCs w:val="24"/>
          <w:lang w:val="hy-AM"/>
        </w:rPr>
      </w:pPr>
      <w:r w:rsidRPr="00053629">
        <w:rPr>
          <w:rFonts w:ascii="GHEA Mariam" w:hAnsi="GHEA Mariam"/>
          <w:sz w:val="24"/>
          <w:szCs w:val="24"/>
          <w:lang w:val="hy-AM"/>
        </w:rPr>
        <w:t>3) որոշման հավելվածի 2-րդ կետը շարադրել հետևյալ խմբագրությամբ՝</w:t>
      </w:r>
    </w:p>
    <w:p w:rsidR="00053629" w:rsidRPr="00053629" w:rsidRDefault="00053629" w:rsidP="006703A7">
      <w:pPr>
        <w:tabs>
          <w:tab w:val="left" w:pos="900"/>
        </w:tabs>
        <w:spacing w:line="360" w:lineRule="auto"/>
        <w:ind w:firstLine="720"/>
        <w:jc w:val="both"/>
        <w:rPr>
          <w:rFonts w:ascii="GHEA Mariam" w:hAnsi="GHEA Mariam" w:cs="Sylfaen"/>
          <w:sz w:val="24"/>
          <w:szCs w:val="24"/>
          <w:lang w:val="hy-AM"/>
        </w:rPr>
      </w:pPr>
      <w:r w:rsidRPr="00053629">
        <w:rPr>
          <w:rFonts w:ascii="GHEA Mariam" w:hAnsi="GHEA Mariam" w:cs="Sylfaen"/>
          <w:sz w:val="24"/>
          <w:szCs w:val="24"/>
          <w:lang w:val="hy-AM"/>
        </w:rPr>
        <w:t>«2</w:t>
      </w:r>
      <w:r w:rsidRPr="00053629">
        <w:rPr>
          <w:rFonts w:ascii="Cambria Math" w:hAnsi="Cambria Math" w:cs="Cambria Math"/>
          <w:sz w:val="24"/>
          <w:szCs w:val="24"/>
          <w:lang w:val="hy-AM"/>
        </w:rPr>
        <w:t>․</w:t>
      </w:r>
      <w:r w:rsidRPr="00053629">
        <w:rPr>
          <w:rFonts w:ascii="GHEA Mariam" w:hAnsi="GHEA Mariam" w:cs="Sylfaen"/>
          <w:sz w:val="24"/>
          <w:szCs w:val="24"/>
          <w:lang w:val="hy-AM"/>
        </w:rPr>
        <w:t xml:space="preserve"> </w:t>
      </w:r>
      <w:bookmarkStart w:id="2" w:name="_Hlk195714510"/>
      <w:r w:rsidRPr="00053629">
        <w:rPr>
          <w:rFonts w:ascii="GHEA Mariam" w:hAnsi="GHEA Mariam" w:cs="Sylfaen"/>
          <w:sz w:val="24"/>
          <w:szCs w:val="24"/>
          <w:lang w:val="hy-AM"/>
        </w:rPr>
        <w:t xml:space="preserve">Սույն կարգը չի տարածվում այն բժշկական կազմակերպությունների վրա, որոնք ունեն ՀՍՏ ԻՍՕ 9001 կամ ԻՍՕ 9001 ստանդարտների պահանջներին </w:t>
      </w:r>
      <w:r w:rsidRPr="00053629">
        <w:rPr>
          <w:rFonts w:ascii="GHEA Mariam" w:hAnsi="GHEA Mariam" w:cs="Sylfaen"/>
          <w:sz w:val="24"/>
          <w:szCs w:val="24"/>
          <w:lang w:val="hy-AM"/>
        </w:rPr>
        <w:lastRenderedPageBreak/>
        <w:t>համապատասխան սերտիֆիկացում կամ ՀՍՏ ԻՍՕ 15189 կամ ԻՍՕ 15189 ստան</w:t>
      </w:r>
      <w:r w:rsidR="006703A7">
        <w:rPr>
          <w:rFonts w:ascii="GHEA Mariam" w:hAnsi="GHEA Mariam" w:cs="Sylfaen"/>
          <w:sz w:val="24"/>
          <w:szCs w:val="24"/>
          <w:lang w:val="hy-AM"/>
        </w:rPr>
        <w:softHyphen/>
      </w:r>
      <w:r w:rsidRPr="00053629">
        <w:rPr>
          <w:rFonts w:ascii="GHEA Mariam" w:hAnsi="GHEA Mariam" w:cs="Sylfaen"/>
          <w:sz w:val="24"/>
          <w:szCs w:val="24"/>
          <w:lang w:val="hy-AM"/>
        </w:rPr>
        <w:t xml:space="preserve">դարտներին համապատասխան հավատարմագրում: Սույն կետով </w:t>
      </w:r>
      <w:r w:rsidRPr="00053629">
        <w:rPr>
          <w:rFonts w:ascii="GHEA Mariam" w:hAnsi="GHEA Mariam"/>
          <w:color w:val="212529"/>
          <w:sz w:val="24"/>
          <w:szCs w:val="24"/>
          <w:lang w:val="hy-AM"/>
        </w:rPr>
        <w:t xml:space="preserve">վկայակոչված ստանդարտները </w:t>
      </w:r>
      <w:r w:rsidRPr="00053629">
        <w:rPr>
          <w:rFonts w:ascii="GHEA Mariam" w:hAnsi="GHEA Mariam" w:cs="Sylfaen"/>
          <w:sz w:val="24"/>
          <w:szCs w:val="24"/>
          <w:lang w:val="hy-AM"/>
        </w:rPr>
        <w:t>կիրառելի են միայն վերջին հրատարակությամբ։</w:t>
      </w:r>
      <w:bookmarkEnd w:id="2"/>
      <w:r w:rsidRPr="00053629">
        <w:rPr>
          <w:rFonts w:ascii="GHEA Mariam" w:hAnsi="GHEA Mariam" w:cs="Sylfaen"/>
          <w:sz w:val="24"/>
          <w:szCs w:val="24"/>
          <w:lang w:val="hy-AM"/>
        </w:rPr>
        <w:t xml:space="preserve"> Միջազգային ԻՍՕ 9001 ստանդարտի պահանջներին համապատասխան սերտիֆիկացում իրա</w:t>
      </w:r>
      <w:r w:rsidR="006703A7">
        <w:rPr>
          <w:rFonts w:ascii="GHEA Mariam" w:hAnsi="GHEA Mariam" w:cs="Sylfaen"/>
          <w:sz w:val="24"/>
          <w:szCs w:val="24"/>
          <w:lang w:val="hy-AM"/>
        </w:rPr>
        <w:softHyphen/>
      </w:r>
      <w:r w:rsidRPr="00053629">
        <w:rPr>
          <w:rFonts w:ascii="GHEA Mariam" w:hAnsi="GHEA Mariam" w:cs="Sylfaen"/>
          <w:sz w:val="24"/>
          <w:szCs w:val="24"/>
          <w:lang w:val="hy-AM"/>
        </w:rPr>
        <w:t>կանացնող սերտիֆիկացման մարմինները պետք է հավատարմագրված լինեն Հավատարմագրման միջազգային ֆորումի («International Accreditation Forum» (IAF)) բազմակողմ ճանաչման պայմանագրի կողմ հանդիսացող հավատար</w:t>
      </w:r>
      <w:r w:rsidR="006703A7">
        <w:rPr>
          <w:rFonts w:ascii="GHEA Mariam" w:hAnsi="GHEA Mariam" w:cs="Sylfaen"/>
          <w:sz w:val="24"/>
          <w:szCs w:val="24"/>
          <w:lang w:val="hy-AM"/>
        </w:rPr>
        <w:softHyphen/>
      </w:r>
      <w:r w:rsidRPr="00053629">
        <w:rPr>
          <w:rFonts w:ascii="GHEA Mariam" w:hAnsi="GHEA Mariam" w:cs="Sylfaen"/>
          <w:sz w:val="24"/>
          <w:szCs w:val="24"/>
          <w:lang w:val="hy-AM"/>
        </w:rPr>
        <w:t>մագրման մարմնի կողմից, իսկ միջազգային ԻՍՕ 15189 ստանդարտին համապա</w:t>
      </w:r>
      <w:r w:rsidR="006703A7">
        <w:rPr>
          <w:rFonts w:ascii="GHEA Mariam" w:hAnsi="GHEA Mariam" w:cs="Sylfaen"/>
          <w:sz w:val="24"/>
          <w:szCs w:val="24"/>
          <w:lang w:val="hy-AM"/>
        </w:rPr>
        <w:softHyphen/>
      </w:r>
      <w:r w:rsidRPr="00053629">
        <w:rPr>
          <w:rFonts w:ascii="GHEA Mariam" w:hAnsi="GHEA Mariam" w:cs="Sylfaen"/>
          <w:sz w:val="24"/>
          <w:szCs w:val="24"/>
          <w:lang w:val="hy-AM"/>
        </w:rPr>
        <w:t>տասխան հավատարմագրումը պետք է իրականացվի Լաբորատորիաների հավա</w:t>
      </w:r>
      <w:r w:rsidR="006703A7">
        <w:rPr>
          <w:rFonts w:ascii="GHEA Mariam" w:hAnsi="GHEA Mariam" w:cs="Sylfaen"/>
          <w:sz w:val="24"/>
          <w:szCs w:val="24"/>
          <w:lang w:val="hy-AM"/>
        </w:rPr>
        <w:softHyphen/>
      </w:r>
      <w:r w:rsidRPr="00053629">
        <w:rPr>
          <w:rFonts w:ascii="GHEA Mariam" w:hAnsi="GHEA Mariam" w:cs="Sylfaen"/>
          <w:sz w:val="24"/>
          <w:szCs w:val="24"/>
          <w:lang w:val="hy-AM"/>
        </w:rPr>
        <w:t>տարմագրման միջազգային համագործակցության («International Laboratory Accreditation Cooperation» (IAC)) բազմակողմ ճանաչման պայմանագրի կողմ հան</w:t>
      </w:r>
      <w:r w:rsidR="006703A7">
        <w:rPr>
          <w:rFonts w:ascii="GHEA Mariam" w:hAnsi="GHEA Mariam" w:cs="Sylfaen"/>
          <w:sz w:val="24"/>
          <w:szCs w:val="24"/>
          <w:lang w:val="hy-AM"/>
        </w:rPr>
        <w:softHyphen/>
      </w:r>
      <w:r w:rsidRPr="00053629">
        <w:rPr>
          <w:rFonts w:ascii="GHEA Mariam" w:hAnsi="GHEA Mariam" w:cs="Sylfaen"/>
          <w:sz w:val="24"/>
          <w:szCs w:val="24"/>
          <w:lang w:val="hy-AM"/>
        </w:rPr>
        <w:t>դիսացող հավատարմագրման մարմնի կողմից:».</w:t>
      </w:r>
    </w:p>
    <w:p w:rsidR="00053629" w:rsidRPr="00053629" w:rsidRDefault="00053629" w:rsidP="006703A7">
      <w:pPr>
        <w:tabs>
          <w:tab w:val="left" w:pos="900"/>
        </w:tabs>
        <w:spacing w:line="360" w:lineRule="auto"/>
        <w:ind w:firstLine="720"/>
        <w:jc w:val="both"/>
        <w:rPr>
          <w:rFonts w:ascii="GHEA Mariam" w:hAnsi="GHEA Mariam"/>
          <w:sz w:val="24"/>
          <w:szCs w:val="24"/>
          <w:lang w:val="hy-AM"/>
        </w:rPr>
      </w:pPr>
      <w:r w:rsidRPr="00053629">
        <w:rPr>
          <w:rFonts w:ascii="GHEA Mariam" w:hAnsi="GHEA Mariam"/>
          <w:sz w:val="24"/>
          <w:szCs w:val="24"/>
          <w:lang w:val="hy-AM"/>
        </w:rPr>
        <w:t xml:space="preserve">4) որոշման հավելվածի 4-րդ կետի 1-ին ենթակետի «ժբ» պարբերությունը շարադրել հետևյալ խմբագրությամբ՝ </w:t>
      </w:r>
    </w:p>
    <w:p w:rsidR="00053629" w:rsidRPr="00053629" w:rsidRDefault="00053629" w:rsidP="006703A7">
      <w:pPr>
        <w:tabs>
          <w:tab w:val="left" w:pos="900"/>
        </w:tabs>
        <w:spacing w:line="360" w:lineRule="auto"/>
        <w:ind w:firstLine="720"/>
        <w:jc w:val="both"/>
        <w:rPr>
          <w:rFonts w:ascii="GHEA Mariam" w:hAnsi="GHEA Mariam"/>
          <w:sz w:val="24"/>
          <w:szCs w:val="24"/>
          <w:lang w:val="hy-AM"/>
        </w:rPr>
      </w:pPr>
      <w:r w:rsidRPr="00053629">
        <w:rPr>
          <w:rFonts w:ascii="GHEA Mariam" w:hAnsi="GHEA Mariam" w:cs="Sylfaen"/>
          <w:sz w:val="24"/>
          <w:szCs w:val="24"/>
          <w:lang w:val="hy-AM"/>
        </w:rPr>
        <w:t>«</w:t>
      </w:r>
      <w:r w:rsidRPr="00053629">
        <w:rPr>
          <w:rFonts w:ascii="GHEA Mariam" w:hAnsi="GHEA Mariam"/>
          <w:sz w:val="24"/>
          <w:szCs w:val="24"/>
          <w:lang w:val="hy-AM"/>
        </w:rPr>
        <w:t>ժբ.</w:t>
      </w:r>
      <w:r w:rsidRPr="00053629">
        <w:rPr>
          <w:rFonts w:ascii="GHEA Mariam" w:hAnsi="GHEA Mariam" w:cs="SylfaenRegular"/>
          <w:b/>
          <w:sz w:val="24"/>
          <w:szCs w:val="24"/>
          <w:lang w:val="hy-AM"/>
        </w:rPr>
        <w:t xml:space="preserve"> </w:t>
      </w:r>
      <w:bookmarkStart w:id="3" w:name="_Hlk195714552"/>
      <w:r w:rsidRPr="00053629">
        <w:rPr>
          <w:rFonts w:ascii="GHEA Mariam" w:hAnsi="GHEA Mariam" w:cs="SylfaenRegular"/>
          <w:sz w:val="24"/>
          <w:szCs w:val="24"/>
          <w:lang w:val="hy-AM"/>
        </w:rPr>
        <w:t xml:space="preserve">լաբորատորիայում կադրերի  վարման ընթացակարգ և </w:t>
      </w:r>
      <w:r w:rsidRPr="00053629">
        <w:rPr>
          <w:rFonts w:ascii="GHEA Mariam" w:hAnsi="GHEA Mariam"/>
          <w:color w:val="000000"/>
          <w:sz w:val="24"/>
          <w:szCs w:val="24"/>
          <w:shd w:val="clear" w:color="auto" w:fill="FFFFFF"/>
          <w:lang w:val="hy-AM"/>
        </w:rPr>
        <w:t>լաբորատոր ոլորտի մասնագետների պաշտոնների նկարագրեր՝</w:t>
      </w:r>
      <w:r w:rsidRPr="00053629">
        <w:rPr>
          <w:rFonts w:ascii="GHEA Mariam" w:hAnsi="GHEA Mariam"/>
          <w:sz w:val="24"/>
          <w:szCs w:val="24"/>
          <w:lang w:val="hy-AM"/>
        </w:rPr>
        <w:t xml:space="preserve"> առողջապահության բնա</w:t>
      </w:r>
      <w:r w:rsidR="006703A7">
        <w:rPr>
          <w:rFonts w:ascii="GHEA Mariam" w:hAnsi="GHEA Mariam"/>
          <w:sz w:val="24"/>
          <w:szCs w:val="24"/>
          <w:lang w:val="hy-AM"/>
        </w:rPr>
        <w:softHyphen/>
      </w:r>
      <w:r w:rsidRPr="00053629">
        <w:rPr>
          <w:rFonts w:ascii="GHEA Mariam" w:hAnsi="GHEA Mariam"/>
          <w:sz w:val="24"/>
          <w:szCs w:val="24"/>
          <w:lang w:val="hy-AM"/>
        </w:rPr>
        <w:t xml:space="preserve">գավառի պետական կառավարման համակարգի լիազոր մարմնի (այսուհետ՝ լիազոր մարմին) կողմից հաստատած՝ </w:t>
      </w:r>
      <w:r w:rsidRPr="00053629">
        <w:rPr>
          <w:rFonts w:ascii="GHEA Mariam" w:hAnsi="GHEA Mariam"/>
          <w:color w:val="000000"/>
          <w:sz w:val="24"/>
          <w:szCs w:val="24"/>
          <w:shd w:val="clear" w:color="auto" w:fill="FFFFFF"/>
          <w:lang w:val="hy-AM"/>
        </w:rPr>
        <w:t>լաբորատորիաներում կադրերի վարման ընթացակարգին և լաբորատոր ոլորտի մասնագետների պաշտոնների օրինակելի նկարագրին համապատասխան</w:t>
      </w:r>
      <w:bookmarkEnd w:id="3"/>
      <w:r w:rsidRPr="00053629">
        <w:rPr>
          <w:rFonts w:ascii="GHEA Mariam" w:hAnsi="GHEA Mariam"/>
          <w:color w:val="000000"/>
          <w:sz w:val="24"/>
          <w:szCs w:val="24"/>
          <w:shd w:val="clear" w:color="auto" w:fill="FFFFFF"/>
          <w:lang w:val="hy-AM"/>
        </w:rPr>
        <w:t>,</w:t>
      </w:r>
      <w:r w:rsidRPr="00053629">
        <w:rPr>
          <w:rFonts w:ascii="GHEA Mariam" w:hAnsi="GHEA Mariam" w:cs="Sylfaen"/>
          <w:sz w:val="24"/>
          <w:szCs w:val="24"/>
          <w:lang w:val="hy-AM"/>
        </w:rPr>
        <w:t>».</w:t>
      </w:r>
    </w:p>
    <w:p w:rsidR="00053629" w:rsidRPr="00053629" w:rsidRDefault="00053629" w:rsidP="006703A7">
      <w:pPr>
        <w:tabs>
          <w:tab w:val="left" w:pos="900"/>
        </w:tabs>
        <w:spacing w:line="360" w:lineRule="auto"/>
        <w:ind w:firstLine="720"/>
        <w:jc w:val="both"/>
        <w:rPr>
          <w:rFonts w:ascii="GHEA Mariam" w:hAnsi="GHEA Mariam"/>
          <w:sz w:val="24"/>
          <w:szCs w:val="24"/>
          <w:lang w:val="hy-AM"/>
        </w:rPr>
      </w:pPr>
      <w:r w:rsidRPr="00053629">
        <w:rPr>
          <w:rFonts w:ascii="GHEA Mariam" w:hAnsi="GHEA Mariam"/>
          <w:sz w:val="24"/>
          <w:szCs w:val="24"/>
          <w:lang w:val="hy-AM"/>
        </w:rPr>
        <w:t>5) որոշման հավելվածի 4-րդ գլուխը շարադրել հետևյալ խմբագրությամբ՝</w:t>
      </w:r>
    </w:p>
    <w:p w:rsidR="00053629" w:rsidRPr="00053629" w:rsidRDefault="00053629" w:rsidP="006703A7">
      <w:pPr>
        <w:tabs>
          <w:tab w:val="left" w:pos="900"/>
        </w:tabs>
        <w:spacing w:line="360" w:lineRule="auto"/>
        <w:ind w:firstLine="720"/>
        <w:jc w:val="both"/>
        <w:rPr>
          <w:rFonts w:ascii="GHEA Mariam" w:hAnsi="GHEA Mariam"/>
          <w:color w:val="000000"/>
          <w:sz w:val="24"/>
          <w:szCs w:val="24"/>
          <w:shd w:val="clear" w:color="auto" w:fill="FFFFFF"/>
          <w:lang w:val="hy-AM"/>
        </w:rPr>
      </w:pPr>
      <w:r w:rsidRPr="00053629">
        <w:rPr>
          <w:rFonts w:ascii="GHEA Mariam" w:hAnsi="GHEA Mariam"/>
          <w:color w:val="000000"/>
          <w:sz w:val="24"/>
          <w:szCs w:val="24"/>
          <w:shd w:val="clear" w:color="auto" w:fill="FFFFFF"/>
          <w:lang w:val="hy-AM"/>
        </w:rPr>
        <w:t>«</w:t>
      </w:r>
      <w:r w:rsidRPr="00053629">
        <w:rPr>
          <w:rStyle w:val="Strong"/>
          <w:rFonts w:ascii="GHEA Mariam" w:hAnsi="GHEA Mariam"/>
          <w:color w:val="000000"/>
          <w:sz w:val="24"/>
          <w:szCs w:val="24"/>
          <w:shd w:val="clear" w:color="auto" w:fill="FFFFFF"/>
          <w:lang w:val="hy-AM"/>
        </w:rPr>
        <w:t>4</w:t>
      </w:r>
      <w:r w:rsidRPr="006703A7">
        <w:rPr>
          <w:rStyle w:val="Strong"/>
          <w:rFonts w:ascii="GHEA Mariam" w:hAnsi="GHEA Mariam"/>
          <w:color w:val="000000"/>
          <w:spacing w:val="-8"/>
          <w:sz w:val="24"/>
          <w:szCs w:val="24"/>
          <w:shd w:val="clear" w:color="auto" w:fill="FFFFFF"/>
          <w:lang w:val="hy-AM"/>
        </w:rPr>
        <w:t>. ՈՐԱԿԻ ԿԱՌԱՎԱՐՄԱՆ ՀԱՄԱԿԱՐԳԻ ՆԵՐԴՐՄԱՆ ԳՈՐԾԸՆԹԱՑԸ</w:t>
      </w:r>
    </w:p>
    <w:p w:rsidR="00053629" w:rsidRPr="00053629" w:rsidRDefault="00053629" w:rsidP="006703A7">
      <w:pPr>
        <w:tabs>
          <w:tab w:val="left" w:pos="900"/>
        </w:tabs>
        <w:spacing w:line="360" w:lineRule="auto"/>
        <w:ind w:firstLine="720"/>
        <w:jc w:val="both"/>
        <w:rPr>
          <w:rFonts w:ascii="GHEA Mariam" w:hAnsi="GHEA Mariam"/>
          <w:color w:val="000000"/>
          <w:sz w:val="24"/>
          <w:szCs w:val="24"/>
          <w:shd w:val="clear" w:color="auto" w:fill="FFFFFF"/>
          <w:lang w:val="hy-AM"/>
        </w:rPr>
      </w:pPr>
      <w:r w:rsidRPr="00053629">
        <w:rPr>
          <w:rFonts w:ascii="GHEA Mariam" w:hAnsi="GHEA Mariam"/>
          <w:color w:val="000000"/>
          <w:sz w:val="24"/>
          <w:szCs w:val="24"/>
          <w:shd w:val="clear" w:color="auto" w:fill="FFFFFF"/>
          <w:lang w:val="hy-AM"/>
        </w:rPr>
        <w:t>5. Որակի կառավարման համակարգի ներդրման համապատասխա</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նու</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թյունը գնահատելու նպատակով լիազոր մարմնի կողմից ստեղծվում է աշխա</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տանքային խումբ (այսուհետ՝ աշխատանքային խումբ):</w:t>
      </w:r>
    </w:p>
    <w:p w:rsidR="00053629" w:rsidRPr="00053629" w:rsidRDefault="00053629" w:rsidP="006703A7">
      <w:pPr>
        <w:tabs>
          <w:tab w:val="left" w:pos="900"/>
        </w:tabs>
        <w:spacing w:line="360" w:lineRule="auto"/>
        <w:ind w:firstLine="720"/>
        <w:jc w:val="both"/>
        <w:rPr>
          <w:rFonts w:ascii="GHEA Mariam" w:hAnsi="GHEA Mariam"/>
          <w:color w:val="000000"/>
          <w:sz w:val="24"/>
          <w:szCs w:val="24"/>
          <w:shd w:val="clear" w:color="auto" w:fill="FFFFFF"/>
          <w:lang w:val="hy-AM"/>
        </w:rPr>
      </w:pPr>
      <w:r w:rsidRPr="00053629">
        <w:rPr>
          <w:rFonts w:ascii="GHEA Mariam" w:hAnsi="GHEA Mariam"/>
          <w:color w:val="000000"/>
          <w:sz w:val="24"/>
          <w:szCs w:val="24"/>
          <w:shd w:val="clear" w:color="auto" w:fill="FFFFFF"/>
          <w:lang w:val="hy-AM"/>
        </w:rPr>
        <w:t>6. Աշխատանքային խմբի կազմում ընդգրկվում են լիազոր մարմնի ստորաբաժանումների, բնակչության սանիտարահամաճարակային անվտան</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գու</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 xml:space="preserve">թյան ապահովման և հանրային առողջության բնագավառում գործունեություն </w:t>
      </w:r>
      <w:r w:rsidRPr="00053629">
        <w:rPr>
          <w:rFonts w:ascii="GHEA Mariam" w:hAnsi="GHEA Mariam"/>
          <w:color w:val="000000"/>
          <w:sz w:val="24"/>
          <w:szCs w:val="24"/>
          <w:shd w:val="clear" w:color="auto" w:fill="FFFFFF"/>
          <w:lang w:val="hy-AM"/>
        </w:rPr>
        <w:lastRenderedPageBreak/>
        <w:t>իրականացնող պետական կազմակերպության, ըստ անհրաժեշտության՝ տարած</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քային կառավարման և տեղական ինքնակառավարման մարմինների ներկա</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յացուցիչներ, լիազոր մարմնի հետ համագործակցության համաձայնագիր կնքած լաբորատոր ասոցիացիաների ներկայացուցիչներ՝ Երևանում՝ 2-ից 5 անձանցից բաղկացած, մարզերում՝ 2-ից 3 անձանցից բաղկացած աշխատանքային խմբերի միջոցով:</w:t>
      </w:r>
    </w:p>
    <w:p w:rsidR="00053629" w:rsidRPr="00053629" w:rsidRDefault="00053629" w:rsidP="006703A7">
      <w:pPr>
        <w:tabs>
          <w:tab w:val="left" w:pos="900"/>
        </w:tabs>
        <w:spacing w:line="360" w:lineRule="auto"/>
        <w:ind w:firstLine="720"/>
        <w:jc w:val="both"/>
        <w:rPr>
          <w:rFonts w:ascii="GHEA Mariam" w:hAnsi="GHEA Mariam"/>
          <w:color w:val="000000"/>
          <w:sz w:val="24"/>
          <w:szCs w:val="24"/>
          <w:shd w:val="clear" w:color="auto" w:fill="FFFFFF"/>
          <w:lang w:val="hy-AM"/>
        </w:rPr>
      </w:pPr>
      <w:r w:rsidRPr="00053629">
        <w:rPr>
          <w:rFonts w:ascii="GHEA Mariam" w:hAnsi="GHEA Mariam"/>
          <w:color w:val="000000"/>
          <w:sz w:val="24"/>
          <w:szCs w:val="24"/>
          <w:shd w:val="clear" w:color="auto" w:fill="FFFFFF"/>
          <w:lang w:val="hy-AM"/>
        </w:rPr>
        <w:t>7. Լաբորատոր գործունեություն իրականացնող բժշկական օգնություն և սպասարկում իրականացնող կազմակերպություններում՝ սույն կարգի 3-րդ գլխում թվարկված պահանջների ներդրման ուղղորդման նպատակով լիազոր մարմինը հաստատում է որակի կառավարման համակարգի ներդրման մեթոդական ուղեցույցը: Որակի կառավարման համակարգի ներդրման համապատաս</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խա</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նությունը գնահատելու նպատակով լիազոր մարմինը հաստատում է գործիք (այսուհետ՝ գնահատման գործիք): Գնահատման գործիքը ներառում է սույն կարգի 3-րդ գլխում նշված պահանջների ապահովումը պարզաբանող հարցեր:</w:t>
      </w:r>
    </w:p>
    <w:p w:rsidR="00053629" w:rsidRPr="00053629" w:rsidRDefault="00053629" w:rsidP="006703A7">
      <w:pPr>
        <w:tabs>
          <w:tab w:val="left" w:pos="900"/>
        </w:tabs>
        <w:spacing w:line="360" w:lineRule="auto"/>
        <w:ind w:firstLine="720"/>
        <w:jc w:val="both"/>
        <w:rPr>
          <w:rFonts w:ascii="GHEA Mariam" w:hAnsi="GHEA Mariam"/>
          <w:color w:val="000000"/>
          <w:sz w:val="24"/>
          <w:szCs w:val="24"/>
          <w:shd w:val="clear" w:color="auto" w:fill="FFFFFF"/>
          <w:lang w:val="hy-AM"/>
        </w:rPr>
      </w:pPr>
      <w:r w:rsidRPr="00053629">
        <w:rPr>
          <w:rFonts w:ascii="GHEA Mariam" w:hAnsi="GHEA Mariam"/>
          <w:color w:val="000000"/>
          <w:sz w:val="24"/>
          <w:szCs w:val="24"/>
          <w:shd w:val="clear" w:color="auto" w:fill="FFFFFF"/>
          <w:lang w:val="hy-AM"/>
        </w:rPr>
        <w:t>8. Բժշկական կազմակերպությունը, որակի կառավարման համակարգի ներդրման համապատասխանությունը գնահատելու համար լիազոր մարմին է ներկայացնում սույն կարգի ձևով սահմանված դիմումը</w:t>
      </w:r>
      <w:r w:rsidRPr="00053629">
        <w:rPr>
          <w:rFonts w:ascii="GHEA Mariam" w:hAnsi="GHEA Mariam"/>
          <w:sz w:val="24"/>
          <w:szCs w:val="24"/>
          <w:lang w:val="hy-AM"/>
        </w:rPr>
        <w:t xml:space="preserve">, </w:t>
      </w:r>
      <w:bookmarkStart w:id="4" w:name="_Hlk195689394"/>
      <w:bookmarkStart w:id="5" w:name="_Hlk195714633"/>
      <w:r w:rsidRPr="00053629">
        <w:rPr>
          <w:rFonts w:ascii="GHEA Mariam" w:hAnsi="GHEA Mariam"/>
          <w:sz w:val="24"/>
          <w:szCs w:val="24"/>
          <w:lang w:val="hy-AM"/>
        </w:rPr>
        <w:t>գործունեության լիցեն</w:t>
      </w:r>
      <w:r w:rsidR="006703A7">
        <w:rPr>
          <w:rFonts w:ascii="GHEA Mariam" w:hAnsi="GHEA Mariam"/>
          <w:sz w:val="24"/>
          <w:szCs w:val="24"/>
          <w:lang w:val="hy-AM"/>
        </w:rPr>
        <w:softHyphen/>
      </w:r>
      <w:r w:rsidRPr="00053629">
        <w:rPr>
          <w:rFonts w:ascii="GHEA Mariam" w:hAnsi="GHEA Mariam"/>
          <w:sz w:val="24"/>
          <w:szCs w:val="24"/>
          <w:lang w:val="hy-AM"/>
        </w:rPr>
        <w:t>զիան, իրավաբանական անձի պետական գրանցման վկայականը կամ անհատ ձեռնարկատիրոջ պետական հաշվառման վկայականը՝ էլեկտրոնային տարբե</w:t>
      </w:r>
      <w:r w:rsidR="006703A7">
        <w:rPr>
          <w:rFonts w:ascii="GHEA Mariam" w:hAnsi="GHEA Mariam"/>
          <w:sz w:val="24"/>
          <w:szCs w:val="24"/>
          <w:lang w:val="hy-AM"/>
        </w:rPr>
        <w:softHyphen/>
      </w:r>
      <w:r w:rsidRPr="00053629">
        <w:rPr>
          <w:rFonts w:ascii="GHEA Mariam" w:hAnsi="GHEA Mariam"/>
          <w:sz w:val="24"/>
          <w:szCs w:val="24"/>
          <w:lang w:val="hy-AM"/>
        </w:rPr>
        <w:t>րակով</w:t>
      </w:r>
      <w:bookmarkEnd w:id="4"/>
      <w:r w:rsidRPr="00053629">
        <w:rPr>
          <w:rFonts w:ascii="GHEA Mariam" w:hAnsi="GHEA Mariam"/>
          <w:color w:val="000000"/>
          <w:sz w:val="24"/>
          <w:szCs w:val="24"/>
          <w:shd w:val="clear" w:color="auto" w:fill="FFFFFF"/>
          <w:lang w:val="hy-AM"/>
        </w:rPr>
        <w:t>:</w:t>
      </w:r>
    </w:p>
    <w:p w:rsidR="00053629" w:rsidRPr="00053629" w:rsidRDefault="00053629" w:rsidP="006703A7">
      <w:pPr>
        <w:tabs>
          <w:tab w:val="left" w:pos="900"/>
        </w:tabs>
        <w:spacing w:line="360" w:lineRule="auto"/>
        <w:ind w:firstLine="720"/>
        <w:jc w:val="both"/>
        <w:rPr>
          <w:rFonts w:ascii="GHEA Mariam" w:hAnsi="GHEA Mariam"/>
          <w:color w:val="000000"/>
          <w:sz w:val="24"/>
          <w:szCs w:val="24"/>
          <w:lang w:val="hy-AM"/>
        </w:rPr>
      </w:pPr>
      <w:bookmarkStart w:id="6" w:name="_Hlk195714681"/>
      <w:bookmarkEnd w:id="5"/>
      <w:r w:rsidRPr="00053629">
        <w:rPr>
          <w:rFonts w:ascii="GHEA Mariam" w:hAnsi="GHEA Mariam"/>
          <w:sz w:val="24"/>
          <w:szCs w:val="24"/>
          <w:lang w:val="hy-AM"/>
        </w:rPr>
        <w:t>9</w:t>
      </w:r>
      <w:r w:rsidRPr="00053629">
        <w:rPr>
          <w:rFonts w:ascii="GHEA Mariam" w:hAnsi="GHEA Mariam"/>
          <w:color w:val="000000"/>
          <w:sz w:val="24"/>
          <w:szCs w:val="24"/>
          <w:lang w:val="hy-AM"/>
        </w:rPr>
        <w:t xml:space="preserve">. Սույն կարգի 8-րդ կետով սահմանված փաստաթղթերում սխալներ, ջնջումներ, վրիպակներ հայտնաբերելու կամ ներկայացված փաստաթղթերն ամբողջական չլինելու դեպքում լիազոր մարմինը դրանք ստանալուց հետո 3 օրվա ընթացքում դրա մասին </w:t>
      </w:r>
      <w:r w:rsidRPr="00053629">
        <w:rPr>
          <w:rFonts w:ascii="GHEA Mariam" w:hAnsi="GHEA Mariam"/>
          <w:sz w:val="24"/>
          <w:szCs w:val="24"/>
          <w:lang w:val="hy-AM"/>
        </w:rPr>
        <w:t>էլեկտրոնային տարբերակով</w:t>
      </w:r>
      <w:r w:rsidRPr="00053629">
        <w:rPr>
          <w:rFonts w:ascii="GHEA Mariam" w:hAnsi="GHEA Mariam"/>
          <w:color w:val="000000"/>
          <w:sz w:val="24"/>
          <w:szCs w:val="24"/>
          <w:lang w:val="hy-AM"/>
        </w:rPr>
        <w:t xml:space="preserve"> իրազեկում է </w:t>
      </w:r>
      <w:r w:rsidRPr="00053629">
        <w:rPr>
          <w:rFonts w:ascii="GHEA Mariam" w:hAnsi="GHEA Mariam"/>
          <w:sz w:val="24"/>
          <w:szCs w:val="24"/>
          <w:lang w:val="hy-AM"/>
        </w:rPr>
        <w:t>բժշկական կազմակերպությանը</w:t>
      </w:r>
      <w:r w:rsidRPr="00053629">
        <w:rPr>
          <w:rFonts w:ascii="GHEA Mariam" w:hAnsi="GHEA Mariam"/>
          <w:color w:val="000000"/>
          <w:sz w:val="24"/>
          <w:szCs w:val="24"/>
          <w:lang w:val="hy-AM"/>
        </w:rPr>
        <w:t xml:space="preserve"> և առաջարկում 3 օրվա ընթացքում վերացնել դրանք: </w:t>
      </w:r>
    </w:p>
    <w:p w:rsidR="00053629" w:rsidRPr="00053629" w:rsidRDefault="00053629" w:rsidP="006703A7">
      <w:pPr>
        <w:tabs>
          <w:tab w:val="left" w:pos="900"/>
        </w:tabs>
        <w:spacing w:line="360" w:lineRule="auto"/>
        <w:ind w:firstLine="720"/>
        <w:jc w:val="both"/>
        <w:rPr>
          <w:rFonts w:ascii="GHEA Mariam" w:hAnsi="GHEA Mariam"/>
          <w:color w:val="000000"/>
          <w:sz w:val="24"/>
          <w:szCs w:val="24"/>
          <w:lang w:val="hy-AM"/>
        </w:rPr>
      </w:pPr>
      <w:r w:rsidRPr="00053629">
        <w:rPr>
          <w:rFonts w:ascii="GHEA Mariam" w:hAnsi="GHEA Mariam"/>
          <w:color w:val="000000"/>
          <w:sz w:val="24"/>
          <w:szCs w:val="24"/>
          <w:lang w:val="hy-AM"/>
        </w:rPr>
        <w:t xml:space="preserve">10. Սույն կարգի 9-րդ կետով սահմանված ժամկետում </w:t>
      </w:r>
      <w:r w:rsidRPr="00053629">
        <w:rPr>
          <w:rFonts w:ascii="GHEA Mariam" w:hAnsi="GHEA Mariam"/>
          <w:sz w:val="24"/>
          <w:szCs w:val="24"/>
          <w:lang w:val="hy-AM"/>
        </w:rPr>
        <w:t>բժշկական կազմա</w:t>
      </w:r>
      <w:r w:rsidR="006703A7">
        <w:rPr>
          <w:rFonts w:ascii="GHEA Mariam" w:hAnsi="GHEA Mariam"/>
          <w:sz w:val="24"/>
          <w:szCs w:val="24"/>
          <w:lang w:val="hy-AM"/>
        </w:rPr>
        <w:softHyphen/>
      </w:r>
      <w:r w:rsidRPr="00053629">
        <w:rPr>
          <w:rFonts w:ascii="GHEA Mariam" w:hAnsi="GHEA Mariam"/>
          <w:sz w:val="24"/>
          <w:szCs w:val="24"/>
          <w:lang w:val="hy-AM"/>
        </w:rPr>
        <w:t xml:space="preserve">կերպության կողմից </w:t>
      </w:r>
      <w:r w:rsidRPr="00053629">
        <w:rPr>
          <w:rFonts w:ascii="GHEA Mariam" w:hAnsi="GHEA Mariam"/>
          <w:color w:val="000000"/>
          <w:sz w:val="24"/>
          <w:szCs w:val="24"/>
          <w:lang w:val="hy-AM"/>
        </w:rPr>
        <w:t>փաստաթղթերը չներկայացնելու կամ թերությունները չվե</w:t>
      </w:r>
      <w:r w:rsidR="006703A7">
        <w:rPr>
          <w:rFonts w:ascii="GHEA Mariam" w:hAnsi="GHEA Mariam"/>
          <w:color w:val="000000"/>
          <w:sz w:val="24"/>
          <w:szCs w:val="24"/>
          <w:lang w:val="hy-AM"/>
        </w:rPr>
        <w:softHyphen/>
      </w:r>
      <w:r w:rsidRPr="00053629">
        <w:rPr>
          <w:rFonts w:ascii="GHEA Mariam" w:hAnsi="GHEA Mariam"/>
          <w:color w:val="000000"/>
          <w:sz w:val="24"/>
          <w:szCs w:val="24"/>
          <w:lang w:val="hy-AM"/>
        </w:rPr>
        <w:t xml:space="preserve">րացնելու դեպքում դիմումի ընդունումը լիազոր մարմնի կողմից մերժվում է, որի </w:t>
      </w:r>
      <w:r w:rsidRPr="00053629">
        <w:rPr>
          <w:rFonts w:ascii="GHEA Mariam" w:hAnsi="GHEA Mariam"/>
          <w:color w:val="000000"/>
          <w:sz w:val="24"/>
          <w:szCs w:val="24"/>
          <w:lang w:val="hy-AM"/>
        </w:rPr>
        <w:lastRenderedPageBreak/>
        <w:t xml:space="preserve">մասին </w:t>
      </w:r>
      <w:r w:rsidRPr="00053629">
        <w:rPr>
          <w:rFonts w:ascii="GHEA Mariam" w:hAnsi="GHEA Mariam"/>
          <w:sz w:val="24"/>
          <w:szCs w:val="24"/>
          <w:lang w:val="hy-AM"/>
        </w:rPr>
        <w:t>բժշկական կազմակերպությունը</w:t>
      </w:r>
      <w:r w:rsidRPr="00053629">
        <w:rPr>
          <w:rFonts w:ascii="GHEA Mariam" w:hAnsi="GHEA Mariam"/>
          <w:color w:val="000000"/>
          <w:sz w:val="24"/>
          <w:szCs w:val="24"/>
          <w:lang w:val="hy-AM"/>
        </w:rPr>
        <w:t xml:space="preserve"> 3 օրվա ընթացքում </w:t>
      </w:r>
      <w:r w:rsidRPr="00053629">
        <w:rPr>
          <w:rFonts w:ascii="GHEA Mariam" w:hAnsi="GHEA Mariam"/>
          <w:sz w:val="24"/>
          <w:szCs w:val="24"/>
          <w:lang w:val="hy-AM"/>
        </w:rPr>
        <w:t>էլեկտրոնային տարբե</w:t>
      </w:r>
      <w:r w:rsidR="006703A7">
        <w:rPr>
          <w:rFonts w:ascii="GHEA Mariam" w:hAnsi="GHEA Mariam"/>
          <w:sz w:val="24"/>
          <w:szCs w:val="24"/>
          <w:lang w:val="hy-AM"/>
        </w:rPr>
        <w:softHyphen/>
      </w:r>
      <w:r w:rsidRPr="00053629">
        <w:rPr>
          <w:rFonts w:ascii="GHEA Mariam" w:hAnsi="GHEA Mariam"/>
          <w:sz w:val="24"/>
          <w:szCs w:val="24"/>
          <w:lang w:val="hy-AM"/>
        </w:rPr>
        <w:t>րակով</w:t>
      </w:r>
      <w:r w:rsidRPr="00053629">
        <w:rPr>
          <w:rFonts w:ascii="GHEA Mariam" w:hAnsi="GHEA Mariam"/>
          <w:color w:val="000000"/>
          <w:sz w:val="24"/>
          <w:szCs w:val="24"/>
          <w:lang w:val="hy-AM"/>
        </w:rPr>
        <w:t xml:space="preserve"> իրազեկվում է</w:t>
      </w:r>
      <w:r w:rsidRPr="00053629">
        <w:rPr>
          <w:rFonts w:ascii="GHEA Mariam" w:hAnsi="GHEA Mariam"/>
          <w:sz w:val="24"/>
          <w:szCs w:val="24"/>
          <w:lang w:val="hy-AM"/>
        </w:rPr>
        <w:t>։</w:t>
      </w:r>
      <w:r w:rsidRPr="00053629" w:rsidDel="007B2BF0">
        <w:rPr>
          <w:rFonts w:ascii="GHEA Mariam" w:hAnsi="GHEA Mariam"/>
          <w:color w:val="000000"/>
          <w:sz w:val="24"/>
          <w:szCs w:val="24"/>
          <w:lang w:val="hy-AM"/>
        </w:rPr>
        <w:t xml:space="preserve"> </w:t>
      </w:r>
    </w:p>
    <w:bookmarkEnd w:id="6"/>
    <w:p w:rsidR="00053629" w:rsidRPr="00053629" w:rsidRDefault="00053629" w:rsidP="006703A7">
      <w:pPr>
        <w:tabs>
          <w:tab w:val="left" w:pos="900"/>
        </w:tabs>
        <w:spacing w:line="360" w:lineRule="auto"/>
        <w:ind w:firstLine="720"/>
        <w:jc w:val="both"/>
        <w:rPr>
          <w:rFonts w:ascii="GHEA Mariam" w:hAnsi="GHEA Mariam"/>
          <w:color w:val="000000"/>
          <w:sz w:val="24"/>
          <w:szCs w:val="24"/>
          <w:shd w:val="clear" w:color="auto" w:fill="FFFFFF"/>
          <w:lang w:val="hy-AM"/>
        </w:rPr>
      </w:pPr>
      <w:r w:rsidRPr="00053629">
        <w:rPr>
          <w:rFonts w:ascii="GHEA Mariam" w:hAnsi="GHEA Mariam"/>
          <w:color w:val="000000"/>
          <w:sz w:val="24"/>
          <w:szCs w:val="24"/>
          <w:lang w:val="hy-AM"/>
        </w:rPr>
        <w:t>11.</w:t>
      </w:r>
      <w:r w:rsidRPr="00053629">
        <w:rPr>
          <w:rFonts w:ascii="GHEA Mariam" w:hAnsi="GHEA Mariam"/>
          <w:color w:val="000000"/>
          <w:sz w:val="24"/>
          <w:szCs w:val="24"/>
          <w:shd w:val="clear" w:color="auto" w:fill="FFFFFF"/>
          <w:lang w:val="hy-AM"/>
        </w:rPr>
        <w:t xml:space="preserve"> Բժշկական կազմակերպության ներկայացրած դիմումի հիման վրա՝ դիմումի ստացման օրվանից հետո </w:t>
      </w:r>
      <w:bookmarkStart w:id="7" w:name="_Hlk195714737"/>
      <w:r w:rsidRPr="00053629">
        <w:rPr>
          <w:rFonts w:ascii="GHEA Mariam" w:hAnsi="GHEA Mariam"/>
          <w:color w:val="000000"/>
          <w:sz w:val="24"/>
          <w:szCs w:val="24"/>
          <w:shd w:val="clear" w:color="auto" w:fill="FFFFFF"/>
          <w:lang w:val="hy-AM"/>
        </w:rPr>
        <w:t xml:space="preserve">10 օրվա </w:t>
      </w:r>
      <w:r w:rsidRPr="00053629">
        <w:rPr>
          <w:rFonts w:ascii="GHEA Mariam" w:hAnsi="GHEA Mariam"/>
          <w:color w:val="000000"/>
          <w:sz w:val="24"/>
          <w:szCs w:val="24"/>
          <w:lang w:val="hy-AM"/>
        </w:rPr>
        <w:t>ընթացքում</w:t>
      </w:r>
      <w:bookmarkEnd w:id="7"/>
      <w:r w:rsidRPr="00053629">
        <w:rPr>
          <w:rFonts w:ascii="GHEA Mariam" w:hAnsi="GHEA Mariam"/>
          <w:color w:val="000000"/>
          <w:sz w:val="24"/>
          <w:szCs w:val="24"/>
          <w:shd w:val="clear" w:color="auto" w:fill="FFFFFF"/>
          <w:lang w:val="hy-AM"/>
        </w:rPr>
        <w:t xml:space="preserve"> աշխատանքային խմբի կողմից, ըստ գնահատման գործիքի, կատարվում է որակի կառավարման համա</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կարգի ներդրման համապատասխանությունը գնահատելու վերաբերյալ ուսում</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նասիրություն (այսուհետ՝ ուսումնասիրություն), որի իրականացման կարգը սահ</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մանում է լիազոր մարմինը:</w:t>
      </w:r>
    </w:p>
    <w:p w:rsidR="00053629" w:rsidRPr="00053629" w:rsidRDefault="00A935CF" w:rsidP="006703A7">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r>
        <w:rPr>
          <w:rFonts w:ascii="GHEA Mariam" w:hAnsi="GHEA Mariam"/>
          <w:color w:val="000000"/>
          <w:lang w:val="hy-AM"/>
        </w:rPr>
        <w:t>12. Աշխատանքային խումբը</w:t>
      </w:r>
      <w:r w:rsidR="00053629" w:rsidRPr="00053629">
        <w:rPr>
          <w:rFonts w:ascii="GHEA Mariam" w:hAnsi="GHEA Mariam"/>
          <w:color w:val="000000"/>
          <w:lang w:val="hy-AM"/>
        </w:rPr>
        <w:t xml:space="preserve"> ուսումնասիրության ավարտից հետո </w:t>
      </w:r>
      <w:bookmarkStart w:id="8" w:name="_Hlk195714794"/>
      <w:r w:rsidR="00053629" w:rsidRPr="00053629">
        <w:rPr>
          <w:rFonts w:ascii="GHEA Mariam" w:hAnsi="GHEA Mariam"/>
          <w:color w:val="000000"/>
          <w:lang w:val="hy-AM"/>
        </w:rPr>
        <w:t>5 օրվա ընթացքում</w:t>
      </w:r>
      <w:bookmarkEnd w:id="8"/>
      <w:r w:rsidR="00053629" w:rsidRPr="00053629">
        <w:rPr>
          <w:rFonts w:ascii="GHEA Mariam" w:hAnsi="GHEA Mariam"/>
          <w:color w:val="000000"/>
          <w:lang w:val="hy-AM"/>
        </w:rPr>
        <w:t xml:space="preserve"> ուսումնասիրության արդյունքների վերաբերյալ եզրակացությունը ներ</w:t>
      </w:r>
      <w:r>
        <w:rPr>
          <w:rFonts w:ascii="GHEA Mariam" w:hAnsi="GHEA Mariam"/>
          <w:color w:val="000000"/>
          <w:lang w:val="hy-AM"/>
        </w:rPr>
        <w:softHyphen/>
      </w:r>
      <w:r w:rsidR="00053629" w:rsidRPr="00053629">
        <w:rPr>
          <w:rFonts w:ascii="GHEA Mariam" w:hAnsi="GHEA Mariam"/>
          <w:color w:val="000000"/>
          <w:lang w:val="hy-AM"/>
        </w:rPr>
        <w:t>կայացնում է լիազոր մարմին:</w:t>
      </w:r>
    </w:p>
    <w:p w:rsidR="00053629" w:rsidRPr="00053629" w:rsidRDefault="00053629" w:rsidP="006703A7">
      <w:pPr>
        <w:pStyle w:val="NormalWeb"/>
        <w:shd w:val="clear" w:color="auto" w:fill="FFFFFF"/>
        <w:tabs>
          <w:tab w:val="left" w:pos="900"/>
        </w:tabs>
        <w:spacing w:before="0" w:beforeAutospacing="0" w:after="0" w:afterAutospacing="0" w:line="360" w:lineRule="auto"/>
        <w:ind w:firstLine="720"/>
        <w:jc w:val="both"/>
        <w:rPr>
          <w:rFonts w:ascii="GHEA Mariam" w:hAnsi="GHEA Mariam"/>
          <w:color w:val="000000"/>
          <w:lang w:val="hy-AM"/>
        </w:rPr>
      </w:pPr>
      <w:bookmarkStart w:id="9" w:name="_Hlk195714823"/>
      <w:r w:rsidRPr="00053629">
        <w:rPr>
          <w:rFonts w:ascii="GHEA Mariam" w:hAnsi="GHEA Mariam"/>
          <w:color w:val="000000"/>
          <w:lang w:val="hy-AM"/>
        </w:rPr>
        <w:t>13.</w:t>
      </w:r>
      <w:r w:rsidRPr="00053629">
        <w:rPr>
          <w:rFonts w:ascii="GHEA Mariam" w:eastAsiaTheme="minorHAnsi" w:hAnsi="GHEA Mariam" w:cstheme="minorBidi"/>
          <w:lang w:val="hy-AM"/>
        </w:rPr>
        <w:t xml:space="preserve"> Լիազոր մարմինը աշխատանքային խմբի ներկայացրած եզրակացու</w:t>
      </w:r>
      <w:r w:rsidR="006703A7">
        <w:rPr>
          <w:rFonts w:ascii="GHEA Mariam" w:eastAsiaTheme="minorHAnsi" w:hAnsi="GHEA Mariam" w:cstheme="minorBidi"/>
          <w:lang w:val="hy-AM"/>
        </w:rPr>
        <w:softHyphen/>
      </w:r>
      <w:r w:rsidRPr="00053629">
        <w:rPr>
          <w:rFonts w:ascii="GHEA Mariam" w:eastAsiaTheme="minorHAnsi" w:hAnsi="GHEA Mariam" w:cstheme="minorBidi"/>
          <w:lang w:val="hy-AM"/>
        </w:rPr>
        <w:t>թյան հիման վրա գնահատման գործիքով`</w:t>
      </w:r>
    </w:p>
    <w:p w:rsidR="00053629" w:rsidRPr="00053629" w:rsidRDefault="00053629" w:rsidP="006703A7">
      <w:pPr>
        <w:pStyle w:val="NormalWeb"/>
        <w:shd w:val="clear" w:color="auto" w:fill="FFFFFF"/>
        <w:tabs>
          <w:tab w:val="left" w:pos="900"/>
        </w:tabs>
        <w:spacing w:before="0" w:beforeAutospacing="0" w:after="0" w:afterAutospacing="0" w:line="360" w:lineRule="auto"/>
        <w:ind w:firstLine="720"/>
        <w:jc w:val="both"/>
        <w:rPr>
          <w:rFonts w:ascii="GHEA Mariam" w:eastAsiaTheme="minorHAnsi" w:hAnsi="GHEA Mariam" w:cstheme="minorBidi"/>
          <w:lang w:val="hy-AM"/>
        </w:rPr>
      </w:pPr>
      <w:r w:rsidRPr="00053629">
        <w:rPr>
          <w:rFonts w:ascii="GHEA Mariam" w:eastAsiaTheme="minorHAnsi" w:hAnsi="GHEA Mariam" w:cstheme="minorBidi"/>
          <w:lang w:val="hy-AM"/>
        </w:rPr>
        <w:t>1) 80 (ութսուն) և ավելի անցումային տոկոս հավաքած բժշկական կազ</w:t>
      </w:r>
      <w:r w:rsidR="006703A7">
        <w:rPr>
          <w:rFonts w:ascii="GHEA Mariam" w:eastAsiaTheme="minorHAnsi" w:hAnsi="GHEA Mariam" w:cstheme="minorBidi"/>
          <w:lang w:val="hy-AM"/>
        </w:rPr>
        <w:softHyphen/>
      </w:r>
      <w:r w:rsidRPr="00053629">
        <w:rPr>
          <w:rFonts w:ascii="GHEA Mariam" w:eastAsiaTheme="minorHAnsi" w:hAnsi="GHEA Mariam" w:cstheme="minorBidi"/>
          <w:lang w:val="hy-AM"/>
        </w:rPr>
        <w:t>մակերպությունում որակի կառավարման համակարգի ներդրման համապատաս</w:t>
      </w:r>
      <w:r w:rsidR="006703A7">
        <w:rPr>
          <w:rFonts w:ascii="GHEA Mariam" w:eastAsiaTheme="minorHAnsi" w:hAnsi="GHEA Mariam" w:cstheme="minorBidi"/>
          <w:lang w:val="hy-AM"/>
        </w:rPr>
        <w:softHyphen/>
      </w:r>
      <w:r w:rsidRPr="00053629">
        <w:rPr>
          <w:rFonts w:ascii="GHEA Mariam" w:eastAsiaTheme="minorHAnsi" w:hAnsi="GHEA Mariam" w:cstheme="minorBidi"/>
          <w:lang w:val="hy-AM"/>
        </w:rPr>
        <w:t xml:space="preserve">խանության գնահատման դիմումը բավարարում է. </w:t>
      </w:r>
    </w:p>
    <w:p w:rsidR="00053629" w:rsidRPr="00053629" w:rsidRDefault="00053629" w:rsidP="006703A7">
      <w:pPr>
        <w:pStyle w:val="NormalWeb"/>
        <w:shd w:val="clear" w:color="auto" w:fill="FFFFFF"/>
        <w:tabs>
          <w:tab w:val="left" w:pos="900"/>
        </w:tabs>
        <w:spacing w:before="0" w:beforeAutospacing="0" w:after="0" w:afterAutospacing="0" w:line="360" w:lineRule="auto"/>
        <w:ind w:firstLine="720"/>
        <w:jc w:val="both"/>
        <w:rPr>
          <w:rFonts w:ascii="GHEA Mariam" w:eastAsiaTheme="minorHAnsi" w:hAnsi="GHEA Mariam" w:cstheme="minorBidi"/>
          <w:lang w:val="hy-AM"/>
        </w:rPr>
      </w:pPr>
      <w:r w:rsidRPr="00053629">
        <w:rPr>
          <w:rFonts w:ascii="GHEA Mariam" w:eastAsiaTheme="minorHAnsi" w:hAnsi="GHEA Mariam" w:cstheme="minorBidi"/>
          <w:lang w:val="hy-AM"/>
        </w:rPr>
        <w:t>2)</w:t>
      </w:r>
      <w:r w:rsidR="006703A7">
        <w:rPr>
          <w:rFonts w:ascii="GHEA Mariam" w:eastAsiaTheme="minorHAnsi" w:hAnsi="GHEA Mariam" w:cstheme="minorBidi"/>
          <w:lang w:val="hy-AM"/>
        </w:rPr>
        <w:t xml:space="preserve"> </w:t>
      </w:r>
      <w:r w:rsidRPr="00053629">
        <w:rPr>
          <w:rFonts w:ascii="GHEA Mariam" w:eastAsiaTheme="minorHAnsi" w:hAnsi="GHEA Mariam" w:cstheme="minorBidi"/>
          <w:lang w:val="hy-AM"/>
        </w:rPr>
        <w:t>51-ից (հիսունմեկից) 79-ը (յոթանասունինը) տոկոս հավաքած բժշկական կազմակերպությանը ներկայացնում է ուսումնասիրության արդյունքների վերա</w:t>
      </w:r>
      <w:r w:rsidR="006703A7">
        <w:rPr>
          <w:rFonts w:ascii="GHEA Mariam" w:eastAsiaTheme="minorHAnsi" w:hAnsi="GHEA Mariam" w:cstheme="minorBidi"/>
          <w:lang w:val="hy-AM"/>
        </w:rPr>
        <w:softHyphen/>
      </w:r>
      <w:r w:rsidRPr="00053629">
        <w:rPr>
          <w:rFonts w:ascii="GHEA Mariam" w:eastAsiaTheme="minorHAnsi" w:hAnsi="GHEA Mariam" w:cstheme="minorBidi"/>
          <w:lang w:val="hy-AM"/>
        </w:rPr>
        <w:t>բերյալ եզրակացությամբ արձանագրված անհամապատասխանությունները՝ տրա</w:t>
      </w:r>
      <w:r w:rsidR="006703A7">
        <w:rPr>
          <w:rFonts w:ascii="GHEA Mariam" w:eastAsiaTheme="minorHAnsi" w:hAnsi="GHEA Mariam" w:cstheme="minorBidi"/>
          <w:lang w:val="hy-AM"/>
        </w:rPr>
        <w:softHyphen/>
      </w:r>
      <w:r w:rsidRPr="00053629">
        <w:rPr>
          <w:rFonts w:ascii="GHEA Mariam" w:eastAsiaTheme="minorHAnsi" w:hAnsi="GHEA Mariam" w:cstheme="minorBidi"/>
          <w:lang w:val="hy-AM"/>
        </w:rPr>
        <w:t>մադրելով 2 ամիս ժամկետ՝ ուղղիչ գործողություններ կատարելու համար.</w:t>
      </w:r>
    </w:p>
    <w:p w:rsidR="00053629" w:rsidRPr="00053629" w:rsidRDefault="00053629" w:rsidP="006703A7">
      <w:pPr>
        <w:pStyle w:val="NormalWeb"/>
        <w:shd w:val="clear" w:color="auto" w:fill="FFFFFF"/>
        <w:tabs>
          <w:tab w:val="left" w:pos="900"/>
        </w:tabs>
        <w:spacing w:before="0" w:beforeAutospacing="0" w:after="0" w:afterAutospacing="0" w:line="360" w:lineRule="auto"/>
        <w:ind w:firstLine="720"/>
        <w:jc w:val="both"/>
        <w:rPr>
          <w:rFonts w:ascii="GHEA Mariam" w:eastAsiaTheme="minorHAnsi" w:hAnsi="GHEA Mariam" w:cstheme="minorBidi"/>
          <w:lang w:val="hy-AM"/>
        </w:rPr>
      </w:pPr>
      <w:r w:rsidRPr="00053629">
        <w:rPr>
          <w:rFonts w:ascii="GHEA Mariam" w:eastAsiaTheme="minorHAnsi" w:hAnsi="GHEA Mariam" w:cstheme="minorBidi"/>
          <w:lang w:val="hy-AM"/>
        </w:rPr>
        <w:t>3)</w:t>
      </w:r>
      <w:r w:rsidR="006703A7">
        <w:rPr>
          <w:rFonts w:ascii="GHEA Mariam" w:eastAsiaTheme="minorHAnsi" w:hAnsi="GHEA Mariam" w:cstheme="minorBidi"/>
          <w:lang w:val="hy-AM"/>
        </w:rPr>
        <w:t xml:space="preserve"> </w:t>
      </w:r>
      <w:r w:rsidRPr="00053629">
        <w:rPr>
          <w:rFonts w:ascii="GHEA Mariam" w:eastAsiaTheme="minorHAnsi" w:hAnsi="GHEA Mariam" w:cstheme="minorBidi"/>
          <w:lang w:val="hy-AM"/>
        </w:rPr>
        <w:t>50 (հիսուն) և  ցածր տոկոս հավաքած բժշկական կազմակերպությունում որակի կառավարման համակարգի ներդրման համապատասխանության գնա</w:t>
      </w:r>
      <w:r w:rsidR="006703A7">
        <w:rPr>
          <w:rFonts w:ascii="GHEA Mariam" w:eastAsiaTheme="minorHAnsi" w:hAnsi="GHEA Mariam" w:cstheme="minorBidi"/>
          <w:lang w:val="hy-AM"/>
        </w:rPr>
        <w:softHyphen/>
      </w:r>
      <w:r w:rsidRPr="00053629">
        <w:rPr>
          <w:rFonts w:ascii="GHEA Mariam" w:eastAsiaTheme="minorHAnsi" w:hAnsi="GHEA Mariam" w:cstheme="minorBidi"/>
          <w:lang w:val="hy-AM"/>
        </w:rPr>
        <w:t xml:space="preserve">հատման դիմումը մերժում է: </w:t>
      </w:r>
    </w:p>
    <w:p w:rsidR="00053629" w:rsidRPr="00053629" w:rsidRDefault="00053629" w:rsidP="006703A7">
      <w:pPr>
        <w:tabs>
          <w:tab w:val="left" w:pos="900"/>
        </w:tabs>
        <w:spacing w:line="360" w:lineRule="auto"/>
        <w:ind w:firstLine="720"/>
        <w:jc w:val="both"/>
        <w:rPr>
          <w:rFonts w:ascii="GHEA Mariam" w:hAnsi="GHEA Mariam"/>
          <w:sz w:val="24"/>
          <w:szCs w:val="24"/>
          <w:lang w:val="hy-AM"/>
        </w:rPr>
      </w:pPr>
      <w:bookmarkStart w:id="10" w:name="_Hlk195714864"/>
      <w:bookmarkEnd w:id="9"/>
      <w:r w:rsidRPr="00053629">
        <w:rPr>
          <w:rFonts w:ascii="GHEA Mariam" w:hAnsi="GHEA Mariam"/>
          <w:sz w:val="24"/>
          <w:szCs w:val="24"/>
          <w:lang w:val="hy-AM"/>
        </w:rPr>
        <w:t>14. Բժշկական կազմակերպությունը սույն կարգի 13-րդ կետի 2-րդ ենթա</w:t>
      </w:r>
      <w:r w:rsidR="006703A7">
        <w:rPr>
          <w:rFonts w:ascii="GHEA Mariam" w:hAnsi="GHEA Mariam"/>
          <w:sz w:val="24"/>
          <w:szCs w:val="24"/>
          <w:lang w:val="hy-AM"/>
        </w:rPr>
        <w:softHyphen/>
      </w:r>
      <w:r w:rsidRPr="00053629">
        <w:rPr>
          <w:rFonts w:ascii="GHEA Mariam" w:hAnsi="GHEA Mariam"/>
          <w:sz w:val="24"/>
          <w:szCs w:val="24"/>
          <w:lang w:val="hy-AM"/>
        </w:rPr>
        <w:t>կետով սահմանված ուղղիչ գործողությունների կատարման ժամկետում իրա</w:t>
      </w:r>
      <w:r w:rsidR="006703A7">
        <w:rPr>
          <w:rFonts w:ascii="GHEA Mariam" w:hAnsi="GHEA Mariam"/>
          <w:sz w:val="24"/>
          <w:szCs w:val="24"/>
          <w:lang w:val="hy-AM"/>
        </w:rPr>
        <w:softHyphen/>
      </w:r>
      <w:r w:rsidRPr="00053629">
        <w:rPr>
          <w:rFonts w:ascii="GHEA Mariam" w:hAnsi="GHEA Mariam"/>
          <w:sz w:val="24"/>
          <w:szCs w:val="24"/>
          <w:lang w:val="hy-AM"/>
        </w:rPr>
        <w:t>կանացնում է ուղղիչ գործողությունները</w:t>
      </w:r>
      <w:r w:rsidR="006703A7">
        <w:rPr>
          <w:rFonts w:ascii="GHEA Mariam" w:hAnsi="GHEA Mariam"/>
          <w:sz w:val="24"/>
          <w:szCs w:val="24"/>
          <w:lang w:val="hy-AM"/>
        </w:rPr>
        <w:t xml:space="preserve"> և դիմում </w:t>
      </w:r>
      <w:r w:rsidRPr="00053629">
        <w:rPr>
          <w:rFonts w:ascii="GHEA Mariam" w:hAnsi="GHEA Mariam"/>
          <w:sz w:val="24"/>
          <w:szCs w:val="24"/>
          <w:lang w:val="hy-AM"/>
        </w:rPr>
        <w:t xml:space="preserve">լիազոր մարմնին՝ </w:t>
      </w:r>
      <w:r w:rsidRPr="00053629">
        <w:rPr>
          <w:rFonts w:ascii="GHEA Mariam" w:hAnsi="GHEA Mariam"/>
          <w:color w:val="000000"/>
          <w:sz w:val="24"/>
          <w:szCs w:val="24"/>
          <w:shd w:val="clear" w:color="auto" w:fill="FFFFFF"/>
          <w:lang w:val="hy-AM"/>
        </w:rPr>
        <w:t>որակի կառավարման համակարգի ներդրման համապատասխանության գնահատման համար</w:t>
      </w:r>
      <w:r w:rsidRPr="00053629">
        <w:rPr>
          <w:rFonts w:ascii="GHEA Mariam" w:hAnsi="GHEA Mariam"/>
          <w:sz w:val="24"/>
          <w:szCs w:val="24"/>
          <w:lang w:val="hy-AM"/>
        </w:rPr>
        <w:t>, որի հիման վրա իրականացվում է ուսումնասիրություն սույն կարգի 4-րդ գլխով սահմանված կարգով և ժամկետներում</w:t>
      </w:r>
      <w:r w:rsidR="00C05B1C">
        <w:rPr>
          <w:rFonts w:ascii="GHEA Mariam" w:hAnsi="GHEA Mariam"/>
          <w:sz w:val="24"/>
          <w:szCs w:val="24"/>
          <w:lang w:val="hy-AM"/>
        </w:rPr>
        <w:t>՝</w:t>
      </w:r>
      <w:r w:rsidRPr="00053629">
        <w:rPr>
          <w:rFonts w:ascii="GHEA Mariam" w:hAnsi="GHEA Mariam"/>
          <w:sz w:val="24"/>
          <w:szCs w:val="24"/>
          <w:lang w:val="hy-AM"/>
        </w:rPr>
        <w:t xml:space="preserve"> ուսումնասիրության արդյունքների </w:t>
      </w:r>
      <w:r w:rsidRPr="00053629">
        <w:rPr>
          <w:rFonts w:ascii="GHEA Mariam" w:hAnsi="GHEA Mariam"/>
          <w:sz w:val="24"/>
          <w:szCs w:val="24"/>
          <w:lang w:val="hy-AM"/>
        </w:rPr>
        <w:lastRenderedPageBreak/>
        <w:t>վերաբերյալ եզրակացությամբ արձանագրված անհամապատասխանությունների մասով։</w:t>
      </w:r>
    </w:p>
    <w:p w:rsidR="00053629" w:rsidRPr="00053629" w:rsidRDefault="00053629" w:rsidP="006703A7">
      <w:pPr>
        <w:pStyle w:val="NormalWeb"/>
        <w:shd w:val="clear" w:color="auto" w:fill="FFFFFF"/>
        <w:tabs>
          <w:tab w:val="left" w:pos="900"/>
        </w:tabs>
        <w:spacing w:before="0" w:beforeAutospacing="0" w:after="0" w:afterAutospacing="0" w:line="360" w:lineRule="auto"/>
        <w:ind w:firstLine="720"/>
        <w:jc w:val="both"/>
        <w:rPr>
          <w:rFonts w:ascii="GHEA Mariam" w:hAnsi="GHEA Mariam" w:cs="Calibri"/>
          <w:color w:val="000000"/>
          <w:shd w:val="clear" w:color="auto" w:fill="FFFFFF"/>
          <w:lang w:val="hy-AM"/>
        </w:rPr>
      </w:pPr>
      <w:r w:rsidRPr="00053629">
        <w:rPr>
          <w:rFonts w:ascii="GHEA Mariam" w:hAnsi="GHEA Mariam"/>
          <w:lang w:val="hy-AM"/>
        </w:rPr>
        <w:t>15. Լիազոր մարմինը ուսումնասիրությունների</w:t>
      </w:r>
      <w:r w:rsidRPr="00053629">
        <w:rPr>
          <w:rFonts w:ascii="GHEA Mariam" w:hAnsi="GHEA Mariam"/>
          <w:color w:val="000000"/>
          <w:shd w:val="clear" w:color="auto" w:fill="FFFFFF"/>
          <w:lang w:val="hy-AM"/>
        </w:rPr>
        <w:t xml:space="preserve"> արդյունքում</w:t>
      </w:r>
      <w:r w:rsidRPr="00053629">
        <w:rPr>
          <w:rFonts w:ascii="GHEA Mariam" w:hAnsi="GHEA Mariam"/>
          <w:lang w:val="hy-AM"/>
        </w:rPr>
        <w:t xml:space="preserve"> աշխա</w:t>
      </w:r>
      <w:r w:rsidR="006703A7">
        <w:rPr>
          <w:rFonts w:ascii="GHEA Mariam" w:hAnsi="GHEA Mariam"/>
          <w:lang w:val="hy-AM"/>
        </w:rPr>
        <w:softHyphen/>
      </w:r>
      <w:r w:rsidRPr="00053629">
        <w:rPr>
          <w:rFonts w:ascii="GHEA Mariam" w:hAnsi="GHEA Mariam"/>
          <w:lang w:val="hy-AM"/>
        </w:rPr>
        <w:t>տան</w:t>
      </w:r>
      <w:r w:rsidR="006703A7">
        <w:rPr>
          <w:rFonts w:ascii="GHEA Mariam" w:hAnsi="GHEA Mariam"/>
          <w:lang w:val="hy-AM"/>
        </w:rPr>
        <w:softHyphen/>
      </w:r>
      <w:r w:rsidRPr="00053629">
        <w:rPr>
          <w:rFonts w:ascii="GHEA Mariam" w:hAnsi="GHEA Mariam"/>
          <w:lang w:val="hy-AM"/>
        </w:rPr>
        <w:t>քային խմբի ներկայացրած եզրակացության հիման վրա</w:t>
      </w:r>
      <w:r w:rsidR="006703A7">
        <w:rPr>
          <w:rFonts w:ascii="GHEA Mariam" w:hAnsi="GHEA Mariam"/>
          <w:lang w:val="hy-AM"/>
        </w:rPr>
        <w:t xml:space="preserve"> </w:t>
      </w:r>
      <w:r w:rsidRPr="00053629">
        <w:rPr>
          <w:rFonts w:ascii="GHEA Mariam" w:hAnsi="GHEA Mariam"/>
          <w:color w:val="000000"/>
          <w:shd w:val="clear" w:color="auto" w:fill="FFFFFF"/>
          <w:lang w:val="hy-AM"/>
        </w:rPr>
        <w:t>գնահատման գործիքով</w:t>
      </w:r>
      <w:r w:rsidRPr="00053629">
        <w:rPr>
          <w:rFonts w:ascii="GHEA Mariam" w:hAnsi="GHEA Mariam"/>
          <w:lang w:val="hy-AM"/>
        </w:rPr>
        <w:t xml:space="preserve"> հանրագումարով</w:t>
      </w:r>
      <w:r w:rsidRPr="00053629">
        <w:rPr>
          <w:rFonts w:ascii="GHEA Mariam" w:hAnsi="GHEA Mariam"/>
          <w:color w:val="000000"/>
          <w:shd w:val="clear" w:color="auto" w:fill="FFFFFF"/>
          <w:lang w:val="hy-AM"/>
        </w:rPr>
        <w:t xml:space="preserve"> 80 (ութսուն) և ավելի անցումային տոկոս հավաքած բժշկական կազմակերպությունում </w:t>
      </w:r>
      <w:r w:rsidRPr="00053629">
        <w:rPr>
          <w:rFonts w:ascii="GHEA Mariam" w:eastAsiaTheme="minorHAnsi" w:hAnsi="GHEA Mariam" w:cstheme="minorBidi"/>
          <w:lang w:val="hy-AM"/>
        </w:rPr>
        <w:t>որակի կառավարման համակարգի ներդրման համա</w:t>
      </w:r>
      <w:r w:rsidR="006703A7">
        <w:rPr>
          <w:rFonts w:ascii="GHEA Mariam" w:eastAsiaTheme="minorHAnsi" w:hAnsi="GHEA Mariam" w:cstheme="minorBidi"/>
          <w:lang w:val="hy-AM"/>
        </w:rPr>
        <w:softHyphen/>
      </w:r>
      <w:r w:rsidRPr="00053629">
        <w:rPr>
          <w:rFonts w:ascii="GHEA Mariam" w:eastAsiaTheme="minorHAnsi" w:hAnsi="GHEA Mariam" w:cstheme="minorBidi"/>
          <w:lang w:val="hy-AM"/>
        </w:rPr>
        <w:t>պա</w:t>
      </w:r>
      <w:r w:rsidR="006703A7">
        <w:rPr>
          <w:rFonts w:ascii="GHEA Mariam" w:eastAsiaTheme="minorHAnsi" w:hAnsi="GHEA Mariam" w:cstheme="minorBidi"/>
          <w:lang w:val="hy-AM"/>
        </w:rPr>
        <w:softHyphen/>
      </w:r>
      <w:r w:rsidRPr="00053629">
        <w:rPr>
          <w:rFonts w:ascii="GHEA Mariam" w:eastAsiaTheme="minorHAnsi" w:hAnsi="GHEA Mariam" w:cstheme="minorBidi"/>
          <w:lang w:val="hy-AM"/>
        </w:rPr>
        <w:t>տասխանության գնահատման դիմումը բավարարում է</w:t>
      </w:r>
      <w:r w:rsidR="006703A7">
        <w:rPr>
          <w:rFonts w:ascii="GHEA Mariam" w:hAnsi="GHEA Mariam"/>
          <w:color w:val="000000"/>
          <w:shd w:val="clear" w:color="auto" w:fill="FFFFFF"/>
          <w:lang w:val="hy-AM"/>
        </w:rPr>
        <w:t>, իսկ</w:t>
      </w:r>
      <w:r w:rsidRPr="00053629">
        <w:rPr>
          <w:rFonts w:ascii="GHEA Mariam" w:hAnsi="GHEA Mariam"/>
          <w:color w:val="000000"/>
          <w:shd w:val="clear" w:color="auto" w:fill="FFFFFF"/>
          <w:lang w:val="hy-AM"/>
        </w:rPr>
        <w:t xml:space="preserve"> 80-ից (ութսուն) ցածր տոկոսի դեպքում, </w:t>
      </w:r>
      <w:r w:rsidRPr="00053629">
        <w:rPr>
          <w:rFonts w:ascii="GHEA Mariam" w:hAnsi="GHEA Mariam"/>
          <w:lang w:val="hy-AM"/>
        </w:rPr>
        <w:t>ինչպես նաև սույն կարգի 13-րդ կետի 2-րդ ենթակետով սահ</w:t>
      </w:r>
      <w:r w:rsidR="006703A7">
        <w:rPr>
          <w:rFonts w:ascii="GHEA Mariam" w:hAnsi="GHEA Mariam"/>
          <w:lang w:val="hy-AM"/>
        </w:rPr>
        <w:softHyphen/>
      </w:r>
      <w:r w:rsidRPr="00053629">
        <w:rPr>
          <w:rFonts w:ascii="GHEA Mariam" w:hAnsi="GHEA Mariam"/>
          <w:lang w:val="hy-AM"/>
        </w:rPr>
        <w:t xml:space="preserve">մանված ուղղիչ գործողությունների կատարման ժամկետում </w:t>
      </w:r>
      <w:r w:rsidRPr="00053629">
        <w:rPr>
          <w:rFonts w:ascii="GHEA Mariam" w:hAnsi="GHEA Mariam"/>
          <w:color w:val="000000"/>
          <w:shd w:val="clear" w:color="auto" w:fill="FFFFFF"/>
          <w:lang w:val="hy-AM"/>
        </w:rPr>
        <w:t>որակի կառավարման համակարգի ներդրման համապատասխանության գնահատման համար</w:t>
      </w:r>
      <w:r w:rsidRPr="00053629" w:rsidDel="000C13CE">
        <w:rPr>
          <w:rFonts w:ascii="GHEA Mariam" w:hAnsi="GHEA Mariam"/>
          <w:color w:val="FF0000"/>
          <w:lang w:val="hy-AM"/>
        </w:rPr>
        <w:t xml:space="preserve"> </w:t>
      </w:r>
      <w:r w:rsidRPr="00053629">
        <w:rPr>
          <w:rFonts w:ascii="GHEA Mariam" w:hAnsi="GHEA Mariam"/>
          <w:lang w:val="hy-AM"/>
        </w:rPr>
        <w:t>լիազոր մարմնին դիմում չներկայացնելու դեպքում</w:t>
      </w:r>
      <w:r w:rsidRPr="00053629">
        <w:rPr>
          <w:rFonts w:ascii="GHEA Mariam" w:hAnsi="GHEA Mariam"/>
          <w:color w:val="000000"/>
          <w:shd w:val="clear" w:color="auto" w:fill="FFFFFF"/>
          <w:lang w:val="hy-AM"/>
        </w:rPr>
        <w:t xml:space="preserve"> մերժում է:</w:t>
      </w:r>
    </w:p>
    <w:p w:rsidR="00053629" w:rsidRPr="00053629" w:rsidRDefault="00053629" w:rsidP="006703A7">
      <w:pPr>
        <w:pStyle w:val="NormalWeb"/>
        <w:shd w:val="clear" w:color="auto" w:fill="FFFFFF"/>
        <w:tabs>
          <w:tab w:val="left" w:pos="900"/>
        </w:tabs>
        <w:spacing w:before="0" w:beforeAutospacing="0" w:after="0" w:afterAutospacing="0" w:line="360" w:lineRule="auto"/>
        <w:ind w:firstLine="720"/>
        <w:jc w:val="both"/>
        <w:rPr>
          <w:rFonts w:ascii="GHEA Mariam" w:hAnsi="GHEA Mariam" w:cs="Calibri"/>
          <w:color w:val="000000"/>
          <w:shd w:val="clear" w:color="auto" w:fill="FFFFFF"/>
          <w:lang w:val="hy-AM"/>
        </w:rPr>
      </w:pPr>
      <w:r w:rsidRPr="00053629">
        <w:rPr>
          <w:rFonts w:ascii="GHEA Mariam" w:eastAsiaTheme="minorHAnsi" w:hAnsi="GHEA Mariam" w:cstheme="minorBidi"/>
          <w:lang w:val="hy-AM"/>
        </w:rPr>
        <w:t xml:space="preserve">16. Սույն կարգի 13-րդ և 15-րդ կետերում նշված դեպքերում լիազոր մարմնի ղեկավարի կողմից ընդունվում է հրաման` ուսումնասիրության արդյունքների վերաբերյալ աշխատանքային խմբի եզրակացությունը ստանալուց հետո, </w:t>
      </w:r>
      <w:r w:rsidRPr="00053629">
        <w:rPr>
          <w:rFonts w:ascii="GHEA Mariam" w:hAnsi="GHEA Mariam"/>
          <w:lang w:val="hy-AM"/>
        </w:rPr>
        <w:t>ինչպես նաև սույն կարգի 13-րդ կետի 2-րդ ենթակետով սահմանված ուղղիչ գործո</w:t>
      </w:r>
      <w:r w:rsidR="006703A7">
        <w:rPr>
          <w:rFonts w:ascii="GHEA Mariam" w:hAnsi="GHEA Mariam"/>
          <w:lang w:val="hy-AM"/>
        </w:rPr>
        <w:softHyphen/>
      </w:r>
      <w:r w:rsidRPr="00053629">
        <w:rPr>
          <w:rFonts w:ascii="GHEA Mariam" w:hAnsi="GHEA Mariam"/>
          <w:lang w:val="hy-AM"/>
        </w:rPr>
        <w:t>ղու</w:t>
      </w:r>
      <w:r w:rsidR="006703A7">
        <w:rPr>
          <w:rFonts w:ascii="GHEA Mariam" w:hAnsi="GHEA Mariam"/>
          <w:lang w:val="hy-AM"/>
        </w:rPr>
        <w:softHyphen/>
      </w:r>
      <w:r w:rsidRPr="00053629">
        <w:rPr>
          <w:rFonts w:ascii="GHEA Mariam" w:hAnsi="GHEA Mariam"/>
          <w:lang w:val="hy-AM"/>
        </w:rPr>
        <w:t>թյուններ</w:t>
      </w:r>
      <w:r w:rsidR="00B9605B">
        <w:rPr>
          <w:rFonts w:ascii="GHEA Mariam" w:hAnsi="GHEA Mariam"/>
          <w:lang w:val="hy-AM"/>
        </w:rPr>
        <w:t>ի</w:t>
      </w:r>
      <w:r w:rsidRPr="00053629">
        <w:rPr>
          <w:rFonts w:ascii="GHEA Mariam" w:hAnsi="GHEA Mariam"/>
          <w:lang w:val="hy-AM"/>
        </w:rPr>
        <w:t xml:space="preserve"> կատարման ժամկետում </w:t>
      </w:r>
      <w:r w:rsidRPr="00053629">
        <w:rPr>
          <w:rFonts w:ascii="GHEA Mariam" w:hAnsi="GHEA Mariam"/>
          <w:color w:val="000000"/>
          <w:shd w:val="clear" w:color="auto" w:fill="FFFFFF"/>
          <w:lang w:val="hy-AM"/>
        </w:rPr>
        <w:t>որակի կառավարման համակարգի ներդրման համապատասխանության գնահատման համար</w:t>
      </w:r>
      <w:r w:rsidRPr="00053629" w:rsidDel="000C13CE">
        <w:rPr>
          <w:rFonts w:ascii="GHEA Mariam" w:hAnsi="GHEA Mariam"/>
          <w:color w:val="FF0000"/>
          <w:lang w:val="hy-AM"/>
        </w:rPr>
        <w:t xml:space="preserve"> </w:t>
      </w:r>
      <w:r w:rsidRPr="00053629">
        <w:rPr>
          <w:rFonts w:ascii="GHEA Mariam" w:hAnsi="GHEA Mariam"/>
          <w:lang w:val="hy-AM"/>
        </w:rPr>
        <w:t>լիազոր մարմնին դիմում չներ</w:t>
      </w:r>
      <w:r w:rsidR="006703A7">
        <w:rPr>
          <w:rFonts w:ascii="GHEA Mariam" w:hAnsi="GHEA Mariam"/>
          <w:lang w:val="hy-AM"/>
        </w:rPr>
        <w:softHyphen/>
      </w:r>
      <w:r w:rsidRPr="00053629">
        <w:rPr>
          <w:rFonts w:ascii="GHEA Mariam" w:hAnsi="GHEA Mariam"/>
          <w:lang w:val="hy-AM"/>
        </w:rPr>
        <w:t>կայացնելու դեպքում սույն կարգի 13-րդ կետի 2-րդ ենթակետով սահմանված  ժամկետի ավարտից հետո</w:t>
      </w:r>
      <w:r w:rsidR="00EE6A62">
        <w:rPr>
          <w:rFonts w:ascii="GHEA Mariam" w:hAnsi="GHEA Mariam"/>
          <w:lang w:val="hy-AM"/>
        </w:rPr>
        <w:t>՝</w:t>
      </w:r>
      <w:r w:rsidRPr="00053629">
        <w:rPr>
          <w:rFonts w:ascii="GHEA Mariam" w:eastAsiaTheme="minorHAnsi" w:hAnsi="GHEA Mariam" w:cstheme="minorBidi"/>
          <w:lang w:val="hy-AM"/>
        </w:rPr>
        <w:t xml:space="preserve"> 6-օրյա ժամկետում։ Հրամանն ընդունելուց հետո բժշկական կազմակերպությունը 3-օրյա ժամկետում էլեկտրոնային տարբերակով իրազեկվում է </w:t>
      </w:r>
      <w:r w:rsidRPr="00053629">
        <w:rPr>
          <w:rFonts w:ascii="GHEA Mariam" w:hAnsi="GHEA Mariam"/>
          <w:color w:val="000000"/>
          <w:shd w:val="clear" w:color="auto" w:fill="FFFFFF"/>
          <w:lang w:val="hy-AM"/>
        </w:rPr>
        <w:t>հրամանի ընդունման մասին</w:t>
      </w:r>
      <w:r w:rsidRPr="00053629">
        <w:rPr>
          <w:rFonts w:ascii="GHEA Mariam" w:eastAsiaTheme="minorHAnsi" w:hAnsi="GHEA Mariam" w:cstheme="minorBidi"/>
          <w:lang w:val="hy-AM"/>
        </w:rPr>
        <w:t>:</w:t>
      </w:r>
    </w:p>
    <w:p w:rsidR="00053629" w:rsidRPr="00053629" w:rsidRDefault="00053629" w:rsidP="006703A7">
      <w:pPr>
        <w:tabs>
          <w:tab w:val="left" w:pos="900"/>
        </w:tabs>
        <w:spacing w:line="360" w:lineRule="auto"/>
        <w:ind w:firstLine="720"/>
        <w:jc w:val="both"/>
        <w:rPr>
          <w:rFonts w:ascii="GHEA Mariam" w:hAnsi="GHEA Mariam"/>
          <w:sz w:val="24"/>
          <w:szCs w:val="24"/>
          <w:lang w:val="hy-AM"/>
        </w:rPr>
      </w:pPr>
      <w:r w:rsidRPr="00053629">
        <w:rPr>
          <w:rFonts w:ascii="GHEA Mariam" w:hAnsi="GHEA Mariam"/>
          <w:sz w:val="24"/>
          <w:szCs w:val="24"/>
          <w:lang w:val="hy-AM"/>
        </w:rPr>
        <w:t>17. Բժշկական կազմակերպությունն առաջին անգամ որակի կառավարման համ</w:t>
      </w:r>
      <w:r w:rsidR="00295947">
        <w:rPr>
          <w:rFonts w:ascii="GHEA Mariam" w:hAnsi="GHEA Mariam"/>
          <w:sz w:val="24"/>
          <w:szCs w:val="24"/>
          <w:lang w:val="hy-AM"/>
        </w:rPr>
        <w:t>ակարգ ներդնելուց հետո</w:t>
      </w:r>
      <w:bookmarkStart w:id="11" w:name="_GoBack"/>
      <w:bookmarkEnd w:id="11"/>
      <w:r w:rsidR="00A777A2">
        <w:rPr>
          <w:rFonts w:ascii="GHEA Mariam" w:hAnsi="GHEA Mariam"/>
          <w:sz w:val="24"/>
          <w:szCs w:val="24"/>
          <w:lang w:val="hy-AM"/>
        </w:rPr>
        <w:t xml:space="preserve"> յուրաքան</w:t>
      </w:r>
      <w:r w:rsidRPr="00053629">
        <w:rPr>
          <w:rFonts w:ascii="GHEA Mariam" w:hAnsi="GHEA Mariam"/>
          <w:sz w:val="24"/>
          <w:szCs w:val="24"/>
          <w:lang w:val="hy-AM"/>
        </w:rPr>
        <w:t>չյուր երեք տարին մեկ դիմում է լիազոր մարմնին` որակի կառավարման համակարգի համապատասխանության գնա</w:t>
      </w:r>
      <w:r w:rsidR="006703A7">
        <w:rPr>
          <w:rFonts w:ascii="GHEA Mariam" w:hAnsi="GHEA Mariam"/>
          <w:sz w:val="24"/>
          <w:szCs w:val="24"/>
          <w:lang w:val="hy-AM"/>
        </w:rPr>
        <w:softHyphen/>
      </w:r>
      <w:r w:rsidRPr="00053629">
        <w:rPr>
          <w:rFonts w:ascii="GHEA Mariam" w:hAnsi="GHEA Mariam"/>
          <w:sz w:val="24"/>
          <w:szCs w:val="24"/>
          <w:lang w:val="hy-AM"/>
        </w:rPr>
        <w:t>հատ</w:t>
      </w:r>
      <w:r w:rsidR="006703A7">
        <w:rPr>
          <w:rFonts w:ascii="GHEA Mariam" w:hAnsi="GHEA Mariam"/>
          <w:sz w:val="24"/>
          <w:szCs w:val="24"/>
          <w:lang w:val="hy-AM"/>
        </w:rPr>
        <w:softHyphen/>
      </w:r>
      <w:r w:rsidRPr="00053629">
        <w:rPr>
          <w:rFonts w:ascii="GHEA Mariam" w:hAnsi="GHEA Mariam"/>
          <w:sz w:val="24"/>
          <w:szCs w:val="24"/>
          <w:lang w:val="hy-AM"/>
        </w:rPr>
        <w:t xml:space="preserve">ման համար, որն իրականացվում է սույն կարգով սահմանված կարգով: </w:t>
      </w:r>
    </w:p>
    <w:p w:rsidR="00053629" w:rsidRPr="00053629" w:rsidRDefault="00053629" w:rsidP="006703A7">
      <w:pPr>
        <w:tabs>
          <w:tab w:val="left" w:pos="900"/>
        </w:tabs>
        <w:spacing w:line="360" w:lineRule="auto"/>
        <w:ind w:firstLine="720"/>
        <w:jc w:val="both"/>
        <w:rPr>
          <w:rFonts w:ascii="GHEA Mariam" w:hAnsi="GHEA Mariam"/>
          <w:sz w:val="24"/>
          <w:szCs w:val="24"/>
          <w:lang w:val="hy-AM"/>
        </w:rPr>
      </w:pPr>
      <w:r w:rsidRPr="00053629">
        <w:rPr>
          <w:rFonts w:ascii="GHEA Mariam" w:hAnsi="GHEA Mariam"/>
          <w:sz w:val="24"/>
          <w:szCs w:val="24"/>
          <w:lang w:val="hy-AM"/>
        </w:rPr>
        <w:t>18. Սույն կարգի 17-րդ կետում նշված դիմումը լիազոր մարմնին ներկա</w:t>
      </w:r>
      <w:r w:rsidR="006703A7">
        <w:rPr>
          <w:rFonts w:ascii="GHEA Mariam" w:hAnsi="GHEA Mariam"/>
          <w:sz w:val="24"/>
          <w:szCs w:val="24"/>
          <w:lang w:val="hy-AM"/>
        </w:rPr>
        <w:softHyphen/>
      </w:r>
      <w:r w:rsidRPr="00053629">
        <w:rPr>
          <w:rFonts w:ascii="GHEA Mariam" w:hAnsi="GHEA Mariam"/>
          <w:sz w:val="24"/>
          <w:szCs w:val="24"/>
          <w:lang w:val="hy-AM"/>
        </w:rPr>
        <w:t>յացվում է 17-րդ կետու</w:t>
      </w:r>
      <w:r w:rsidR="006703A7">
        <w:rPr>
          <w:rFonts w:ascii="GHEA Mariam" w:hAnsi="GHEA Mariam"/>
          <w:sz w:val="24"/>
          <w:szCs w:val="24"/>
          <w:lang w:val="hy-AM"/>
        </w:rPr>
        <w:t xml:space="preserve">մ նշված ժամկետից առնվազն երկու </w:t>
      </w:r>
      <w:r w:rsidRPr="00053629">
        <w:rPr>
          <w:rFonts w:ascii="GHEA Mariam" w:hAnsi="GHEA Mariam"/>
          <w:sz w:val="24"/>
          <w:szCs w:val="24"/>
          <w:lang w:val="hy-AM"/>
        </w:rPr>
        <w:t>ամիս առաջ:</w:t>
      </w:r>
    </w:p>
    <w:bookmarkEnd w:id="10"/>
    <w:p w:rsidR="00053629" w:rsidRPr="00053629" w:rsidRDefault="00053629" w:rsidP="006703A7">
      <w:pPr>
        <w:tabs>
          <w:tab w:val="left" w:pos="900"/>
        </w:tabs>
        <w:spacing w:line="360" w:lineRule="auto"/>
        <w:ind w:firstLine="720"/>
        <w:jc w:val="both"/>
        <w:rPr>
          <w:rFonts w:ascii="GHEA Mariam" w:hAnsi="GHEA Mariam"/>
          <w:sz w:val="24"/>
          <w:szCs w:val="24"/>
          <w:lang w:val="hy-AM"/>
        </w:rPr>
      </w:pPr>
      <w:r w:rsidRPr="00053629">
        <w:rPr>
          <w:rFonts w:ascii="GHEA Mariam" w:hAnsi="GHEA Mariam"/>
          <w:sz w:val="24"/>
          <w:szCs w:val="24"/>
          <w:lang w:val="hy-AM"/>
        </w:rPr>
        <w:lastRenderedPageBreak/>
        <w:t>19.</w:t>
      </w:r>
      <w:r w:rsidRPr="00053629">
        <w:rPr>
          <w:rFonts w:ascii="GHEA Mariam" w:hAnsi="GHEA Mariam"/>
          <w:color w:val="000000"/>
          <w:sz w:val="24"/>
          <w:szCs w:val="24"/>
          <w:shd w:val="clear" w:color="auto" w:fill="FFFFFF"/>
          <w:lang w:val="hy-AM"/>
        </w:rPr>
        <w:t xml:space="preserve"> Որակի կառավարման համակարգ ներդրած բժշկական կազմակեր</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պության վերաբերյալ տեղեկատվությունը լիազոր մարմինը հրապարակում է իր պաշտոնական կայքէջում:</w:t>
      </w:r>
      <w:r w:rsidRPr="00053629">
        <w:rPr>
          <w:rFonts w:ascii="GHEA Mariam" w:hAnsi="GHEA Mariam"/>
          <w:sz w:val="24"/>
          <w:szCs w:val="24"/>
          <w:lang w:val="hy-AM"/>
        </w:rPr>
        <w:t>»:</w:t>
      </w:r>
    </w:p>
    <w:p w:rsidR="00053629" w:rsidRPr="00053629" w:rsidRDefault="00053629" w:rsidP="006703A7">
      <w:pPr>
        <w:tabs>
          <w:tab w:val="left" w:pos="900"/>
        </w:tabs>
        <w:spacing w:line="360" w:lineRule="auto"/>
        <w:ind w:firstLine="720"/>
        <w:jc w:val="both"/>
        <w:rPr>
          <w:rFonts w:ascii="GHEA Mariam" w:hAnsi="GHEA Mariam"/>
          <w:color w:val="000000" w:themeColor="text1"/>
          <w:sz w:val="24"/>
          <w:szCs w:val="24"/>
          <w:shd w:val="clear" w:color="auto" w:fill="FFFFFF"/>
          <w:lang w:val="hy-AM"/>
        </w:rPr>
      </w:pPr>
      <w:r w:rsidRPr="00053629">
        <w:rPr>
          <w:rFonts w:ascii="GHEA Mariam" w:hAnsi="GHEA Mariam"/>
          <w:color w:val="000000" w:themeColor="text1"/>
          <w:sz w:val="24"/>
          <w:szCs w:val="24"/>
          <w:lang w:val="hy-AM"/>
        </w:rPr>
        <w:t>2. Որոշման ուժի մեջ մտնելուց հետո մինչև սույն որոշման ուժի մեջ մտնելը լաբորատոր-ախտորոշիչ տեսակով բժշկական օգնության և սպասարկման լիցեն</w:t>
      </w:r>
      <w:r w:rsidR="006703A7">
        <w:rPr>
          <w:rFonts w:ascii="GHEA Mariam" w:hAnsi="GHEA Mariam"/>
          <w:color w:val="000000" w:themeColor="text1"/>
          <w:sz w:val="24"/>
          <w:szCs w:val="24"/>
          <w:lang w:val="hy-AM"/>
        </w:rPr>
        <w:softHyphen/>
      </w:r>
      <w:r w:rsidRPr="00053629">
        <w:rPr>
          <w:rFonts w:ascii="GHEA Mariam" w:hAnsi="GHEA Mariam"/>
          <w:color w:val="000000" w:themeColor="text1"/>
          <w:sz w:val="24"/>
          <w:szCs w:val="24"/>
          <w:lang w:val="hy-AM"/>
        </w:rPr>
        <w:t>զիա ստացած բժշկական օգնություն և սպասարկում իրականացնող կազմակեր</w:t>
      </w:r>
      <w:r w:rsidR="006703A7">
        <w:rPr>
          <w:rFonts w:ascii="GHEA Mariam" w:hAnsi="GHEA Mariam"/>
          <w:color w:val="000000" w:themeColor="text1"/>
          <w:sz w:val="24"/>
          <w:szCs w:val="24"/>
          <w:lang w:val="hy-AM"/>
        </w:rPr>
        <w:softHyphen/>
      </w:r>
      <w:r w:rsidRPr="00053629">
        <w:rPr>
          <w:rFonts w:ascii="GHEA Mariam" w:hAnsi="GHEA Mariam"/>
          <w:color w:val="000000" w:themeColor="text1"/>
          <w:sz w:val="24"/>
          <w:szCs w:val="24"/>
          <w:lang w:val="hy-AM"/>
        </w:rPr>
        <w:t>պությունները որակի</w:t>
      </w:r>
      <w:r w:rsidRPr="00053629">
        <w:rPr>
          <w:rFonts w:ascii="GHEA Mariam" w:hAnsi="GHEA Mariam" w:cs="Arial"/>
          <w:color w:val="000000" w:themeColor="text1"/>
          <w:sz w:val="24"/>
          <w:szCs w:val="24"/>
          <w:shd w:val="clear" w:color="auto" w:fill="FFFFFF"/>
          <w:lang w:val="hy-AM"/>
        </w:rPr>
        <w:t xml:space="preserve"> կառավարման համակարգ ներդնում են լիցենզիա ստա</w:t>
      </w:r>
      <w:r w:rsidR="006703A7">
        <w:rPr>
          <w:rFonts w:ascii="GHEA Mariam" w:hAnsi="GHEA Mariam" w:cs="Arial"/>
          <w:color w:val="000000" w:themeColor="text1"/>
          <w:sz w:val="24"/>
          <w:szCs w:val="24"/>
          <w:shd w:val="clear" w:color="auto" w:fill="FFFFFF"/>
          <w:lang w:val="hy-AM"/>
        </w:rPr>
        <w:softHyphen/>
      </w:r>
      <w:r w:rsidRPr="00053629">
        <w:rPr>
          <w:rFonts w:ascii="GHEA Mariam" w:hAnsi="GHEA Mariam" w:cs="Arial"/>
          <w:color w:val="000000" w:themeColor="text1"/>
          <w:sz w:val="24"/>
          <w:szCs w:val="24"/>
          <w:shd w:val="clear" w:color="auto" w:fill="FFFFFF"/>
          <w:lang w:val="hy-AM"/>
        </w:rPr>
        <w:t xml:space="preserve">նալուց հետո 3 տարվա ընթացքում։ </w:t>
      </w:r>
    </w:p>
    <w:p w:rsidR="00053629" w:rsidRPr="00053629" w:rsidRDefault="00053629" w:rsidP="006703A7">
      <w:pPr>
        <w:tabs>
          <w:tab w:val="left" w:pos="900"/>
        </w:tabs>
        <w:spacing w:line="360" w:lineRule="auto"/>
        <w:ind w:firstLine="720"/>
        <w:jc w:val="both"/>
        <w:rPr>
          <w:rFonts w:ascii="GHEA Mariam" w:hAnsi="GHEA Mariam"/>
          <w:sz w:val="24"/>
          <w:szCs w:val="24"/>
          <w:lang w:val="hy-AM"/>
        </w:rPr>
      </w:pPr>
      <w:r w:rsidRPr="00053629">
        <w:rPr>
          <w:rFonts w:ascii="GHEA Mariam" w:hAnsi="GHEA Mariam"/>
          <w:sz w:val="24"/>
          <w:szCs w:val="24"/>
          <w:lang w:val="hy-AM"/>
        </w:rPr>
        <w:t>3</w:t>
      </w:r>
      <w:r w:rsidRPr="00053629">
        <w:rPr>
          <w:rFonts w:ascii="Cambria Math" w:hAnsi="Cambria Math" w:cs="Cambria Math"/>
          <w:sz w:val="24"/>
          <w:szCs w:val="24"/>
          <w:lang w:val="hy-AM"/>
        </w:rPr>
        <w:t>․</w:t>
      </w:r>
      <w:r w:rsidRPr="00053629">
        <w:rPr>
          <w:rFonts w:ascii="GHEA Mariam" w:hAnsi="GHEA Mariam"/>
          <w:sz w:val="24"/>
          <w:szCs w:val="24"/>
          <w:lang w:val="hy-AM"/>
        </w:rPr>
        <w:t xml:space="preserve"> Հայաստանի Հանրապետության առողջապահության նախարարին՝ սույն </w:t>
      </w:r>
      <w:r w:rsidR="006703A7">
        <w:rPr>
          <w:rFonts w:ascii="GHEA Mariam" w:hAnsi="GHEA Mariam"/>
          <w:sz w:val="24"/>
          <w:szCs w:val="24"/>
          <w:lang w:val="hy-AM"/>
        </w:rPr>
        <w:t>որոշումն ուժի մեջ մտնելուց հետո</w:t>
      </w:r>
      <w:r w:rsidRPr="00053629">
        <w:rPr>
          <w:rFonts w:ascii="GHEA Mariam" w:hAnsi="GHEA Mariam"/>
          <w:sz w:val="24"/>
          <w:szCs w:val="24"/>
          <w:lang w:val="hy-AM"/>
        </w:rPr>
        <w:t xml:space="preserve"> 3 ամսվա ընթացքում հաստատել </w:t>
      </w:r>
      <w:r w:rsidRPr="00053629">
        <w:rPr>
          <w:rFonts w:ascii="GHEA Mariam" w:hAnsi="GHEA Mariam"/>
          <w:color w:val="000000"/>
          <w:sz w:val="24"/>
          <w:szCs w:val="24"/>
          <w:shd w:val="clear" w:color="auto" w:fill="FFFFFF"/>
          <w:lang w:val="hy-AM"/>
        </w:rPr>
        <w:t>լաբորա</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տորիաներում կադրերի վարման ընթացակարգը և լաբորատոր ոլորտի մասնա</w:t>
      </w:r>
      <w:r w:rsidR="006703A7">
        <w:rPr>
          <w:rFonts w:ascii="GHEA Mariam" w:hAnsi="GHEA Mariam"/>
          <w:color w:val="000000"/>
          <w:sz w:val="24"/>
          <w:szCs w:val="24"/>
          <w:shd w:val="clear" w:color="auto" w:fill="FFFFFF"/>
          <w:lang w:val="hy-AM"/>
        </w:rPr>
        <w:softHyphen/>
      </w:r>
      <w:r w:rsidRPr="00053629">
        <w:rPr>
          <w:rFonts w:ascii="GHEA Mariam" w:hAnsi="GHEA Mariam"/>
          <w:color w:val="000000"/>
          <w:sz w:val="24"/>
          <w:szCs w:val="24"/>
          <w:shd w:val="clear" w:color="auto" w:fill="FFFFFF"/>
          <w:lang w:val="hy-AM"/>
        </w:rPr>
        <w:t>գետների պաշտոնների օրինակելի նկարագիրը։</w:t>
      </w:r>
    </w:p>
    <w:p w:rsidR="00053629" w:rsidRPr="00053629" w:rsidRDefault="00053629" w:rsidP="006703A7">
      <w:pPr>
        <w:tabs>
          <w:tab w:val="left" w:pos="900"/>
        </w:tabs>
        <w:spacing w:line="360" w:lineRule="auto"/>
        <w:ind w:firstLine="720"/>
        <w:jc w:val="both"/>
        <w:rPr>
          <w:rFonts w:ascii="GHEA Mariam" w:hAnsi="GHEA Mariam"/>
          <w:sz w:val="24"/>
          <w:szCs w:val="24"/>
          <w:lang w:val="hy-AM"/>
        </w:rPr>
      </w:pPr>
      <w:r w:rsidRPr="00053629">
        <w:rPr>
          <w:rFonts w:ascii="GHEA Mariam" w:hAnsi="GHEA Mariam"/>
          <w:sz w:val="24"/>
          <w:szCs w:val="24"/>
          <w:lang w:val="hy-AM"/>
        </w:rPr>
        <w:t>4. Սույն որոշումն ուժի մեջ է մտնում պաշտոնական հրապարակմանը հաջորդող օրվանից</w:t>
      </w:r>
      <w:r w:rsidR="006703A7">
        <w:rPr>
          <w:rFonts w:ascii="GHEA Mariam" w:hAnsi="GHEA Mariam"/>
          <w:sz w:val="24"/>
          <w:szCs w:val="24"/>
          <w:lang w:val="hy-AM"/>
        </w:rPr>
        <w:t>՝</w:t>
      </w:r>
      <w:r w:rsidRPr="00053629">
        <w:rPr>
          <w:rFonts w:ascii="GHEA Mariam" w:hAnsi="GHEA Mariam"/>
          <w:sz w:val="24"/>
          <w:szCs w:val="24"/>
          <w:lang w:val="hy-AM"/>
        </w:rPr>
        <w:t xml:space="preserve"> բացառությամբ 1-ին կետի 4-րդ ենթակետի,</w:t>
      </w:r>
      <w:r w:rsidRPr="00053629">
        <w:rPr>
          <w:rFonts w:ascii="GHEA Mariam" w:hAnsi="GHEA Mariam"/>
          <w:color w:val="000000"/>
          <w:sz w:val="24"/>
          <w:szCs w:val="24"/>
          <w:shd w:val="clear" w:color="auto" w:fill="FFFFFF"/>
          <w:lang w:val="hy-AM"/>
        </w:rPr>
        <w:t xml:space="preserve"> որը ուժի մեջ է մտնում </w:t>
      </w:r>
      <w:r w:rsidRPr="00053629">
        <w:rPr>
          <w:rFonts w:ascii="GHEA Mariam" w:hAnsi="GHEA Mariam"/>
          <w:sz w:val="24"/>
          <w:szCs w:val="24"/>
          <w:lang w:val="hy-AM"/>
        </w:rPr>
        <w:t xml:space="preserve">Հայաստանի Հանրապետության առողջապահության նախարարի կողմից </w:t>
      </w:r>
      <w:r w:rsidRPr="00053629">
        <w:rPr>
          <w:rFonts w:ascii="GHEA Mariam" w:hAnsi="GHEA Mariam"/>
          <w:color w:val="000000"/>
          <w:sz w:val="24"/>
          <w:szCs w:val="24"/>
          <w:shd w:val="clear" w:color="auto" w:fill="FFFFFF"/>
          <w:lang w:val="hy-AM"/>
        </w:rPr>
        <w:t>լաբորատորիաներում կադրերի վարման ընթացակարգի և լաբորատոր ոլորտի մասնագետների պաշտոնների օրինակելի նկարագրի հաստատումից մեկ ամիս հետո:</w:t>
      </w:r>
    </w:p>
    <w:p w:rsidR="00296E5B" w:rsidRPr="004A36D4" w:rsidRDefault="00296E5B" w:rsidP="00477447">
      <w:pPr>
        <w:rPr>
          <w:lang w:val="hy-AM"/>
        </w:rPr>
      </w:pPr>
    </w:p>
    <w:p w:rsidR="00296E5B" w:rsidRPr="004A36D4" w:rsidRDefault="00296E5B" w:rsidP="00477447">
      <w:pPr>
        <w:rPr>
          <w:lang w:val="hy-AM"/>
        </w:rPr>
      </w:pPr>
    </w:p>
    <w:p w:rsidR="0082646B" w:rsidRPr="00F035AF" w:rsidRDefault="00053629"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053629">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006703A7">
        <w:rPr>
          <w:rFonts w:ascii="GHEA Mariam" w:hAnsi="GHEA Mariam"/>
          <w:sz w:val="24"/>
          <w:szCs w:val="24"/>
          <w:lang w:val="hy-AM"/>
        </w:rPr>
        <w:t xml:space="preserve">   </w:t>
      </w:r>
      <w:r w:rsidRPr="00F035AF">
        <w:rPr>
          <w:rFonts w:ascii="GHEA Mariam" w:hAnsi="GHEA Mariam" w:cs="Sylfaen"/>
          <w:sz w:val="24"/>
          <w:szCs w:val="24"/>
          <w:lang w:val="hy-AM"/>
        </w:rPr>
        <w:t>ՎԱՐՉԱՊԵՏ</w:t>
      </w:r>
      <w:r w:rsidR="00053629">
        <w:rPr>
          <w:rFonts w:ascii="GHEA Mariam" w:hAnsi="GHEA Mariam" w:cs="Arial Armenian"/>
          <w:sz w:val="24"/>
          <w:szCs w:val="24"/>
          <w:lang w:val="hy-AM"/>
        </w:rPr>
        <w:tab/>
      </w:r>
      <w:r w:rsidR="00053629">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82646B" w:rsidP="00C02868">
      <w:pPr>
        <w:pStyle w:val="mechtex"/>
        <w:jc w:val="left"/>
        <w:rPr>
          <w:rFonts w:ascii="GHEA Mariam" w:hAnsi="GHEA Mariam" w:cs="Arial Armenian"/>
          <w:sz w:val="24"/>
          <w:szCs w:val="24"/>
          <w:lang w:val="hy-AM"/>
        </w:rPr>
      </w:pPr>
      <w:r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054" w:rsidRDefault="00EB2054">
      <w:r>
        <w:separator/>
      </w:r>
    </w:p>
  </w:endnote>
  <w:endnote w:type="continuationSeparator" w:id="0">
    <w:p w:rsidR="00EB2054" w:rsidRDefault="00EB2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n AMU">
    <w:charset w:val="00"/>
    <w:family w:val="auto"/>
    <w:pitch w:val="variable"/>
    <w:sig w:usb0="A1002EAF" w:usb1="5000000A" w:usb2="00000000" w:usb3="00000000" w:csb0="0001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Regular">
    <w:altName w:val="GHEA Mariam"/>
    <w:panose1 w:val="00000000000000000000"/>
    <w:charset w:val="CC"/>
    <w:family w:val="auto"/>
    <w:notTrueType/>
    <w:pitch w:val="default"/>
    <w:sig w:usb0="00000201" w:usb1="00000000" w:usb2="00000000" w:usb3="00000000" w:csb0="00000004"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054" w:rsidRDefault="00EB2054">
      <w:r>
        <w:separator/>
      </w:r>
    </w:p>
  </w:footnote>
  <w:footnote w:type="continuationSeparator" w:id="0">
    <w:p w:rsidR="00EB2054" w:rsidRDefault="00EB20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5947">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54F75"/>
    <w:multiLevelType w:val="hybridMultilevel"/>
    <w:tmpl w:val="993AD2C0"/>
    <w:lvl w:ilvl="0" w:tplc="83165094">
      <w:start w:val="1"/>
      <w:numFmt w:val="decimal"/>
      <w:lvlText w:val="%1."/>
      <w:lvlJc w:val="left"/>
      <w:pPr>
        <w:ind w:left="720" w:hanging="360"/>
      </w:pPr>
      <w:rPr>
        <w:rFonts w:cs="Arian AMU"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29"/>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947"/>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07CD0"/>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3E6"/>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3A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23E"/>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2F1"/>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C7DCF"/>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1FBF"/>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089"/>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8E3"/>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7A2"/>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5CF"/>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05B"/>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AC6"/>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1C"/>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8BE"/>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6FFB"/>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A5"/>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05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A6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65CD09"/>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Emphasis">
    <w:name w:val="Emphasis"/>
    <w:basedOn w:val="DefaultParagraphFont"/>
    <w:uiPriority w:val="20"/>
    <w:qFormat/>
    <w:rsid w:val="00053629"/>
    <w:rPr>
      <w:i/>
      <w:iCs/>
    </w:rPr>
  </w:style>
  <w:style w:type="character" w:styleId="Strong">
    <w:name w:val="Strong"/>
    <w:basedOn w:val="DefaultParagraphFont"/>
    <w:uiPriority w:val="22"/>
    <w:qFormat/>
    <w:rsid w:val="000536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6</Pages>
  <Words>1342</Words>
  <Characters>7655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233</cp:revision>
  <dcterms:created xsi:type="dcterms:W3CDTF">2022-03-23T13:26:00Z</dcterms:created>
  <dcterms:modified xsi:type="dcterms:W3CDTF">2025-11-19T05:38:00Z</dcterms:modified>
</cp:coreProperties>
</file>