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6FC1C864" w:rsidR="00EF42C4" w:rsidRDefault="00A72FB2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ԱՆՇԱՐԺ ԳՈՒՅՔ ԱՆՀԱՏՈՒՅՑ ՕԳՏԱԳՈՐԾՄԱՆ ԻՐԱՎՈՒՆՔՈՎ </w:t>
      </w:r>
      <w:r w:rsidR="006A538C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5EFA2B13" w14:textId="77777777" w:rsidR="00571889" w:rsidRDefault="00EF42C4" w:rsidP="00FF363B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>է դիմ</w:t>
      </w:r>
      <w:r w:rsidR="00F275D0">
        <w:rPr>
          <w:rFonts w:ascii="GHEA Grapalat" w:hAnsi="GHEA Grapalat"/>
          <w:sz w:val="24"/>
          <w:szCs w:val="24"/>
          <w:lang w:val="hy-AM"/>
        </w:rPr>
        <w:t xml:space="preserve">ել Երևանի քաղաքապետը </w:t>
      </w:r>
      <w:r w:rsidR="00F2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275D0">
        <w:rPr>
          <w:rFonts w:ascii="GHEA Grapalat" w:hAnsi="GHEA Grapalat"/>
          <w:sz w:val="24"/>
          <w:szCs w:val="24"/>
          <w:lang w:val="hy-AM"/>
        </w:rPr>
        <w:t>Երևանի Արաբկիրի շախմատի մանկապատանեկան մարզադպրոց</w:t>
      </w:r>
      <w:r w:rsidR="00F2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275D0">
        <w:rPr>
          <w:rFonts w:ascii="GHEA Grapalat" w:hAnsi="GHEA Grapalat"/>
          <w:sz w:val="24"/>
          <w:szCs w:val="24"/>
          <w:lang w:val="hy-AM"/>
        </w:rPr>
        <w:t xml:space="preserve"> համայնքային ոչ առևտրային կազմակերպությանը </w:t>
      </w:r>
      <w:r w:rsidR="00571889">
        <w:rPr>
          <w:rFonts w:ascii="GHEA Grapalat" w:hAnsi="GHEA Grapalat"/>
          <w:sz w:val="24"/>
          <w:szCs w:val="24"/>
          <w:lang w:val="hy-AM"/>
        </w:rPr>
        <w:t xml:space="preserve">(այսուհետ՝ Կազմակերպություն) </w:t>
      </w:r>
      <w:r w:rsidR="00F275D0">
        <w:rPr>
          <w:rFonts w:ascii="GHEA Grapalat" w:hAnsi="GHEA Grapalat"/>
          <w:sz w:val="24"/>
          <w:szCs w:val="24"/>
          <w:lang w:val="hy-AM"/>
        </w:rPr>
        <w:t>քաղաք Երևան Կոմիտասի պող. հ.37 հասցեում</w:t>
      </w:r>
      <w:r w:rsidR="00F275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գտնվող դպրոցի շենքի 3-րդ հարկից անհատույց օգտագործման իրավունքով տարածք  </w:t>
      </w:r>
      <w:r w:rsidR="005718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տրամադրելու խնդրանքով։</w:t>
      </w:r>
    </w:p>
    <w:p w14:paraId="41F57F49" w14:textId="77777777" w:rsidR="00964AFC" w:rsidRDefault="00FF363B" w:rsidP="00964AFC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հայտնել է, որ կազմակերպությունը </w:t>
      </w:r>
      <w:r w:rsidR="00F275D0">
        <w:rPr>
          <w:rFonts w:ascii="GHEA Grapalat" w:hAnsi="GHEA Grapalat"/>
          <w:sz w:val="24"/>
          <w:szCs w:val="24"/>
          <w:lang w:val="hy-AM"/>
        </w:rPr>
        <w:t>2015 թվականից գործունեություն է ծավալում Երևանի Արաբկիր վարչական շրջանի Կոմիտասի պող. հ.37 հասցեում: Կազմակերպության ուսումնամարզական գործընթացում ընդգրկված են 240 պատանի շախմատիստներ, որոնցից շատերը տարբեր տարիների դարձել են Երևանի և Հայաստանի Հանրապետության առաջնությունների հաղթողներ ու բարձր արդյունքներով հանդես եկել միջազգային մրցաշարերում:</w:t>
      </w:r>
    </w:p>
    <w:p w14:paraId="2D6F849E" w14:textId="77777777" w:rsidR="00964AFC" w:rsidRDefault="00F275D0" w:rsidP="00964AFC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Մարզադպրոցի գործունեության արդյունքում Արաբկիր վարչական շրջանում առաջացել է մեծ հետաքրքրություն շախմատ մարզաձևի նկատմամբ, ինչի հետևանքով առկա է մարզաձևի ուսումնամարզական գործընթացում պատանիների ընդգրկվելու մեծ պահանջարկ, որին ընթացք տալը կապված է կազմակերպության կողմից զբաղեցրած տարածքի ընդլայնման հետ:</w:t>
      </w:r>
    </w:p>
    <w:p w14:paraId="116E32AC" w14:textId="14373489" w:rsidR="00F275D0" w:rsidRPr="00964AFC" w:rsidRDefault="00DA05E9" w:rsidP="00964AFC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Հայտնվել է նաև</w:t>
      </w:r>
      <w:r w:rsidR="00F275D0">
        <w:rPr>
          <w:rFonts w:ascii="GHEA Grapalat" w:hAnsi="GHEA Grapalat"/>
          <w:sz w:val="24"/>
          <w:szCs w:val="24"/>
          <w:lang w:val="hy-AM"/>
        </w:rPr>
        <w:t xml:space="preserve">, որ հիշյալ տարածքի տրամադրման արդյունքում մարզադպրոցը հնարավորություն կստանա էլ ավելի որակյալ ու մեծածավալ մասնագիտական ծառայություններ մատուցելու վարչական շրջանի ազգաբնակչությանը և նպաստելու մարզաձևի զանգվածայնացմանն ու զարգացմանը:   </w:t>
      </w:r>
    </w:p>
    <w:p w14:paraId="191E47D5" w14:textId="0C2E0808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 xml:space="preserve">վերոգրյալը, </w:t>
      </w:r>
      <w:r w:rsidR="00F86FC9">
        <w:rPr>
          <w:rFonts w:ascii="GHEA Grapalat" w:hAnsi="GHEA Grapalat"/>
          <w:sz w:val="24"/>
          <w:szCs w:val="24"/>
          <w:lang w:val="nb-NO"/>
        </w:rPr>
        <w:t>Կ</w:t>
      </w:r>
      <w:r w:rsidRPr="00EC4F44">
        <w:rPr>
          <w:rFonts w:ascii="GHEA Grapalat" w:hAnsi="GHEA Grapalat"/>
          <w:sz w:val="24"/>
          <w:szCs w:val="24"/>
          <w:lang w:val="hy-AM"/>
        </w:rPr>
        <w:t>ոմիտեն</w:t>
      </w:r>
      <w:r w:rsidR="002479BB" w:rsidRPr="00F86FC9">
        <w:rPr>
          <w:rFonts w:ascii="GHEA Grapalat" w:hAnsi="GHEA Grapalat"/>
          <w:sz w:val="24"/>
          <w:szCs w:val="24"/>
          <w:lang w:val="hy-AM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F86FC9">
        <w:rPr>
          <w:rFonts w:ascii="GHEA Grapalat" w:hAnsi="GHEA Grapalat"/>
          <w:sz w:val="24"/>
          <w:szCs w:val="24"/>
          <w:lang w:val="hy-AM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կազմակերպությունների </w:t>
      </w:r>
      <w:r w:rsidR="002479BB" w:rsidRPr="00FD26FA">
        <w:rPr>
          <w:rFonts w:ascii="GHEA Grapalat" w:hAnsi="GHEA Grapalat"/>
          <w:sz w:val="24"/>
          <w:szCs w:val="24"/>
          <w:lang w:val="nb-NO"/>
        </w:rPr>
        <w:t>մասին» օրենքի 5</w:t>
      </w:r>
      <w:r w:rsidR="00FD26FA" w:rsidRPr="00FD26FA">
        <w:rPr>
          <w:rFonts w:ascii="MS Mincho" w:eastAsia="MS Mincho" w:hAnsi="MS Mincho" w:cs="MS Mincho" w:hint="eastAsia"/>
          <w:sz w:val="24"/>
          <w:szCs w:val="24"/>
          <w:lang w:val="nb-NO"/>
        </w:rPr>
        <w:t>․</w:t>
      </w:r>
      <w:r w:rsidR="00FD26FA" w:rsidRPr="00FD26FA">
        <w:rPr>
          <w:rFonts w:ascii="GHEA Grapalat" w:hAnsi="GHEA Grapalat"/>
          <w:sz w:val="24"/>
          <w:szCs w:val="24"/>
          <w:lang w:val="nb-NO"/>
        </w:rPr>
        <w:t>1</w:t>
      </w:r>
      <w:r w:rsidR="00F86FC9" w:rsidRPr="00FD26FA">
        <w:rPr>
          <w:rFonts w:ascii="GHEA Grapalat" w:hAnsi="GHEA Grapalat"/>
          <w:sz w:val="24"/>
          <w:szCs w:val="24"/>
          <w:lang w:val="nb-NO"/>
        </w:rPr>
        <w:t>-</w:t>
      </w:r>
      <w:r w:rsidR="002479BB" w:rsidRPr="00FD26FA">
        <w:rPr>
          <w:rFonts w:ascii="GHEA Grapalat" w:hAnsi="GHEA Grapalat"/>
          <w:sz w:val="24"/>
          <w:szCs w:val="24"/>
          <w:lang w:val="nb-NO"/>
        </w:rPr>
        <w:t>րդ հոդվածի պահանջներով</w:t>
      </w:r>
      <w:r w:rsidR="002479BB">
        <w:rPr>
          <w:rFonts w:ascii="GHEA Grapalat" w:hAnsi="GHEA Grapalat"/>
          <w:sz w:val="24"/>
          <w:szCs w:val="24"/>
          <w:lang w:val="fr-FR"/>
        </w:rPr>
        <w:t>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D4B29">
        <w:rPr>
          <w:rFonts w:ascii="GHEA Grapalat" w:hAnsi="GHEA Grapalat"/>
          <w:sz w:val="24"/>
          <w:szCs w:val="24"/>
          <w:lang w:val="fr-FR"/>
        </w:rPr>
        <w:t>Անշարժ գույք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824A5" w:rsidRPr="00F86FC9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3950" w:rsidRPr="00F86FC9">
        <w:rPr>
          <w:rFonts w:ascii="GHEA Grapalat" w:hAnsi="GHEA Grapalat"/>
          <w:sz w:val="24"/>
          <w:szCs w:val="24"/>
          <w:lang w:val="hy-AM"/>
        </w:rPr>
        <w:t>վերոնշյալ</w:t>
      </w:r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  <w:lang w:val="fr-FR"/>
        </w:rPr>
        <w:t>տարածքը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75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="005611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տարի ժամկետով </w:t>
      </w:r>
      <w:r w:rsidR="00D2438D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097A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6BA044D4" w:rsidR="002479BB" w:rsidRPr="009E7116" w:rsidRDefault="00FB5FD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lastRenderedPageBreak/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>»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51E5F11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>և 6</w:t>
      </w:r>
      <w:r w:rsidR="00FD26FA" w:rsidRPr="00FD26FA">
        <w:rPr>
          <w:rFonts w:ascii="MS Mincho" w:eastAsia="MS Mincho" w:hAnsi="MS Mincho" w:cs="MS Mincho" w:hint="eastAsia"/>
          <w:b w:val="0"/>
          <w:sz w:val="24"/>
          <w:szCs w:val="24"/>
          <w:lang w:val="hy-AM"/>
        </w:rPr>
        <w:t>․</w:t>
      </w:r>
      <w:r w:rsidR="00FD26FA" w:rsidRPr="00FD26FA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 w:rsidR="00887620">
        <w:rPr>
          <w:rFonts w:ascii="GHEA Grapalat" w:hAnsi="GHEA Grapalat"/>
          <w:b w:val="0"/>
          <w:sz w:val="24"/>
          <w:szCs w:val="24"/>
          <w:lang w:val="hy-AM"/>
        </w:rPr>
        <w:t xml:space="preserve">կետով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 xml:space="preserve">«Պետական գույքի արդյունավետ կառավարում բաժիններում ամրագրված </w:t>
      </w:r>
      <w:r>
        <w:rPr>
          <w:rFonts w:ascii="GHEA Grapalat" w:hAnsi="GHEA Grapalat"/>
          <w:b w:val="0"/>
          <w:sz w:val="24"/>
          <w:szCs w:val="24"/>
          <w:lang w:val="hy-AM"/>
        </w:rPr>
        <w:t>ծրագրերից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14:paraId="6EC97AD4" w14:textId="77777777" w:rsidR="00EF42C4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1DB45" w14:textId="77777777" w:rsidR="00DF21DF" w:rsidRDefault="00DF21DF" w:rsidP="00552734">
      <w:pPr>
        <w:spacing w:before="0" w:after="0"/>
      </w:pPr>
      <w:r>
        <w:separator/>
      </w:r>
    </w:p>
  </w:endnote>
  <w:endnote w:type="continuationSeparator" w:id="0">
    <w:p w14:paraId="104D5967" w14:textId="77777777" w:rsidR="00DF21DF" w:rsidRDefault="00DF21D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1617A" w14:textId="77777777" w:rsidR="00DF21DF" w:rsidRDefault="00DF21DF" w:rsidP="00552734">
      <w:pPr>
        <w:spacing w:before="0" w:after="0"/>
      </w:pPr>
      <w:r>
        <w:separator/>
      </w:r>
    </w:p>
  </w:footnote>
  <w:footnote w:type="continuationSeparator" w:id="0">
    <w:p w14:paraId="25CAA506" w14:textId="77777777" w:rsidR="00DF21DF" w:rsidRDefault="00DF21D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B3672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3D90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275A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145"/>
    <w:rsid w:val="0056528D"/>
    <w:rsid w:val="00566F10"/>
    <w:rsid w:val="00571889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87620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0F29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0DBE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AFC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3ECF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452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05E9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DF21DF"/>
    <w:rsid w:val="00E045D1"/>
    <w:rsid w:val="00E059C1"/>
    <w:rsid w:val="00E07AC2"/>
    <w:rsid w:val="00E15415"/>
    <w:rsid w:val="00E25A61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532"/>
    <w:rsid w:val="00E97FFE"/>
    <w:rsid w:val="00EA3BCA"/>
    <w:rsid w:val="00EA61AF"/>
    <w:rsid w:val="00EA6E4D"/>
    <w:rsid w:val="00EC3357"/>
    <w:rsid w:val="00EC3C65"/>
    <w:rsid w:val="00EC4AE2"/>
    <w:rsid w:val="00EC7002"/>
    <w:rsid w:val="00ED0DE1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86B"/>
    <w:rsid w:val="00F16E37"/>
    <w:rsid w:val="00F21772"/>
    <w:rsid w:val="00F21C1C"/>
    <w:rsid w:val="00F275D0"/>
    <w:rsid w:val="00F319C1"/>
    <w:rsid w:val="00F369CB"/>
    <w:rsid w:val="00F443E2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6FC9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6FA"/>
    <w:rsid w:val="00FD2DA1"/>
    <w:rsid w:val="00FD3504"/>
    <w:rsid w:val="00FD3982"/>
    <w:rsid w:val="00FD4900"/>
    <w:rsid w:val="00FE0275"/>
    <w:rsid w:val="00FE2301"/>
    <w:rsid w:val="00FF02DA"/>
    <w:rsid w:val="00FF32C9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https://mul2-spm.gov.am/tasks/515984/oneclick?token=dfcee37ba37c3df2a3a8d3bb7366968e</cp:keywords>
  <cp:lastModifiedBy>User</cp:lastModifiedBy>
  <cp:revision>254</cp:revision>
  <cp:lastPrinted>2021-01-15T06:21:00Z</cp:lastPrinted>
  <dcterms:created xsi:type="dcterms:W3CDTF">2020-06-17T10:50:00Z</dcterms:created>
  <dcterms:modified xsi:type="dcterms:W3CDTF">2025-11-19T05:26:00Z</dcterms:modified>
</cp:coreProperties>
</file>