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Pr="00E42C75" w:rsidRDefault="00566FB3" w:rsidP="00665C66">
      <w:pPr>
        <w:shd w:val="clear" w:color="auto" w:fill="FFFFFF"/>
        <w:tabs>
          <w:tab w:val="left" w:pos="9270"/>
        </w:tabs>
        <w:spacing w:line="360" w:lineRule="auto"/>
        <w:ind w:firstLine="567"/>
        <w:jc w:val="center"/>
        <w:rPr>
          <w:rStyle w:val="Strong"/>
          <w:rFonts w:ascii="GHEA Grapalat" w:eastAsia="Times New Roman" w:hAnsi="GHEA Grapalat" w:cs="Sylfaen"/>
          <w:sz w:val="24"/>
          <w:szCs w:val="24"/>
          <w:lang w:val="hy-AM" w:eastAsia="ru-RU"/>
        </w:rPr>
      </w:pPr>
      <w:r w:rsidRPr="00E42C75">
        <w:rPr>
          <w:rStyle w:val="Strong"/>
          <w:rFonts w:ascii="GHEA Grapalat" w:eastAsia="Times New Roman" w:hAnsi="GHEA Grapalat" w:cs="Arial"/>
          <w:sz w:val="24"/>
          <w:szCs w:val="24"/>
          <w:lang w:val="hy-AM" w:eastAsia="ru-RU"/>
        </w:rPr>
        <w:t>ԱՄՓՈՓԱԹԵՐԹ</w:t>
      </w:r>
    </w:p>
    <w:p w:rsidR="00472176" w:rsidRPr="00E42C75" w:rsidRDefault="00B16815" w:rsidP="00665C66">
      <w:pPr>
        <w:spacing w:after="0" w:line="360" w:lineRule="auto"/>
        <w:ind w:firstLine="567"/>
        <w:jc w:val="center"/>
        <w:rPr>
          <w:rFonts w:ascii="GHEA Grapalat" w:hAnsi="GHEA Grapalat" w:cs="Times Armenian"/>
          <w:b/>
          <w:sz w:val="24"/>
          <w:szCs w:val="24"/>
        </w:rPr>
      </w:pPr>
      <w:r w:rsidRPr="00E42C75">
        <w:rPr>
          <w:rFonts w:ascii="GHEA Grapalat" w:hAnsi="GHEA Grapalat"/>
          <w:b/>
          <w:sz w:val="24"/>
          <w:szCs w:val="24"/>
          <w:lang w:val="hy-AM"/>
        </w:rPr>
        <w:t xml:space="preserve">««ՊԵՏԱԿԱՆ ՆՊԱՍՏՆԵՐԻ ՄԱՍԻՆ» ՕՐԵՆՔՈՒՄ ՓՈՓՈԽՈՒԹՅՈՒՆՆԵՐ ԵՎ ԼՐԱՑՈՒՄՆԵՐ ԿԱՏԱՐԵԼՈՒ ՄԱՍԻՆ» ԵՎ </w:t>
      </w:r>
      <w:bookmarkStart w:id="0" w:name="_Hlk202988689"/>
      <w:r w:rsidRPr="00E42C75">
        <w:rPr>
          <w:rFonts w:ascii="GHEA Grapalat" w:eastAsia="Times New Roman" w:hAnsi="GHEA Grapalat" w:cs="Times New Roman"/>
          <w:b/>
          <w:bCs/>
          <w:sz w:val="24"/>
          <w:szCs w:val="24"/>
          <w:lang w:val="hy-AM"/>
        </w:rPr>
        <w:t xml:space="preserve">«ՊԵՏԱԿԱՆ ԿԵՆՍԱԹՈՇԱԿՆԵՐԻ </w:t>
      </w:r>
      <w:r w:rsidRPr="00E42C75">
        <w:rPr>
          <w:rFonts w:ascii="GHEA Grapalat" w:eastAsia="Times New Roman" w:hAnsi="GHEA Grapalat" w:cs="Arial Unicode"/>
          <w:b/>
          <w:bCs/>
          <w:sz w:val="24"/>
          <w:szCs w:val="24"/>
          <w:lang w:val="hy-AM"/>
        </w:rPr>
        <w:t>ՄԱՍԻՆ»</w:t>
      </w:r>
      <w:r w:rsidRPr="00E42C75">
        <w:rPr>
          <w:rFonts w:ascii="Calibri" w:eastAsia="Times New Roman" w:hAnsi="Calibri" w:cs="Calibri"/>
          <w:b/>
          <w:bCs/>
          <w:sz w:val="24"/>
          <w:szCs w:val="24"/>
          <w:lang w:val="hy-AM"/>
        </w:rPr>
        <w:t> </w:t>
      </w:r>
      <w:r w:rsidRPr="00E42C75">
        <w:rPr>
          <w:rFonts w:ascii="GHEA Grapalat" w:eastAsia="Times New Roman" w:hAnsi="GHEA Grapalat" w:cs="Arial Unicode"/>
          <w:b/>
          <w:bCs/>
          <w:sz w:val="24"/>
          <w:szCs w:val="24"/>
          <w:lang w:val="hy-AM"/>
        </w:rPr>
        <w:t>ՕՐԵՆՔՈՒՄ</w:t>
      </w:r>
      <w:r w:rsidRPr="00E42C75">
        <w:rPr>
          <w:rFonts w:ascii="Calibri" w:eastAsia="Times New Roman" w:hAnsi="Calibri" w:cs="Calibri"/>
          <w:b/>
          <w:bCs/>
          <w:sz w:val="24"/>
          <w:szCs w:val="24"/>
          <w:lang w:val="hy-AM"/>
        </w:rPr>
        <w:t> </w:t>
      </w:r>
      <w:r w:rsidRPr="00E42C75">
        <w:rPr>
          <w:rFonts w:ascii="GHEA Grapalat" w:eastAsia="Times New Roman" w:hAnsi="GHEA Grapalat" w:cs="GHEA Grapalat"/>
          <w:b/>
          <w:bCs/>
          <w:sz w:val="24"/>
          <w:szCs w:val="24"/>
          <w:lang w:val="hy-AM"/>
        </w:rPr>
        <w:t>ՓՈՓՈԽՈՒԹՅՈՒՆ</w:t>
      </w:r>
      <w:r w:rsidRPr="00E42C75">
        <w:rPr>
          <w:rFonts w:ascii="GHEA Grapalat" w:eastAsia="Times New Roman" w:hAnsi="GHEA Grapalat" w:cs="Calibri"/>
          <w:b/>
          <w:bCs/>
          <w:sz w:val="24"/>
          <w:szCs w:val="24"/>
          <w:lang w:val="hy-AM"/>
        </w:rPr>
        <w:t>ՆԵՐ</w:t>
      </w:r>
      <w:r w:rsidRPr="00E42C75">
        <w:rPr>
          <w:rFonts w:ascii="GHEA Grapalat" w:eastAsia="Times New Roman" w:hAnsi="GHEA Grapalat" w:cs="Arial Unicode"/>
          <w:b/>
          <w:bCs/>
          <w:sz w:val="24"/>
          <w:szCs w:val="24"/>
          <w:lang w:val="hy-AM"/>
        </w:rPr>
        <w:t xml:space="preserve"> ԿԱՏԱՐԵԼՈՒ</w:t>
      </w:r>
      <w:r w:rsidRPr="00E42C75">
        <w:rPr>
          <w:rFonts w:ascii="Calibri" w:eastAsia="Times New Roman" w:hAnsi="Calibri" w:cs="Calibri"/>
          <w:b/>
          <w:bCs/>
          <w:sz w:val="24"/>
          <w:szCs w:val="24"/>
          <w:lang w:val="hy-AM"/>
        </w:rPr>
        <w:t> </w:t>
      </w:r>
      <w:r w:rsidRPr="00E42C75">
        <w:rPr>
          <w:rFonts w:ascii="GHEA Grapalat" w:eastAsia="Times New Roman" w:hAnsi="GHEA Grapalat" w:cs="Arial Unicode"/>
          <w:b/>
          <w:bCs/>
          <w:sz w:val="24"/>
          <w:szCs w:val="24"/>
          <w:lang w:val="hy-AM"/>
        </w:rPr>
        <w:t>ՄԱՍԻՆ</w:t>
      </w:r>
      <w:r w:rsidRPr="00E42C75">
        <w:rPr>
          <w:rFonts w:ascii="GHEA Grapalat" w:eastAsia="Times New Roman" w:hAnsi="GHEA Grapalat" w:cs="Times New Roman"/>
          <w:b/>
          <w:bCs/>
          <w:sz w:val="24"/>
          <w:szCs w:val="24"/>
          <w:lang w:val="hy-AM"/>
        </w:rPr>
        <w:t>»</w:t>
      </w:r>
      <w:bookmarkEnd w:id="0"/>
      <w:r w:rsidRPr="00E42C75">
        <w:rPr>
          <w:rFonts w:ascii="GHEA Grapalat" w:eastAsia="Times New Roman" w:hAnsi="GHEA Grapalat" w:cs="Times New Roman"/>
          <w:b/>
          <w:bCs/>
          <w:sz w:val="24"/>
          <w:szCs w:val="24"/>
          <w:lang w:val="hy-AM"/>
        </w:rPr>
        <w:t xml:space="preserve"> </w:t>
      </w:r>
      <w:r w:rsidRPr="00E42C75">
        <w:rPr>
          <w:rFonts w:ascii="GHEA Grapalat" w:eastAsia="Times New Roman" w:hAnsi="GHEA Grapalat" w:cs="Times New Roman"/>
          <w:b/>
          <w:bCs/>
          <w:sz w:val="24"/>
          <w:szCs w:val="24"/>
          <w:bdr w:val="none" w:sz="0" w:space="0" w:color="auto" w:frame="1"/>
          <w:lang w:val="hy-AM"/>
        </w:rPr>
        <w:t xml:space="preserve">ՕՐԵՆՔՆԵՐԻ ՆԱԽԱԳԾԵՐԻ ՓԱԹԵԹԻ </w:t>
      </w:r>
      <w:r w:rsidR="00566FB3" w:rsidRPr="00E42C75">
        <w:rPr>
          <w:rFonts w:ascii="GHEA Grapalat" w:hAnsi="GHEA Grapalat" w:cs="Times Armenian"/>
          <w:b/>
          <w:sz w:val="24"/>
          <w:szCs w:val="24"/>
          <w:lang w:val="af-ZA"/>
        </w:rPr>
        <w:t xml:space="preserve"> </w:t>
      </w:r>
      <w:r w:rsidR="00566FB3" w:rsidRPr="00E42C75">
        <w:rPr>
          <w:rFonts w:ascii="GHEA Grapalat" w:hAnsi="GHEA Grapalat" w:cs="Times Armenian"/>
          <w:b/>
          <w:sz w:val="24"/>
          <w:szCs w:val="24"/>
        </w:rPr>
        <w:t>ՎԵՐԱԲԵՐՅԱԼ</w:t>
      </w:r>
    </w:p>
    <w:p w:rsidR="006D4D02" w:rsidRPr="00E42C75" w:rsidRDefault="006D4D02" w:rsidP="00665C66">
      <w:pPr>
        <w:shd w:val="clear" w:color="auto" w:fill="FFFFFF"/>
        <w:tabs>
          <w:tab w:val="left" w:pos="1080"/>
        </w:tabs>
        <w:spacing w:after="0" w:line="360" w:lineRule="auto"/>
        <w:ind w:firstLine="567"/>
        <w:jc w:val="center"/>
        <w:rPr>
          <w:rFonts w:ascii="GHEA Grapalat" w:hAnsi="GHEA Grapalat" w:cs="Arial"/>
          <w:b/>
          <w:sz w:val="24"/>
          <w:szCs w:val="24"/>
          <w:lang w:val="hy-AM"/>
        </w:rPr>
      </w:pPr>
    </w:p>
    <w:tbl>
      <w:tblPr>
        <w:tblStyle w:val="TableGrid"/>
        <w:tblW w:w="13495" w:type="dxa"/>
        <w:jc w:val="center"/>
        <w:tblLook w:val="04A0" w:firstRow="1" w:lastRow="0" w:firstColumn="1" w:lastColumn="0" w:noHBand="0" w:noVBand="1"/>
      </w:tblPr>
      <w:tblGrid>
        <w:gridCol w:w="8313"/>
        <w:gridCol w:w="1942"/>
        <w:gridCol w:w="3240"/>
      </w:tblGrid>
      <w:tr w:rsidR="00E42C75" w:rsidRPr="00E42C75" w:rsidTr="004B40BA">
        <w:trPr>
          <w:jc w:val="center"/>
        </w:trPr>
        <w:tc>
          <w:tcPr>
            <w:tcW w:w="10255" w:type="dxa"/>
            <w:gridSpan w:val="2"/>
          </w:tcPr>
          <w:p w:rsidR="00AC7883" w:rsidRPr="00E42C75" w:rsidRDefault="00566FB3" w:rsidP="005A6F6D">
            <w:pPr>
              <w:pStyle w:val="ListParagraph"/>
              <w:numPr>
                <w:ilvl w:val="0"/>
                <w:numId w:val="1"/>
              </w:numPr>
              <w:spacing w:line="360" w:lineRule="auto"/>
              <w:ind w:left="0" w:firstLine="337"/>
              <w:rPr>
                <w:rFonts w:ascii="GHEA Grapalat" w:hAnsi="GHEA Grapalat"/>
                <w:b/>
                <w:sz w:val="24"/>
                <w:szCs w:val="24"/>
              </w:rPr>
            </w:pPr>
            <w:r w:rsidRPr="00E42C75">
              <w:rPr>
                <w:rFonts w:ascii="GHEA Grapalat" w:hAnsi="GHEA Grapalat"/>
                <w:b/>
                <w:sz w:val="24"/>
                <w:szCs w:val="24"/>
              </w:rPr>
              <w:t xml:space="preserve">ՀՀ </w:t>
            </w:r>
            <w:r w:rsidR="00B16815" w:rsidRPr="00E42C75">
              <w:rPr>
                <w:rFonts w:ascii="GHEA Grapalat" w:hAnsi="GHEA Grapalat"/>
                <w:b/>
                <w:sz w:val="24"/>
                <w:szCs w:val="24"/>
              </w:rPr>
              <w:t>ազգային անվտանգության ծառայություն</w:t>
            </w:r>
          </w:p>
        </w:tc>
        <w:tc>
          <w:tcPr>
            <w:tcW w:w="3240" w:type="dxa"/>
          </w:tcPr>
          <w:p w:rsidR="00566FB3" w:rsidRPr="00E42C75" w:rsidRDefault="00B16815" w:rsidP="00E07303">
            <w:pPr>
              <w:tabs>
                <w:tab w:val="left" w:pos="9270"/>
              </w:tabs>
              <w:spacing w:line="276" w:lineRule="auto"/>
              <w:ind w:firstLine="17"/>
              <w:rPr>
                <w:rFonts w:ascii="GHEA Grapalat" w:hAnsi="GHEA Grapalat"/>
                <w:sz w:val="24"/>
                <w:szCs w:val="24"/>
                <w:lang w:val="ru-RU"/>
              </w:rPr>
            </w:pPr>
            <w:r w:rsidRPr="00E42C75">
              <w:rPr>
                <w:rFonts w:ascii="GHEA Grapalat" w:hAnsi="GHEA Grapalat"/>
                <w:sz w:val="24"/>
                <w:szCs w:val="24"/>
                <w:lang w:val="ru-RU"/>
              </w:rPr>
              <w:t>04</w:t>
            </w:r>
            <w:r w:rsidR="005078E6" w:rsidRPr="00E42C75">
              <w:rPr>
                <w:rFonts w:ascii="GHEA Grapalat" w:hAnsi="GHEA Grapalat"/>
                <w:sz w:val="24"/>
                <w:szCs w:val="24"/>
                <w:lang w:val="ru-RU"/>
              </w:rPr>
              <w:t>.</w:t>
            </w:r>
            <w:r w:rsidRPr="00E42C75">
              <w:rPr>
                <w:rFonts w:ascii="GHEA Grapalat" w:hAnsi="GHEA Grapalat"/>
                <w:sz w:val="24"/>
                <w:szCs w:val="24"/>
                <w:lang w:val="ru-RU"/>
              </w:rPr>
              <w:t>11</w:t>
            </w:r>
            <w:r w:rsidR="005F2E9B" w:rsidRPr="00E42C75">
              <w:rPr>
                <w:rFonts w:ascii="GHEA Grapalat" w:hAnsi="GHEA Grapalat"/>
                <w:sz w:val="24"/>
                <w:szCs w:val="24"/>
                <w:lang w:val="ru-RU"/>
              </w:rPr>
              <w:t>.202</w:t>
            </w:r>
            <w:r w:rsidR="00BB1869" w:rsidRPr="00E42C75">
              <w:rPr>
                <w:rFonts w:ascii="GHEA Grapalat" w:hAnsi="GHEA Grapalat"/>
                <w:sz w:val="24"/>
                <w:szCs w:val="24"/>
                <w:lang w:val="ru-RU"/>
              </w:rPr>
              <w:t>5</w:t>
            </w:r>
          </w:p>
          <w:p w:rsidR="0095260D" w:rsidRPr="00E42C75" w:rsidRDefault="00566FB3" w:rsidP="00E07303">
            <w:pPr>
              <w:tabs>
                <w:tab w:val="left" w:pos="9270"/>
              </w:tabs>
              <w:spacing w:line="276" w:lineRule="auto"/>
              <w:ind w:firstLine="17"/>
              <w:rPr>
                <w:rFonts w:ascii="GHEA Grapalat" w:hAnsi="GHEA Grapalat"/>
                <w:sz w:val="24"/>
                <w:szCs w:val="24"/>
                <w:lang w:val="ru-RU"/>
              </w:rPr>
            </w:pPr>
            <w:r w:rsidRPr="00E42C75">
              <w:rPr>
                <w:rFonts w:ascii="GHEA Grapalat" w:hAnsi="GHEA Grapalat"/>
                <w:sz w:val="24"/>
                <w:szCs w:val="24"/>
                <w:lang w:val="ru-RU"/>
              </w:rPr>
              <w:t xml:space="preserve">N </w:t>
            </w:r>
            <w:r w:rsidR="00B16815" w:rsidRPr="00E42C75">
              <w:rPr>
                <w:rFonts w:ascii="GHEA Grapalat" w:hAnsi="GHEA Grapalat"/>
                <w:sz w:val="24"/>
                <w:szCs w:val="24"/>
                <w:lang w:val="ru-RU"/>
              </w:rPr>
              <w:t>11/1396</w:t>
            </w:r>
          </w:p>
        </w:tc>
      </w:tr>
      <w:tr w:rsidR="00E42C75" w:rsidRPr="00E42C75" w:rsidTr="004B40BA">
        <w:trPr>
          <w:trHeight w:val="2095"/>
          <w:jc w:val="center"/>
        </w:trPr>
        <w:tc>
          <w:tcPr>
            <w:tcW w:w="8313" w:type="dxa"/>
          </w:tcPr>
          <w:p w:rsidR="00560FB5" w:rsidRPr="00E42C75" w:rsidRDefault="00B16815" w:rsidP="004B40BA">
            <w:pPr>
              <w:spacing w:line="360" w:lineRule="auto"/>
              <w:ind w:firstLine="337"/>
              <w:jc w:val="both"/>
              <w:rPr>
                <w:rFonts w:ascii="GHEA Grapalat" w:hAnsi="GHEA Grapalat"/>
                <w:sz w:val="24"/>
                <w:szCs w:val="24"/>
                <w:lang w:val="hy-AM"/>
              </w:rPr>
            </w:pPr>
            <w:r w:rsidRPr="00E42C75">
              <w:rPr>
                <w:rFonts w:ascii="GHEA Grapalat" w:hAnsi="GHEA Grapalat"/>
                <w:sz w:val="24"/>
                <w:szCs w:val="24"/>
                <w:lang w:val="hy-AM"/>
              </w:rPr>
              <w:t>«</w:t>
            </w:r>
            <w:r w:rsidRPr="00E42C75">
              <w:rPr>
                <w:rFonts w:ascii="GHEA Grapalat" w:hAnsi="GHEA Grapalat"/>
                <w:sz w:val="24"/>
                <w:szCs w:val="24"/>
              </w:rPr>
              <w:t>Պ</w:t>
            </w:r>
            <w:r w:rsidRPr="00E42C75">
              <w:rPr>
                <w:rFonts w:ascii="GHEA Grapalat" w:hAnsi="GHEA Grapalat"/>
                <w:sz w:val="24"/>
                <w:szCs w:val="24"/>
                <w:lang w:val="hy-AM"/>
              </w:rPr>
              <w:t>ետական նպաստների մասին» օրենքում լրացումներ</w:t>
            </w:r>
            <w:r w:rsidRPr="00E42C75">
              <w:rPr>
                <w:rFonts w:ascii="GHEA Grapalat" w:hAnsi="GHEA Grapalat"/>
                <w:sz w:val="24"/>
                <w:szCs w:val="24"/>
              </w:rPr>
              <w:t xml:space="preserve"> և փոփոխություններ</w:t>
            </w:r>
            <w:r w:rsidRPr="00E42C75">
              <w:rPr>
                <w:rFonts w:ascii="GHEA Grapalat" w:hAnsi="GHEA Grapalat"/>
                <w:sz w:val="24"/>
                <w:szCs w:val="24"/>
                <w:lang w:val="hy-AM"/>
              </w:rPr>
              <w:t xml:space="preserve"> կատարելու մասին» և </w:t>
            </w:r>
            <w:r w:rsidRPr="00E42C75">
              <w:rPr>
                <w:rFonts w:ascii="GHEA Grapalat" w:eastAsia="Times New Roman" w:hAnsi="GHEA Grapalat" w:cs="Times New Roman"/>
                <w:bCs/>
                <w:sz w:val="24"/>
                <w:szCs w:val="24"/>
                <w:lang w:val="hy-AM"/>
              </w:rPr>
              <w:t xml:space="preserve">«Պետական կենսաթոշակների </w:t>
            </w:r>
            <w:r w:rsidRPr="00E42C75">
              <w:rPr>
                <w:rFonts w:ascii="GHEA Grapalat" w:eastAsia="Times New Roman" w:hAnsi="GHEA Grapalat" w:cs="Arial Unicode"/>
                <w:bCs/>
                <w:sz w:val="24"/>
                <w:szCs w:val="24"/>
                <w:lang w:val="hy-AM"/>
              </w:rPr>
              <w:t>մասին»</w:t>
            </w:r>
            <w:r w:rsidRPr="00E42C75">
              <w:rPr>
                <w:rFonts w:ascii="Calibri" w:eastAsia="Times New Roman" w:hAnsi="Calibri" w:cs="Calibri"/>
                <w:bCs/>
                <w:sz w:val="24"/>
                <w:szCs w:val="24"/>
                <w:lang w:val="hy-AM"/>
              </w:rPr>
              <w:t> </w:t>
            </w:r>
            <w:r w:rsidRPr="00E42C75">
              <w:rPr>
                <w:rFonts w:ascii="GHEA Grapalat" w:eastAsia="Times New Roman" w:hAnsi="GHEA Grapalat" w:cs="Arial Unicode"/>
                <w:bCs/>
                <w:sz w:val="24"/>
                <w:szCs w:val="24"/>
                <w:lang w:val="hy-AM"/>
              </w:rPr>
              <w:t>օրենքում</w:t>
            </w:r>
            <w:r w:rsidRPr="00E42C75">
              <w:rPr>
                <w:rFonts w:ascii="Calibri" w:eastAsia="Times New Roman" w:hAnsi="Calibri" w:cs="Calibri"/>
                <w:bCs/>
                <w:sz w:val="24"/>
                <w:szCs w:val="24"/>
                <w:lang w:val="hy-AM"/>
              </w:rPr>
              <w:t> </w:t>
            </w:r>
            <w:r w:rsidRPr="00E42C75">
              <w:rPr>
                <w:rFonts w:ascii="GHEA Grapalat" w:eastAsia="Times New Roman" w:hAnsi="GHEA Grapalat" w:cs="GHEA Grapalat"/>
                <w:bCs/>
                <w:sz w:val="24"/>
                <w:szCs w:val="24"/>
                <w:lang w:val="hy-AM"/>
              </w:rPr>
              <w:t>փոփոխություն</w:t>
            </w:r>
            <w:r w:rsidRPr="00E42C75">
              <w:rPr>
                <w:rFonts w:ascii="GHEA Grapalat" w:eastAsia="Times New Roman" w:hAnsi="GHEA Grapalat" w:cs="Calibri"/>
                <w:bCs/>
                <w:sz w:val="24"/>
                <w:szCs w:val="24"/>
                <w:lang w:val="hy-AM"/>
              </w:rPr>
              <w:t>ներ</w:t>
            </w:r>
            <w:r w:rsidRPr="00E42C75">
              <w:rPr>
                <w:rFonts w:ascii="GHEA Grapalat" w:eastAsia="Times New Roman" w:hAnsi="GHEA Grapalat" w:cs="Arial Unicode"/>
                <w:bCs/>
                <w:sz w:val="24"/>
                <w:szCs w:val="24"/>
                <w:lang w:val="hy-AM"/>
              </w:rPr>
              <w:t xml:space="preserve"> կատարելու</w:t>
            </w:r>
            <w:r w:rsidRPr="00E42C75">
              <w:rPr>
                <w:rFonts w:ascii="Calibri" w:eastAsia="Times New Roman" w:hAnsi="Calibri" w:cs="Calibri"/>
                <w:bCs/>
                <w:sz w:val="24"/>
                <w:szCs w:val="24"/>
                <w:lang w:val="hy-AM"/>
              </w:rPr>
              <w:t> </w:t>
            </w:r>
            <w:r w:rsidRPr="00E42C75">
              <w:rPr>
                <w:rFonts w:ascii="GHEA Grapalat" w:eastAsia="Times New Roman" w:hAnsi="GHEA Grapalat" w:cs="Arial Unicode"/>
                <w:bCs/>
                <w:sz w:val="24"/>
                <w:szCs w:val="24"/>
                <w:lang w:val="hy-AM"/>
              </w:rPr>
              <w:t>մասին</w:t>
            </w:r>
            <w:r w:rsidRPr="00E42C75">
              <w:rPr>
                <w:rFonts w:ascii="GHEA Grapalat" w:eastAsia="Times New Roman" w:hAnsi="GHEA Grapalat" w:cs="Times New Roman"/>
                <w:bCs/>
                <w:sz w:val="24"/>
                <w:szCs w:val="24"/>
                <w:lang w:val="hy-AM"/>
              </w:rPr>
              <w:t xml:space="preserve">» </w:t>
            </w:r>
            <w:r w:rsidRPr="00E42C75">
              <w:rPr>
                <w:rFonts w:ascii="GHEA Grapalat" w:eastAsia="Times New Roman" w:hAnsi="GHEA Grapalat" w:cs="Times New Roman"/>
                <w:bCs/>
                <w:sz w:val="24"/>
                <w:szCs w:val="24"/>
                <w:bdr w:val="none" w:sz="0" w:space="0" w:color="auto" w:frame="1"/>
                <w:lang w:val="hy-AM"/>
              </w:rPr>
              <w:t>օրենքների նախագծերի</w:t>
            </w:r>
            <w:r w:rsidRPr="00E42C75">
              <w:rPr>
                <w:rFonts w:ascii="GHEA Grapalat" w:eastAsia="Times New Roman" w:hAnsi="GHEA Grapalat" w:cs="Times New Roman"/>
                <w:bCs/>
                <w:sz w:val="24"/>
                <w:szCs w:val="24"/>
                <w:bdr w:val="none" w:sz="0" w:space="0" w:color="auto" w:frame="1"/>
              </w:rPr>
              <w:t xml:space="preserve"> վերաբերյալ առաջարկություններ չկան:</w:t>
            </w:r>
          </w:p>
        </w:tc>
        <w:tc>
          <w:tcPr>
            <w:tcW w:w="5182" w:type="dxa"/>
            <w:gridSpan w:val="2"/>
          </w:tcPr>
          <w:p w:rsidR="00601317" w:rsidRPr="00E42C75" w:rsidRDefault="00566FB3" w:rsidP="004B40BA">
            <w:pPr>
              <w:tabs>
                <w:tab w:val="left" w:pos="9270"/>
              </w:tabs>
              <w:spacing w:line="360" w:lineRule="auto"/>
              <w:ind w:firstLine="337"/>
              <w:rPr>
                <w:rFonts w:ascii="GHEA Grapalat" w:hAnsi="GHEA Grapalat"/>
                <w:b/>
                <w:sz w:val="24"/>
                <w:szCs w:val="24"/>
                <w:lang w:val="hy-AM"/>
              </w:rPr>
            </w:pPr>
            <w:r w:rsidRPr="00E42C75">
              <w:rPr>
                <w:rFonts w:ascii="GHEA Grapalat" w:hAnsi="GHEA Grapalat"/>
                <w:b/>
                <w:sz w:val="24"/>
                <w:szCs w:val="24"/>
                <w:lang w:val="hy-AM"/>
              </w:rPr>
              <w:t>Ընդունվել է</w:t>
            </w:r>
            <w:r w:rsidR="00B16815" w:rsidRPr="00E42C75">
              <w:rPr>
                <w:rFonts w:ascii="GHEA Grapalat" w:hAnsi="GHEA Grapalat"/>
                <w:b/>
                <w:sz w:val="24"/>
                <w:szCs w:val="24"/>
              </w:rPr>
              <w:t xml:space="preserve"> ի գիտություն</w:t>
            </w:r>
            <w:r w:rsidR="00BB1869" w:rsidRPr="00E42C75">
              <w:rPr>
                <w:rFonts w:ascii="GHEA Grapalat" w:hAnsi="GHEA Grapalat"/>
                <w:b/>
                <w:sz w:val="24"/>
                <w:szCs w:val="24"/>
                <w:lang w:val="hy-AM"/>
              </w:rPr>
              <w:t>:</w:t>
            </w:r>
          </w:p>
          <w:p w:rsidR="00BB1869" w:rsidRPr="00E42C75" w:rsidRDefault="00BB1869" w:rsidP="004B40BA">
            <w:pPr>
              <w:tabs>
                <w:tab w:val="left" w:pos="9270"/>
              </w:tabs>
              <w:spacing w:line="360" w:lineRule="auto"/>
              <w:ind w:firstLine="337"/>
              <w:rPr>
                <w:rFonts w:ascii="GHEA Grapalat" w:hAnsi="GHEA Grapalat"/>
                <w:sz w:val="24"/>
                <w:szCs w:val="24"/>
                <w:lang w:val="hy-AM"/>
              </w:rPr>
            </w:pPr>
          </w:p>
        </w:tc>
      </w:tr>
      <w:tr w:rsidR="00E42C75" w:rsidRPr="00E42C75" w:rsidTr="004B40BA">
        <w:trPr>
          <w:jc w:val="center"/>
        </w:trPr>
        <w:tc>
          <w:tcPr>
            <w:tcW w:w="10255" w:type="dxa"/>
            <w:gridSpan w:val="2"/>
          </w:tcPr>
          <w:p w:rsidR="002F60F3" w:rsidRPr="00E42C75" w:rsidRDefault="002F60F3" w:rsidP="005A6F6D">
            <w:pPr>
              <w:pStyle w:val="ListParagraph"/>
              <w:numPr>
                <w:ilvl w:val="0"/>
                <w:numId w:val="1"/>
              </w:numPr>
              <w:spacing w:line="360" w:lineRule="auto"/>
              <w:ind w:left="0" w:firstLine="337"/>
              <w:rPr>
                <w:rFonts w:ascii="GHEA Grapalat" w:hAnsi="GHEA Grapalat"/>
                <w:b/>
                <w:sz w:val="24"/>
                <w:szCs w:val="24"/>
              </w:rPr>
            </w:pPr>
            <w:r w:rsidRPr="00E42C75">
              <w:rPr>
                <w:rFonts w:ascii="GHEA Grapalat" w:hAnsi="GHEA Grapalat"/>
                <w:b/>
                <w:sz w:val="24"/>
                <w:szCs w:val="24"/>
              </w:rPr>
              <w:t xml:space="preserve">ՀՀ </w:t>
            </w:r>
            <w:r w:rsidRPr="00E42C75">
              <w:rPr>
                <w:rFonts w:ascii="GHEA Grapalat" w:hAnsi="GHEA Grapalat"/>
                <w:b/>
                <w:sz w:val="24"/>
                <w:szCs w:val="24"/>
                <w:lang w:val="hy-AM"/>
              </w:rPr>
              <w:t>ֆինանսների նախարարություն</w:t>
            </w:r>
          </w:p>
        </w:tc>
        <w:tc>
          <w:tcPr>
            <w:tcW w:w="3240" w:type="dxa"/>
          </w:tcPr>
          <w:p w:rsidR="002F60F3" w:rsidRPr="00E42C75" w:rsidRDefault="00E07303" w:rsidP="00E07303">
            <w:pPr>
              <w:tabs>
                <w:tab w:val="left" w:pos="9270"/>
              </w:tabs>
              <w:spacing w:line="276" w:lineRule="auto"/>
              <w:ind w:firstLine="17"/>
              <w:rPr>
                <w:rFonts w:ascii="GHEA Grapalat" w:hAnsi="GHEA Grapalat"/>
                <w:sz w:val="24"/>
                <w:szCs w:val="24"/>
                <w:lang w:val="ru-RU"/>
              </w:rPr>
            </w:pPr>
            <w:r w:rsidRPr="00E42C75">
              <w:rPr>
                <w:rFonts w:ascii="GHEA Grapalat" w:hAnsi="GHEA Grapalat"/>
                <w:sz w:val="24"/>
                <w:szCs w:val="24"/>
                <w:lang w:val="ru-RU"/>
              </w:rPr>
              <w:t>07</w:t>
            </w:r>
            <w:r w:rsidR="00F37A95" w:rsidRPr="00E42C75">
              <w:rPr>
                <w:rFonts w:ascii="GHEA Grapalat" w:hAnsi="GHEA Grapalat"/>
                <w:sz w:val="24"/>
                <w:szCs w:val="24"/>
                <w:lang w:val="ru-RU"/>
              </w:rPr>
              <w:t>.11</w:t>
            </w:r>
            <w:r w:rsidR="002F60F3" w:rsidRPr="00E42C75">
              <w:rPr>
                <w:rFonts w:ascii="GHEA Grapalat" w:hAnsi="GHEA Grapalat"/>
                <w:sz w:val="24"/>
                <w:szCs w:val="24"/>
                <w:lang w:val="ru-RU"/>
              </w:rPr>
              <w:t>.2025</w:t>
            </w:r>
          </w:p>
          <w:p w:rsidR="002F60F3" w:rsidRPr="00E42C75" w:rsidRDefault="002F60F3" w:rsidP="00E07303">
            <w:pPr>
              <w:tabs>
                <w:tab w:val="left" w:pos="9270"/>
              </w:tabs>
              <w:rPr>
                <w:rFonts w:ascii="GHEA Grapalat" w:hAnsi="GHEA Grapalat"/>
                <w:sz w:val="24"/>
                <w:szCs w:val="24"/>
                <w:lang w:val="ru-RU"/>
              </w:rPr>
            </w:pPr>
            <w:r w:rsidRPr="00E42C75">
              <w:rPr>
                <w:rFonts w:ascii="GHEA Grapalat" w:hAnsi="GHEA Grapalat"/>
                <w:sz w:val="24"/>
                <w:szCs w:val="24"/>
                <w:lang w:val="ru-RU"/>
              </w:rPr>
              <w:t>N</w:t>
            </w:r>
            <w:r w:rsidR="00E07303" w:rsidRPr="00E42C75">
              <w:rPr>
                <w:rFonts w:ascii="GHEA Grapalat" w:hAnsi="GHEA Grapalat"/>
                <w:sz w:val="24"/>
                <w:szCs w:val="24"/>
                <w:lang w:val="ru-RU"/>
              </w:rPr>
              <w:t xml:space="preserve"> 01/34-2/24872-2025</w:t>
            </w:r>
            <w:r w:rsidRPr="00E42C75">
              <w:rPr>
                <w:rFonts w:ascii="GHEA Grapalat" w:hAnsi="GHEA Grapalat"/>
                <w:sz w:val="24"/>
                <w:szCs w:val="24"/>
                <w:lang w:val="ru-RU"/>
              </w:rPr>
              <w:t xml:space="preserve"> </w:t>
            </w:r>
          </w:p>
        </w:tc>
      </w:tr>
      <w:tr w:rsidR="00E42C75" w:rsidRPr="00E42C75" w:rsidTr="004B40BA">
        <w:trPr>
          <w:trHeight w:val="890"/>
          <w:jc w:val="center"/>
        </w:trPr>
        <w:tc>
          <w:tcPr>
            <w:tcW w:w="8313" w:type="dxa"/>
          </w:tcPr>
          <w:p w:rsidR="00E07303" w:rsidRPr="00E42C75" w:rsidRDefault="00E07303" w:rsidP="004B40BA">
            <w:pPr>
              <w:spacing w:line="360" w:lineRule="auto"/>
              <w:ind w:firstLine="337"/>
              <w:jc w:val="both"/>
              <w:rPr>
                <w:rFonts w:ascii="GHEA Grapalat" w:eastAsia="Times New Roman" w:hAnsi="GHEA Grapalat" w:cs="Times New Roman"/>
                <w:sz w:val="24"/>
                <w:szCs w:val="24"/>
                <w:lang w:val="hy-AM"/>
              </w:rPr>
            </w:pPr>
            <w:r w:rsidRPr="00E42C75">
              <w:rPr>
                <w:rFonts w:ascii="GHEA Grapalat" w:eastAsia="Times New Roman" w:hAnsi="GHEA Grapalat" w:cs="Times New Roman"/>
                <w:sz w:val="24"/>
                <w:szCs w:val="24"/>
                <w:lang w:val="hy-AM"/>
              </w:rPr>
              <w:t>ՀՀ վարչապետի աշխատակազմի ղեկավարի 30.10.2025թ. N</w:t>
            </w:r>
            <w:r w:rsidRPr="00E42C75">
              <w:rPr>
                <w:rFonts w:ascii="GHEA Grapalat" w:eastAsia="Times New Roman" w:hAnsi="GHEA Grapalat" w:cs="Times New Roman"/>
                <w:sz w:val="24"/>
                <w:szCs w:val="24"/>
                <w:shd w:val="clear" w:color="auto" w:fill="FFFFFF"/>
                <w:lang w:val="hy-AM"/>
              </w:rPr>
              <w:t xml:space="preserve"> </w:t>
            </w:r>
            <w:r w:rsidRPr="00E42C75">
              <w:rPr>
                <w:rFonts w:ascii="GHEA Grapalat" w:eastAsia="Times New Roman" w:hAnsi="GHEA Grapalat" w:cs="Times New Roman"/>
                <w:sz w:val="24"/>
                <w:szCs w:val="24"/>
                <w:lang w:val="hy-AM"/>
              </w:rPr>
              <w:t>02/11.4/35326-2025 գրությամբ ներկայացված՝ ««Պետական նպաստների մասին» օրենքում լրացումներ և փոփոխություններ կատարելու մասին» և «Պետական կենսաթոշակների մասին» օրենքում փոփոխություններ կատարելու մասին»» ՀՀ օրենքների նախագծերի (այսուհետ՝ Նախագիծ) վերաբերյալ հայտնում ենք հետևյալը.</w:t>
            </w:r>
          </w:p>
          <w:p w:rsidR="00E07303" w:rsidRPr="00E42C75" w:rsidRDefault="00E07303" w:rsidP="004B40BA">
            <w:pPr>
              <w:spacing w:line="360" w:lineRule="auto"/>
              <w:ind w:firstLine="337"/>
              <w:jc w:val="both"/>
              <w:rPr>
                <w:rFonts w:ascii="GHEA Grapalat" w:eastAsia="Times New Roman" w:hAnsi="GHEA Grapalat" w:cs="Times New Roman"/>
                <w:sz w:val="24"/>
                <w:szCs w:val="24"/>
                <w:lang w:val="hy-AM"/>
              </w:rPr>
            </w:pPr>
            <w:r w:rsidRPr="00E42C75">
              <w:rPr>
                <w:rFonts w:ascii="GHEA Grapalat" w:eastAsia="Times New Roman" w:hAnsi="GHEA Grapalat" w:cs="GHEA Grapalat"/>
                <w:sz w:val="24"/>
                <w:szCs w:val="24"/>
                <w:lang w:val="hy-AM"/>
              </w:rPr>
              <w:t>Նախագծով առաջարկվում է 01</w:t>
            </w:r>
            <w:r w:rsidRPr="00E42C75">
              <w:rPr>
                <w:rFonts w:ascii="GHEA Grapalat" w:eastAsia="Times New Roman" w:hAnsi="GHEA Grapalat" w:cs="Times New Roman"/>
                <w:sz w:val="24"/>
                <w:szCs w:val="24"/>
                <w:lang w:val="hy-AM"/>
              </w:rPr>
              <w:t xml:space="preserve">.09.2026թ.-ից hամահարթեցնել </w:t>
            </w:r>
            <w:r w:rsidRPr="00E42C75">
              <w:rPr>
                <w:rFonts w:ascii="GHEA Grapalat" w:eastAsia="Times New Roman" w:hAnsi="GHEA Grapalat" w:cs="GHEA Grapalat"/>
                <w:sz w:val="24"/>
                <w:szCs w:val="24"/>
                <w:lang w:val="hy-AM"/>
              </w:rPr>
              <w:t xml:space="preserve">երեխայի ծննդյան միանվագ նպաստը և յուրաքանչյուր նոր ծնված </w:t>
            </w:r>
            <w:r w:rsidRPr="00E42C75">
              <w:rPr>
                <w:rFonts w:ascii="GHEA Grapalat" w:eastAsia="Times New Roman" w:hAnsi="GHEA Grapalat" w:cs="GHEA Grapalat"/>
                <w:sz w:val="24"/>
                <w:szCs w:val="24"/>
                <w:lang w:val="hy-AM"/>
              </w:rPr>
              <w:lastRenderedPageBreak/>
              <w:t>երեխայի համար, անկախ նրա կարգաթվից, սահմանել 500</w:t>
            </w:r>
            <w:r w:rsidRPr="00E42C75">
              <w:rPr>
                <w:rFonts w:ascii="GHEA Grapalat" w:eastAsia="Times New Roman" w:hAnsi="GHEA Grapalat" w:cs="Times New Roman"/>
                <w:sz w:val="24"/>
                <w:szCs w:val="24"/>
                <w:lang w:val="hy-AM"/>
              </w:rPr>
              <w:t xml:space="preserve">.0 հազար </w:t>
            </w:r>
            <w:r w:rsidRPr="00E42C75">
              <w:rPr>
                <w:rFonts w:ascii="GHEA Grapalat" w:eastAsia="Times New Roman" w:hAnsi="GHEA Grapalat" w:cs="GHEA Grapalat"/>
                <w:sz w:val="24"/>
                <w:szCs w:val="24"/>
                <w:lang w:val="hy-AM"/>
              </w:rPr>
              <w:t xml:space="preserve">դրամ՝ </w:t>
            </w:r>
            <w:r w:rsidRPr="00E42C75">
              <w:rPr>
                <w:rFonts w:ascii="GHEA Grapalat" w:eastAsia="Times New Roman" w:hAnsi="GHEA Grapalat" w:cs="Times New Roman"/>
                <w:sz w:val="24"/>
                <w:szCs w:val="24"/>
                <w:lang w:val="hy-AM"/>
              </w:rPr>
              <w:t>ներկայիս տարբերակված մոտեցման փոխարեն։</w:t>
            </w:r>
          </w:p>
          <w:p w:rsidR="002F60F3" w:rsidRPr="00E42C75" w:rsidRDefault="00E07303" w:rsidP="004B40BA">
            <w:pPr>
              <w:spacing w:line="360" w:lineRule="auto"/>
              <w:ind w:firstLine="337"/>
              <w:jc w:val="both"/>
              <w:rPr>
                <w:rFonts w:ascii="GHEA Grapalat" w:eastAsia="Times New Roman" w:hAnsi="GHEA Grapalat" w:cs="GHEA Grapalat"/>
                <w:sz w:val="24"/>
                <w:szCs w:val="24"/>
                <w:lang w:val="hy-AM"/>
              </w:rPr>
            </w:pPr>
            <w:r w:rsidRPr="00E42C75">
              <w:rPr>
                <w:rFonts w:ascii="GHEA Grapalat" w:eastAsia="Times New Roman" w:hAnsi="GHEA Grapalat" w:cs="Times New Roman"/>
                <w:sz w:val="24"/>
                <w:szCs w:val="24"/>
                <w:lang w:val="hy-AM"/>
              </w:rPr>
              <w:t xml:space="preserve">Առաջարկվող համահարթեցումն ըստ էության հանգեցնում է ընտանիքում 3-րդ և հաջորդ երեխաների ծնունդը խթանելուն ուղղված հիմնական գործիքակազմերից մեկի վերանայմանը: Թեև այս մոտեցումը կարող է ապահովել միջոցառման գծով ծախսերի որոշակի խնայողություն, սակայն այս պարագայում անհրաժեշտ է լրացուցիչ քննարկում առհասարակ նման միջոցառում ունենալու նպատակահարմարության և հետագա արդյունավետության առումով։ </w:t>
            </w:r>
          </w:p>
        </w:tc>
        <w:tc>
          <w:tcPr>
            <w:tcW w:w="5182" w:type="dxa"/>
            <w:gridSpan w:val="2"/>
          </w:tcPr>
          <w:p w:rsidR="002F60F3" w:rsidRPr="00E42C75" w:rsidRDefault="00714F7A" w:rsidP="004B40BA">
            <w:pPr>
              <w:tabs>
                <w:tab w:val="left" w:pos="9270"/>
              </w:tabs>
              <w:spacing w:line="360" w:lineRule="auto"/>
              <w:ind w:firstLine="337"/>
              <w:rPr>
                <w:rFonts w:ascii="GHEA Grapalat" w:hAnsi="GHEA Grapalat"/>
                <w:b/>
                <w:sz w:val="24"/>
                <w:szCs w:val="24"/>
                <w:lang w:val="hy-AM"/>
              </w:rPr>
            </w:pPr>
            <w:r w:rsidRPr="00E42C75">
              <w:rPr>
                <w:rFonts w:ascii="GHEA Grapalat" w:hAnsi="GHEA Grapalat"/>
                <w:b/>
                <w:sz w:val="24"/>
                <w:szCs w:val="24"/>
                <w:lang w:val="hy-AM"/>
              </w:rPr>
              <w:lastRenderedPageBreak/>
              <w:t>Ընդունվել է ի գիտություն։</w:t>
            </w:r>
          </w:p>
          <w:p w:rsidR="002F60F3" w:rsidRPr="00E42C75" w:rsidRDefault="002F60F3" w:rsidP="004B40BA">
            <w:pPr>
              <w:tabs>
                <w:tab w:val="left" w:pos="9270"/>
              </w:tabs>
              <w:spacing w:line="360" w:lineRule="auto"/>
              <w:ind w:firstLine="337"/>
              <w:jc w:val="both"/>
              <w:rPr>
                <w:rFonts w:ascii="GHEA Grapalat" w:hAnsi="GHEA Grapalat"/>
                <w:sz w:val="24"/>
                <w:szCs w:val="24"/>
                <w:lang w:val="hy-AM"/>
              </w:rPr>
            </w:pPr>
          </w:p>
        </w:tc>
      </w:tr>
      <w:tr w:rsidR="00E42C75" w:rsidRPr="002E44BA" w:rsidTr="004B40BA">
        <w:trPr>
          <w:trHeight w:val="890"/>
          <w:jc w:val="center"/>
        </w:trPr>
        <w:tc>
          <w:tcPr>
            <w:tcW w:w="8313" w:type="dxa"/>
          </w:tcPr>
          <w:p w:rsidR="00E07303" w:rsidRPr="00E42C75" w:rsidRDefault="00E07303" w:rsidP="004B40BA">
            <w:pPr>
              <w:spacing w:line="360" w:lineRule="auto"/>
              <w:ind w:firstLine="337"/>
              <w:jc w:val="both"/>
              <w:rPr>
                <w:rFonts w:ascii="GHEA Grapalat" w:eastAsia="Times New Roman" w:hAnsi="GHEA Grapalat" w:cs="Times New Roman"/>
                <w:sz w:val="24"/>
                <w:szCs w:val="24"/>
                <w:lang w:val="hy-AM"/>
              </w:rPr>
            </w:pPr>
            <w:r w:rsidRPr="00E42C75">
              <w:rPr>
                <w:rFonts w:ascii="GHEA Grapalat" w:eastAsia="Times New Roman" w:hAnsi="GHEA Grapalat" w:cs="Times New Roman"/>
                <w:sz w:val="24"/>
                <w:szCs w:val="24"/>
                <w:lang w:val="hy-AM"/>
              </w:rPr>
              <w:t>Միաժամանակ, Նախագծով առաջարկվում է 31.12.2025թ.-ին ավարտվող 3-րդ և հաջորդ երեխայի համար մինչև 6 տարեկանն ամսական տրամադրվող 50.0 հազար դրամի աջակցության ծրագիրը վերափոխել մշտական նպաստի: Առաջարկի կիրառման դեպքում այն ներկայիս ժամանակավոր ծրագրից կվերածվի մշտական միջոցառման, որի արդյունքում կշարունակվի յուրաքանչյուր տարի նոր շահառուների ավելացումը, ինչը 2026թ.-ի և հետագա տարիների համար կառաջացնի լրացուցիչ ֆինանսական միջոցների կարիք (գործող ծրագրի ավարտի ժամկետը 2025թ</w:t>
            </w:r>
            <w:r w:rsidRPr="00E42C75">
              <w:rPr>
                <w:rFonts w:ascii="Cambria Math" w:eastAsia="Times New Roman" w:hAnsi="Cambria Math" w:cs="Cambria Math"/>
                <w:sz w:val="24"/>
                <w:szCs w:val="24"/>
                <w:lang w:val="hy-AM"/>
              </w:rPr>
              <w:t>․</w:t>
            </w:r>
            <w:r w:rsidRPr="00E42C75">
              <w:rPr>
                <w:rFonts w:ascii="GHEA Grapalat" w:eastAsia="Times New Roman" w:hAnsi="GHEA Grapalat" w:cs="Times New Roman"/>
                <w:sz w:val="24"/>
                <w:szCs w:val="24"/>
                <w:lang w:val="hy-AM"/>
              </w:rPr>
              <w:t xml:space="preserve"> ավարտն է, ինչի արդյունքում այդ միջոցառումների գծով ծախսերը 2026թ</w:t>
            </w:r>
            <w:r w:rsidRPr="00E42C75">
              <w:rPr>
                <w:rFonts w:ascii="Cambria Math" w:eastAsia="Times New Roman" w:hAnsi="Cambria Math" w:cs="Cambria Math"/>
                <w:sz w:val="24"/>
                <w:szCs w:val="24"/>
                <w:lang w:val="hy-AM"/>
              </w:rPr>
              <w:t>․</w:t>
            </w:r>
            <w:r w:rsidRPr="00E42C75">
              <w:rPr>
                <w:rFonts w:ascii="GHEA Grapalat" w:eastAsia="Times New Roman" w:hAnsi="GHEA Grapalat" w:cs="Times New Roman"/>
                <w:sz w:val="24"/>
                <w:szCs w:val="24"/>
                <w:lang w:val="hy-AM"/>
              </w:rPr>
              <w:t xml:space="preserve"> բյուջեում պլանավորվել են բազային մակարդակով, քանի որ միջոցառման հետագա շարունակման իրավական հիմքերը </w:t>
            </w:r>
            <w:r w:rsidRPr="00E42C75">
              <w:rPr>
                <w:rFonts w:ascii="GHEA Grapalat" w:eastAsia="Times New Roman" w:hAnsi="GHEA Grapalat" w:cs="Times New Roman"/>
                <w:sz w:val="24"/>
                <w:szCs w:val="24"/>
                <w:lang w:val="hy-AM"/>
              </w:rPr>
              <w:lastRenderedPageBreak/>
              <w:t xml:space="preserve">ներկա դրությամբ բացակայում են)։ Հարկ է նշել նաև, որ Նախագծով առաջարկվող փոփոխությունների վերաբերյալ բացակայում է ժողովրդագրական ազդեցության համապարփակ գնահատականը, մասնավորապես՝ դրանց ազդեցությունը ընդհանուր ժողովրդագրական պատկերի, հատկապես բազմազավակության խթանման տեսանկյունից։ Նախագծի հիմնավորմամբ ներկայացված չէ նաև վերջինիս ընդունման պարագայում լրացուցիչ ծախսային կարիքների գնահատականները, ինչը հնարավորություն չի տալիս առաջարկի վերաբերյալ ներկայացնել հիմնավորված դիրքորոշում: </w:t>
            </w:r>
          </w:p>
          <w:p w:rsidR="00602F73" w:rsidRPr="00E42C75" w:rsidRDefault="00E07303" w:rsidP="004B40BA">
            <w:pPr>
              <w:spacing w:line="360" w:lineRule="auto"/>
              <w:ind w:firstLine="337"/>
              <w:jc w:val="both"/>
              <w:rPr>
                <w:rFonts w:ascii="GHEA Grapalat" w:eastAsia="Times New Roman" w:hAnsi="GHEA Grapalat" w:cs="Times New Roman"/>
                <w:sz w:val="24"/>
                <w:szCs w:val="24"/>
                <w:lang w:val="hy-AM"/>
              </w:rPr>
            </w:pPr>
            <w:r w:rsidRPr="00E42C75">
              <w:rPr>
                <w:rFonts w:ascii="GHEA Grapalat" w:eastAsia="Times New Roman" w:hAnsi="GHEA Grapalat" w:cs="Times New Roman"/>
                <w:sz w:val="24"/>
                <w:szCs w:val="24"/>
                <w:lang w:val="hy-AM"/>
              </w:rPr>
              <w:t>Այդուհանդերձ, հետագա քննարկումների արդյունքում, եթե ծրագիրը կհամարվի ծնելիության խթանման հիմնական գործիք և որոշում կկայացվի այն շարունակելու վերաբերյալ, առաջարկում ենք նախ միջոցառման ժամկետը մշտականի փոխարեն երկարացնել որոշակի կոնկրետ ժամանակահատվածով (հետագայում միջոցառումը վերանայելու մասով ճկունություն ապահովելու համար), իսկ դրա արդյունքում պահանջվող հավելյալ ծախսերն իրականացնել ծննդյան միանվագ նպաստի միջոցառման վերանայման կամ չեղարկման (կամ ՀՀ ԱՍՀՆ գործող այլ ոչ առաջնահերթ միջոցառման օպտիմալացման/ վերանայման) և ազատված ռեսուրսները սույն միջոցառմանն ուղղելու միջոցով։</w:t>
            </w:r>
          </w:p>
        </w:tc>
        <w:tc>
          <w:tcPr>
            <w:tcW w:w="5182" w:type="dxa"/>
            <w:gridSpan w:val="2"/>
          </w:tcPr>
          <w:p w:rsidR="00602F73" w:rsidRPr="00E42C75" w:rsidRDefault="00602F73" w:rsidP="004B40BA">
            <w:pPr>
              <w:tabs>
                <w:tab w:val="left" w:pos="567"/>
                <w:tab w:val="left" w:pos="900"/>
                <w:tab w:val="left" w:pos="1080"/>
              </w:tabs>
              <w:spacing w:line="360" w:lineRule="auto"/>
              <w:ind w:firstLine="337"/>
              <w:rPr>
                <w:rFonts w:ascii="GHEA Grapalat" w:hAnsi="GHEA Grapalat"/>
                <w:b/>
                <w:sz w:val="24"/>
                <w:szCs w:val="24"/>
                <w:lang w:val="hy-AM"/>
              </w:rPr>
            </w:pPr>
            <w:r w:rsidRPr="00E42C75">
              <w:rPr>
                <w:rFonts w:ascii="GHEA Grapalat" w:hAnsi="GHEA Grapalat"/>
                <w:b/>
                <w:sz w:val="24"/>
                <w:szCs w:val="24"/>
                <w:lang w:val="hy-AM"/>
              </w:rPr>
              <w:lastRenderedPageBreak/>
              <w:t>Ընդունվել է։</w:t>
            </w:r>
          </w:p>
          <w:p w:rsidR="00602F73" w:rsidRPr="00E42C75" w:rsidRDefault="00602F73" w:rsidP="004B40BA">
            <w:pPr>
              <w:tabs>
                <w:tab w:val="left" w:pos="567"/>
                <w:tab w:val="left" w:pos="900"/>
                <w:tab w:val="left" w:pos="1080"/>
              </w:tabs>
              <w:spacing w:line="360" w:lineRule="auto"/>
              <w:ind w:firstLine="337"/>
              <w:jc w:val="both"/>
              <w:rPr>
                <w:rFonts w:ascii="GHEA Grapalat" w:hAnsi="GHEA Grapalat"/>
                <w:sz w:val="24"/>
                <w:szCs w:val="24"/>
                <w:lang w:val="hy-AM"/>
              </w:rPr>
            </w:pPr>
            <w:r w:rsidRPr="00E42C75">
              <w:rPr>
                <w:rFonts w:ascii="GHEA Grapalat" w:hAnsi="GHEA Grapalat"/>
                <w:sz w:val="24"/>
                <w:szCs w:val="24"/>
                <w:lang w:val="hy-AM"/>
              </w:rPr>
              <w:t>Նախագծի հիմնավորման 5-րդ՝ «Տեղեկանք պետական բյուջեի եկամուտների և ծախսերի վերաբերյալ» բաժինը խմբագրվել է։</w:t>
            </w:r>
          </w:p>
          <w:p w:rsidR="00602F73" w:rsidRPr="00E42C75" w:rsidRDefault="00602F73" w:rsidP="004B40BA">
            <w:pPr>
              <w:tabs>
                <w:tab w:val="left" w:pos="567"/>
                <w:tab w:val="left" w:pos="900"/>
                <w:tab w:val="left" w:pos="1080"/>
              </w:tabs>
              <w:spacing w:line="360" w:lineRule="auto"/>
              <w:ind w:firstLine="337"/>
              <w:jc w:val="both"/>
              <w:rPr>
                <w:rFonts w:ascii="GHEA Grapalat" w:hAnsi="GHEA Grapalat"/>
                <w:sz w:val="24"/>
                <w:szCs w:val="24"/>
                <w:lang w:val="hy-AM"/>
              </w:rPr>
            </w:pPr>
          </w:p>
          <w:p w:rsidR="00E07303" w:rsidRPr="00E42C75" w:rsidRDefault="00E07303" w:rsidP="004B40BA">
            <w:pPr>
              <w:tabs>
                <w:tab w:val="left" w:pos="567"/>
                <w:tab w:val="left" w:pos="900"/>
                <w:tab w:val="left" w:pos="1080"/>
              </w:tabs>
              <w:spacing w:line="360" w:lineRule="auto"/>
              <w:ind w:firstLine="337"/>
              <w:jc w:val="both"/>
              <w:rPr>
                <w:rFonts w:ascii="GHEA Grapalat" w:hAnsi="GHEA Grapalat"/>
                <w:sz w:val="24"/>
                <w:szCs w:val="24"/>
                <w:lang w:val="hy-AM"/>
              </w:rPr>
            </w:pPr>
          </w:p>
        </w:tc>
      </w:tr>
      <w:tr w:rsidR="00E42C75" w:rsidRPr="00E42C75" w:rsidTr="004B40BA">
        <w:trPr>
          <w:jc w:val="center"/>
        </w:trPr>
        <w:tc>
          <w:tcPr>
            <w:tcW w:w="10255" w:type="dxa"/>
            <w:gridSpan w:val="2"/>
          </w:tcPr>
          <w:p w:rsidR="00BF52B8" w:rsidRPr="00E42C75" w:rsidRDefault="00BF52B8" w:rsidP="005A6F6D">
            <w:pPr>
              <w:pStyle w:val="ListParagraph"/>
              <w:numPr>
                <w:ilvl w:val="0"/>
                <w:numId w:val="1"/>
              </w:numPr>
              <w:spacing w:line="360" w:lineRule="auto"/>
              <w:ind w:left="0" w:firstLine="337"/>
              <w:rPr>
                <w:rFonts w:ascii="GHEA Grapalat" w:hAnsi="GHEA Grapalat"/>
                <w:b/>
                <w:sz w:val="24"/>
                <w:szCs w:val="24"/>
              </w:rPr>
            </w:pPr>
            <w:r w:rsidRPr="00E42C75">
              <w:rPr>
                <w:rFonts w:ascii="GHEA Grapalat" w:hAnsi="GHEA Grapalat"/>
                <w:b/>
                <w:sz w:val="24"/>
                <w:szCs w:val="24"/>
              </w:rPr>
              <w:lastRenderedPageBreak/>
              <w:t xml:space="preserve">ՀՀ </w:t>
            </w:r>
            <w:r w:rsidR="00F37A95" w:rsidRPr="00E42C75">
              <w:rPr>
                <w:rFonts w:ascii="GHEA Grapalat" w:eastAsia="Times New Roman" w:hAnsi="GHEA Grapalat" w:cs="Times New Roman"/>
                <w:b/>
                <w:bCs/>
                <w:sz w:val="24"/>
                <w:szCs w:val="24"/>
                <w:lang w:val="hy-AM"/>
              </w:rPr>
              <w:t>արտաքին գործերի</w:t>
            </w:r>
            <w:r w:rsidRPr="00E42C75">
              <w:rPr>
                <w:rFonts w:ascii="GHEA Grapalat" w:hAnsi="GHEA Grapalat"/>
                <w:b/>
                <w:sz w:val="24"/>
                <w:szCs w:val="24"/>
                <w:lang w:val="hy-AM"/>
              </w:rPr>
              <w:t xml:space="preserve"> նախարարություն</w:t>
            </w:r>
          </w:p>
        </w:tc>
        <w:tc>
          <w:tcPr>
            <w:tcW w:w="3240" w:type="dxa"/>
          </w:tcPr>
          <w:p w:rsidR="00366187" w:rsidRPr="00E42C75" w:rsidRDefault="00366187" w:rsidP="00366187">
            <w:pPr>
              <w:tabs>
                <w:tab w:val="left" w:pos="9270"/>
              </w:tabs>
              <w:ind w:firstLine="17"/>
              <w:rPr>
                <w:rFonts w:ascii="GHEA Grapalat" w:hAnsi="GHEA Grapalat"/>
                <w:sz w:val="24"/>
                <w:szCs w:val="24"/>
              </w:rPr>
            </w:pPr>
            <w:r w:rsidRPr="00E42C75">
              <w:rPr>
                <w:rFonts w:ascii="GHEA Grapalat" w:hAnsi="GHEA Grapalat"/>
                <w:sz w:val="24"/>
                <w:szCs w:val="24"/>
              </w:rPr>
              <w:t>06.11.2025</w:t>
            </w:r>
          </w:p>
          <w:p w:rsidR="00BF52B8" w:rsidRPr="00E42C75" w:rsidRDefault="00366187" w:rsidP="00366187">
            <w:pPr>
              <w:tabs>
                <w:tab w:val="left" w:pos="9270"/>
              </w:tabs>
              <w:ind w:firstLine="17"/>
              <w:rPr>
                <w:rFonts w:ascii="GHEA Grapalat" w:hAnsi="GHEA Grapalat"/>
                <w:sz w:val="24"/>
                <w:szCs w:val="24"/>
              </w:rPr>
            </w:pPr>
            <w:r w:rsidRPr="00E42C75">
              <w:rPr>
                <w:rFonts w:ascii="GHEA Grapalat" w:hAnsi="GHEA Grapalat"/>
                <w:sz w:val="24"/>
                <w:szCs w:val="24"/>
              </w:rPr>
              <w:t>N 1111/60699-25</w:t>
            </w:r>
          </w:p>
        </w:tc>
      </w:tr>
      <w:tr w:rsidR="00E42C75" w:rsidRPr="002E44BA" w:rsidTr="004B40BA">
        <w:trPr>
          <w:trHeight w:val="890"/>
          <w:jc w:val="center"/>
        </w:trPr>
        <w:tc>
          <w:tcPr>
            <w:tcW w:w="8313" w:type="dxa"/>
          </w:tcPr>
          <w:p w:rsidR="00366187" w:rsidRPr="00E42C75" w:rsidRDefault="00366187" w:rsidP="004B40BA">
            <w:pPr>
              <w:shd w:val="clear" w:color="auto" w:fill="FFFFFF"/>
              <w:tabs>
                <w:tab w:val="left" w:pos="851"/>
                <w:tab w:val="left" w:pos="1080"/>
              </w:tabs>
              <w:spacing w:line="360" w:lineRule="auto"/>
              <w:ind w:firstLine="337"/>
              <w:jc w:val="both"/>
              <w:rPr>
                <w:rFonts w:ascii="GHEA Grapalat" w:eastAsia="Times New Roman" w:hAnsi="GHEA Grapalat" w:cs="Arial Unicode"/>
                <w:sz w:val="24"/>
                <w:szCs w:val="24"/>
                <w:lang w:val="hy-AM"/>
              </w:rPr>
            </w:pPr>
            <w:r w:rsidRPr="00E42C75">
              <w:rPr>
                <w:rFonts w:ascii="GHEA Grapalat" w:hAnsi="GHEA Grapalat" w:cs="Times New Roman"/>
                <w:sz w:val="24"/>
                <w:szCs w:val="24"/>
                <w:lang w:val="hy-AM"/>
              </w:rPr>
              <w:t>Պետական նպաստների մասին օրենքում լրացումներ և փոփոխություններ կատարելու մասին օրենքի նախագծում ուշադրություն ենք հրավիրում 4-րդ հոդվածով  սահմանված հետևյալ դրույթին,</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Ե</w:t>
            </w:r>
            <w:r w:rsidRPr="00E42C75">
              <w:rPr>
                <w:rFonts w:ascii="GHEA Grapalat" w:eastAsia="Times New Roman" w:hAnsi="GHEA Grapalat" w:cs="Times New Roman"/>
                <w:sz w:val="24"/>
                <w:szCs w:val="24"/>
                <w:lang w:val="hy-AM"/>
              </w:rPr>
              <w:t>թ</w:t>
            </w:r>
            <w:r w:rsidRPr="00E42C75">
              <w:rPr>
                <w:rFonts w:ascii="GHEA Grapalat" w:eastAsia="Times New Roman" w:hAnsi="GHEA Grapalat" w:cs="Arial Unicode"/>
                <w:sz w:val="24"/>
                <w:szCs w:val="24"/>
                <w:lang w:val="hy-AM"/>
              </w:rPr>
              <w:t>ե</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այլ</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բան</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նախատեսված</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չէ</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սույն</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 xml:space="preserve">հոդվածով, </w:t>
            </w:r>
            <w:r w:rsidRPr="00E42C75">
              <w:rPr>
                <w:rFonts w:ascii="GHEA Grapalat" w:eastAsia="Times New Roman" w:hAnsi="GHEA Grapalat" w:cs="Times New Roman"/>
                <w:sz w:val="24"/>
                <w:szCs w:val="24"/>
                <w:lang w:val="hy-AM"/>
              </w:rPr>
              <w:t>երեխայի ծննդյան միանվագ</w:t>
            </w:r>
            <w:r w:rsidRPr="00E42C75">
              <w:rPr>
                <w:rFonts w:ascii="Calibri" w:eastAsia="Times New Roman" w:hAnsi="Calibri" w:cs="Calibri"/>
                <w:sz w:val="24"/>
                <w:szCs w:val="24"/>
                <w:lang w:val="hy-AM"/>
              </w:rPr>
              <w:t> </w:t>
            </w:r>
            <w:r w:rsidRPr="00E42C75">
              <w:rPr>
                <w:rFonts w:ascii="GHEA Grapalat" w:eastAsia="Times New Roman" w:hAnsi="GHEA Grapalat" w:cs="Arial Unicode"/>
                <w:sz w:val="24"/>
                <w:szCs w:val="24"/>
                <w:lang w:val="hy-AM"/>
              </w:rPr>
              <w:t>նպաստի</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իրավունք</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ունեն</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երեխայի</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որի</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ծննդյան</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կապակցությամբ</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ծագել</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է</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ծննդյան</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միանվագ նպաստի</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իրավունքը</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այսուհետ՝</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նոր</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ծնված</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երեխա</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ծնողը</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որդեգրողը</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կամ</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խնամակալը</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այսուհետ՝</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ծնող</w:t>
            </w:r>
            <w:r w:rsidRPr="00E42C75">
              <w:rPr>
                <w:rFonts w:ascii="GHEA Grapalat" w:eastAsia="Times New Roman" w:hAnsi="GHEA Grapalat" w:cs="Times New Roman"/>
                <w:sz w:val="24"/>
                <w:szCs w:val="24"/>
                <w:lang w:val="hy-AM"/>
              </w:rPr>
              <w:t xml:space="preserve">) </w:t>
            </w:r>
            <w:r w:rsidRPr="00E42C75">
              <w:rPr>
                <w:rFonts w:ascii="GHEA Grapalat" w:eastAsia="Times New Roman" w:hAnsi="GHEA Grapalat" w:cs="Arial Unicode"/>
                <w:sz w:val="24"/>
                <w:szCs w:val="24"/>
                <w:lang w:val="hy-AM"/>
              </w:rPr>
              <w:t>եթե՝</w:t>
            </w:r>
          </w:p>
          <w:p w:rsidR="00BF52B8" w:rsidRPr="00E42C75" w:rsidRDefault="00366187" w:rsidP="004B40BA">
            <w:pPr>
              <w:shd w:val="clear" w:color="auto" w:fill="FFFFFF"/>
              <w:tabs>
                <w:tab w:val="left" w:pos="636"/>
              </w:tabs>
              <w:spacing w:line="360" w:lineRule="auto"/>
              <w:ind w:firstLine="337"/>
              <w:jc w:val="both"/>
              <w:rPr>
                <w:rFonts w:ascii="GHEA Grapalat" w:hAnsi="GHEA Grapalat" w:cs="Times New Roman"/>
                <w:sz w:val="24"/>
                <w:szCs w:val="24"/>
                <w:lang w:val="hy-AM"/>
              </w:rPr>
            </w:pPr>
            <w:r w:rsidRPr="00E42C75">
              <w:rPr>
                <w:rFonts w:ascii="GHEA Grapalat" w:eastAsia="Times New Roman" w:hAnsi="GHEA Grapalat" w:cs="Times New Roman"/>
                <w:sz w:val="24"/>
                <w:szCs w:val="24"/>
                <w:lang w:val="hy-AM"/>
              </w:rPr>
              <w:t>4 երեխայի՝ օտարերկրյա պետությունում ծնված լինելու դեպքում երեխայի ծննդի պետական գրանցումն իրականացրել է Հայաստանի Հանրապետության դիվանագիտական ծառայության մարմինը, երեխայի ծննդյան միանվագ</w:t>
            </w:r>
            <w:r w:rsidRPr="00E42C75">
              <w:rPr>
                <w:rFonts w:ascii="GHEA Grapalat" w:eastAsia="Times New Roman" w:hAnsi="GHEA Grapalat" w:cs="Calibri"/>
                <w:sz w:val="24"/>
                <w:szCs w:val="24"/>
                <w:lang w:val="hy-AM"/>
              </w:rPr>
              <w:t xml:space="preserve"> </w:t>
            </w:r>
            <w:r w:rsidRPr="00E42C75">
              <w:rPr>
                <w:rFonts w:ascii="GHEA Grapalat" w:eastAsia="Times New Roman" w:hAnsi="GHEA Grapalat" w:cs="Arial Unicode"/>
                <w:sz w:val="24"/>
                <w:szCs w:val="24"/>
                <w:lang w:val="hy-AM"/>
              </w:rPr>
              <w:t>նպաստ</w:t>
            </w:r>
            <w:r w:rsidRPr="00E42C75">
              <w:rPr>
                <w:rFonts w:ascii="GHEA Grapalat" w:eastAsia="Times New Roman" w:hAnsi="GHEA Grapalat" w:cs="Calibri"/>
                <w:sz w:val="24"/>
                <w:szCs w:val="24"/>
                <w:lang w:val="hy-AM"/>
              </w:rPr>
              <w:t xml:space="preserve"> </w:t>
            </w:r>
            <w:r w:rsidRPr="00E42C75">
              <w:rPr>
                <w:rFonts w:ascii="GHEA Grapalat" w:eastAsia="Times New Roman" w:hAnsi="GHEA Grapalat" w:cs="Arial Unicode"/>
                <w:sz w:val="24"/>
                <w:szCs w:val="24"/>
                <w:lang w:val="hy-AM"/>
              </w:rPr>
              <w:t xml:space="preserve">նշանակելու համար դիմելու </w:t>
            </w:r>
            <w:r w:rsidRPr="00E42C75">
              <w:rPr>
                <w:rFonts w:ascii="GHEA Grapalat" w:eastAsia="Times New Roman" w:hAnsi="GHEA Grapalat" w:cs="Times New Roman"/>
                <w:sz w:val="24"/>
                <w:szCs w:val="24"/>
                <w:lang w:val="hy-AM"/>
              </w:rPr>
              <w:t xml:space="preserve">օրվա դրությամբ ծնողը և նոր ծնված երեխան գտնվում են Հայաստանի Հանրապետությունում և </w:t>
            </w:r>
            <w:r w:rsidRPr="00E42C75">
              <w:rPr>
                <w:rFonts w:ascii="GHEA Grapalat" w:hAnsi="GHEA Grapalat" w:cs="Times New Roman"/>
                <w:sz w:val="24"/>
                <w:szCs w:val="24"/>
                <w:lang w:val="hy-AM"/>
              </w:rPr>
              <w:t>գտնում ենք, որ սույն կարգավորումը կարող է սահմանափակել Պետական նպաստների մասին օրենքի 2-րդ հոդվածով նախատեսված՝ Հայաստանի Հանրապետության քաղաքացիների պետական նպաստի իրավունքը:</w:t>
            </w:r>
          </w:p>
        </w:tc>
        <w:tc>
          <w:tcPr>
            <w:tcW w:w="5182" w:type="dxa"/>
            <w:gridSpan w:val="2"/>
          </w:tcPr>
          <w:p w:rsidR="00BF52B8" w:rsidRPr="00E42C75" w:rsidRDefault="00602F73" w:rsidP="004B40BA">
            <w:pPr>
              <w:tabs>
                <w:tab w:val="left" w:pos="9270"/>
              </w:tabs>
              <w:spacing w:line="360" w:lineRule="auto"/>
              <w:ind w:firstLine="337"/>
              <w:rPr>
                <w:rFonts w:ascii="GHEA Grapalat" w:hAnsi="GHEA Grapalat"/>
                <w:b/>
                <w:sz w:val="24"/>
                <w:szCs w:val="24"/>
                <w:lang w:val="hy-AM"/>
              </w:rPr>
            </w:pPr>
            <w:r w:rsidRPr="00E42C75">
              <w:rPr>
                <w:rFonts w:ascii="GHEA Grapalat" w:hAnsi="GHEA Grapalat"/>
                <w:b/>
                <w:sz w:val="24"/>
                <w:szCs w:val="24"/>
                <w:lang w:val="hy-AM"/>
              </w:rPr>
              <w:t>Ը</w:t>
            </w:r>
            <w:r w:rsidR="00366187" w:rsidRPr="00E42C75">
              <w:rPr>
                <w:rFonts w:ascii="GHEA Grapalat" w:hAnsi="GHEA Grapalat"/>
                <w:b/>
                <w:sz w:val="24"/>
                <w:szCs w:val="24"/>
                <w:lang w:val="hy-AM"/>
              </w:rPr>
              <w:t>նդունվել</w:t>
            </w:r>
            <w:r w:rsidRPr="00E42C75">
              <w:rPr>
                <w:rFonts w:ascii="GHEA Grapalat" w:hAnsi="GHEA Grapalat"/>
                <w:b/>
                <w:sz w:val="24"/>
                <w:szCs w:val="24"/>
                <w:lang w:val="hy-AM"/>
              </w:rPr>
              <w:t xml:space="preserve"> է</w:t>
            </w:r>
            <w:r w:rsidR="00366187" w:rsidRPr="00E42C75">
              <w:rPr>
                <w:rFonts w:ascii="GHEA Grapalat" w:hAnsi="GHEA Grapalat"/>
                <w:b/>
                <w:sz w:val="24"/>
                <w:szCs w:val="24"/>
                <w:lang w:val="hy-AM"/>
              </w:rPr>
              <w:t>:</w:t>
            </w:r>
          </w:p>
          <w:p w:rsidR="00A741E9" w:rsidRPr="00E42C75" w:rsidRDefault="00602F73" w:rsidP="004B40BA">
            <w:pPr>
              <w:tabs>
                <w:tab w:val="left" w:pos="9270"/>
              </w:tabs>
              <w:spacing w:line="360" w:lineRule="auto"/>
              <w:ind w:firstLine="337"/>
              <w:jc w:val="both"/>
              <w:rPr>
                <w:rFonts w:ascii="GHEA Grapalat" w:hAnsi="GHEA Grapalat" w:cs="Times New Roman"/>
                <w:sz w:val="24"/>
                <w:szCs w:val="24"/>
                <w:lang w:val="hy-AM"/>
              </w:rPr>
            </w:pPr>
            <w:r w:rsidRPr="00E42C75">
              <w:rPr>
                <w:rFonts w:ascii="GHEA Grapalat" w:hAnsi="GHEA Grapalat" w:cs="Arial"/>
                <w:sz w:val="24"/>
                <w:szCs w:val="24"/>
                <w:shd w:val="clear" w:color="auto" w:fill="FFFFFF"/>
                <w:lang w:val="hy-AM"/>
              </w:rPr>
              <w:t xml:space="preserve">Նախագծի </w:t>
            </w:r>
            <w:r w:rsidRPr="00E42C75">
              <w:rPr>
                <w:rFonts w:ascii="GHEA Grapalat" w:hAnsi="GHEA Grapalat" w:cs="Times New Roman"/>
                <w:sz w:val="24"/>
                <w:szCs w:val="24"/>
                <w:lang w:val="hy-AM"/>
              </w:rPr>
              <w:t>4-րդ հոդվածով խմբագրվող՝ Օրենքի 24-րդ հոդվածի 1-ին մասը լրացվել է հետևյալ բովանդակությամբ նոր կետով</w:t>
            </w:r>
            <w:r w:rsidRPr="00E42C75">
              <w:rPr>
                <w:rFonts w:ascii="Cambria Math" w:hAnsi="Cambria Math" w:cs="Cambria Math"/>
                <w:sz w:val="24"/>
                <w:szCs w:val="24"/>
                <w:lang w:val="hy-AM"/>
              </w:rPr>
              <w:t>․</w:t>
            </w:r>
          </w:p>
          <w:p w:rsidR="00602F73" w:rsidRPr="00E42C75" w:rsidRDefault="00602F73" w:rsidP="004B40BA">
            <w:pPr>
              <w:pStyle w:val="ListParagraph"/>
              <w:shd w:val="clear" w:color="auto" w:fill="FFFFFF"/>
              <w:tabs>
                <w:tab w:val="left" w:pos="993"/>
                <w:tab w:val="left" w:pos="1080"/>
              </w:tabs>
              <w:spacing w:line="360" w:lineRule="auto"/>
              <w:ind w:left="0" w:firstLine="337"/>
              <w:jc w:val="both"/>
              <w:rPr>
                <w:rFonts w:ascii="GHEA Grapalat" w:hAnsi="GHEA Grapalat" w:cs="Arial"/>
                <w:sz w:val="24"/>
                <w:szCs w:val="24"/>
                <w:shd w:val="clear" w:color="auto" w:fill="FFFFFF"/>
                <w:lang w:val="hy-AM"/>
              </w:rPr>
            </w:pPr>
            <w:r w:rsidRPr="00E42C75">
              <w:rPr>
                <w:rFonts w:ascii="GHEA Grapalat" w:eastAsia="Times New Roman" w:hAnsi="GHEA Grapalat" w:cs="Times New Roman"/>
                <w:sz w:val="24"/>
                <w:szCs w:val="24"/>
                <w:lang w:val="hy-AM"/>
              </w:rPr>
              <w:t>«</w:t>
            </w:r>
            <w:r w:rsidR="00260937" w:rsidRPr="00E42C75">
              <w:rPr>
                <w:rFonts w:ascii="GHEA Grapalat" w:eastAsia="Times New Roman" w:hAnsi="GHEA Grapalat" w:cs="Times New Roman"/>
                <w:sz w:val="24"/>
                <w:szCs w:val="24"/>
                <w:lang w:val="hy-AM"/>
              </w:rPr>
              <w:t>5) երեխայի՝ օտարերկրյա պետությունում ծնված լինելու դեպքում երեխայի ծննդի պետական գրանցումն իրականացրել է օտարերկրյա պետության իրավասու մարմինը,   երեխայի ծննդյան միանվագ նպաստ նշանակելու համար դիմելու օրվա դրությամբ երեխան Հայաստանի Հանրապետության քաղաքացի է, ծնողն ու նոր ծնված երեխան գտնվում են Հայաստանի Հանրապետությունում և օտարերկրյա պետությունում այդ երեխայի ծննդյան կապակցությամբ միանվագ նպաստ չի նշանակվել (վճարվել),</w:t>
            </w:r>
            <w:r w:rsidRPr="00E42C75">
              <w:rPr>
                <w:rFonts w:ascii="GHEA Grapalat" w:hAnsi="GHEA Grapalat" w:cs="Times New Roman"/>
                <w:sz w:val="24"/>
                <w:szCs w:val="24"/>
                <w:lang w:val="hy-AM"/>
              </w:rPr>
              <w:t>»</w:t>
            </w:r>
            <w:r w:rsidR="00B55ABD" w:rsidRPr="00E42C75">
              <w:rPr>
                <w:rFonts w:ascii="GHEA Grapalat" w:hAnsi="GHEA Grapalat" w:cs="Times New Roman"/>
                <w:sz w:val="24"/>
                <w:szCs w:val="24"/>
                <w:lang w:val="hy-AM"/>
              </w:rPr>
              <w:t>։</w:t>
            </w:r>
          </w:p>
        </w:tc>
      </w:tr>
      <w:tr w:rsidR="00E42C75" w:rsidRPr="00E42C75" w:rsidTr="004B40BA">
        <w:trPr>
          <w:jc w:val="center"/>
        </w:trPr>
        <w:tc>
          <w:tcPr>
            <w:tcW w:w="10255" w:type="dxa"/>
            <w:gridSpan w:val="2"/>
          </w:tcPr>
          <w:p w:rsidR="00F37A95" w:rsidRPr="00E42C75" w:rsidRDefault="00F37A95" w:rsidP="005A6F6D">
            <w:pPr>
              <w:pStyle w:val="ListParagraph"/>
              <w:numPr>
                <w:ilvl w:val="0"/>
                <w:numId w:val="1"/>
              </w:numPr>
              <w:spacing w:line="360" w:lineRule="auto"/>
              <w:ind w:left="0" w:firstLine="337"/>
              <w:rPr>
                <w:rFonts w:ascii="GHEA Grapalat" w:hAnsi="GHEA Grapalat"/>
                <w:b/>
                <w:sz w:val="24"/>
                <w:szCs w:val="24"/>
              </w:rPr>
            </w:pPr>
            <w:r w:rsidRPr="00E42C75">
              <w:rPr>
                <w:rFonts w:ascii="GHEA Grapalat" w:hAnsi="GHEA Grapalat"/>
                <w:b/>
                <w:sz w:val="24"/>
                <w:szCs w:val="24"/>
              </w:rPr>
              <w:t>ՀՀ ներքին գործերի</w:t>
            </w:r>
            <w:r w:rsidRPr="00E42C75">
              <w:rPr>
                <w:rFonts w:ascii="GHEA Grapalat" w:hAnsi="GHEA Grapalat"/>
                <w:b/>
                <w:sz w:val="24"/>
                <w:szCs w:val="24"/>
                <w:lang w:val="hy-AM"/>
              </w:rPr>
              <w:t xml:space="preserve"> նախարարություն</w:t>
            </w:r>
          </w:p>
        </w:tc>
        <w:tc>
          <w:tcPr>
            <w:tcW w:w="3240" w:type="dxa"/>
          </w:tcPr>
          <w:p w:rsidR="00F37A95" w:rsidRPr="00E42C75" w:rsidRDefault="00421B18" w:rsidP="00E07303">
            <w:pPr>
              <w:tabs>
                <w:tab w:val="left" w:pos="9270"/>
              </w:tabs>
              <w:ind w:firstLine="17"/>
              <w:rPr>
                <w:rFonts w:ascii="GHEA Grapalat" w:hAnsi="GHEA Grapalat"/>
                <w:sz w:val="24"/>
                <w:szCs w:val="24"/>
                <w:lang w:val="ru-RU"/>
              </w:rPr>
            </w:pPr>
            <w:r w:rsidRPr="00E42C75">
              <w:rPr>
                <w:rFonts w:ascii="GHEA Grapalat" w:hAnsi="GHEA Grapalat"/>
                <w:sz w:val="24"/>
                <w:szCs w:val="24"/>
                <w:lang w:val="ru-RU"/>
              </w:rPr>
              <w:t>07</w:t>
            </w:r>
            <w:r w:rsidR="00F37A95" w:rsidRPr="00E42C75">
              <w:rPr>
                <w:rFonts w:ascii="GHEA Grapalat" w:hAnsi="GHEA Grapalat"/>
                <w:sz w:val="24"/>
                <w:szCs w:val="24"/>
                <w:lang w:val="ru-RU"/>
              </w:rPr>
              <w:t>.11.2025</w:t>
            </w:r>
          </w:p>
          <w:p w:rsidR="00F37A95" w:rsidRPr="00E42C75" w:rsidRDefault="00F37A95" w:rsidP="00E07303">
            <w:pPr>
              <w:tabs>
                <w:tab w:val="left" w:pos="9270"/>
              </w:tabs>
              <w:ind w:firstLine="17"/>
              <w:rPr>
                <w:rFonts w:ascii="GHEA Grapalat" w:hAnsi="GHEA Grapalat"/>
                <w:sz w:val="24"/>
                <w:szCs w:val="24"/>
              </w:rPr>
            </w:pPr>
            <w:r w:rsidRPr="00E42C75">
              <w:rPr>
                <w:rFonts w:ascii="GHEA Grapalat" w:hAnsi="GHEA Grapalat"/>
                <w:sz w:val="24"/>
                <w:szCs w:val="24"/>
                <w:lang w:val="ru-RU"/>
              </w:rPr>
              <w:t xml:space="preserve">N </w:t>
            </w:r>
            <w:r w:rsidR="00421B18" w:rsidRPr="00E42C75">
              <w:rPr>
                <w:rFonts w:ascii="GHEA Grapalat" w:hAnsi="GHEA Grapalat"/>
                <w:sz w:val="24"/>
                <w:szCs w:val="24"/>
                <w:lang w:val="ru-RU"/>
              </w:rPr>
              <w:t>43/6/307633-25</w:t>
            </w:r>
          </w:p>
        </w:tc>
      </w:tr>
      <w:tr w:rsidR="00E42C75" w:rsidRPr="002E44BA" w:rsidTr="004B40BA">
        <w:trPr>
          <w:trHeight w:val="890"/>
          <w:jc w:val="center"/>
        </w:trPr>
        <w:tc>
          <w:tcPr>
            <w:tcW w:w="8313" w:type="dxa"/>
          </w:tcPr>
          <w:p w:rsidR="00421B18" w:rsidRPr="00E42C75" w:rsidRDefault="00421B18" w:rsidP="004B40BA">
            <w:pPr>
              <w:spacing w:line="360" w:lineRule="auto"/>
              <w:ind w:right="74" w:firstLine="337"/>
              <w:contextualSpacing/>
              <w:jc w:val="both"/>
              <w:rPr>
                <w:rFonts w:ascii="GHEA Grapalat" w:eastAsia="Times New Roman" w:hAnsi="GHEA Grapalat"/>
                <w:sz w:val="24"/>
                <w:szCs w:val="24"/>
                <w:lang w:val="hy-AM"/>
              </w:rPr>
            </w:pPr>
            <w:r w:rsidRPr="00E42C75">
              <w:rPr>
                <w:rFonts w:ascii="GHEA Grapalat" w:eastAsia="Times New Roman" w:hAnsi="GHEA Grapalat"/>
                <w:b/>
                <w:bCs/>
                <w:sz w:val="24"/>
                <w:szCs w:val="24"/>
                <w:lang w:val="hy-AM"/>
              </w:rPr>
              <w:lastRenderedPageBreak/>
              <w:t>«Պետական նպաստների մասին» օրենքում փոփոխություններ և լրացումներ կատարելու մասին» օրենքի նախագծի</w:t>
            </w:r>
            <w:r w:rsidRPr="00E42C75">
              <w:rPr>
                <w:rFonts w:ascii="GHEA Grapalat" w:eastAsia="Times New Roman" w:hAnsi="GHEA Grapalat"/>
                <w:sz w:val="24"/>
                <w:szCs w:val="24"/>
                <w:lang w:val="hy-AM"/>
              </w:rPr>
              <w:t xml:space="preserve"> վերաբերյալ ներկայացվում են հետևյալ առաջարկությունները՝</w:t>
            </w:r>
          </w:p>
          <w:p w:rsidR="00F37A95" w:rsidRPr="00E42C75" w:rsidRDefault="00421B18" w:rsidP="004B40BA">
            <w:pPr>
              <w:tabs>
                <w:tab w:val="left" w:pos="5850"/>
              </w:tabs>
              <w:spacing w:line="360" w:lineRule="auto"/>
              <w:ind w:right="14" w:firstLine="337"/>
              <w:jc w:val="both"/>
              <w:rPr>
                <w:rFonts w:ascii="GHEA Grapalat" w:hAnsi="GHEA Grapalat"/>
                <w:sz w:val="24"/>
                <w:szCs w:val="24"/>
                <w:shd w:val="clear" w:color="auto" w:fill="FFFFFF"/>
                <w:lang w:val="hy-AM"/>
              </w:rPr>
            </w:pPr>
            <w:r w:rsidRPr="00E42C75">
              <w:rPr>
                <w:rFonts w:ascii="GHEA Grapalat" w:hAnsi="GHEA Grapalat"/>
                <w:sz w:val="24"/>
                <w:szCs w:val="24"/>
                <w:shd w:val="clear" w:color="auto" w:fill="FFFFFF"/>
                <w:lang w:val="hy-AM"/>
              </w:rPr>
              <w:t>1</w:t>
            </w:r>
            <w:r w:rsidRPr="00E42C75">
              <w:rPr>
                <w:rFonts w:ascii="Cambria Math" w:eastAsia="Microsoft JhengHei" w:hAnsi="Cambria Math" w:cs="Cambria Math"/>
                <w:sz w:val="24"/>
                <w:szCs w:val="24"/>
                <w:shd w:val="clear" w:color="auto" w:fill="FFFFFF"/>
                <w:lang w:val="hy-AM"/>
              </w:rPr>
              <w:t>․</w:t>
            </w:r>
            <w:r w:rsidRPr="00E42C75">
              <w:rPr>
                <w:rFonts w:ascii="GHEA Grapalat" w:hAnsi="GHEA Grapalat"/>
                <w:sz w:val="24"/>
                <w:szCs w:val="24"/>
                <w:shd w:val="clear" w:color="auto" w:fill="FFFFFF"/>
                <w:lang w:val="hy-AM"/>
              </w:rPr>
              <w:t xml:space="preserve"> Հաշվի առնելով, որ նախագծի 4-րդ հոդվածով առանձին կարգավորում և վավերապայմաններ են սահմանվել Հայաստանի Հանրապետությունից դուրս ծնվող երեխաների ծննդյան միանվագ նպաստի նշանակման համար, նպատակահարմար է քննարկել նաև այն դեպքերը, երբ երեխայի ծնունդը չի գրանցվել Հայաստանի Հանրապետության դիվանագիտական ծառայության մարմնում, սակայն երեխան օրենքի ուժով հանդիսանում է Հայաստանի Հանրապետության քաղաքացի։ Նման իրավիճակներում անհրաժեշտ է ապահովել այնպիսի կարգավորում, որը հնարավորություն կտա ծնողներին՝ օգտվելու ծննդյան միանվագ նպաստի իրավունքից՝ հիմք ընդունելով երեխայի և ծնողի Հայաստանի Հանրապետության հետ ունեցած իրավական և փաստական կապերը։ Ուստի առաջարկվում է նախատեսել նաև այլ վավերապայմաններ, օրինակ՝ երեխաների հյուպատոսական հաշվառման կանգնած լինելու դեպքում (այսինքն՝ Բնակչության պետական ռեգիստրում օտարերկրյա պետության հասցեով հաշվառված լինելու դեպքում)։</w:t>
            </w:r>
          </w:p>
        </w:tc>
        <w:tc>
          <w:tcPr>
            <w:tcW w:w="5182" w:type="dxa"/>
            <w:gridSpan w:val="2"/>
          </w:tcPr>
          <w:p w:rsidR="00421B18" w:rsidRPr="00E42C75" w:rsidRDefault="00F37A95" w:rsidP="004B40BA">
            <w:pPr>
              <w:tabs>
                <w:tab w:val="left" w:pos="5850"/>
              </w:tabs>
              <w:spacing w:line="360" w:lineRule="auto"/>
              <w:ind w:right="14" w:firstLine="337"/>
              <w:jc w:val="both"/>
              <w:rPr>
                <w:rFonts w:ascii="GHEA Grapalat" w:hAnsi="GHEA Grapalat"/>
                <w:b/>
                <w:sz w:val="24"/>
                <w:szCs w:val="24"/>
                <w:shd w:val="clear" w:color="auto" w:fill="FFFFFF"/>
                <w:lang w:val="hy-AM"/>
              </w:rPr>
            </w:pPr>
            <w:r w:rsidRPr="00E42C75">
              <w:rPr>
                <w:rFonts w:ascii="GHEA Grapalat" w:hAnsi="GHEA Grapalat"/>
                <w:b/>
                <w:sz w:val="24"/>
                <w:szCs w:val="24"/>
                <w:shd w:val="clear" w:color="auto" w:fill="FFFFFF"/>
                <w:lang w:val="hy-AM"/>
              </w:rPr>
              <w:t>Ընդունվել է</w:t>
            </w:r>
            <w:r w:rsidR="00DC4957" w:rsidRPr="00E42C75">
              <w:rPr>
                <w:rFonts w:ascii="GHEA Grapalat" w:hAnsi="GHEA Grapalat"/>
                <w:b/>
                <w:sz w:val="24"/>
                <w:szCs w:val="24"/>
                <w:shd w:val="clear" w:color="auto" w:fill="FFFFFF"/>
                <w:lang w:val="hy-AM"/>
              </w:rPr>
              <w:t xml:space="preserve"> մասամբ</w:t>
            </w:r>
            <w:r w:rsidRPr="00E42C75">
              <w:rPr>
                <w:rFonts w:ascii="GHEA Grapalat" w:hAnsi="GHEA Grapalat"/>
                <w:b/>
                <w:sz w:val="24"/>
                <w:szCs w:val="24"/>
                <w:shd w:val="clear" w:color="auto" w:fill="FFFFFF"/>
                <w:lang w:val="hy-AM"/>
              </w:rPr>
              <w:t>:</w:t>
            </w:r>
          </w:p>
          <w:p w:rsidR="00481130" w:rsidRPr="00E42C75" w:rsidRDefault="00481130" w:rsidP="004B40BA">
            <w:pPr>
              <w:shd w:val="clear" w:color="auto" w:fill="FFFFFF"/>
              <w:tabs>
                <w:tab w:val="left" w:pos="993"/>
                <w:tab w:val="left" w:pos="1080"/>
              </w:tabs>
              <w:spacing w:line="360" w:lineRule="auto"/>
              <w:ind w:firstLine="337"/>
              <w:jc w:val="both"/>
              <w:rPr>
                <w:rFonts w:ascii="GHEA Grapalat" w:eastAsia="Times New Roman" w:hAnsi="GHEA Grapalat" w:cs="Times New Roman"/>
                <w:sz w:val="24"/>
                <w:szCs w:val="24"/>
                <w:lang w:val="hy-AM"/>
              </w:rPr>
            </w:pPr>
            <w:r w:rsidRPr="00E42C75">
              <w:rPr>
                <w:rFonts w:ascii="GHEA Grapalat" w:hAnsi="GHEA Grapalat"/>
                <w:sz w:val="24"/>
                <w:szCs w:val="24"/>
                <w:shd w:val="clear" w:color="auto" w:fill="FFFFFF"/>
                <w:lang w:val="hy-AM"/>
              </w:rPr>
              <w:t xml:space="preserve">Նախագծի 4-րդ հոդվածը լրամշակվել է, ըստ որի երեխայի ծննդյան միանվագ նպաստ նշանակելու համար կարգավորում է սահմանվել նաև </w:t>
            </w:r>
            <w:r w:rsidRPr="00E42C75">
              <w:rPr>
                <w:rFonts w:ascii="GHEA Grapalat" w:eastAsia="Times New Roman" w:hAnsi="GHEA Grapalat" w:cs="Times New Roman"/>
                <w:sz w:val="24"/>
                <w:szCs w:val="24"/>
                <w:lang w:val="hy-AM"/>
              </w:rPr>
              <w:t xml:space="preserve">երեխայի ծննդի պետական գրանցումն </w:t>
            </w:r>
            <w:r w:rsidRPr="00E42C75">
              <w:rPr>
                <w:rFonts w:ascii="GHEA Grapalat" w:hAnsi="GHEA Grapalat" w:cs="Arial"/>
                <w:sz w:val="24"/>
                <w:szCs w:val="24"/>
                <w:shd w:val="clear" w:color="auto" w:fill="FFFFFF"/>
                <w:lang w:val="hy-AM"/>
              </w:rPr>
              <w:t>օտարերկրյա պետության իրավասու մարմնի կողմից իրականացված լինելու դեպքում</w:t>
            </w:r>
            <w:r w:rsidR="00DC4957" w:rsidRPr="00E42C75">
              <w:rPr>
                <w:rFonts w:ascii="GHEA Grapalat" w:hAnsi="GHEA Grapalat" w:cs="Arial"/>
                <w:sz w:val="24"/>
                <w:szCs w:val="24"/>
                <w:shd w:val="clear" w:color="auto" w:fill="FFFFFF"/>
                <w:lang w:val="hy-AM"/>
              </w:rPr>
              <w:t>, որով հնարավորություն կտրվի իրացնել իրավունքը, եթե</w:t>
            </w:r>
            <w:r w:rsidRPr="00E42C75">
              <w:rPr>
                <w:rFonts w:ascii="GHEA Grapalat" w:hAnsi="GHEA Grapalat" w:cs="Arial"/>
                <w:sz w:val="24"/>
                <w:szCs w:val="24"/>
                <w:shd w:val="clear" w:color="auto" w:fill="FFFFFF"/>
                <w:lang w:val="hy-AM"/>
              </w:rPr>
              <w:t xml:space="preserve"> </w:t>
            </w:r>
            <w:r w:rsidRPr="00E42C75">
              <w:rPr>
                <w:rFonts w:ascii="GHEA Grapalat" w:eastAsia="Times New Roman" w:hAnsi="GHEA Grapalat" w:cs="Times New Roman"/>
                <w:sz w:val="24"/>
                <w:szCs w:val="24"/>
                <w:lang w:val="hy-AM"/>
              </w:rPr>
              <w:t>երեխայի ծննդյան միանվագ</w:t>
            </w:r>
            <w:r w:rsidRPr="00E42C75">
              <w:rPr>
                <w:rFonts w:ascii="GHEA Grapalat" w:eastAsia="Times New Roman" w:hAnsi="GHEA Grapalat" w:cs="Calibri"/>
                <w:sz w:val="24"/>
                <w:szCs w:val="24"/>
                <w:lang w:val="hy-AM"/>
              </w:rPr>
              <w:t xml:space="preserve"> </w:t>
            </w:r>
            <w:r w:rsidRPr="00E42C75">
              <w:rPr>
                <w:rFonts w:ascii="GHEA Grapalat" w:eastAsia="Times New Roman" w:hAnsi="GHEA Grapalat" w:cs="Arial Unicode"/>
                <w:sz w:val="24"/>
                <w:szCs w:val="24"/>
                <w:lang w:val="hy-AM"/>
              </w:rPr>
              <w:t>նպաստ</w:t>
            </w:r>
            <w:r w:rsidRPr="00E42C75">
              <w:rPr>
                <w:rFonts w:ascii="GHEA Grapalat" w:eastAsia="Times New Roman" w:hAnsi="GHEA Grapalat" w:cs="Calibri"/>
                <w:sz w:val="24"/>
                <w:szCs w:val="24"/>
                <w:lang w:val="hy-AM"/>
              </w:rPr>
              <w:t xml:space="preserve"> </w:t>
            </w:r>
            <w:r w:rsidRPr="00E42C75">
              <w:rPr>
                <w:rFonts w:ascii="GHEA Grapalat" w:eastAsia="Times New Roman" w:hAnsi="GHEA Grapalat" w:cs="Arial Unicode"/>
                <w:sz w:val="24"/>
                <w:szCs w:val="24"/>
                <w:lang w:val="hy-AM"/>
              </w:rPr>
              <w:t xml:space="preserve">նշանակելու համար դիմելու </w:t>
            </w:r>
            <w:r w:rsidRPr="00E42C75">
              <w:rPr>
                <w:rFonts w:ascii="GHEA Grapalat" w:eastAsia="Times New Roman" w:hAnsi="GHEA Grapalat" w:cs="Times New Roman"/>
                <w:sz w:val="24"/>
                <w:szCs w:val="24"/>
                <w:lang w:val="hy-AM"/>
              </w:rPr>
              <w:t xml:space="preserve">օրվա դրությամբ երեխան Հայաստանի Հանրապետության քաղաքացի է, ծնողն ու նոր ծնված երեխան գտնվում են Հայաստանի Հանրապետությունում և </w:t>
            </w:r>
            <w:r w:rsidRPr="00E42C75">
              <w:rPr>
                <w:rFonts w:ascii="GHEA Grapalat" w:hAnsi="GHEA Grapalat" w:cs="Arial"/>
                <w:sz w:val="24"/>
                <w:szCs w:val="24"/>
                <w:shd w:val="clear" w:color="auto" w:fill="FFFFFF"/>
                <w:lang w:val="hy-AM"/>
              </w:rPr>
              <w:t>օտարերկրյա պետությունում այդ երեխայի ծննդյան կապակցությամբ միանվագ նպաստ չի նշանակվել (վճարվել)</w:t>
            </w:r>
            <w:r w:rsidR="00DC4957" w:rsidRPr="00E42C75">
              <w:rPr>
                <w:rFonts w:ascii="GHEA Grapalat" w:eastAsia="Times New Roman" w:hAnsi="GHEA Grapalat" w:cs="Times New Roman"/>
                <w:sz w:val="24"/>
                <w:szCs w:val="24"/>
                <w:lang w:val="hy-AM"/>
              </w:rPr>
              <w:t>:</w:t>
            </w:r>
          </w:p>
          <w:p w:rsidR="00B55ABD" w:rsidRPr="00E42C75" w:rsidRDefault="00B55ABD" w:rsidP="004B40BA">
            <w:pPr>
              <w:shd w:val="clear" w:color="auto" w:fill="FFFFFF"/>
              <w:tabs>
                <w:tab w:val="left" w:pos="993"/>
                <w:tab w:val="left" w:pos="1080"/>
              </w:tabs>
              <w:spacing w:line="360" w:lineRule="auto"/>
              <w:ind w:firstLine="337"/>
              <w:jc w:val="both"/>
              <w:rPr>
                <w:rFonts w:ascii="GHEA Grapalat" w:eastAsia="Times New Roman" w:hAnsi="GHEA Grapalat" w:cs="Times New Roman"/>
                <w:sz w:val="24"/>
                <w:szCs w:val="24"/>
                <w:lang w:val="hy-AM"/>
              </w:rPr>
            </w:pPr>
            <w:r w:rsidRPr="00E42C75">
              <w:rPr>
                <w:rFonts w:ascii="GHEA Grapalat" w:eastAsia="Times New Roman" w:hAnsi="GHEA Grapalat" w:cs="Times New Roman"/>
                <w:sz w:val="24"/>
                <w:szCs w:val="24"/>
                <w:lang w:val="hy-AM"/>
              </w:rPr>
              <w:t xml:space="preserve">Քանի որ </w:t>
            </w:r>
            <w:r w:rsidR="00285633" w:rsidRPr="00E42C75">
              <w:rPr>
                <w:rFonts w:ascii="GHEA Grapalat" w:eastAsia="Times New Roman" w:hAnsi="GHEA Grapalat" w:cs="Times New Roman"/>
                <w:sz w:val="24"/>
                <w:szCs w:val="24"/>
                <w:lang w:val="hy-AM"/>
              </w:rPr>
              <w:t xml:space="preserve">օտարերկրյա պետությունում ծնված երեխայի դեպքումՕրենքի պարտադիր պահանջը ծնողի և երեխայի՝ </w:t>
            </w:r>
            <w:r w:rsidR="00285633" w:rsidRPr="00E42C75">
              <w:rPr>
                <w:rFonts w:ascii="GHEA Grapalat" w:eastAsia="Times New Roman" w:hAnsi="GHEA Grapalat" w:cs="Arial Unicode"/>
                <w:sz w:val="24"/>
                <w:szCs w:val="24"/>
                <w:lang w:val="hy-AM"/>
              </w:rPr>
              <w:lastRenderedPageBreak/>
              <w:t>նպաստ</w:t>
            </w:r>
            <w:r w:rsidR="00285633" w:rsidRPr="00E42C75">
              <w:rPr>
                <w:rFonts w:ascii="GHEA Grapalat" w:eastAsia="Times New Roman" w:hAnsi="GHEA Grapalat" w:cs="Calibri"/>
                <w:sz w:val="24"/>
                <w:szCs w:val="24"/>
                <w:lang w:val="hy-AM"/>
              </w:rPr>
              <w:t xml:space="preserve"> </w:t>
            </w:r>
            <w:r w:rsidR="00285633" w:rsidRPr="00E42C75">
              <w:rPr>
                <w:rFonts w:ascii="GHEA Grapalat" w:eastAsia="Times New Roman" w:hAnsi="GHEA Grapalat" w:cs="Arial Unicode"/>
                <w:sz w:val="24"/>
                <w:szCs w:val="24"/>
                <w:lang w:val="hy-AM"/>
              </w:rPr>
              <w:t xml:space="preserve">նշանակելու համար դիմելու </w:t>
            </w:r>
            <w:r w:rsidR="00285633" w:rsidRPr="00E42C75">
              <w:rPr>
                <w:rFonts w:ascii="GHEA Grapalat" w:eastAsia="Times New Roman" w:hAnsi="GHEA Grapalat" w:cs="Times New Roman"/>
                <w:sz w:val="24"/>
                <w:szCs w:val="24"/>
                <w:lang w:val="hy-AM"/>
              </w:rPr>
              <w:t xml:space="preserve">օրվա դրությամբ Հայաստանի Հանրապետությունում գտնվելու պայմանն է, </w:t>
            </w:r>
            <w:r w:rsidR="00285633" w:rsidRPr="00E42C75">
              <w:rPr>
                <w:rFonts w:ascii="GHEA Grapalat" w:hAnsi="GHEA Grapalat"/>
                <w:sz w:val="24"/>
                <w:szCs w:val="24"/>
                <w:shd w:val="clear" w:color="auto" w:fill="FFFFFF"/>
                <w:lang w:val="hy-AM"/>
              </w:rPr>
              <w:t>երեխաների՝ հյուպատոսական հաշվառման կանգնած լինելու պահանջը նպատակահարմար չէ։</w:t>
            </w:r>
          </w:p>
        </w:tc>
      </w:tr>
      <w:tr w:rsidR="00E42C75" w:rsidRPr="002E44BA" w:rsidTr="004B40BA">
        <w:trPr>
          <w:trHeight w:val="890"/>
          <w:jc w:val="center"/>
        </w:trPr>
        <w:tc>
          <w:tcPr>
            <w:tcW w:w="8313" w:type="dxa"/>
          </w:tcPr>
          <w:p w:rsidR="00421B18" w:rsidRPr="00E42C75" w:rsidRDefault="00421B18" w:rsidP="004B40BA">
            <w:pPr>
              <w:spacing w:line="360" w:lineRule="auto"/>
              <w:ind w:right="74" w:firstLine="337"/>
              <w:contextualSpacing/>
              <w:jc w:val="both"/>
              <w:rPr>
                <w:rFonts w:ascii="GHEA Grapalat" w:hAnsi="GHEA Grapalat"/>
                <w:sz w:val="24"/>
                <w:szCs w:val="24"/>
                <w:shd w:val="clear" w:color="auto" w:fill="FFFFFF"/>
                <w:lang w:val="hy-AM"/>
              </w:rPr>
            </w:pPr>
            <w:r w:rsidRPr="00E42C75">
              <w:rPr>
                <w:rFonts w:ascii="GHEA Grapalat" w:hAnsi="GHEA Grapalat"/>
                <w:sz w:val="24"/>
                <w:szCs w:val="24"/>
                <w:shd w:val="clear" w:color="auto" w:fill="FFFFFF"/>
                <w:lang w:val="hy-AM"/>
              </w:rPr>
              <w:lastRenderedPageBreak/>
              <w:t>Նախագծի նույն հոդվածի 1-ին մասի 4-րդ կետով նախատեսվում է, որ ծննդյան միանվագ նպաստի իրավունք տրվում է այն դեպքում, երբ երեխայի՝ օտարերկրյա պետությունում ծնված լինելու դեպքում երեխայի ծննդի պետական գրանցումն իրականացրել է Հայաստանի Հանրապետության դիվանագիտական ծառայության մարմինը, երեխայի ծննդյան միանվագ նպաստ նշանակելու համար դիմելու օրվա դրությամբ ծնողը և նոր ծնված երեխան գտնվում են Հայաստանի Հանրապետությունում։</w:t>
            </w:r>
          </w:p>
          <w:p w:rsidR="003C6D32" w:rsidRPr="00E42C75" w:rsidRDefault="003C6D32" w:rsidP="004B40BA">
            <w:pPr>
              <w:spacing w:line="360" w:lineRule="auto"/>
              <w:ind w:right="74" w:firstLine="337"/>
              <w:contextualSpacing/>
              <w:jc w:val="both"/>
              <w:rPr>
                <w:rFonts w:ascii="GHEA Grapalat" w:eastAsia="Times New Roman" w:hAnsi="GHEA Grapalat"/>
                <w:b/>
                <w:bCs/>
                <w:sz w:val="24"/>
                <w:szCs w:val="24"/>
                <w:lang w:val="hy-AM"/>
              </w:rPr>
            </w:pPr>
            <w:r w:rsidRPr="00E42C75">
              <w:rPr>
                <w:rFonts w:ascii="GHEA Grapalat" w:hAnsi="GHEA Grapalat"/>
                <w:sz w:val="24"/>
                <w:szCs w:val="24"/>
                <w:shd w:val="clear" w:color="auto" w:fill="FFFFFF"/>
                <w:lang w:val="hy-AM"/>
              </w:rPr>
              <w:t xml:space="preserve">Նման կարգավորման պայմաններում նպատակահարմար է քննարկել նաև այն իրավիճակը, երբ օտարերկրյա պետությունում ծնված երեխայի ծնունդը գրանցվել է Հայաստանի Հանրապետության դիվանագիտական ծառայության մարմնում, սակայն ծնողներից միայն մեկն է Հայաստանի Հանրապետության քաղաքացի, ինչի հետևանքով երեխան օրենքի ուժով չի հանդիսանում Հայաստանի Հանրապետության քաղաքացի։ Այսպիսի </w:t>
            </w:r>
            <w:r w:rsidRPr="00E42C75">
              <w:rPr>
                <w:rFonts w:ascii="GHEA Grapalat" w:hAnsi="GHEA Grapalat"/>
                <w:sz w:val="24"/>
                <w:szCs w:val="24"/>
                <w:shd w:val="clear" w:color="auto" w:fill="FFFFFF"/>
                <w:lang w:val="hy-AM"/>
              </w:rPr>
              <w:lastRenderedPageBreak/>
              <w:t>դեպքերում անհրաժեշտ է հստակեցնել՝ արդյոք ծննդյան միանվագ նպաստի իրավունքը պետք է տարածվի նաև նման իրավիճակների վրա, ինչպես նաև՝ սահմանել համապատասխան վավերապայմաններ, որոնք կապահովեն իրավական հստակություն, միատեսակ մոտեցում և իրավունքի իրացման հավասար հնարավորություններ նման դեպքերում։</w:t>
            </w:r>
          </w:p>
        </w:tc>
        <w:tc>
          <w:tcPr>
            <w:tcW w:w="5182" w:type="dxa"/>
            <w:gridSpan w:val="2"/>
          </w:tcPr>
          <w:p w:rsidR="003C6D32" w:rsidRPr="00E42C75" w:rsidRDefault="00BF53C5" w:rsidP="004B40BA">
            <w:pPr>
              <w:tabs>
                <w:tab w:val="left" w:pos="5850"/>
              </w:tabs>
              <w:spacing w:line="360" w:lineRule="auto"/>
              <w:ind w:right="14" w:firstLine="337"/>
              <w:rPr>
                <w:rFonts w:ascii="GHEA Grapalat" w:hAnsi="GHEA Grapalat"/>
                <w:b/>
                <w:sz w:val="24"/>
                <w:szCs w:val="24"/>
                <w:shd w:val="clear" w:color="auto" w:fill="FFFFFF"/>
                <w:lang w:val="hy-AM"/>
              </w:rPr>
            </w:pPr>
            <w:r w:rsidRPr="00E42C75">
              <w:rPr>
                <w:rFonts w:ascii="GHEA Grapalat" w:hAnsi="GHEA Grapalat"/>
                <w:b/>
                <w:sz w:val="24"/>
                <w:szCs w:val="24"/>
                <w:shd w:val="clear" w:color="auto" w:fill="FFFFFF"/>
                <w:lang w:val="hy-AM"/>
              </w:rPr>
              <w:lastRenderedPageBreak/>
              <w:t>Ը</w:t>
            </w:r>
            <w:r w:rsidR="003C6D32" w:rsidRPr="00E42C75">
              <w:rPr>
                <w:rFonts w:ascii="GHEA Grapalat" w:hAnsi="GHEA Grapalat"/>
                <w:b/>
                <w:sz w:val="24"/>
                <w:szCs w:val="24"/>
                <w:shd w:val="clear" w:color="auto" w:fill="FFFFFF"/>
                <w:lang w:val="hy-AM"/>
              </w:rPr>
              <w:t>նդունվել</w:t>
            </w:r>
            <w:r w:rsidRPr="00E42C75">
              <w:rPr>
                <w:rFonts w:ascii="GHEA Grapalat" w:hAnsi="GHEA Grapalat"/>
                <w:b/>
                <w:sz w:val="24"/>
                <w:szCs w:val="24"/>
                <w:shd w:val="clear" w:color="auto" w:fill="FFFFFF"/>
                <w:lang w:val="hy-AM"/>
              </w:rPr>
              <w:t xml:space="preserve"> է ի գիտություն</w:t>
            </w:r>
            <w:r w:rsidR="00665C66" w:rsidRPr="00E42C75">
              <w:rPr>
                <w:rFonts w:ascii="GHEA Grapalat" w:hAnsi="GHEA Grapalat"/>
                <w:b/>
                <w:sz w:val="24"/>
                <w:szCs w:val="24"/>
                <w:shd w:val="clear" w:color="auto" w:fill="FFFFFF"/>
                <w:lang w:val="hy-AM"/>
              </w:rPr>
              <w:t>:</w:t>
            </w:r>
          </w:p>
          <w:p w:rsidR="00421B18" w:rsidRPr="00E42C75" w:rsidRDefault="00665C66" w:rsidP="004B40BA">
            <w:pPr>
              <w:tabs>
                <w:tab w:val="left" w:pos="5850"/>
              </w:tabs>
              <w:spacing w:line="360" w:lineRule="auto"/>
              <w:ind w:right="14" w:firstLine="337"/>
              <w:jc w:val="both"/>
              <w:rPr>
                <w:rFonts w:ascii="GHEA Grapalat" w:hAnsi="GHEA Grapalat"/>
                <w:sz w:val="24"/>
                <w:szCs w:val="24"/>
                <w:shd w:val="clear" w:color="auto" w:fill="FFFFFF"/>
                <w:lang w:val="hy-AM"/>
              </w:rPr>
            </w:pPr>
            <w:r w:rsidRPr="00E42C75">
              <w:rPr>
                <w:rFonts w:ascii="GHEA Grapalat" w:hAnsi="GHEA Grapalat"/>
                <w:sz w:val="24"/>
                <w:szCs w:val="24"/>
                <w:shd w:val="clear" w:color="auto" w:fill="FFFFFF"/>
                <w:lang w:val="hy-AM"/>
              </w:rPr>
              <w:t>Նախագծի 4-րդ հոդվածի 1-ին մասով լրացվող՝ Օրենքի 24-րդ հոդվածի  1-ին մասի 1-ին կետ</w:t>
            </w:r>
            <w:r w:rsidR="00BF53C5" w:rsidRPr="00E42C75">
              <w:rPr>
                <w:rFonts w:ascii="GHEA Grapalat" w:hAnsi="GHEA Grapalat"/>
                <w:sz w:val="24"/>
                <w:szCs w:val="24"/>
                <w:shd w:val="clear" w:color="auto" w:fill="FFFFFF"/>
                <w:lang w:val="hy-AM"/>
              </w:rPr>
              <w:t xml:space="preserve">ում անդրադարձ չկա ծնողի քաղաքացիությանը, հետևաբար այն տարածվում է </w:t>
            </w:r>
            <w:r w:rsidR="00E003B5" w:rsidRPr="00E42C75">
              <w:rPr>
                <w:rFonts w:ascii="GHEA Grapalat" w:hAnsi="GHEA Grapalat"/>
                <w:sz w:val="24"/>
                <w:szCs w:val="24"/>
                <w:shd w:val="clear" w:color="auto" w:fill="FFFFFF"/>
                <w:lang w:val="hy-AM"/>
              </w:rPr>
              <w:t xml:space="preserve">բոլոր դեպքերի վրա, </w:t>
            </w:r>
            <w:r w:rsidR="00426A98" w:rsidRPr="00E42C75">
              <w:rPr>
                <w:rFonts w:ascii="GHEA Grapalat" w:hAnsi="GHEA Grapalat"/>
                <w:sz w:val="24"/>
                <w:szCs w:val="24"/>
                <w:shd w:val="clear" w:color="auto" w:fill="FFFFFF"/>
                <w:lang w:val="hy-AM"/>
              </w:rPr>
              <w:t xml:space="preserve">այդ թվում՝ </w:t>
            </w:r>
            <w:r w:rsidR="00E003B5" w:rsidRPr="00E42C75">
              <w:rPr>
                <w:rFonts w:ascii="GHEA Grapalat" w:hAnsi="GHEA Grapalat"/>
                <w:sz w:val="24"/>
                <w:szCs w:val="24"/>
                <w:shd w:val="clear" w:color="auto" w:fill="FFFFFF"/>
                <w:lang w:val="hy-AM"/>
              </w:rPr>
              <w:t xml:space="preserve">երբ </w:t>
            </w:r>
            <w:r w:rsidR="00426A98" w:rsidRPr="00E42C75">
              <w:rPr>
                <w:rFonts w:ascii="GHEA Grapalat" w:hAnsi="GHEA Grapalat"/>
                <w:sz w:val="24"/>
                <w:szCs w:val="24"/>
                <w:shd w:val="clear" w:color="auto" w:fill="FFFFFF"/>
                <w:lang w:val="hy-AM"/>
              </w:rPr>
              <w:t>ծնողներից միայն մեկն է Հայաստանի Հանրապետության քաղաքացի։</w:t>
            </w:r>
          </w:p>
        </w:tc>
      </w:tr>
      <w:tr w:rsidR="00E42C75" w:rsidRPr="002E44BA" w:rsidTr="004B40BA">
        <w:trPr>
          <w:trHeight w:val="890"/>
          <w:jc w:val="center"/>
        </w:trPr>
        <w:tc>
          <w:tcPr>
            <w:tcW w:w="8313" w:type="dxa"/>
          </w:tcPr>
          <w:p w:rsidR="00421B18" w:rsidRPr="00E42C75" w:rsidRDefault="00421B18" w:rsidP="004B40BA">
            <w:pPr>
              <w:spacing w:line="360" w:lineRule="auto"/>
              <w:ind w:right="74" w:firstLine="337"/>
              <w:contextualSpacing/>
              <w:jc w:val="both"/>
              <w:rPr>
                <w:rFonts w:ascii="GHEA Grapalat" w:eastAsia="Times New Roman" w:hAnsi="GHEA Grapalat"/>
                <w:b/>
                <w:bCs/>
                <w:sz w:val="24"/>
                <w:szCs w:val="24"/>
                <w:lang w:val="hy-AM"/>
              </w:rPr>
            </w:pPr>
            <w:r w:rsidRPr="00E42C75">
              <w:rPr>
                <w:rFonts w:ascii="GHEA Grapalat" w:hAnsi="GHEA Grapalat"/>
                <w:sz w:val="24"/>
                <w:szCs w:val="24"/>
                <w:shd w:val="clear" w:color="auto" w:fill="FFFFFF"/>
                <w:lang w:val="hy-AM"/>
              </w:rPr>
              <w:t>2</w:t>
            </w:r>
            <w:r w:rsidRPr="00E42C75">
              <w:rPr>
                <w:rFonts w:ascii="Cambria Math" w:eastAsia="Microsoft JhengHei" w:hAnsi="Cambria Math" w:cs="Cambria Math"/>
                <w:sz w:val="24"/>
                <w:szCs w:val="24"/>
                <w:shd w:val="clear" w:color="auto" w:fill="FFFFFF"/>
                <w:lang w:val="hy-AM"/>
              </w:rPr>
              <w:t>․</w:t>
            </w:r>
            <w:r w:rsidRPr="00E42C75">
              <w:rPr>
                <w:rFonts w:ascii="GHEA Grapalat" w:hAnsi="GHEA Grapalat"/>
                <w:sz w:val="24"/>
                <w:szCs w:val="24"/>
                <w:shd w:val="clear" w:color="auto" w:fill="FFFFFF"/>
                <w:lang w:val="hy-AM"/>
              </w:rPr>
              <w:t xml:space="preserve"> Նկատի ունենալով այն հանգամանքը, որ նախագծի 6-րդ հոդվածով լրացվող 26</w:t>
            </w:r>
            <w:r w:rsidRPr="00E42C75">
              <w:rPr>
                <w:rFonts w:ascii="Cambria Math" w:eastAsia="Microsoft JhengHei" w:hAnsi="Cambria Math" w:cs="Cambria Math"/>
                <w:sz w:val="24"/>
                <w:szCs w:val="24"/>
                <w:shd w:val="clear" w:color="auto" w:fill="FFFFFF"/>
                <w:lang w:val="hy-AM"/>
              </w:rPr>
              <w:t>․</w:t>
            </w:r>
            <w:r w:rsidRPr="00E42C75">
              <w:rPr>
                <w:rFonts w:ascii="GHEA Grapalat" w:hAnsi="GHEA Grapalat"/>
                <w:sz w:val="24"/>
                <w:szCs w:val="24"/>
                <w:shd w:val="clear" w:color="auto" w:fill="FFFFFF"/>
                <w:lang w:val="hy-AM"/>
              </w:rPr>
              <w:t xml:space="preserve">3-րդ հոդվածի 1-ին մասի 4-րդ կետով սահմանվում է, որ երրորդ և յուրաքանչյուր հաջորդ երեխայի նպաստ ստանալու իրավունքը դադարում է, եթե դադարում է ծնողի Հայաստանի Հանրապետության քաղաքացիությունը, անհրաժեշտ է վերանայել նշված կարգավորումը, քանի որ Հայաստանի Հանրապետության օրենսդրությամբ ամրագրված է, որ եթե երեխային Հայաստանի Հանրապետության քաղաքացիություն է շնորհվել օրենքի ուժով կամ ծնողների համաձայնությամբ, ապա ծնողի (կամ ծնողների) ՀՀ քաղաքացիությունը դադարեցնելիս երեխայի ՀՀ քաղաքացիությունը ինքնաբերաբար չի դադարում։ Երեխան շարունակում է համարվել ՀՀ քաղաքացի, քանի դեռ ՀՀ օրենսդրությամբ սահմանված կարգով չի ներկայացվել երեխայի՝ ՀՀ քաղաքացիությունը դադարեցնելու վերաբերյալ դիմում և այդ հիմքով ՀՀ նախագահի համապատասխան հրամանագիր չի ընդունվել։ Ուստի առաջարկվում է </w:t>
            </w:r>
            <w:r w:rsidRPr="00E42C75">
              <w:rPr>
                <w:rFonts w:ascii="GHEA Grapalat" w:hAnsi="GHEA Grapalat"/>
                <w:sz w:val="24"/>
                <w:szCs w:val="24"/>
                <w:shd w:val="clear" w:color="auto" w:fill="FFFFFF"/>
                <w:lang w:val="hy-AM"/>
              </w:rPr>
              <w:lastRenderedPageBreak/>
              <w:t>վերանայել Նախագծով լրացվող 26</w:t>
            </w:r>
            <w:r w:rsidRPr="00E42C75">
              <w:rPr>
                <w:rFonts w:ascii="Cambria Math" w:eastAsia="Microsoft JhengHei" w:hAnsi="Cambria Math" w:cs="Cambria Math"/>
                <w:sz w:val="24"/>
                <w:szCs w:val="24"/>
                <w:shd w:val="clear" w:color="auto" w:fill="FFFFFF"/>
                <w:lang w:val="hy-AM"/>
              </w:rPr>
              <w:t>․</w:t>
            </w:r>
            <w:r w:rsidRPr="00E42C75">
              <w:rPr>
                <w:rFonts w:ascii="GHEA Grapalat" w:eastAsia="Microsoft JhengHei" w:hAnsi="GHEA Grapalat" w:cs="Microsoft JhengHei"/>
                <w:sz w:val="24"/>
                <w:szCs w:val="24"/>
                <w:shd w:val="clear" w:color="auto" w:fill="FFFFFF"/>
                <w:lang w:val="hy-AM"/>
              </w:rPr>
              <w:t>3 հոդվածի 1-ին մասի 4-րդ կետով նախատեսված կարգավորումը։</w:t>
            </w:r>
          </w:p>
        </w:tc>
        <w:tc>
          <w:tcPr>
            <w:tcW w:w="5182" w:type="dxa"/>
            <w:gridSpan w:val="2"/>
          </w:tcPr>
          <w:p w:rsidR="00421B18" w:rsidRPr="00E42C75" w:rsidRDefault="00665C66" w:rsidP="004B40BA">
            <w:pPr>
              <w:tabs>
                <w:tab w:val="left" w:pos="9270"/>
              </w:tabs>
              <w:spacing w:line="360" w:lineRule="auto"/>
              <w:ind w:firstLine="337"/>
              <w:rPr>
                <w:rFonts w:ascii="GHEA Grapalat" w:hAnsi="GHEA Grapalat"/>
                <w:b/>
                <w:sz w:val="24"/>
                <w:szCs w:val="24"/>
                <w:lang w:val="hy-AM"/>
              </w:rPr>
            </w:pPr>
            <w:r w:rsidRPr="00E42C75">
              <w:rPr>
                <w:rFonts w:ascii="GHEA Grapalat" w:hAnsi="GHEA Grapalat"/>
                <w:b/>
                <w:sz w:val="24"/>
                <w:szCs w:val="24"/>
                <w:lang w:val="hy-AM"/>
              </w:rPr>
              <w:lastRenderedPageBreak/>
              <w:t>Չի ընդունվել:</w:t>
            </w:r>
          </w:p>
          <w:p w:rsidR="00665C66" w:rsidRPr="00E42C75" w:rsidRDefault="00366187" w:rsidP="004B40BA">
            <w:pPr>
              <w:tabs>
                <w:tab w:val="left" w:pos="9270"/>
              </w:tabs>
              <w:spacing w:line="360" w:lineRule="auto"/>
              <w:ind w:firstLine="337"/>
              <w:jc w:val="both"/>
              <w:rPr>
                <w:rFonts w:ascii="GHEA Grapalat" w:hAnsi="GHEA Grapalat"/>
                <w:sz w:val="24"/>
                <w:szCs w:val="24"/>
                <w:lang w:val="hy-AM"/>
              </w:rPr>
            </w:pPr>
            <w:r w:rsidRPr="00E42C75">
              <w:rPr>
                <w:rFonts w:ascii="GHEA Grapalat" w:hAnsi="GHEA Grapalat"/>
                <w:sz w:val="24"/>
                <w:szCs w:val="24"/>
                <w:shd w:val="clear" w:color="auto" w:fill="FFFFFF"/>
                <w:lang w:val="hy-AM"/>
              </w:rPr>
              <w:t xml:space="preserve">Նախագծի 6-րդ հոդվածով առաջարկվող նպաստը նշանակվում է </w:t>
            </w:r>
            <w:r w:rsidR="00595FCD" w:rsidRPr="00E42C75">
              <w:rPr>
                <w:rFonts w:ascii="GHEA Grapalat" w:hAnsi="GHEA Grapalat"/>
                <w:sz w:val="24"/>
                <w:szCs w:val="24"/>
                <w:shd w:val="clear" w:color="auto" w:fill="FFFFFF"/>
                <w:lang w:val="hy-AM"/>
              </w:rPr>
              <w:t xml:space="preserve">ՀՀ քաղաքացի հանդիսացող </w:t>
            </w:r>
            <w:r w:rsidRPr="00E42C75">
              <w:rPr>
                <w:rFonts w:ascii="GHEA Grapalat" w:hAnsi="GHEA Grapalat"/>
                <w:sz w:val="24"/>
                <w:szCs w:val="24"/>
                <w:shd w:val="clear" w:color="auto" w:fill="FFFFFF"/>
                <w:lang w:val="hy-AM"/>
              </w:rPr>
              <w:t xml:space="preserve">ծնողին: Ըստ այդմ, </w:t>
            </w:r>
            <w:r w:rsidRPr="00E42C75">
              <w:rPr>
                <w:rFonts w:ascii="GHEA Grapalat" w:hAnsi="GHEA Grapalat"/>
                <w:sz w:val="24"/>
                <w:szCs w:val="24"/>
                <w:lang w:val="hy-AM"/>
              </w:rPr>
              <w:t>ծնողի ՀՀ քաղաքացիությունը դադարել</w:t>
            </w:r>
            <w:r w:rsidR="00595FCD" w:rsidRPr="00E42C75">
              <w:rPr>
                <w:rFonts w:ascii="GHEA Grapalat" w:hAnsi="GHEA Grapalat"/>
                <w:sz w:val="24"/>
                <w:szCs w:val="24"/>
                <w:lang w:val="hy-AM"/>
              </w:rPr>
              <w:t xml:space="preserve">ը հիմք է </w:t>
            </w:r>
            <w:r w:rsidR="00595FCD" w:rsidRPr="00E42C75">
              <w:rPr>
                <w:rFonts w:ascii="GHEA Grapalat" w:hAnsi="GHEA Grapalat"/>
                <w:sz w:val="24"/>
                <w:szCs w:val="24"/>
                <w:shd w:val="clear" w:color="auto" w:fill="FFFFFF"/>
                <w:lang w:val="hy-AM"/>
              </w:rPr>
              <w:t>երրորդ և յուրաքանչյուր հաջորդ երեխայի նպաստ ստանալու իրավունքը դադարեցնելու համար</w:t>
            </w:r>
            <w:r w:rsidRPr="00E42C75">
              <w:rPr>
                <w:rFonts w:ascii="GHEA Grapalat" w:hAnsi="GHEA Grapalat"/>
                <w:sz w:val="24"/>
                <w:szCs w:val="24"/>
                <w:lang w:val="hy-AM"/>
              </w:rPr>
              <w:t>:</w:t>
            </w:r>
          </w:p>
        </w:tc>
      </w:tr>
      <w:tr w:rsidR="00E42C75" w:rsidRPr="00E42C75" w:rsidTr="004B40BA">
        <w:trPr>
          <w:trHeight w:val="890"/>
          <w:jc w:val="center"/>
        </w:trPr>
        <w:tc>
          <w:tcPr>
            <w:tcW w:w="8313" w:type="dxa"/>
          </w:tcPr>
          <w:p w:rsidR="00421B18" w:rsidRPr="00E42C75" w:rsidRDefault="00421B18" w:rsidP="004B40BA">
            <w:pPr>
              <w:spacing w:line="360" w:lineRule="auto"/>
              <w:ind w:right="74" w:firstLine="337"/>
              <w:contextualSpacing/>
              <w:jc w:val="both"/>
              <w:rPr>
                <w:rFonts w:ascii="GHEA Grapalat" w:eastAsia="Times New Roman" w:hAnsi="GHEA Grapalat"/>
                <w:b/>
                <w:bCs/>
                <w:sz w:val="24"/>
                <w:szCs w:val="24"/>
                <w:lang w:val="hy-AM"/>
              </w:rPr>
            </w:pPr>
            <w:r w:rsidRPr="00E42C75">
              <w:rPr>
                <w:rFonts w:ascii="GHEA Grapalat" w:hAnsi="GHEA Grapalat"/>
                <w:b/>
                <w:bCs/>
                <w:sz w:val="24"/>
                <w:szCs w:val="24"/>
                <w:shd w:val="clear" w:color="auto" w:fill="FFFFFF"/>
                <w:lang w:val="hy-AM"/>
              </w:rPr>
              <w:t>«Պետական կենսաթոշակների մասին» օրենքում փոփոխություններ կատարելու մասին» օրենքի նախագծի</w:t>
            </w:r>
            <w:r w:rsidRPr="00E42C75">
              <w:rPr>
                <w:rFonts w:ascii="GHEA Grapalat" w:hAnsi="GHEA Grapalat"/>
                <w:sz w:val="24"/>
                <w:szCs w:val="24"/>
                <w:shd w:val="clear" w:color="auto" w:fill="FFFFFF"/>
                <w:lang w:val="hy-AM"/>
              </w:rPr>
              <w:t xml:space="preserve"> վերաբերյալ առաջարկություններ և առարկություններ չկան:</w:t>
            </w:r>
          </w:p>
        </w:tc>
        <w:tc>
          <w:tcPr>
            <w:tcW w:w="5182" w:type="dxa"/>
            <w:gridSpan w:val="2"/>
          </w:tcPr>
          <w:p w:rsidR="00421B18" w:rsidRPr="00E42C75" w:rsidRDefault="00366187" w:rsidP="004B40BA">
            <w:pPr>
              <w:tabs>
                <w:tab w:val="left" w:pos="9270"/>
              </w:tabs>
              <w:spacing w:line="360" w:lineRule="auto"/>
              <w:ind w:firstLine="337"/>
              <w:rPr>
                <w:rFonts w:ascii="GHEA Grapalat" w:hAnsi="GHEA Grapalat"/>
                <w:b/>
                <w:sz w:val="24"/>
                <w:szCs w:val="24"/>
                <w:lang w:val="ru-RU"/>
              </w:rPr>
            </w:pPr>
            <w:r w:rsidRPr="00E42C75">
              <w:rPr>
                <w:rFonts w:ascii="GHEA Grapalat" w:hAnsi="GHEA Grapalat"/>
                <w:sz w:val="24"/>
                <w:szCs w:val="24"/>
                <w:lang w:val="hy-AM"/>
              </w:rPr>
              <w:t xml:space="preserve">  </w:t>
            </w:r>
            <w:r w:rsidR="00421B18" w:rsidRPr="00E42C75">
              <w:rPr>
                <w:rFonts w:ascii="GHEA Grapalat" w:hAnsi="GHEA Grapalat"/>
                <w:b/>
                <w:sz w:val="24"/>
                <w:szCs w:val="24"/>
                <w:lang w:val="ru-RU"/>
              </w:rPr>
              <w:t>Ընդունվել է ի գիտություն:</w:t>
            </w:r>
          </w:p>
        </w:tc>
      </w:tr>
      <w:tr w:rsidR="00E42C75" w:rsidRPr="00E42C75" w:rsidTr="004B40BA">
        <w:tblPrEx>
          <w:jc w:val="left"/>
        </w:tblPrEx>
        <w:tc>
          <w:tcPr>
            <w:tcW w:w="10255" w:type="dxa"/>
            <w:gridSpan w:val="2"/>
          </w:tcPr>
          <w:p w:rsidR="00C63F9D" w:rsidRPr="00E42C75" w:rsidRDefault="00C63F9D" w:rsidP="005A6F6D">
            <w:pPr>
              <w:pStyle w:val="ListParagraph"/>
              <w:numPr>
                <w:ilvl w:val="0"/>
                <w:numId w:val="1"/>
              </w:numPr>
              <w:spacing w:line="360" w:lineRule="auto"/>
              <w:ind w:left="0" w:firstLine="337"/>
              <w:rPr>
                <w:rFonts w:ascii="GHEA Grapalat" w:hAnsi="GHEA Grapalat"/>
                <w:b/>
                <w:sz w:val="24"/>
                <w:szCs w:val="24"/>
              </w:rPr>
            </w:pPr>
            <w:r w:rsidRPr="00E42C75">
              <w:rPr>
                <w:rFonts w:ascii="GHEA Grapalat" w:hAnsi="GHEA Grapalat"/>
                <w:b/>
                <w:sz w:val="24"/>
                <w:szCs w:val="24"/>
              </w:rPr>
              <w:t>Մարդու իրավունքների պաշտպան</w:t>
            </w:r>
          </w:p>
        </w:tc>
        <w:tc>
          <w:tcPr>
            <w:tcW w:w="3240" w:type="dxa"/>
          </w:tcPr>
          <w:p w:rsidR="00C63F9D" w:rsidRPr="00E42C75" w:rsidRDefault="00C63F9D" w:rsidP="00FD6F34">
            <w:pPr>
              <w:tabs>
                <w:tab w:val="left" w:pos="9270"/>
              </w:tabs>
              <w:ind w:firstLine="17"/>
              <w:rPr>
                <w:rFonts w:ascii="GHEA Grapalat" w:hAnsi="GHEA Grapalat"/>
                <w:sz w:val="24"/>
                <w:szCs w:val="24"/>
                <w:lang w:val="ru-RU"/>
              </w:rPr>
            </w:pPr>
            <w:r w:rsidRPr="00E42C75">
              <w:rPr>
                <w:rFonts w:ascii="GHEA Grapalat" w:hAnsi="GHEA Grapalat"/>
                <w:sz w:val="24"/>
                <w:szCs w:val="24"/>
              </w:rPr>
              <w:t>14</w:t>
            </w:r>
            <w:r w:rsidRPr="00E42C75">
              <w:rPr>
                <w:rFonts w:ascii="GHEA Grapalat" w:hAnsi="GHEA Grapalat"/>
                <w:sz w:val="24"/>
                <w:szCs w:val="24"/>
                <w:lang w:val="ru-RU"/>
              </w:rPr>
              <w:t>.11.2025</w:t>
            </w:r>
          </w:p>
          <w:p w:rsidR="00C63F9D" w:rsidRPr="00E42C75" w:rsidRDefault="00C63F9D" w:rsidP="00FD6F34">
            <w:pPr>
              <w:tabs>
                <w:tab w:val="left" w:pos="9270"/>
              </w:tabs>
              <w:ind w:firstLine="17"/>
              <w:rPr>
                <w:rFonts w:ascii="GHEA Grapalat" w:hAnsi="GHEA Grapalat"/>
                <w:sz w:val="24"/>
                <w:szCs w:val="24"/>
              </w:rPr>
            </w:pPr>
            <w:r w:rsidRPr="00E42C75">
              <w:rPr>
                <w:rFonts w:ascii="GHEA Grapalat" w:hAnsi="GHEA Grapalat"/>
                <w:sz w:val="24"/>
                <w:szCs w:val="24"/>
                <w:lang w:val="ru-RU"/>
              </w:rPr>
              <w:t xml:space="preserve">N </w:t>
            </w:r>
            <w:r w:rsidRPr="00E42C75">
              <w:rPr>
                <w:rFonts w:ascii="GHEA Grapalat" w:hAnsi="GHEA Grapalat"/>
                <w:sz w:val="24"/>
                <w:szCs w:val="24"/>
              </w:rPr>
              <w:t>01/13.1/5641-2025</w:t>
            </w:r>
          </w:p>
        </w:tc>
      </w:tr>
      <w:tr w:rsidR="00E42C75" w:rsidRPr="00E42C75" w:rsidTr="004B40BA">
        <w:tblPrEx>
          <w:jc w:val="left"/>
        </w:tblPrEx>
        <w:trPr>
          <w:trHeight w:val="890"/>
        </w:trPr>
        <w:tc>
          <w:tcPr>
            <w:tcW w:w="8313" w:type="dxa"/>
          </w:tcPr>
          <w:p w:rsidR="00C63F9D" w:rsidRPr="00E42C75" w:rsidRDefault="00C63F9D" w:rsidP="004B40BA">
            <w:pPr>
              <w:tabs>
                <w:tab w:val="left" w:pos="5850"/>
              </w:tabs>
              <w:spacing w:line="360" w:lineRule="auto"/>
              <w:ind w:right="14" w:firstLine="337"/>
              <w:jc w:val="both"/>
              <w:rPr>
                <w:rFonts w:ascii="GHEA Grapalat" w:hAnsi="GHEA Grapalat"/>
                <w:sz w:val="24"/>
                <w:szCs w:val="24"/>
                <w:shd w:val="clear" w:color="auto" w:fill="FFFFFF"/>
                <w:lang w:val="hy-AM"/>
              </w:rPr>
            </w:pPr>
            <w:r w:rsidRPr="00E42C75">
              <w:rPr>
                <w:rFonts w:ascii="GHEA Grapalat" w:eastAsia="GHEA Grapalat" w:hAnsi="GHEA Grapalat" w:cs="Arial"/>
                <w:sz w:val="24"/>
                <w:szCs w:val="24"/>
                <w:lang w:val="hy-AM"/>
              </w:rPr>
              <w:t>Ի</w:t>
            </w:r>
            <w:r w:rsidRPr="00E42C75">
              <w:rPr>
                <w:rFonts w:ascii="GHEA Grapalat" w:eastAsia="GHEA Grapalat" w:hAnsi="GHEA Grapalat" w:cs="GHEA Grapalat"/>
                <w:sz w:val="24"/>
                <w:szCs w:val="24"/>
                <w:lang w:val="hy-AM"/>
              </w:rPr>
              <w:t xml:space="preserve"> </w:t>
            </w:r>
            <w:r w:rsidRPr="00E42C75">
              <w:rPr>
                <w:rFonts w:ascii="GHEA Grapalat" w:eastAsia="GHEA Grapalat" w:hAnsi="GHEA Grapalat" w:cs="Arial"/>
                <w:sz w:val="24"/>
                <w:szCs w:val="24"/>
                <w:lang w:val="hy-AM"/>
              </w:rPr>
              <w:t>պատասխան</w:t>
            </w:r>
            <w:r w:rsidRPr="00E42C75">
              <w:rPr>
                <w:rFonts w:ascii="GHEA Grapalat" w:eastAsia="GHEA Grapalat" w:hAnsi="GHEA Grapalat" w:cs="GHEA Grapalat"/>
                <w:sz w:val="24"/>
                <w:szCs w:val="24"/>
                <w:lang w:val="hy-AM"/>
              </w:rPr>
              <w:t xml:space="preserve"> Վարչապետի աշխատակազմի ղեկավար Արայիկ Հարությունյանի թիվ 02/11.4/35326-2025 </w:t>
            </w:r>
            <w:r w:rsidRPr="00E42C75">
              <w:rPr>
                <w:rFonts w:ascii="GHEA Grapalat" w:eastAsia="GHEA Grapalat" w:hAnsi="GHEA Grapalat" w:cs="Arial"/>
                <w:sz w:val="24"/>
                <w:szCs w:val="24"/>
                <w:lang w:val="hy-AM"/>
              </w:rPr>
              <w:t>գրության՝</w:t>
            </w:r>
            <w:r w:rsidRPr="00E42C75">
              <w:rPr>
                <w:rFonts w:ascii="GHEA Grapalat" w:eastAsia="GHEA Grapalat" w:hAnsi="GHEA Grapalat" w:cs="GHEA Grapalat"/>
                <w:sz w:val="24"/>
                <w:szCs w:val="24"/>
                <w:lang w:val="hy-AM"/>
              </w:rPr>
              <w:t xml:space="preserve"> </w:t>
            </w:r>
            <w:r w:rsidRPr="00E42C75">
              <w:rPr>
                <w:rFonts w:ascii="GHEA Grapalat" w:eastAsia="GHEA Grapalat" w:hAnsi="GHEA Grapalat" w:cs="Arial"/>
                <w:sz w:val="24"/>
                <w:szCs w:val="24"/>
                <w:lang w:val="hy-AM"/>
              </w:rPr>
              <w:t>տեղեկացնում եմ, որ</w:t>
            </w:r>
            <w:r w:rsidRPr="00E42C75">
              <w:rPr>
                <w:rFonts w:ascii="GHEA Grapalat" w:hAnsi="GHEA Grapalat"/>
                <w:sz w:val="24"/>
                <w:szCs w:val="24"/>
                <w:lang w:val="hy-AM"/>
              </w:rPr>
              <w:t xml:space="preserve"> </w:t>
            </w:r>
            <w:r w:rsidRPr="00E42C75">
              <w:rPr>
                <w:rFonts w:ascii="GHEA Grapalat" w:eastAsia="Calibri" w:hAnsi="GHEA Grapalat"/>
                <w:bCs/>
                <w:sz w:val="24"/>
                <w:szCs w:val="24"/>
                <w:lang w:val="hy-AM"/>
              </w:rPr>
              <w:t xml:space="preserve">««Պետական նպաստների մասին» օրենքում փոփոխություններ և լրացումներ կատարելու մասին» և </w:t>
            </w:r>
            <w:r w:rsidRPr="00E42C75">
              <w:rPr>
                <w:rFonts w:ascii="GHEA Grapalat" w:hAnsi="GHEA Grapalat"/>
                <w:bCs/>
                <w:sz w:val="24"/>
                <w:szCs w:val="24"/>
                <w:lang w:val="hy-AM"/>
              </w:rPr>
              <w:t xml:space="preserve">«Պետական կենսաթոշակների </w:t>
            </w:r>
            <w:r w:rsidRPr="00E42C75">
              <w:rPr>
                <w:rFonts w:ascii="GHEA Grapalat" w:hAnsi="GHEA Grapalat" w:cs="Arial Unicode"/>
                <w:bCs/>
                <w:sz w:val="24"/>
                <w:szCs w:val="24"/>
                <w:lang w:val="hy-AM"/>
              </w:rPr>
              <w:t>մասին»</w:t>
            </w:r>
            <w:r w:rsidRPr="00E42C75">
              <w:rPr>
                <w:rFonts w:ascii="Calibri" w:hAnsi="Calibri" w:cs="Calibri"/>
                <w:bCs/>
                <w:sz w:val="24"/>
                <w:szCs w:val="24"/>
                <w:lang w:val="hy-AM"/>
              </w:rPr>
              <w:t> </w:t>
            </w:r>
            <w:r w:rsidRPr="00E42C75">
              <w:rPr>
                <w:rFonts w:ascii="GHEA Grapalat" w:hAnsi="GHEA Grapalat" w:cs="Arial Unicode"/>
                <w:bCs/>
                <w:sz w:val="24"/>
                <w:szCs w:val="24"/>
                <w:lang w:val="hy-AM"/>
              </w:rPr>
              <w:t>օրենքում</w:t>
            </w:r>
            <w:r w:rsidRPr="00E42C75">
              <w:rPr>
                <w:rFonts w:ascii="Calibri" w:hAnsi="Calibri" w:cs="Calibri"/>
                <w:bCs/>
                <w:sz w:val="24"/>
                <w:szCs w:val="24"/>
                <w:lang w:val="hy-AM"/>
              </w:rPr>
              <w:t> </w:t>
            </w:r>
            <w:r w:rsidRPr="00E42C75">
              <w:rPr>
                <w:rFonts w:ascii="GHEA Grapalat" w:hAnsi="GHEA Grapalat" w:cs="GHEA Grapalat"/>
                <w:bCs/>
                <w:sz w:val="24"/>
                <w:szCs w:val="24"/>
                <w:lang w:val="hy-AM"/>
              </w:rPr>
              <w:t>փոփոխություն</w:t>
            </w:r>
            <w:r w:rsidRPr="00E42C75">
              <w:rPr>
                <w:rFonts w:ascii="GHEA Grapalat" w:hAnsi="GHEA Grapalat" w:cs="Calibri"/>
                <w:bCs/>
                <w:sz w:val="24"/>
                <w:szCs w:val="24"/>
                <w:lang w:val="hy-AM"/>
              </w:rPr>
              <w:t>ներ</w:t>
            </w:r>
            <w:r w:rsidRPr="00E42C75">
              <w:rPr>
                <w:rFonts w:ascii="GHEA Grapalat" w:hAnsi="GHEA Grapalat" w:cs="Arial Unicode"/>
                <w:bCs/>
                <w:sz w:val="24"/>
                <w:szCs w:val="24"/>
                <w:lang w:val="hy-AM"/>
              </w:rPr>
              <w:t xml:space="preserve"> կատարելու</w:t>
            </w:r>
            <w:r w:rsidRPr="00E42C75">
              <w:rPr>
                <w:rFonts w:ascii="Calibri" w:hAnsi="Calibri" w:cs="Calibri"/>
                <w:bCs/>
                <w:sz w:val="24"/>
                <w:szCs w:val="24"/>
                <w:lang w:val="hy-AM"/>
              </w:rPr>
              <w:t> </w:t>
            </w:r>
            <w:r w:rsidRPr="00E42C75">
              <w:rPr>
                <w:rFonts w:ascii="GHEA Grapalat" w:hAnsi="GHEA Grapalat" w:cs="Arial Unicode"/>
                <w:bCs/>
                <w:sz w:val="24"/>
                <w:szCs w:val="24"/>
                <w:lang w:val="hy-AM"/>
              </w:rPr>
              <w:t>մասին</w:t>
            </w:r>
            <w:r w:rsidRPr="00E42C75">
              <w:rPr>
                <w:rFonts w:ascii="GHEA Grapalat" w:hAnsi="GHEA Grapalat"/>
                <w:bCs/>
                <w:sz w:val="24"/>
                <w:szCs w:val="24"/>
                <w:lang w:val="hy-AM"/>
              </w:rPr>
              <w:t xml:space="preserve">» </w:t>
            </w:r>
            <w:r w:rsidRPr="00E42C75">
              <w:rPr>
                <w:rFonts w:ascii="GHEA Grapalat" w:hAnsi="GHEA Grapalat"/>
                <w:bCs/>
                <w:sz w:val="24"/>
                <w:szCs w:val="24"/>
                <w:bdr w:val="none" w:sz="0" w:space="0" w:color="auto" w:frame="1"/>
                <w:lang w:val="hy-AM"/>
              </w:rPr>
              <w:t>օրենքների նախագծերի փաթեթի</w:t>
            </w:r>
            <w:r w:rsidRPr="00E42C75">
              <w:rPr>
                <w:rFonts w:ascii="GHEA Grapalat" w:hAnsi="GHEA Grapalat"/>
                <w:b/>
                <w:bCs/>
                <w:sz w:val="24"/>
                <w:szCs w:val="24"/>
                <w:bdr w:val="none" w:sz="0" w:space="0" w:color="auto" w:frame="1"/>
                <w:lang w:val="hy-AM"/>
              </w:rPr>
              <w:t xml:space="preserve"> </w:t>
            </w:r>
            <w:r w:rsidRPr="00E42C75">
              <w:rPr>
                <w:rFonts w:ascii="GHEA Grapalat" w:hAnsi="GHEA Grapalat" w:cs="Sylfaen"/>
                <w:sz w:val="24"/>
                <w:szCs w:val="24"/>
                <w:lang w:val="hy-AM"/>
              </w:rPr>
              <w:t>վերաբերյալ</w:t>
            </w:r>
            <w:r w:rsidRPr="00E42C75">
              <w:rPr>
                <w:rFonts w:ascii="GHEA Grapalat" w:eastAsia="GHEA Grapalat" w:hAnsi="GHEA Grapalat" w:cs="Arial"/>
                <w:sz w:val="24"/>
                <w:szCs w:val="24"/>
                <w:lang w:val="hy-AM"/>
              </w:rPr>
              <w:t xml:space="preserve"> </w:t>
            </w:r>
            <w:r w:rsidRPr="00E42C75">
              <w:rPr>
                <w:rFonts w:ascii="GHEA Grapalat" w:hAnsi="GHEA Grapalat" w:cs="Sylfaen"/>
                <w:sz w:val="24"/>
                <w:szCs w:val="24"/>
                <w:lang w:val="hy-AM"/>
              </w:rPr>
              <w:t>նկատառումներ չկան։</w:t>
            </w:r>
          </w:p>
        </w:tc>
        <w:tc>
          <w:tcPr>
            <w:tcW w:w="5182" w:type="dxa"/>
            <w:gridSpan w:val="2"/>
          </w:tcPr>
          <w:p w:rsidR="00C63F9D" w:rsidRPr="00E42C75" w:rsidRDefault="00C63F9D" w:rsidP="004B40BA">
            <w:pPr>
              <w:shd w:val="clear" w:color="auto" w:fill="FFFFFF"/>
              <w:tabs>
                <w:tab w:val="left" w:pos="993"/>
                <w:tab w:val="left" w:pos="1080"/>
              </w:tabs>
              <w:spacing w:line="360" w:lineRule="auto"/>
              <w:ind w:firstLine="337"/>
              <w:jc w:val="both"/>
              <w:rPr>
                <w:rFonts w:ascii="GHEA Grapalat" w:hAnsi="GHEA Grapalat"/>
                <w:b/>
                <w:sz w:val="24"/>
                <w:szCs w:val="24"/>
                <w:lang w:val="ru-RU"/>
              </w:rPr>
            </w:pPr>
            <w:r w:rsidRPr="00E42C75">
              <w:rPr>
                <w:rFonts w:ascii="GHEA Grapalat" w:hAnsi="GHEA Grapalat"/>
                <w:b/>
                <w:sz w:val="24"/>
                <w:szCs w:val="24"/>
                <w:lang w:val="ru-RU"/>
              </w:rPr>
              <w:t>Ընդունվել է ի գիտություն:</w:t>
            </w:r>
          </w:p>
        </w:tc>
      </w:tr>
      <w:tr w:rsidR="00E42C75" w:rsidRPr="00E42C75" w:rsidTr="004B40BA">
        <w:tblPrEx>
          <w:jc w:val="left"/>
        </w:tblPrEx>
        <w:tc>
          <w:tcPr>
            <w:tcW w:w="10255" w:type="dxa"/>
            <w:gridSpan w:val="2"/>
          </w:tcPr>
          <w:p w:rsidR="00262DC2" w:rsidRPr="00E42C75" w:rsidRDefault="00262DC2" w:rsidP="005A6F6D">
            <w:pPr>
              <w:pStyle w:val="ListParagraph"/>
              <w:numPr>
                <w:ilvl w:val="0"/>
                <w:numId w:val="1"/>
              </w:numPr>
              <w:spacing w:line="360" w:lineRule="auto"/>
              <w:ind w:left="0" w:firstLine="337"/>
              <w:rPr>
                <w:rFonts w:ascii="GHEA Grapalat" w:hAnsi="GHEA Grapalat"/>
                <w:b/>
                <w:sz w:val="24"/>
                <w:szCs w:val="24"/>
              </w:rPr>
            </w:pPr>
            <w:r w:rsidRPr="00E42C75">
              <w:rPr>
                <w:rFonts w:ascii="GHEA Grapalat" w:hAnsi="GHEA Grapalat"/>
                <w:b/>
                <w:sz w:val="24"/>
                <w:szCs w:val="24"/>
              </w:rPr>
              <w:t>Կենտրոնական բանկ</w:t>
            </w:r>
          </w:p>
        </w:tc>
        <w:tc>
          <w:tcPr>
            <w:tcW w:w="3240" w:type="dxa"/>
          </w:tcPr>
          <w:p w:rsidR="00262DC2" w:rsidRPr="00E42C75" w:rsidRDefault="00262DC2" w:rsidP="00FD6F34">
            <w:pPr>
              <w:tabs>
                <w:tab w:val="left" w:pos="9270"/>
              </w:tabs>
              <w:ind w:firstLine="17"/>
              <w:rPr>
                <w:rFonts w:ascii="GHEA Grapalat" w:hAnsi="GHEA Grapalat"/>
                <w:sz w:val="24"/>
                <w:szCs w:val="24"/>
                <w:lang w:val="ru-RU"/>
              </w:rPr>
            </w:pPr>
            <w:r w:rsidRPr="00E42C75">
              <w:rPr>
                <w:rFonts w:ascii="GHEA Grapalat" w:hAnsi="GHEA Grapalat"/>
                <w:sz w:val="24"/>
                <w:szCs w:val="24"/>
              </w:rPr>
              <w:t>17</w:t>
            </w:r>
            <w:r w:rsidRPr="00E42C75">
              <w:rPr>
                <w:rFonts w:ascii="GHEA Grapalat" w:hAnsi="GHEA Grapalat"/>
                <w:sz w:val="24"/>
                <w:szCs w:val="24"/>
                <w:lang w:val="ru-RU"/>
              </w:rPr>
              <w:t>.11.2025</w:t>
            </w:r>
          </w:p>
          <w:p w:rsidR="00262DC2" w:rsidRPr="00E42C75" w:rsidRDefault="00262DC2" w:rsidP="00FD6F34">
            <w:pPr>
              <w:tabs>
                <w:tab w:val="left" w:pos="9270"/>
              </w:tabs>
              <w:ind w:firstLine="17"/>
              <w:rPr>
                <w:rFonts w:ascii="GHEA Grapalat" w:hAnsi="GHEA Grapalat"/>
                <w:sz w:val="24"/>
                <w:szCs w:val="24"/>
              </w:rPr>
            </w:pPr>
            <w:r w:rsidRPr="00E42C75">
              <w:rPr>
                <w:rFonts w:ascii="GHEA Grapalat" w:hAnsi="GHEA Grapalat"/>
                <w:sz w:val="24"/>
                <w:szCs w:val="24"/>
                <w:lang w:val="ru-RU"/>
              </w:rPr>
              <w:t xml:space="preserve">N </w:t>
            </w:r>
            <w:r w:rsidRPr="00E42C75">
              <w:rPr>
                <w:rFonts w:ascii="GHEA Grapalat" w:hAnsi="GHEA Grapalat"/>
                <w:sz w:val="24"/>
                <w:szCs w:val="24"/>
              </w:rPr>
              <w:t>15.1-07/1021-25</w:t>
            </w:r>
          </w:p>
        </w:tc>
      </w:tr>
      <w:tr w:rsidR="00E42C75" w:rsidRPr="00E42C75" w:rsidTr="004B40BA">
        <w:tblPrEx>
          <w:jc w:val="left"/>
        </w:tblPrEx>
        <w:trPr>
          <w:trHeight w:val="890"/>
        </w:trPr>
        <w:tc>
          <w:tcPr>
            <w:tcW w:w="8313" w:type="dxa"/>
          </w:tcPr>
          <w:p w:rsidR="00262DC2" w:rsidRPr="00E42C75" w:rsidRDefault="00262DC2" w:rsidP="004B40BA">
            <w:pPr>
              <w:spacing w:line="360" w:lineRule="auto"/>
              <w:ind w:firstLine="337"/>
              <w:contextualSpacing/>
              <w:jc w:val="both"/>
              <w:rPr>
                <w:rFonts w:ascii="GHEA Grapalat" w:hAnsi="GHEA Grapalat"/>
                <w:sz w:val="24"/>
                <w:szCs w:val="24"/>
                <w:lang w:val="hy-AM"/>
              </w:rPr>
            </w:pPr>
            <w:r w:rsidRPr="00E42C75">
              <w:rPr>
                <w:rFonts w:ascii="GHEA Grapalat" w:hAnsi="GHEA Grapalat"/>
                <w:sz w:val="24"/>
                <w:szCs w:val="24"/>
                <w:lang w:val="hy-AM"/>
              </w:rPr>
              <w:t>Համաձայն Հայաստանի Հանրապետության վարչապետի աշխատակազմի ղեկավարի 2025 թվականի հոկտեմբերի 30-ի թիվ 02/11.4/35326-2025 գրության՝ հ</w:t>
            </w:r>
            <w:r w:rsidRPr="00E42C75">
              <w:rPr>
                <w:rFonts w:ascii="GHEA Grapalat" w:hAnsi="GHEA Grapalat" w:cs="Sylfaen"/>
                <w:sz w:val="24"/>
                <w:szCs w:val="24"/>
                <w:lang w:val="hy-AM"/>
              </w:rPr>
              <w:t xml:space="preserve">այտնում ենք Ձեզ, որ </w:t>
            </w:r>
            <w:r w:rsidRPr="00E42C75">
              <w:rPr>
                <w:rFonts w:ascii="GHEA Grapalat" w:hAnsi="GHEA Grapalat"/>
                <w:sz w:val="24"/>
                <w:szCs w:val="24"/>
                <w:lang w:val="hy-AM"/>
              </w:rPr>
              <w:t xml:space="preserve">««Պետական նպաստների մասին» օրենքում լրացումներ և փոփոխություններ կատարելու մասին» և </w:t>
            </w:r>
            <w:r w:rsidRPr="00E42C75">
              <w:rPr>
                <w:rFonts w:ascii="GHEA Grapalat" w:hAnsi="GHEA Grapalat"/>
                <w:bCs/>
                <w:sz w:val="24"/>
                <w:szCs w:val="24"/>
                <w:lang w:val="hy-AM"/>
              </w:rPr>
              <w:t xml:space="preserve">««Պետական կենսաթոշակների մասին» օրենքում փոփոխություններ կատարելու մասին» </w:t>
            </w:r>
            <w:r w:rsidRPr="00E42C75">
              <w:rPr>
                <w:rFonts w:ascii="GHEA Grapalat" w:hAnsi="GHEA Grapalat"/>
                <w:sz w:val="24"/>
                <w:szCs w:val="24"/>
                <w:lang w:val="hy-AM"/>
              </w:rPr>
              <w:t xml:space="preserve">օրենքների նախագծերի </w:t>
            </w:r>
            <w:r w:rsidRPr="00E42C75">
              <w:rPr>
                <w:rFonts w:ascii="GHEA Grapalat" w:hAnsi="GHEA Grapalat"/>
                <w:sz w:val="24"/>
                <w:szCs w:val="24"/>
                <w:lang w:val="hy-AM"/>
              </w:rPr>
              <w:lastRenderedPageBreak/>
              <w:t>վերաբերյալ Հայաստանի Հանրապետության կենտրոնական բանկը դիտողություններ և առաջարկություններ չունի:</w:t>
            </w:r>
          </w:p>
        </w:tc>
        <w:tc>
          <w:tcPr>
            <w:tcW w:w="5182" w:type="dxa"/>
            <w:gridSpan w:val="2"/>
          </w:tcPr>
          <w:p w:rsidR="00262DC2" w:rsidRPr="00E42C75" w:rsidRDefault="00262DC2" w:rsidP="004B40BA">
            <w:pPr>
              <w:shd w:val="clear" w:color="auto" w:fill="FFFFFF"/>
              <w:tabs>
                <w:tab w:val="left" w:pos="993"/>
                <w:tab w:val="left" w:pos="1080"/>
              </w:tabs>
              <w:spacing w:line="360" w:lineRule="auto"/>
              <w:ind w:firstLine="337"/>
              <w:jc w:val="both"/>
              <w:rPr>
                <w:rFonts w:ascii="GHEA Grapalat" w:hAnsi="GHEA Grapalat"/>
                <w:b/>
                <w:sz w:val="24"/>
                <w:szCs w:val="24"/>
                <w:lang w:val="ru-RU"/>
              </w:rPr>
            </w:pPr>
            <w:r w:rsidRPr="00E42C75">
              <w:rPr>
                <w:rFonts w:ascii="GHEA Grapalat" w:hAnsi="GHEA Grapalat"/>
                <w:b/>
                <w:sz w:val="24"/>
                <w:szCs w:val="24"/>
                <w:lang w:val="ru-RU"/>
              </w:rPr>
              <w:lastRenderedPageBreak/>
              <w:t>Ընդունվել է ի գիտություն:</w:t>
            </w:r>
          </w:p>
        </w:tc>
      </w:tr>
      <w:tr w:rsidR="00E42C75" w:rsidRPr="00E42C75" w:rsidTr="004B40BA">
        <w:tblPrEx>
          <w:jc w:val="left"/>
        </w:tblPrEx>
        <w:tc>
          <w:tcPr>
            <w:tcW w:w="10255" w:type="dxa"/>
            <w:gridSpan w:val="2"/>
          </w:tcPr>
          <w:p w:rsidR="00C63F9D" w:rsidRPr="00E42C75" w:rsidRDefault="00C63F9D" w:rsidP="005A6F6D">
            <w:pPr>
              <w:pStyle w:val="ListParagraph"/>
              <w:numPr>
                <w:ilvl w:val="0"/>
                <w:numId w:val="1"/>
              </w:numPr>
              <w:spacing w:line="360" w:lineRule="auto"/>
              <w:ind w:left="0" w:firstLine="337"/>
              <w:rPr>
                <w:rFonts w:ascii="GHEA Grapalat" w:hAnsi="GHEA Grapalat"/>
                <w:b/>
                <w:sz w:val="24"/>
                <w:szCs w:val="24"/>
              </w:rPr>
            </w:pPr>
            <w:r w:rsidRPr="00E42C75">
              <w:rPr>
                <w:rFonts w:ascii="GHEA Grapalat" w:hAnsi="GHEA Grapalat"/>
                <w:b/>
                <w:sz w:val="24"/>
                <w:szCs w:val="24"/>
                <w:lang w:val="hy-AM"/>
              </w:rPr>
              <w:t>ՀՀ արդարադատության նախարարություն</w:t>
            </w:r>
          </w:p>
        </w:tc>
        <w:tc>
          <w:tcPr>
            <w:tcW w:w="3240" w:type="dxa"/>
          </w:tcPr>
          <w:p w:rsidR="00C63F9D" w:rsidRPr="00022840" w:rsidRDefault="002E44BA" w:rsidP="00D7081C">
            <w:pPr>
              <w:tabs>
                <w:tab w:val="left" w:pos="9270"/>
              </w:tabs>
              <w:ind w:firstLine="17"/>
              <w:rPr>
                <w:rFonts w:ascii="GHEA Grapalat" w:hAnsi="GHEA Grapalat"/>
                <w:sz w:val="24"/>
                <w:szCs w:val="24"/>
                <w:lang w:val="hy-AM"/>
              </w:rPr>
            </w:pPr>
            <w:r>
              <w:rPr>
                <w:rFonts w:ascii="GHEA Grapalat" w:hAnsi="GHEA Grapalat"/>
                <w:sz w:val="24"/>
                <w:szCs w:val="24"/>
                <w:lang w:val="hy-AM"/>
              </w:rPr>
              <w:t>Ստացվել է աշխատանքային կարգով</w:t>
            </w:r>
            <w:r w:rsidR="00C63F9D" w:rsidRPr="00E42C75">
              <w:rPr>
                <w:rFonts w:ascii="GHEA Grapalat" w:hAnsi="GHEA Grapalat"/>
                <w:sz w:val="24"/>
                <w:szCs w:val="24"/>
                <w:lang w:val="ru-RU"/>
              </w:rPr>
              <w:t xml:space="preserve"> </w:t>
            </w:r>
            <w:bookmarkStart w:id="1" w:name="_GoBack"/>
            <w:bookmarkEnd w:id="1"/>
          </w:p>
        </w:tc>
      </w:tr>
      <w:tr w:rsidR="00E42C75" w:rsidRPr="00E42C75" w:rsidTr="004B40BA">
        <w:tblPrEx>
          <w:jc w:val="left"/>
        </w:tblPrEx>
        <w:trPr>
          <w:trHeight w:val="890"/>
        </w:trPr>
        <w:tc>
          <w:tcPr>
            <w:tcW w:w="8313" w:type="dxa"/>
          </w:tcPr>
          <w:p w:rsidR="00C63F9D" w:rsidRPr="00E42C75" w:rsidRDefault="00C63F9D" w:rsidP="004B40BA">
            <w:pPr>
              <w:spacing w:line="360" w:lineRule="auto"/>
              <w:ind w:firstLine="337"/>
              <w:jc w:val="both"/>
              <w:rPr>
                <w:rFonts w:ascii="GHEA Grapalat" w:hAnsi="GHEA Grapalat"/>
                <w:sz w:val="24"/>
                <w:szCs w:val="24"/>
              </w:rPr>
            </w:pPr>
            <w:r w:rsidRPr="00E42C75">
              <w:rPr>
                <w:rStyle w:val="Strong"/>
                <w:rFonts w:ascii="GHEA Grapalat" w:hAnsi="GHEA Grapalat" w:cs="Arial"/>
                <w:sz w:val="24"/>
                <w:szCs w:val="24"/>
              </w:rPr>
              <w:t xml:space="preserve">««Պետական նպաստների մասին» օրենքում լրացումներ և փոփոխություններ կատարելու մասին» </w:t>
            </w:r>
            <w:r w:rsidRPr="00E42C75">
              <w:rPr>
                <w:rFonts w:ascii="GHEA Grapalat" w:hAnsi="GHEA Grapalat" w:cs="Sylfaen"/>
                <w:bCs/>
                <w:sz w:val="24"/>
                <w:szCs w:val="24"/>
              </w:rPr>
              <w:t>օրենքի նախագծի</w:t>
            </w:r>
            <w:r w:rsidRPr="00E42C75">
              <w:rPr>
                <w:rFonts w:ascii="GHEA Grapalat" w:eastAsiaTheme="minorEastAsia" w:hAnsi="GHEA Grapalat"/>
                <w:sz w:val="24"/>
                <w:szCs w:val="24"/>
              </w:rPr>
              <w:t xml:space="preserve"> </w:t>
            </w:r>
            <w:r w:rsidRPr="00E42C75">
              <w:rPr>
                <w:rFonts w:ascii="GHEA Grapalat" w:hAnsi="GHEA Grapalat"/>
                <w:sz w:val="24"/>
                <w:szCs w:val="24"/>
              </w:rPr>
              <w:t xml:space="preserve">(այսուհետ՝ Նախագիծ) հիմնավորմամբ նշվել է ընդհանուր վիճակը և նպատակը, որին միտված է Նախագծի ընդունումը, սակայն բացակայում են յուրաքանչյուր փոփոխության և լրացման վերաբերյալ մանրամասն հիմնավորումները, ինչը թույլ չի տալիս լիարժեք գնահատել դրանց անհրաժեշտությունը։ Այս կապակցությամբ հարկ է նկատի ունենալ, որ հիմնավորումը բնորոշվում է որպես իրավական ակտի այնպիսի բաղադրատարր, որը պարզաբանում է այդ ակտի ընդունման նպատակը՝ իրավական կարգավորումները հավելելով ավելի լայն բացվածքով ներկայացված տեղեկատվությամբ և անհրաժեշտ այլ նշումներով, որոնք կարող են նաև նպաստել այդ ակտի իրավական կարգադրությունների ճիշտ ընկալմանը: Ըստ այդմ, իրավական ակտի ընդունման հիմնավորումը կատարում է երկու կարևորագույն գործառույթ. </w:t>
            </w:r>
          </w:p>
          <w:p w:rsidR="00C63F9D" w:rsidRPr="00E42C75" w:rsidRDefault="00C63F9D" w:rsidP="004B40BA">
            <w:pPr>
              <w:spacing w:line="360" w:lineRule="auto"/>
              <w:ind w:firstLine="337"/>
              <w:jc w:val="both"/>
              <w:rPr>
                <w:rFonts w:ascii="GHEA Grapalat" w:hAnsi="GHEA Grapalat"/>
                <w:sz w:val="24"/>
                <w:szCs w:val="24"/>
              </w:rPr>
            </w:pPr>
            <w:r w:rsidRPr="00E42C75">
              <w:rPr>
                <w:rFonts w:ascii="GHEA Grapalat" w:hAnsi="GHEA Grapalat"/>
                <w:sz w:val="24"/>
                <w:szCs w:val="24"/>
              </w:rPr>
              <w:t xml:space="preserve">1) իրավական ակտի նախագծման փուլում այն հիմք է դրա քննարկումների և հաստատումների (հավանությունների) համար, քանի </w:t>
            </w:r>
            <w:r w:rsidRPr="00E42C75">
              <w:rPr>
                <w:rFonts w:ascii="GHEA Grapalat" w:hAnsi="GHEA Grapalat"/>
                <w:sz w:val="24"/>
                <w:szCs w:val="24"/>
              </w:rPr>
              <w:lastRenderedPageBreak/>
              <w:t xml:space="preserve">որ պարզաբանում է այն նպատակը, որով պայմանավորված է իրավական ակտի ընդունումը, </w:t>
            </w:r>
          </w:p>
          <w:p w:rsidR="00C63F9D" w:rsidRPr="00E42C75" w:rsidRDefault="00C63F9D" w:rsidP="004B40BA">
            <w:pPr>
              <w:spacing w:line="360" w:lineRule="auto"/>
              <w:ind w:firstLine="337"/>
              <w:jc w:val="both"/>
              <w:rPr>
                <w:rFonts w:ascii="GHEA Grapalat" w:hAnsi="GHEA Grapalat"/>
                <w:sz w:val="24"/>
                <w:szCs w:val="24"/>
              </w:rPr>
            </w:pPr>
            <w:r w:rsidRPr="00E42C75">
              <w:rPr>
                <w:rFonts w:ascii="GHEA Grapalat" w:hAnsi="GHEA Grapalat"/>
                <w:sz w:val="24"/>
                <w:szCs w:val="24"/>
              </w:rPr>
              <w:t xml:space="preserve">2) իրավական ակտի գործողության ժամանակ այն ստանում է մեկնաբանողական դեր և նշանակություն, քանի որ հիմնավորման միջոցով հնարավոր է լինում բացահայտել օրենսդրի կամքը, այն մշակողների գաղափարները և սահմանված նորմերի հիմքերում ընկած մտքերը: Հետևաբար` իրավական ակտի պատշաճ հիմնավորումը կարող է լինել դրա հաջող ընդունման և հետագայում՝ նաև կիրառման գրավականը: </w:t>
            </w:r>
          </w:p>
          <w:p w:rsidR="00C63F9D" w:rsidRPr="00E42C75" w:rsidRDefault="00C63F9D" w:rsidP="004B40BA">
            <w:pPr>
              <w:spacing w:line="360" w:lineRule="auto"/>
              <w:ind w:firstLine="337"/>
              <w:jc w:val="both"/>
              <w:rPr>
                <w:rFonts w:ascii="GHEA Grapalat" w:hAnsi="GHEA Grapalat"/>
                <w:sz w:val="24"/>
                <w:szCs w:val="24"/>
              </w:rPr>
            </w:pPr>
            <w:r w:rsidRPr="00E42C75">
              <w:rPr>
                <w:rFonts w:ascii="GHEA Grapalat" w:hAnsi="GHEA Grapalat"/>
                <w:sz w:val="24"/>
                <w:szCs w:val="24"/>
              </w:rPr>
              <w:t>Վերոնշյալը հիմք ընդունելով՝ գտնում ենք, որ Նախագծի հիմնավորումն ունի լրամշակման կարիք։</w:t>
            </w:r>
          </w:p>
        </w:tc>
        <w:tc>
          <w:tcPr>
            <w:tcW w:w="5182" w:type="dxa"/>
            <w:gridSpan w:val="2"/>
          </w:tcPr>
          <w:p w:rsidR="00C63F9D" w:rsidRPr="00E42C75" w:rsidRDefault="00C63F9D" w:rsidP="004B40BA">
            <w:pPr>
              <w:shd w:val="clear" w:color="auto" w:fill="FFFFFF"/>
              <w:tabs>
                <w:tab w:val="left" w:pos="993"/>
                <w:tab w:val="left" w:pos="1080"/>
              </w:tabs>
              <w:spacing w:line="360" w:lineRule="auto"/>
              <w:ind w:firstLine="337"/>
              <w:jc w:val="both"/>
              <w:rPr>
                <w:rFonts w:ascii="GHEA Grapalat" w:hAnsi="GHEA Grapalat"/>
                <w:b/>
                <w:sz w:val="24"/>
                <w:szCs w:val="24"/>
              </w:rPr>
            </w:pPr>
            <w:r w:rsidRPr="00E42C75">
              <w:rPr>
                <w:rFonts w:ascii="GHEA Grapalat" w:hAnsi="GHEA Grapalat"/>
                <w:b/>
                <w:sz w:val="24"/>
                <w:szCs w:val="24"/>
                <w:lang w:val="ru-RU"/>
              </w:rPr>
              <w:lastRenderedPageBreak/>
              <w:t>Ընդունվել</w:t>
            </w:r>
            <w:r w:rsidRPr="00E42C75">
              <w:rPr>
                <w:rFonts w:ascii="GHEA Grapalat" w:hAnsi="GHEA Grapalat"/>
                <w:b/>
                <w:sz w:val="24"/>
                <w:szCs w:val="24"/>
              </w:rPr>
              <w:t xml:space="preserve"> </w:t>
            </w:r>
            <w:r w:rsidRPr="00E42C75">
              <w:rPr>
                <w:rFonts w:ascii="GHEA Grapalat" w:hAnsi="GHEA Grapalat"/>
                <w:b/>
                <w:sz w:val="24"/>
                <w:szCs w:val="24"/>
                <w:lang w:val="ru-RU"/>
              </w:rPr>
              <w:t>է</w:t>
            </w:r>
            <w:r w:rsidRPr="00E42C75">
              <w:rPr>
                <w:rFonts w:ascii="GHEA Grapalat" w:hAnsi="GHEA Grapalat"/>
                <w:b/>
                <w:sz w:val="24"/>
                <w:szCs w:val="24"/>
              </w:rPr>
              <w:t>:</w:t>
            </w:r>
          </w:p>
          <w:p w:rsidR="00B65251" w:rsidRPr="00E42C75" w:rsidRDefault="00B65251"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r w:rsidRPr="00E42C75">
              <w:rPr>
                <w:rFonts w:ascii="GHEA Grapalat" w:hAnsi="GHEA Grapalat"/>
                <w:sz w:val="24"/>
                <w:szCs w:val="24"/>
                <w:lang w:val="hy-AM"/>
              </w:rPr>
              <w:t>Փաթեթի</w:t>
            </w:r>
            <w:r w:rsidR="00E3796A" w:rsidRPr="00E42C75">
              <w:rPr>
                <w:rFonts w:ascii="GHEA Grapalat" w:hAnsi="GHEA Grapalat"/>
                <w:sz w:val="24"/>
                <w:szCs w:val="24"/>
                <w:lang w:val="hy-AM"/>
              </w:rPr>
              <w:t xml:space="preserve"> </w:t>
            </w:r>
            <w:r w:rsidRPr="00E42C75">
              <w:rPr>
                <w:rFonts w:ascii="GHEA Grapalat" w:hAnsi="GHEA Grapalat"/>
                <w:sz w:val="24"/>
                <w:szCs w:val="24"/>
                <w:lang w:val="hy-AM"/>
              </w:rPr>
              <w:t>հիմնավորումը լրամաշկվել է։</w:t>
            </w:r>
          </w:p>
        </w:tc>
      </w:tr>
      <w:tr w:rsidR="00E42C75" w:rsidRPr="00E42C75" w:rsidTr="004B40BA">
        <w:tblPrEx>
          <w:jc w:val="left"/>
        </w:tblPrEx>
        <w:trPr>
          <w:trHeight w:val="890"/>
        </w:trPr>
        <w:tc>
          <w:tcPr>
            <w:tcW w:w="8313" w:type="dxa"/>
          </w:tcPr>
          <w:p w:rsidR="00E3796A" w:rsidRPr="00E42C75" w:rsidRDefault="00E3796A" w:rsidP="004B40BA">
            <w:pPr>
              <w:spacing w:line="360" w:lineRule="auto"/>
              <w:ind w:firstLine="337"/>
              <w:jc w:val="both"/>
              <w:rPr>
                <w:rFonts w:ascii="GHEA Grapalat" w:hAnsi="GHEA Grapalat" w:cs="Sylfaen"/>
                <w:sz w:val="24"/>
                <w:szCs w:val="24"/>
              </w:rPr>
            </w:pPr>
            <w:r w:rsidRPr="00E42C75">
              <w:rPr>
                <w:rFonts w:ascii="GHEA Grapalat" w:hAnsi="GHEA Grapalat" w:cs="Sylfaen"/>
                <w:sz w:val="24"/>
                <w:szCs w:val="24"/>
              </w:rPr>
              <w:t>Անդրադառնալով Նախագծին՝ հայտնում ենք հետևյալը</w:t>
            </w:r>
            <w:r w:rsidRPr="00E42C75">
              <w:rPr>
                <w:rFonts w:ascii="Cambria Math" w:hAnsi="Cambria Math" w:cs="Cambria Math"/>
                <w:sz w:val="24"/>
                <w:szCs w:val="24"/>
              </w:rPr>
              <w:t>․</w:t>
            </w:r>
          </w:p>
          <w:p w:rsidR="00E3796A" w:rsidRPr="00253269" w:rsidRDefault="00E3796A" w:rsidP="005A6F6D">
            <w:pPr>
              <w:pStyle w:val="ListParagraph"/>
              <w:numPr>
                <w:ilvl w:val="0"/>
                <w:numId w:val="3"/>
              </w:numPr>
              <w:spacing w:line="360" w:lineRule="auto"/>
              <w:ind w:left="-25" w:firstLine="450"/>
              <w:jc w:val="both"/>
              <w:rPr>
                <w:rStyle w:val="Strong"/>
                <w:rFonts w:ascii="GHEA Grapalat" w:hAnsi="GHEA Grapalat"/>
                <w:b w:val="0"/>
                <w:bCs w:val="0"/>
                <w:sz w:val="24"/>
                <w:szCs w:val="24"/>
              </w:rPr>
            </w:pPr>
            <w:r w:rsidRPr="00253269">
              <w:rPr>
                <w:rFonts w:ascii="GHEA Grapalat" w:hAnsi="GHEA Grapalat"/>
                <w:sz w:val="24"/>
                <w:szCs w:val="24"/>
              </w:rPr>
              <w:t xml:space="preserve">Նախագծի 2-րդ հոդվածի 1-ին մասի 1-ին կետն անհրաժեշտ է խմբագրել՝ հստակեցնել, որ լրացումը նախատեսվում է կատարել </w:t>
            </w:r>
            <w:r w:rsidRPr="00253269">
              <w:rPr>
                <w:rFonts w:ascii="GHEA Grapalat" w:hAnsi="GHEA Grapalat"/>
                <w:bCs/>
                <w:sz w:val="24"/>
                <w:szCs w:val="24"/>
              </w:rPr>
              <w:t xml:space="preserve">«Պետական նպաստների մասին» </w:t>
            </w:r>
            <w:r w:rsidRPr="00253269">
              <w:rPr>
                <w:rFonts w:ascii="GHEA Grapalat" w:hAnsi="GHEA Grapalat"/>
                <w:sz w:val="24"/>
                <w:szCs w:val="24"/>
              </w:rPr>
              <w:t>օրենքի (այսուհետ՝ Օրենք) 5-րդ հոդվածի 1-ին մասի 6</w:t>
            </w:r>
            <w:r w:rsidRPr="00253269">
              <w:rPr>
                <w:rFonts w:ascii="Cambria Math" w:hAnsi="Cambria Math" w:cs="Cambria Math"/>
                <w:sz w:val="24"/>
                <w:szCs w:val="24"/>
              </w:rPr>
              <w:t>․</w:t>
            </w:r>
            <w:r w:rsidRPr="00253269">
              <w:rPr>
                <w:rFonts w:ascii="GHEA Grapalat" w:hAnsi="GHEA Grapalat"/>
                <w:sz w:val="24"/>
                <w:szCs w:val="24"/>
              </w:rPr>
              <w:t>1-ին կետից հետո։ Բացի այդ, «6</w:t>
            </w:r>
            <w:r w:rsidRPr="00253269">
              <w:rPr>
                <w:rFonts w:ascii="Cambria Math" w:hAnsi="Cambria Math" w:cs="Cambria Math"/>
                <w:sz w:val="24"/>
                <w:szCs w:val="24"/>
              </w:rPr>
              <w:t>․</w:t>
            </w:r>
            <w:r w:rsidRPr="00253269">
              <w:rPr>
                <w:rFonts w:ascii="GHEA Grapalat" w:hAnsi="GHEA Grapalat"/>
                <w:sz w:val="24"/>
                <w:szCs w:val="24"/>
              </w:rPr>
              <w:t>2-րդ մասով» բառերն անհրաժեշտ է փոխարինել «6</w:t>
            </w:r>
            <w:r w:rsidRPr="00253269">
              <w:rPr>
                <w:rFonts w:ascii="Cambria Math" w:hAnsi="Cambria Math" w:cs="Cambria Math"/>
                <w:sz w:val="24"/>
                <w:szCs w:val="24"/>
              </w:rPr>
              <w:t>․</w:t>
            </w:r>
            <w:r w:rsidRPr="00253269">
              <w:rPr>
                <w:rFonts w:ascii="GHEA Grapalat" w:hAnsi="GHEA Grapalat"/>
                <w:sz w:val="24"/>
                <w:szCs w:val="24"/>
              </w:rPr>
              <w:t>2-րդ կետով» բառերով։</w:t>
            </w:r>
          </w:p>
        </w:tc>
        <w:tc>
          <w:tcPr>
            <w:tcW w:w="5182" w:type="dxa"/>
            <w:gridSpan w:val="2"/>
          </w:tcPr>
          <w:p w:rsidR="00E3796A" w:rsidRPr="00E42C75" w:rsidRDefault="00E3796A" w:rsidP="004B40BA">
            <w:pPr>
              <w:shd w:val="clear" w:color="auto" w:fill="FFFFFF"/>
              <w:tabs>
                <w:tab w:val="left" w:pos="993"/>
                <w:tab w:val="left" w:pos="1080"/>
              </w:tabs>
              <w:spacing w:line="360" w:lineRule="auto"/>
              <w:ind w:firstLine="337"/>
              <w:jc w:val="both"/>
              <w:rPr>
                <w:rFonts w:ascii="GHEA Grapalat" w:hAnsi="GHEA Grapalat"/>
                <w:b/>
                <w:sz w:val="24"/>
                <w:szCs w:val="24"/>
              </w:rPr>
            </w:pPr>
            <w:r w:rsidRPr="00E42C75">
              <w:rPr>
                <w:rFonts w:ascii="GHEA Grapalat" w:hAnsi="GHEA Grapalat"/>
                <w:b/>
                <w:sz w:val="24"/>
                <w:szCs w:val="24"/>
                <w:lang w:val="hy-AM"/>
              </w:rPr>
              <w:t>Ընդունվել է</w:t>
            </w:r>
            <w:r w:rsidRPr="00E42C75">
              <w:rPr>
                <w:rFonts w:ascii="GHEA Grapalat" w:hAnsi="GHEA Grapalat"/>
                <w:b/>
                <w:sz w:val="24"/>
                <w:szCs w:val="24"/>
              </w:rPr>
              <w:t>:</w:t>
            </w:r>
          </w:p>
          <w:p w:rsidR="00E3796A" w:rsidRPr="00E42C75" w:rsidRDefault="00E3796A"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r w:rsidRPr="00E42C75">
              <w:rPr>
                <w:rFonts w:ascii="GHEA Grapalat" w:hAnsi="GHEA Grapalat"/>
                <w:sz w:val="24"/>
                <w:szCs w:val="24"/>
              </w:rPr>
              <w:t>Նախագծի 2-րդ հոդվածը խմբագրվել է:</w:t>
            </w:r>
            <w:r w:rsidRPr="00E42C75">
              <w:rPr>
                <w:rFonts w:ascii="GHEA Grapalat" w:hAnsi="GHEA Grapalat"/>
                <w:sz w:val="24"/>
                <w:szCs w:val="24"/>
                <w:lang w:val="hy-AM"/>
              </w:rPr>
              <w:t xml:space="preserve"> </w:t>
            </w:r>
          </w:p>
        </w:tc>
      </w:tr>
      <w:tr w:rsidR="00E42C75" w:rsidRPr="002E44BA" w:rsidTr="004B40BA">
        <w:tblPrEx>
          <w:jc w:val="left"/>
        </w:tblPrEx>
        <w:trPr>
          <w:trHeight w:val="890"/>
        </w:trPr>
        <w:tc>
          <w:tcPr>
            <w:tcW w:w="8313" w:type="dxa"/>
          </w:tcPr>
          <w:p w:rsidR="00E3796A" w:rsidRPr="00E42C75" w:rsidRDefault="00E3796A" w:rsidP="005A6F6D">
            <w:pPr>
              <w:pStyle w:val="ListParagraph"/>
              <w:numPr>
                <w:ilvl w:val="0"/>
                <w:numId w:val="3"/>
              </w:numPr>
              <w:spacing w:line="360" w:lineRule="auto"/>
              <w:ind w:left="-25" w:firstLine="450"/>
              <w:jc w:val="both"/>
              <w:rPr>
                <w:rFonts w:ascii="GHEA Grapalat" w:hAnsi="GHEA Grapalat"/>
                <w:sz w:val="24"/>
                <w:szCs w:val="24"/>
              </w:rPr>
            </w:pPr>
            <w:r w:rsidRPr="00E42C75">
              <w:rPr>
                <w:rFonts w:ascii="GHEA Grapalat" w:hAnsi="GHEA Grapalat"/>
                <w:sz w:val="24"/>
                <w:szCs w:val="24"/>
              </w:rPr>
              <w:t>Նախագծի 4-րդ հոդվածով նախատեսվում է Օրենքի 23</w:t>
            </w:r>
            <w:r w:rsidRPr="00E42C75">
              <w:rPr>
                <w:rFonts w:ascii="Cambria Math" w:hAnsi="Cambria Math" w:cs="Cambria Math"/>
                <w:sz w:val="24"/>
                <w:szCs w:val="24"/>
              </w:rPr>
              <w:t>․</w:t>
            </w:r>
            <w:r w:rsidRPr="00E42C75">
              <w:rPr>
                <w:rFonts w:ascii="GHEA Grapalat" w:hAnsi="GHEA Grapalat"/>
                <w:sz w:val="24"/>
                <w:szCs w:val="24"/>
              </w:rPr>
              <w:t xml:space="preserve">2-րդ հոդվածը լրացնել նոր 9-րդ մասով, համաձայն որի՝ </w:t>
            </w:r>
            <w:r w:rsidRPr="00E42C75">
              <w:rPr>
                <w:rFonts w:ascii="GHEA Grapalat" w:hAnsi="GHEA Grapalat"/>
                <w:b/>
                <w:sz w:val="24"/>
                <w:szCs w:val="24"/>
              </w:rPr>
              <w:t>չաշխատող անձին տրվող մայրության</w:t>
            </w:r>
            <w:r w:rsidRPr="00E42C75">
              <w:rPr>
                <w:rFonts w:ascii="Calibri" w:hAnsi="Calibri" w:cs="Calibri"/>
                <w:b/>
                <w:sz w:val="24"/>
                <w:szCs w:val="24"/>
              </w:rPr>
              <w:t> </w:t>
            </w:r>
            <w:r w:rsidRPr="00E42C75">
              <w:rPr>
                <w:rFonts w:ascii="GHEA Grapalat" w:hAnsi="GHEA Grapalat"/>
                <w:b/>
                <w:sz w:val="24"/>
                <w:szCs w:val="24"/>
              </w:rPr>
              <w:t>նպաստը վճարվում է</w:t>
            </w:r>
            <w:r w:rsidRPr="00E42C75">
              <w:rPr>
                <w:rFonts w:ascii="GHEA Grapalat" w:hAnsi="GHEA Grapalat"/>
                <w:sz w:val="24"/>
                <w:szCs w:val="24"/>
              </w:rPr>
              <w:t xml:space="preserve"> «Ժամանակավոր </w:t>
            </w:r>
            <w:r w:rsidRPr="00E42C75">
              <w:rPr>
                <w:rFonts w:ascii="GHEA Grapalat" w:hAnsi="GHEA Grapalat"/>
                <w:sz w:val="24"/>
                <w:szCs w:val="24"/>
              </w:rPr>
              <w:lastRenderedPageBreak/>
              <w:t xml:space="preserve">անաշխատունակության և մայրության նպաստների մասին» Հայաստանի Հանրապետության օրենքով վարձու աշխատողին տրվող </w:t>
            </w:r>
            <w:r w:rsidRPr="00E42C75">
              <w:rPr>
                <w:rFonts w:ascii="GHEA Grapalat" w:hAnsi="GHEA Grapalat"/>
                <w:b/>
                <w:sz w:val="24"/>
                <w:szCs w:val="24"/>
              </w:rPr>
              <w:t>ժամանակավոր անաշխատունակության կամ</w:t>
            </w:r>
            <w:r w:rsidRPr="00E42C75">
              <w:rPr>
                <w:rFonts w:ascii="GHEA Grapalat" w:hAnsi="GHEA Grapalat"/>
                <w:sz w:val="24"/>
                <w:szCs w:val="24"/>
              </w:rPr>
              <w:t xml:space="preserve"> մայրության նպաստի համար սահմանված կարգով։</w:t>
            </w:r>
          </w:p>
          <w:p w:rsidR="00E3796A" w:rsidRPr="00E42C75" w:rsidRDefault="00E3796A" w:rsidP="004B40BA">
            <w:pPr>
              <w:spacing w:line="360" w:lineRule="auto"/>
              <w:ind w:firstLine="337"/>
              <w:jc w:val="both"/>
              <w:rPr>
                <w:rFonts w:ascii="GHEA Grapalat" w:hAnsi="GHEA Grapalat"/>
                <w:sz w:val="24"/>
                <w:szCs w:val="24"/>
              </w:rPr>
            </w:pPr>
            <w:r w:rsidRPr="00E42C75">
              <w:rPr>
                <w:rFonts w:ascii="GHEA Grapalat" w:hAnsi="GHEA Grapalat"/>
                <w:sz w:val="24"/>
                <w:szCs w:val="24"/>
              </w:rPr>
              <w:t xml:space="preserve">Գտնում ենք պարզաբանման կարիք ունի, թե ինչով է պայմանավորված </w:t>
            </w:r>
            <w:r w:rsidRPr="00E42C75">
              <w:rPr>
                <w:rFonts w:ascii="GHEA Grapalat" w:hAnsi="GHEA Grapalat"/>
                <w:b/>
                <w:sz w:val="24"/>
                <w:szCs w:val="24"/>
              </w:rPr>
              <w:t>մայրության</w:t>
            </w:r>
            <w:r w:rsidRPr="00E42C75">
              <w:rPr>
                <w:rFonts w:ascii="Calibri" w:hAnsi="Calibri" w:cs="Calibri"/>
                <w:b/>
                <w:sz w:val="24"/>
                <w:szCs w:val="24"/>
              </w:rPr>
              <w:t> </w:t>
            </w:r>
            <w:r w:rsidRPr="00E42C75">
              <w:rPr>
                <w:rFonts w:ascii="GHEA Grapalat" w:hAnsi="GHEA Grapalat"/>
                <w:b/>
                <w:sz w:val="24"/>
                <w:szCs w:val="24"/>
              </w:rPr>
              <w:t>նպաստի վճարումը ժամանակավոր անաշխատունակության</w:t>
            </w:r>
            <w:r w:rsidRPr="00E42C75">
              <w:rPr>
                <w:rFonts w:ascii="GHEA Grapalat" w:hAnsi="GHEA Grapalat"/>
                <w:sz w:val="24"/>
                <w:szCs w:val="24"/>
              </w:rPr>
              <w:t xml:space="preserve"> համար սահմանված կարգով վճարելը։ Բացի այդ, անհասկանալի է ժամանակավոր անաշխատունակության </w:t>
            </w:r>
            <w:r w:rsidRPr="00E42C75">
              <w:rPr>
                <w:rFonts w:ascii="GHEA Grapalat" w:hAnsi="GHEA Grapalat"/>
                <w:b/>
                <w:sz w:val="24"/>
                <w:szCs w:val="24"/>
              </w:rPr>
              <w:t>կամ</w:t>
            </w:r>
            <w:r w:rsidRPr="00E42C75">
              <w:rPr>
                <w:rFonts w:ascii="GHEA Grapalat" w:hAnsi="GHEA Grapalat"/>
                <w:sz w:val="24"/>
                <w:szCs w:val="24"/>
              </w:rPr>
              <w:t xml:space="preserve"> մայրության նպաստի համար ձևակերպումը՝ պարզ չէ, թե ինչպես է որոշվելու, թե որ դեպքում որ նպաստի համար սահմանված կարգով պետք է իրականացվի վճարումը։</w:t>
            </w:r>
          </w:p>
          <w:p w:rsidR="00E3796A" w:rsidRPr="00E42C75" w:rsidRDefault="00E3796A" w:rsidP="004B40BA">
            <w:pPr>
              <w:spacing w:line="360" w:lineRule="auto"/>
              <w:ind w:firstLine="337"/>
              <w:jc w:val="both"/>
              <w:rPr>
                <w:rFonts w:ascii="GHEA Grapalat" w:hAnsi="GHEA Grapalat"/>
                <w:sz w:val="24"/>
                <w:szCs w:val="24"/>
              </w:rPr>
            </w:pPr>
            <w:r w:rsidRPr="00E42C75">
              <w:rPr>
                <w:rFonts w:ascii="GHEA Grapalat" w:hAnsi="GHEA Grapalat"/>
                <w:sz w:val="24"/>
                <w:szCs w:val="24"/>
              </w:rPr>
              <w:t>Նշվածը հիմք ընդունելով՝ գտնում ենք, որ կարգավորումն ունի պարզաբանման և վերանայման կարիք։</w:t>
            </w:r>
          </w:p>
        </w:tc>
        <w:tc>
          <w:tcPr>
            <w:tcW w:w="5182" w:type="dxa"/>
            <w:gridSpan w:val="2"/>
          </w:tcPr>
          <w:p w:rsidR="00E3796A" w:rsidRPr="00E42C75" w:rsidRDefault="00E3796A" w:rsidP="004B40BA">
            <w:pPr>
              <w:shd w:val="clear" w:color="auto" w:fill="FFFFFF"/>
              <w:tabs>
                <w:tab w:val="left" w:pos="993"/>
                <w:tab w:val="left" w:pos="1080"/>
              </w:tabs>
              <w:spacing w:line="360" w:lineRule="auto"/>
              <w:ind w:firstLine="337"/>
              <w:jc w:val="both"/>
              <w:rPr>
                <w:rFonts w:ascii="GHEA Grapalat" w:hAnsi="GHEA Grapalat"/>
                <w:b/>
                <w:sz w:val="24"/>
                <w:szCs w:val="24"/>
                <w:lang w:val="hy-AM"/>
              </w:rPr>
            </w:pPr>
            <w:r w:rsidRPr="00E42C75">
              <w:rPr>
                <w:rFonts w:ascii="GHEA Grapalat" w:hAnsi="GHEA Grapalat"/>
                <w:b/>
                <w:sz w:val="24"/>
                <w:szCs w:val="24"/>
                <w:lang w:val="hy-AM"/>
              </w:rPr>
              <w:lastRenderedPageBreak/>
              <w:t>Ընդունվել է ի գիտություն։</w:t>
            </w:r>
          </w:p>
          <w:p w:rsidR="00E3796A" w:rsidRPr="00E42C75" w:rsidRDefault="00E3796A"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r w:rsidRPr="00E42C75">
              <w:rPr>
                <w:rFonts w:ascii="GHEA Grapalat" w:hAnsi="GHEA Grapalat"/>
                <w:sz w:val="24"/>
                <w:szCs w:val="24"/>
                <w:lang w:val="hy-AM"/>
              </w:rPr>
              <w:t>Նախագծով առաջարկվող դրույթի հիմքում ընկած է այն փաստը, որ չաշխատող</w:t>
            </w:r>
            <w:r w:rsidRPr="00E42C75">
              <w:rPr>
                <w:rFonts w:ascii="GHEA Grapalat" w:hAnsi="GHEA Grapalat"/>
                <w:b/>
                <w:sz w:val="24"/>
                <w:szCs w:val="24"/>
                <w:lang w:val="hy-AM"/>
              </w:rPr>
              <w:t xml:space="preserve"> </w:t>
            </w:r>
            <w:r w:rsidRPr="00E42C75">
              <w:rPr>
                <w:rFonts w:ascii="GHEA Grapalat" w:hAnsi="GHEA Grapalat"/>
                <w:sz w:val="24"/>
                <w:szCs w:val="24"/>
                <w:lang w:val="hy-AM"/>
              </w:rPr>
              <w:lastRenderedPageBreak/>
              <w:t>անձին տրվող մայրության</w:t>
            </w:r>
            <w:r w:rsidR="009D0B66" w:rsidRPr="00E42C75">
              <w:rPr>
                <w:rFonts w:ascii="GHEA Grapalat" w:hAnsi="GHEA Grapalat"/>
                <w:sz w:val="24"/>
                <w:szCs w:val="24"/>
                <w:lang w:val="hy-AM"/>
              </w:rPr>
              <w:t xml:space="preserve"> </w:t>
            </w:r>
            <w:r w:rsidRPr="00E42C75">
              <w:rPr>
                <w:rFonts w:ascii="GHEA Grapalat" w:hAnsi="GHEA Grapalat"/>
                <w:sz w:val="24"/>
                <w:szCs w:val="24"/>
                <w:lang w:val="hy-AM"/>
              </w:rPr>
              <w:t>նպաստը նշանակվում և վճարվում է նույն տեղեկատվական համակարգով, որով նշանակվում, հաշվարկվում և վճարվում են</w:t>
            </w:r>
            <w:r w:rsidR="009D0B66" w:rsidRPr="00E42C75">
              <w:rPr>
                <w:rFonts w:ascii="GHEA Grapalat" w:hAnsi="GHEA Grapalat"/>
                <w:sz w:val="24"/>
                <w:szCs w:val="24"/>
                <w:lang w:val="hy-AM"/>
              </w:rPr>
              <w:t xml:space="preserve"> </w:t>
            </w:r>
            <w:r w:rsidRPr="00E42C75">
              <w:rPr>
                <w:rFonts w:ascii="GHEA Grapalat" w:hAnsi="GHEA Grapalat"/>
                <w:sz w:val="24"/>
                <w:szCs w:val="24"/>
                <w:lang w:val="hy-AM"/>
              </w:rPr>
              <w:t>ժամանակավոր</w:t>
            </w:r>
            <w:r w:rsidR="009D0B66" w:rsidRPr="00E42C75">
              <w:rPr>
                <w:rFonts w:ascii="GHEA Grapalat" w:hAnsi="GHEA Grapalat"/>
                <w:sz w:val="24"/>
                <w:szCs w:val="24"/>
                <w:lang w:val="hy-AM"/>
              </w:rPr>
              <w:t xml:space="preserve"> </w:t>
            </w:r>
            <w:r w:rsidRPr="00E42C75">
              <w:rPr>
                <w:rFonts w:ascii="GHEA Grapalat" w:hAnsi="GHEA Grapalat"/>
                <w:sz w:val="24"/>
                <w:szCs w:val="24"/>
                <w:lang w:val="hy-AM"/>
              </w:rPr>
              <w:t>անաշխատունակու</w:t>
            </w:r>
            <w:r w:rsidR="00AA4C4F" w:rsidRPr="00E42C75">
              <w:rPr>
                <w:rFonts w:ascii="GHEA Grapalat" w:hAnsi="GHEA Grapalat"/>
                <w:sz w:val="24"/>
                <w:szCs w:val="24"/>
                <w:lang w:val="hy-AM"/>
              </w:rPr>
              <w:t>-</w:t>
            </w:r>
            <w:r w:rsidRPr="00E42C75">
              <w:rPr>
                <w:rFonts w:ascii="GHEA Grapalat" w:hAnsi="GHEA Grapalat"/>
                <w:sz w:val="24"/>
                <w:szCs w:val="24"/>
                <w:lang w:val="hy-AM"/>
              </w:rPr>
              <w:t xml:space="preserve">թյան նպաստը կամ մայրության նպաստը։ </w:t>
            </w:r>
          </w:p>
          <w:p w:rsidR="00E3796A" w:rsidRPr="00E42C75" w:rsidRDefault="00E3796A"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r w:rsidRPr="00E42C75">
              <w:rPr>
                <w:rFonts w:ascii="GHEA Grapalat" w:hAnsi="GHEA Grapalat"/>
                <w:sz w:val="24"/>
                <w:szCs w:val="24"/>
                <w:lang w:val="hy-AM"/>
              </w:rPr>
              <w:t>Այս մասով Նախագծի 4-րդ հոդվածը խմբագրվել է, իսկ փաթեթի հիմնավորումը՝ լրամշակվել։</w:t>
            </w:r>
          </w:p>
        </w:tc>
      </w:tr>
      <w:tr w:rsidR="00E42C75" w:rsidRPr="002E44BA" w:rsidTr="004B40BA">
        <w:tblPrEx>
          <w:jc w:val="left"/>
        </w:tblPrEx>
        <w:trPr>
          <w:trHeight w:val="890"/>
        </w:trPr>
        <w:tc>
          <w:tcPr>
            <w:tcW w:w="8313" w:type="dxa"/>
          </w:tcPr>
          <w:p w:rsidR="00E3796A" w:rsidRPr="00E42C75" w:rsidRDefault="00E3796A" w:rsidP="005A6F6D">
            <w:pPr>
              <w:pStyle w:val="ListParagraph"/>
              <w:numPr>
                <w:ilvl w:val="0"/>
                <w:numId w:val="3"/>
              </w:numPr>
              <w:spacing w:line="360" w:lineRule="auto"/>
              <w:ind w:left="-25" w:firstLine="450"/>
              <w:jc w:val="both"/>
              <w:rPr>
                <w:rFonts w:ascii="GHEA Grapalat" w:hAnsi="GHEA Grapalat"/>
                <w:sz w:val="24"/>
                <w:szCs w:val="24"/>
                <w:lang w:val="hy-AM"/>
              </w:rPr>
            </w:pPr>
            <w:r w:rsidRPr="00E42C75">
              <w:rPr>
                <w:rFonts w:ascii="GHEA Grapalat" w:hAnsi="GHEA Grapalat"/>
                <w:sz w:val="24"/>
                <w:szCs w:val="24"/>
                <w:lang w:val="hy-AM"/>
              </w:rPr>
              <w:lastRenderedPageBreak/>
              <w:t xml:space="preserve">Նախագծի 5-րդ </w:t>
            </w:r>
            <w:r w:rsidRPr="002E44BA">
              <w:rPr>
                <w:rFonts w:ascii="GHEA Grapalat" w:hAnsi="GHEA Grapalat"/>
                <w:sz w:val="24"/>
                <w:szCs w:val="24"/>
                <w:lang w:val="hy-AM"/>
              </w:rPr>
              <w:t>հոդվածի</w:t>
            </w:r>
            <w:r w:rsidRPr="00E42C75">
              <w:rPr>
                <w:rFonts w:ascii="GHEA Grapalat" w:hAnsi="GHEA Grapalat"/>
                <w:sz w:val="24"/>
                <w:szCs w:val="24"/>
                <w:lang w:val="hy-AM"/>
              </w:rPr>
              <w:t xml:space="preserve"> 1-ին մասի 1-ին կետով նոր խմբագրությամբ շարադրվող Օրենքի 24-րդ հոդվածի 1-ին մասում և Նախագծի 6-րդ հոդվածի 1-ին մասով նոր լրացվող 24</w:t>
            </w:r>
            <w:r w:rsidRPr="00E42C75">
              <w:rPr>
                <w:rFonts w:ascii="Cambria Math" w:hAnsi="Cambria Math" w:cs="Cambria Math"/>
                <w:sz w:val="24"/>
                <w:szCs w:val="24"/>
                <w:lang w:val="hy-AM"/>
              </w:rPr>
              <w:t>․</w:t>
            </w:r>
            <w:r w:rsidRPr="00E42C75">
              <w:rPr>
                <w:rFonts w:ascii="GHEA Grapalat" w:hAnsi="GHEA Grapalat"/>
                <w:sz w:val="24"/>
                <w:szCs w:val="24"/>
                <w:lang w:val="hy-AM"/>
              </w:rPr>
              <w:t>1-ին հոդվածներում կիրառվում է </w:t>
            </w:r>
            <w:r w:rsidRPr="00E42C75">
              <w:rPr>
                <w:rFonts w:ascii="GHEA Grapalat" w:eastAsia="Times New Roman" w:hAnsi="GHEA Grapalat"/>
                <w:sz w:val="24"/>
                <w:szCs w:val="24"/>
                <w:lang w:val="hy-AM"/>
              </w:rPr>
              <w:t>երեխայի ծննդյան միանվագ</w:t>
            </w:r>
            <w:r w:rsidRPr="00E42C75">
              <w:rPr>
                <w:rFonts w:ascii="Calibri" w:eastAsia="Times New Roman" w:hAnsi="Calibri" w:cs="Calibri"/>
                <w:sz w:val="24"/>
                <w:szCs w:val="24"/>
                <w:lang w:val="hy-AM"/>
              </w:rPr>
              <w:t> </w:t>
            </w:r>
            <w:r w:rsidRPr="00E42C75">
              <w:rPr>
                <w:rFonts w:ascii="GHEA Grapalat" w:eastAsia="Times New Roman" w:hAnsi="GHEA Grapalat" w:cs="Arial Unicode"/>
                <w:sz w:val="24"/>
                <w:szCs w:val="24"/>
                <w:lang w:val="hy-AM"/>
              </w:rPr>
              <w:t>նպաստի</w:t>
            </w:r>
            <w:r w:rsidRPr="00E42C75">
              <w:rPr>
                <w:rFonts w:ascii="GHEA Grapalat" w:eastAsia="Times New Roman" w:hAnsi="GHEA Grapalat"/>
                <w:sz w:val="24"/>
                <w:szCs w:val="24"/>
                <w:lang w:val="hy-AM"/>
              </w:rPr>
              <w:t xml:space="preserve"> </w:t>
            </w:r>
            <w:r w:rsidRPr="00E42C75">
              <w:rPr>
                <w:rFonts w:ascii="GHEA Grapalat" w:eastAsia="Times New Roman" w:hAnsi="GHEA Grapalat" w:cs="Arial Unicode"/>
                <w:sz w:val="24"/>
                <w:szCs w:val="24"/>
                <w:lang w:val="hy-AM"/>
              </w:rPr>
              <w:t>իրավունք</w:t>
            </w:r>
            <w:r w:rsidRPr="00E42C75">
              <w:rPr>
                <w:rFonts w:ascii="GHEA Grapalat" w:eastAsia="Times New Roman" w:hAnsi="GHEA Grapalat"/>
                <w:sz w:val="24"/>
                <w:szCs w:val="24"/>
                <w:lang w:val="hy-AM"/>
              </w:rPr>
              <w:t xml:space="preserve"> </w:t>
            </w:r>
            <w:r w:rsidRPr="00E42C75">
              <w:rPr>
                <w:rFonts w:ascii="GHEA Grapalat" w:eastAsia="Times New Roman" w:hAnsi="GHEA Grapalat" w:cs="Arial Unicode"/>
                <w:sz w:val="24"/>
                <w:szCs w:val="24"/>
                <w:lang w:val="hy-AM"/>
              </w:rPr>
              <w:t>ունեն</w:t>
            </w:r>
            <w:r w:rsidRPr="00E42C75">
              <w:rPr>
                <w:rFonts w:ascii="GHEA Grapalat" w:eastAsia="Times New Roman" w:hAnsi="GHEA Grapalat"/>
                <w:sz w:val="24"/>
                <w:szCs w:val="24"/>
                <w:lang w:val="hy-AM"/>
              </w:rPr>
              <w:t xml:space="preserve"> </w:t>
            </w:r>
            <w:r w:rsidRPr="00E42C75">
              <w:rPr>
                <w:rFonts w:ascii="GHEA Grapalat" w:eastAsia="Times New Roman" w:hAnsi="GHEA Grapalat" w:cs="Arial Unicode"/>
                <w:sz w:val="24"/>
                <w:szCs w:val="24"/>
                <w:lang w:val="hy-AM"/>
              </w:rPr>
              <w:t>երեխայի</w:t>
            </w:r>
            <w:r w:rsidRPr="00E42C75">
              <w:rPr>
                <w:rFonts w:ascii="GHEA Grapalat" w:eastAsia="Times New Roman" w:hAnsi="GHEA Grapalat"/>
                <w:sz w:val="24"/>
                <w:szCs w:val="24"/>
                <w:lang w:val="hy-AM"/>
              </w:rPr>
              <w:t xml:space="preserve"> (</w:t>
            </w:r>
            <w:r w:rsidRPr="00E42C75">
              <w:rPr>
                <w:rFonts w:ascii="GHEA Grapalat" w:eastAsia="Times New Roman" w:hAnsi="GHEA Grapalat" w:cs="Arial Unicode"/>
                <w:sz w:val="24"/>
                <w:szCs w:val="24"/>
                <w:lang w:val="hy-AM"/>
              </w:rPr>
              <w:t>որի</w:t>
            </w:r>
            <w:r w:rsidRPr="00E42C75">
              <w:rPr>
                <w:rFonts w:ascii="GHEA Grapalat" w:eastAsia="Times New Roman" w:hAnsi="GHEA Grapalat"/>
                <w:sz w:val="24"/>
                <w:szCs w:val="24"/>
                <w:lang w:val="hy-AM"/>
              </w:rPr>
              <w:t xml:space="preserve"> </w:t>
            </w:r>
            <w:r w:rsidRPr="00E42C75">
              <w:rPr>
                <w:rFonts w:ascii="GHEA Grapalat" w:eastAsia="Times New Roman" w:hAnsi="GHEA Grapalat" w:cs="Arial Unicode"/>
                <w:sz w:val="24"/>
                <w:szCs w:val="24"/>
                <w:lang w:val="hy-AM"/>
              </w:rPr>
              <w:t>ծննդյան</w:t>
            </w:r>
            <w:r w:rsidRPr="00E42C75">
              <w:rPr>
                <w:rFonts w:ascii="GHEA Grapalat" w:eastAsia="Times New Roman" w:hAnsi="GHEA Grapalat"/>
                <w:sz w:val="24"/>
                <w:szCs w:val="24"/>
                <w:lang w:val="hy-AM"/>
              </w:rPr>
              <w:t xml:space="preserve"> </w:t>
            </w:r>
            <w:r w:rsidRPr="00E42C75">
              <w:rPr>
                <w:rFonts w:ascii="GHEA Grapalat" w:eastAsia="Times New Roman" w:hAnsi="GHEA Grapalat" w:cs="Arial Unicode"/>
                <w:sz w:val="24"/>
                <w:szCs w:val="24"/>
                <w:lang w:val="hy-AM"/>
              </w:rPr>
              <w:t>կապակցությամբ</w:t>
            </w:r>
            <w:r w:rsidRPr="00E42C75">
              <w:rPr>
                <w:rFonts w:ascii="GHEA Grapalat" w:eastAsia="Times New Roman" w:hAnsi="GHEA Grapalat"/>
                <w:sz w:val="24"/>
                <w:szCs w:val="24"/>
                <w:lang w:val="hy-AM"/>
              </w:rPr>
              <w:t xml:space="preserve"> </w:t>
            </w:r>
            <w:r w:rsidRPr="00E42C75">
              <w:rPr>
                <w:rFonts w:ascii="GHEA Grapalat" w:eastAsia="Times New Roman" w:hAnsi="GHEA Grapalat" w:cs="Arial Unicode"/>
                <w:sz w:val="24"/>
                <w:szCs w:val="24"/>
                <w:lang w:val="hy-AM"/>
              </w:rPr>
              <w:t>ծագել</w:t>
            </w:r>
            <w:r w:rsidRPr="00E42C75">
              <w:rPr>
                <w:rFonts w:ascii="GHEA Grapalat" w:eastAsia="Times New Roman" w:hAnsi="GHEA Grapalat"/>
                <w:sz w:val="24"/>
                <w:szCs w:val="24"/>
                <w:lang w:val="hy-AM"/>
              </w:rPr>
              <w:t xml:space="preserve"> </w:t>
            </w:r>
            <w:r w:rsidRPr="00E42C75">
              <w:rPr>
                <w:rFonts w:ascii="GHEA Grapalat" w:eastAsia="Times New Roman" w:hAnsi="GHEA Grapalat" w:cs="Arial Unicode"/>
                <w:sz w:val="24"/>
                <w:szCs w:val="24"/>
                <w:lang w:val="hy-AM"/>
              </w:rPr>
              <w:t>է</w:t>
            </w:r>
            <w:r w:rsidRPr="00E42C75">
              <w:rPr>
                <w:rFonts w:ascii="GHEA Grapalat" w:eastAsia="Times New Roman" w:hAnsi="GHEA Grapalat"/>
                <w:sz w:val="24"/>
                <w:szCs w:val="24"/>
                <w:lang w:val="hy-AM"/>
              </w:rPr>
              <w:t xml:space="preserve"> </w:t>
            </w:r>
            <w:r w:rsidRPr="00E42C75">
              <w:rPr>
                <w:rFonts w:ascii="GHEA Grapalat" w:eastAsia="Times New Roman" w:hAnsi="GHEA Grapalat" w:cs="Arial Unicode"/>
                <w:sz w:val="24"/>
                <w:szCs w:val="24"/>
                <w:lang w:val="hy-AM"/>
              </w:rPr>
              <w:t>ծննդյան</w:t>
            </w:r>
            <w:r w:rsidRPr="00E42C75">
              <w:rPr>
                <w:rFonts w:ascii="GHEA Grapalat" w:eastAsia="Times New Roman" w:hAnsi="GHEA Grapalat"/>
                <w:sz w:val="24"/>
                <w:szCs w:val="24"/>
                <w:lang w:val="hy-AM"/>
              </w:rPr>
              <w:t xml:space="preserve"> </w:t>
            </w:r>
            <w:r w:rsidRPr="00E42C75">
              <w:rPr>
                <w:rFonts w:ascii="GHEA Grapalat" w:eastAsia="Times New Roman" w:hAnsi="GHEA Grapalat" w:cs="Arial Unicode"/>
                <w:sz w:val="24"/>
                <w:szCs w:val="24"/>
                <w:lang w:val="hy-AM"/>
              </w:rPr>
              <w:t>միանվագ նպաստի</w:t>
            </w:r>
            <w:r w:rsidRPr="00E42C75">
              <w:rPr>
                <w:rFonts w:ascii="GHEA Grapalat" w:eastAsia="Times New Roman" w:hAnsi="GHEA Grapalat"/>
                <w:sz w:val="24"/>
                <w:szCs w:val="24"/>
                <w:lang w:val="hy-AM"/>
              </w:rPr>
              <w:t xml:space="preserve"> </w:t>
            </w:r>
            <w:r w:rsidRPr="00E42C75">
              <w:rPr>
                <w:rFonts w:ascii="GHEA Grapalat" w:eastAsia="Times New Roman" w:hAnsi="GHEA Grapalat" w:cs="Arial Unicode"/>
                <w:sz w:val="24"/>
                <w:szCs w:val="24"/>
                <w:lang w:val="hy-AM"/>
              </w:rPr>
              <w:t>իրավունքը</w:t>
            </w:r>
            <w:r w:rsidRPr="00E42C75">
              <w:rPr>
                <w:rFonts w:ascii="GHEA Grapalat" w:eastAsia="Times New Roman" w:hAnsi="GHEA Grapalat"/>
                <w:sz w:val="24"/>
                <w:szCs w:val="24"/>
                <w:lang w:val="hy-AM"/>
              </w:rPr>
              <w:t xml:space="preserve">, </w:t>
            </w:r>
            <w:r w:rsidRPr="00E42C75">
              <w:rPr>
                <w:rFonts w:ascii="GHEA Grapalat" w:eastAsia="Times New Roman" w:hAnsi="GHEA Grapalat" w:cs="Arial Unicode"/>
                <w:sz w:val="24"/>
                <w:szCs w:val="24"/>
                <w:lang w:val="hy-AM"/>
              </w:rPr>
              <w:t>այսուհետ՝</w:t>
            </w:r>
            <w:r w:rsidRPr="00E42C75">
              <w:rPr>
                <w:rFonts w:ascii="GHEA Grapalat" w:eastAsia="Times New Roman" w:hAnsi="GHEA Grapalat"/>
                <w:sz w:val="24"/>
                <w:szCs w:val="24"/>
                <w:lang w:val="hy-AM"/>
              </w:rPr>
              <w:t xml:space="preserve"> </w:t>
            </w:r>
            <w:r w:rsidRPr="00E42C75">
              <w:rPr>
                <w:rFonts w:ascii="GHEA Grapalat" w:eastAsia="Times New Roman" w:hAnsi="GHEA Grapalat" w:cs="Arial Unicode"/>
                <w:sz w:val="24"/>
                <w:szCs w:val="24"/>
                <w:lang w:val="hy-AM"/>
              </w:rPr>
              <w:t>նոր</w:t>
            </w:r>
            <w:r w:rsidRPr="00E42C75">
              <w:rPr>
                <w:rFonts w:ascii="GHEA Grapalat" w:eastAsia="Times New Roman" w:hAnsi="GHEA Grapalat"/>
                <w:sz w:val="24"/>
                <w:szCs w:val="24"/>
                <w:lang w:val="hy-AM"/>
              </w:rPr>
              <w:t xml:space="preserve"> </w:t>
            </w:r>
            <w:r w:rsidRPr="00E42C75">
              <w:rPr>
                <w:rFonts w:ascii="GHEA Grapalat" w:eastAsia="Times New Roman" w:hAnsi="GHEA Grapalat" w:cs="Arial Unicode"/>
                <w:sz w:val="24"/>
                <w:szCs w:val="24"/>
                <w:lang w:val="hy-AM"/>
              </w:rPr>
              <w:t>ծնված</w:t>
            </w:r>
            <w:r w:rsidRPr="00E42C75">
              <w:rPr>
                <w:rFonts w:ascii="GHEA Grapalat" w:eastAsia="Times New Roman" w:hAnsi="GHEA Grapalat"/>
                <w:sz w:val="24"/>
                <w:szCs w:val="24"/>
                <w:lang w:val="hy-AM"/>
              </w:rPr>
              <w:t xml:space="preserve"> </w:t>
            </w:r>
            <w:r w:rsidRPr="00E42C75">
              <w:rPr>
                <w:rFonts w:ascii="GHEA Grapalat" w:eastAsia="Times New Roman" w:hAnsi="GHEA Grapalat" w:cs="Arial Unicode"/>
                <w:sz w:val="24"/>
                <w:szCs w:val="24"/>
                <w:lang w:val="hy-AM"/>
              </w:rPr>
              <w:t>երեխա</w:t>
            </w:r>
            <w:r w:rsidRPr="00E42C75">
              <w:rPr>
                <w:rFonts w:ascii="GHEA Grapalat" w:eastAsia="Times New Roman" w:hAnsi="GHEA Grapalat"/>
                <w:sz w:val="24"/>
                <w:szCs w:val="24"/>
                <w:lang w:val="hy-AM"/>
              </w:rPr>
              <w:t xml:space="preserve">) </w:t>
            </w:r>
            <w:r w:rsidRPr="00E42C75">
              <w:rPr>
                <w:rFonts w:ascii="GHEA Grapalat" w:eastAsia="Times New Roman" w:hAnsi="GHEA Grapalat" w:cs="Arial Unicode"/>
                <w:sz w:val="24"/>
                <w:szCs w:val="24"/>
                <w:lang w:val="hy-AM"/>
              </w:rPr>
              <w:t>ծնողը</w:t>
            </w:r>
            <w:r w:rsidRPr="00E42C75">
              <w:rPr>
                <w:rFonts w:ascii="GHEA Grapalat" w:eastAsia="Times New Roman" w:hAnsi="GHEA Grapalat"/>
                <w:sz w:val="24"/>
                <w:szCs w:val="24"/>
                <w:lang w:val="hy-AM"/>
              </w:rPr>
              <w:t xml:space="preserve">, </w:t>
            </w:r>
            <w:r w:rsidRPr="00E42C75">
              <w:rPr>
                <w:rFonts w:ascii="GHEA Grapalat" w:eastAsia="Times New Roman" w:hAnsi="GHEA Grapalat" w:cs="Arial Unicode"/>
                <w:sz w:val="24"/>
                <w:szCs w:val="24"/>
                <w:lang w:val="hy-AM"/>
              </w:rPr>
              <w:t>որդեգրողը</w:t>
            </w:r>
            <w:r w:rsidRPr="00E42C75">
              <w:rPr>
                <w:rFonts w:ascii="GHEA Grapalat" w:eastAsia="Times New Roman" w:hAnsi="GHEA Grapalat"/>
                <w:sz w:val="24"/>
                <w:szCs w:val="24"/>
                <w:lang w:val="hy-AM"/>
              </w:rPr>
              <w:t xml:space="preserve"> </w:t>
            </w:r>
            <w:r w:rsidRPr="00E42C75">
              <w:rPr>
                <w:rFonts w:ascii="GHEA Grapalat" w:eastAsia="Times New Roman" w:hAnsi="GHEA Grapalat" w:cs="Arial Unicode"/>
                <w:sz w:val="24"/>
                <w:szCs w:val="24"/>
                <w:lang w:val="hy-AM"/>
              </w:rPr>
              <w:t>կամ</w:t>
            </w:r>
            <w:r w:rsidRPr="00E42C75">
              <w:rPr>
                <w:rFonts w:ascii="GHEA Grapalat" w:eastAsia="Times New Roman" w:hAnsi="GHEA Grapalat"/>
                <w:sz w:val="24"/>
                <w:szCs w:val="24"/>
                <w:lang w:val="hy-AM"/>
              </w:rPr>
              <w:t xml:space="preserve"> </w:t>
            </w:r>
            <w:r w:rsidRPr="00E42C75">
              <w:rPr>
                <w:rFonts w:ascii="GHEA Grapalat" w:eastAsia="Times New Roman" w:hAnsi="GHEA Grapalat" w:cs="Arial Unicode"/>
                <w:sz w:val="24"/>
                <w:szCs w:val="24"/>
                <w:lang w:val="hy-AM"/>
              </w:rPr>
              <w:t>խնամակալը</w:t>
            </w:r>
            <w:r w:rsidRPr="00E42C75">
              <w:rPr>
                <w:rFonts w:ascii="GHEA Grapalat" w:eastAsia="Times New Roman" w:hAnsi="GHEA Grapalat"/>
                <w:sz w:val="24"/>
                <w:szCs w:val="24"/>
                <w:lang w:val="hy-AM"/>
              </w:rPr>
              <w:t xml:space="preserve"> (</w:t>
            </w:r>
            <w:r w:rsidRPr="00E42C75">
              <w:rPr>
                <w:rFonts w:ascii="GHEA Grapalat" w:eastAsia="Times New Roman" w:hAnsi="GHEA Grapalat" w:cs="Arial Unicode"/>
                <w:sz w:val="24"/>
                <w:szCs w:val="24"/>
                <w:lang w:val="hy-AM"/>
              </w:rPr>
              <w:t>այսուհետ՝</w:t>
            </w:r>
            <w:r w:rsidRPr="00E42C75">
              <w:rPr>
                <w:rFonts w:ascii="GHEA Grapalat" w:eastAsia="Times New Roman" w:hAnsi="GHEA Grapalat"/>
                <w:sz w:val="24"/>
                <w:szCs w:val="24"/>
                <w:lang w:val="hy-AM"/>
              </w:rPr>
              <w:t xml:space="preserve"> </w:t>
            </w:r>
            <w:r w:rsidRPr="00E42C75">
              <w:rPr>
                <w:rFonts w:ascii="GHEA Grapalat" w:eastAsia="Times New Roman" w:hAnsi="GHEA Grapalat" w:cs="Arial Unicode"/>
                <w:sz w:val="24"/>
                <w:szCs w:val="24"/>
                <w:lang w:val="hy-AM"/>
              </w:rPr>
              <w:t>ծնող</w:t>
            </w:r>
            <w:r w:rsidRPr="00E42C75">
              <w:rPr>
                <w:rFonts w:ascii="GHEA Grapalat" w:eastAsia="Times New Roman" w:hAnsi="GHEA Grapalat"/>
                <w:sz w:val="24"/>
                <w:szCs w:val="24"/>
                <w:lang w:val="hy-AM"/>
              </w:rPr>
              <w:t>)</w:t>
            </w:r>
            <w:r w:rsidRPr="00E42C75">
              <w:rPr>
                <w:rFonts w:ascii="GHEA Grapalat" w:hAnsi="GHEA Grapalat"/>
                <w:sz w:val="24"/>
                <w:szCs w:val="24"/>
                <w:lang w:val="hy-AM"/>
              </w:rPr>
              <w:t xml:space="preserve"> ձևակերպումը։ Այս կապակցությամբ </w:t>
            </w:r>
            <w:r w:rsidRPr="00E42C75">
              <w:rPr>
                <w:rFonts w:ascii="GHEA Grapalat" w:hAnsi="GHEA Grapalat"/>
                <w:sz w:val="24"/>
                <w:szCs w:val="24"/>
                <w:lang w:val="hy-AM"/>
              </w:rPr>
              <w:lastRenderedPageBreak/>
              <w:t xml:space="preserve">հարկ է նկատի ունենալ, որ Նորմատիվ իրավական ակտերի մասին օրենքի 21-րդ հոդվածի 4-րդ մասը, համաձայն որի՝ նորմատիվ իրավական ակտում հաճախակի կիրառվող երկար արտահայտությունները նույն նորմատիվ իրավական ակտում կարող են սահմանվել կրճատ տարբերակով` </w:t>
            </w:r>
            <w:r w:rsidRPr="00E42C75">
              <w:rPr>
                <w:rFonts w:ascii="GHEA Grapalat" w:hAnsi="GHEA Grapalat"/>
                <w:b/>
                <w:sz w:val="24"/>
                <w:szCs w:val="24"/>
                <w:lang w:val="hy-AM"/>
              </w:rPr>
              <w:t>իրավական ակտում առաջին իսկ կիրառումից հետո նախատեսելով կամ տվյալ արտահայտության սահմանումը, կամ փակագծերում նշելով կրճատ տարբերակը</w:t>
            </w:r>
            <w:r w:rsidRPr="00E42C75">
              <w:rPr>
                <w:rFonts w:ascii="GHEA Grapalat" w:hAnsi="GHEA Grapalat"/>
                <w:sz w:val="24"/>
                <w:szCs w:val="24"/>
                <w:lang w:val="hy-AM"/>
              </w:rPr>
              <w:t>:</w:t>
            </w:r>
          </w:p>
          <w:p w:rsidR="00E3796A" w:rsidRPr="00E42C75" w:rsidRDefault="00E3796A" w:rsidP="004B40BA">
            <w:pPr>
              <w:spacing w:line="360" w:lineRule="auto"/>
              <w:ind w:firstLine="337"/>
              <w:jc w:val="both"/>
              <w:rPr>
                <w:rFonts w:ascii="GHEA Grapalat" w:hAnsi="GHEA Grapalat"/>
                <w:sz w:val="24"/>
                <w:szCs w:val="24"/>
                <w:lang w:val="hy-AM"/>
              </w:rPr>
            </w:pPr>
            <w:r w:rsidRPr="00E42C75">
              <w:rPr>
                <w:rFonts w:ascii="GHEA Grapalat" w:hAnsi="GHEA Grapalat"/>
                <w:sz w:val="24"/>
                <w:szCs w:val="24"/>
                <w:lang w:val="hy-AM"/>
              </w:rPr>
              <w:t>Նշվածը հիմք ընդունելով՝ ձևակերպումներն անհրաժեշտ է վերանայել։</w:t>
            </w:r>
          </w:p>
        </w:tc>
        <w:tc>
          <w:tcPr>
            <w:tcW w:w="5182" w:type="dxa"/>
            <w:gridSpan w:val="2"/>
          </w:tcPr>
          <w:p w:rsidR="00E3796A" w:rsidRPr="00E42C75" w:rsidRDefault="00DC6698" w:rsidP="004B40BA">
            <w:pPr>
              <w:shd w:val="clear" w:color="auto" w:fill="FFFFFF"/>
              <w:tabs>
                <w:tab w:val="left" w:pos="993"/>
                <w:tab w:val="left" w:pos="1080"/>
              </w:tabs>
              <w:spacing w:line="360" w:lineRule="auto"/>
              <w:ind w:firstLine="337"/>
              <w:jc w:val="both"/>
              <w:rPr>
                <w:rFonts w:ascii="GHEA Grapalat" w:hAnsi="GHEA Grapalat"/>
                <w:b/>
                <w:sz w:val="24"/>
                <w:szCs w:val="24"/>
                <w:lang w:val="hy-AM"/>
              </w:rPr>
            </w:pPr>
            <w:r w:rsidRPr="00E42C75">
              <w:rPr>
                <w:rFonts w:ascii="GHEA Grapalat" w:hAnsi="GHEA Grapalat"/>
                <w:b/>
                <w:sz w:val="24"/>
                <w:szCs w:val="24"/>
                <w:lang w:val="hy-AM"/>
              </w:rPr>
              <w:lastRenderedPageBreak/>
              <w:t>Ընդունվել է ի գիտություն։</w:t>
            </w:r>
          </w:p>
          <w:p w:rsidR="00DC6698" w:rsidRPr="00E42C75" w:rsidRDefault="00DC6698"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r w:rsidRPr="00E42C75">
              <w:rPr>
                <w:rFonts w:ascii="GHEA Grapalat" w:hAnsi="GHEA Grapalat"/>
                <w:sz w:val="24"/>
                <w:szCs w:val="24"/>
                <w:lang w:val="hy-AM"/>
              </w:rPr>
              <w:t>Հաշվի առնելով, որ օրենքով կարգավորվում են նպաստների առանձին տեսակների իրավունքների իրացմանն առնչվող հարաբերություններ, հստակության համար, յուրաքանչյուր նպաստի համար հստակ նշվել է շահառուն։</w:t>
            </w:r>
          </w:p>
        </w:tc>
      </w:tr>
      <w:tr w:rsidR="00E42C75" w:rsidRPr="002E44BA" w:rsidTr="004B40BA">
        <w:tblPrEx>
          <w:jc w:val="left"/>
        </w:tblPrEx>
        <w:trPr>
          <w:trHeight w:val="890"/>
        </w:trPr>
        <w:tc>
          <w:tcPr>
            <w:tcW w:w="8313" w:type="dxa"/>
          </w:tcPr>
          <w:p w:rsidR="00E3796A" w:rsidRPr="00E42C75" w:rsidRDefault="00E3796A" w:rsidP="005A6F6D">
            <w:pPr>
              <w:pStyle w:val="ListParagraph"/>
              <w:numPr>
                <w:ilvl w:val="0"/>
                <w:numId w:val="3"/>
              </w:numPr>
              <w:spacing w:line="360" w:lineRule="auto"/>
              <w:ind w:left="-25" w:firstLine="450"/>
              <w:jc w:val="both"/>
              <w:rPr>
                <w:rFonts w:ascii="GHEA Grapalat" w:hAnsi="GHEA Grapalat"/>
                <w:sz w:val="24"/>
                <w:szCs w:val="24"/>
                <w:lang w:val="hy-AM"/>
              </w:rPr>
            </w:pPr>
            <w:r w:rsidRPr="00253269">
              <w:rPr>
                <w:rFonts w:ascii="GHEA Grapalat" w:hAnsi="GHEA Grapalat"/>
                <w:sz w:val="24"/>
                <w:szCs w:val="24"/>
                <w:lang w:val="hy-AM"/>
              </w:rPr>
              <w:t>Նախագծի</w:t>
            </w:r>
            <w:r w:rsidRPr="00E42C75">
              <w:rPr>
                <w:rFonts w:ascii="GHEA Grapalat" w:hAnsi="GHEA Grapalat"/>
                <w:sz w:val="24"/>
                <w:szCs w:val="24"/>
                <w:lang w:val="hy-AM"/>
              </w:rPr>
              <w:t xml:space="preserve"> 5-րդ հոդվածի 1-ին մասի 3-րդ կետով նախատեսված փոփոխության արդյունքում առաջարկում ենք դիտարկել նաև Օրենքի 28-րդ հոդվածի 1-ին մասի 2-րդ կետում </w:t>
            </w:r>
            <w:r w:rsidRPr="00E42C75">
              <w:rPr>
                <w:rFonts w:ascii="GHEA Grapalat" w:hAnsi="GHEA Grapalat" w:cs="Arial"/>
                <w:sz w:val="24"/>
                <w:szCs w:val="24"/>
                <w:shd w:val="clear" w:color="auto" w:fill="FFFFFF"/>
                <w:lang w:val="hy-AM"/>
              </w:rPr>
              <w:t xml:space="preserve">բնակչության սոցիալական պաշտպանության </w:t>
            </w:r>
            <w:r w:rsidRPr="00E42C75">
              <w:rPr>
                <w:rFonts w:ascii="GHEA Grapalat" w:hAnsi="GHEA Grapalat" w:cs="Arial"/>
                <w:b/>
                <w:sz w:val="24"/>
                <w:szCs w:val="24"/>
                <w:shd w:val="clear" w:color="auto" w:fill="FFFFFF"/>
                <w:lang w:val="hy-AM"/>
              </w:rPr>
              <w:t>կազմակերպություն</w:t>
            </w:r>
            <w:r w:rsidRPr="00E42C75">
              <w:rPr>
                <w:rFonts w:ascii="GHEA Grapalat" w:hAnsi="GHEA Grapalat"/>
                <w:sz w:val="24"/>
                <w:szCs w:val="24"/>
                <w:lang w:val="hy-AM"/>
              </w:rPr>
              <w:t> ձևակերպումը</w:t>
            </w:r>
            <w:r w:rsidR="00240534" w:rsidRPr="00E42C75">
              <w:rPr>
                <w:rFonts w:ascii="GHEA Grapalat" w:hAnsi="GHEA Grapalat"/>
                <w:sz w:val="24"/>
                <w:szCs w:val="24"/>
                <w:lang w:val="hy-AM"/>
              </w:rPr>
              <w:t xml:space="preserve"> վերանայելու նպատակահարմարության հարցը </w:t>
            </w:r>
            <w:r w:rsidRPr="00E42C75">
              <w:rPr>
                <w:rFonts w:ascii="GHEA Grapalat" w:hAnsi="GHEA Grapalat"/>
                <w:sz w:val="24"/>
                <w:szCs w:val="24"/>
                <w:lang w:val="hy-AM"/>
              </w:rPr>
              <w:t>։</w:t>
            </w:r>
          </w:p>
        </w:tc>
        <w:tc>
          <w:tcPr>
            <w:tcW w:w="5182" w:type="dxa"/>
            <w:gridSpan w:val="2"/>
          </w:tcPr>
          <w:p w:rsidR="00E3796A" w:rsidRPr="00E42C75" w:rsidRDefault="00DC6698" w:rsidP="004B40BA">
            <w:pPr>
              <w:shd w:val="clear" w:color="auto" w:fill="FFFFFF"/>
              <w:tabs>
                <w:tab w:val="left" w:pos="993"/>
                <w:tab w:val="left" w:pos="1080"/>
              </w:tabs>
              <w:spacing w:line="360" w:lineRule="auto"/>
              <w:ind w:firstLine="337"/>
              <w:jc w:val="both"/>
              <w:rPr>
                <w:rFonts w:ascii="GHEA Grapalat" w:hAnsi="GHEA Grapalat"/>
                <w:b/>
                <w:sz w:val="24"/>
                <w:szCs w:val="24"/>
                <w:lang w:val="hy-AM"/>
              </w:rPr>
            </w:pPr>
            <w:r w:rsidRPr="00E42C75">
              <w:rPr>
                <w:rFonts w:ascii="GHEA Grapalat" w:hAnsi="GHEA Grapalat"/>
                <w:b/>
                <w:sz w:val="24"/>
                <w:szCs w:val="24"/>
                <w:lang w:val="hy-AM"/>
              </w:rPr>
              <w:t>Ընդունվել է։</w:t>
            </w:r>
          </w:p>
          <w:p w:rsidR="00DC6698" w:rsidRPr="00E42C75" w:rsidRDefault="00DC6698"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r w:rsidRPr="00E42C75">
              <w:rPr>
                <w:rFonts w:ascii="GHEA Grapalat" w:hAnsi="GHEA Grapalat"/>
                <w:sz w:val="24"/>
                <w:szCs w:val="24"/>
                <w:lang w:val="hy-AM"/>
              </w:rPr>
              <w:t>Համապատասխան դրույթը խմբագրվել է։</w:t>
            </w:r>
          </w:p>
        </w:tc>
      </w:tr>
      <w:tr w:rsidR="00E42C75" w:rsidRPr="002E44BA" w:rsidTr="004B40BA">
        <w:tblPrEx>
          <w:jc w:val="left"/>
        </w:tblPrEx>
        <w:trPr>
          <w:trHeight w:val="890"/>
        </w:trPr>
        <w:tc>
          <w:tcPr>
            <w:tcW w:w="8313" w:type="dxa"/>
          </w:tcPr>
          <w:p w:rsidR="00DC6698" w:rsidRPr="00E42C75" w:rsidRDefault="00DC6698" w:rsidP="005A6F6D">
            <w:pPr>
              <w:pStyle w:val="ListParagraph"/>
              <w:numPr>
                <w:ilvl w:val="0"/>
                <w:numId w:val="3"/>
              </w:numPr>
              <w:spacing w:line="360" w:lineRule="auto"/>
              <w:ind w:left="-25" w:firstLine="450"/>
              <w:jc w:val="both"/>
              <w:rPr>
                <w:rFonts w:ascii="GHEA Grapalat" w:hAnsi="GHEA Grapalat"/>
                <w:sz w:val="24"/>
                <w:szCs w:val="24"/>
                <w:lang w:val="hy-AM"/>
              </w:rPr>
            </w:pPr>
            <w:r w:rsidRPr="00E42C75">
              <w:rPr>
                <w:rFonts w:ascii="GHEA Grapalat" w:hAnsi="GHEA Grapalat"/>
                <w:sz w:val="24"/>
                <w:szCs w:val="24"/>
                <w:lang w:val="hy-AM"/>
              </w:rPr>
              <w:t>Նախագծի 6-րդ հոդվածով նոր լրացվող Օրենքի 24</w:t>
            </w:r>
            <w:r w:rsidRPr="00E42C75">
              <w:rPr>
                <w:rFonts w:ascii="Cambria Math" w:hAnsi="Cambria Math" w:cs="Cambria Math"/>
                <w:sz w:val="24"/>
                <w:szCs w:val="24"/>
                <w:lang w:val="hy-AM"/>
              </w:rPr>
              <w:t>․</w:t>
            </w:r>
            <w:r w:rsidRPr="00E42C75">
              <w:rPr>
                <w:rFonts w:ascii="GHEA Grapalat" w:hAnsi="GHEA Grapalat"/>
                <w:sz w:val="24"/>
                <w:szCs w:val="24"/>
                <w:lang w:val="hy-AM"/>
              </w:rPr>
              <w:t xml:space="preserve">1-ին հոդվածի վերնագիրն առաջարկում ենք վերանայել՝ </w:t>
            </w:r>
            <w:r w:rsidR="00176F1A" w:rsidRPr="00E42C75">
              <w:rPr>
                <w:rFonts w:ascii="GHEA Grapalat" w:hAnsi="GHEA Grapalat"/>
                <w:sz w:val="24"/>
                <w:szCs w:val="24"/>
                <w:lang w:val="hy-AM"/>
              </w:rPr>
              <w:t xml:space="preserve">խմբագրել փակագծերում նշված ձևակերպումը </w:t>
            </w:r>
            <w:r w:rsidRPr="00E42C75">
              <w:rPr>
                <w:rFonts w:ascii="GHEA Grapalat" w:hAnsi="GHEA Grapalat"/>
                <w:sz w:val="24"/>
                <w:szCs w:val="24"/>
                <w:lang w:val="hy-AM"/>
              </w:rPr>
              <w:t>կամ սահմանել, որ այդ հոդվածի գործողությունը տարածվում է 2026 թվականի սեպտեմբերի 1-ին և դրանից հետո ծնված երեխաների վրա։</w:t>
            </w:r>
          </w:p>
        </w:tc>
        <w:tc>
          <w:tcPr>
            <w:tcW w:w="5182" w:type="dxa"/>
            <w:gridSpan w:val="2"/>
          </w:tcPr>
          <w:p w:rsidR="009D0B66" w:rsidRPr="00E42C75" w:rsidRDefault="009D0B66" w:rsidP="004B40BA">
            <w:pPr>
              <w:shd w:val="clear" w:color="auto" w:fill="FFFFFF"/>
              <w:tabs>
                <w:tab w:val="left" w:pos="993"/>
                <w:tab w:val="left" w:pos="1080"/>
              </w:tabs>
              <w:spacing w:line="360" w:lineRule="auto"/>
              <w:ind w:firstLine="337"/>
              <w:jc w:val="both"/>
              <w:rPr>
                <w:rFonts w:ascii="GHEA Grapalat" w:hAnsi="GHEA Grapalat"/>
                <w:b/>
                <w:sz w:val="24"/>
                <w:szCs w:val="24"/>
                <w:lang w:val="hy-AM"/>
              </w:rPr>
            </w:pPr>
            <w:r w:rsidRPr="00E42C75">
              <w:rPr>
                <w:rFonts w:ascii="GHEA Grapalat" w:hAnsi="GHEA Grapalat"/>
                <w:b/>
                <w:sz w:val="24"/>
                <w:szCs w:val="24"/>
                <w:lang w:val="hy-AM"/>
              </w:rPr>
              <w:t>Ընդունվել է։</w:t>
            </w:r>
          </w:p>
          <w:p w:rsidR="00DC6698" w:rsidRPr="00E42C75" w:rsidRDefault="009D0B66"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r w:rsidRPr="00E42C75">
              <w:rPr>
                <w:rFonts w:ascii="GHEA Grapalat" w:hAnsi="GHEA Grapalat"/>
                <w:sz w:val="24"/>
                <w:szCs w:val="24"/>
                <w:lang w:val="hy-AM"/>
              </w:rPr>
              <w:t>Նախագծի 6-րդ հոդվածով լրացվող Օրենքի նոր՝ 24</w:t>
            </w:r>
            <w:r w:rsidRPr="00E42C75">
              <w:rPr>
                <w:rFonts w:ascii="Cambria Math" w:hAnsi="Cambria Math" w:cs="Cambria Math"/>
                <w:sz w:val="24"/>
                <w:szCs w:val="24"/>
                <w:lang w:val="hy-AM"/>
              </w:rPr>
              <w:t>․</w:t>
            </w:r>
            <w:r w:rsidRPr="00E42C75">
              <w:rPr>
                <w:rFonts w:ascii="GHEA Grapalat" w:hAnsi="GHEA Grapalat"/>
                <w:sz w:val="24"/>
                <w:szCs w:val="24"/>
                <w:lang w:val="hy-AM"/>
              </w:rPr>
              <w:t xml:space="preserve">1-ին հոդվածի վերնագիրը խմբագրվել է և այդ հոդվածը լրացվել է նոր՝ 6-րդ մասով, որով սահմանվել է այդ հոդվածի դրույթների կիրառման պայմանը:  </w:t>
            </w:r>
          </w:p>
          <w:p w:rsidR="002D0F18" w:rsidRPr="00E42C75" w:rsidRDefault="002D0F18" w:rsidP="004B40BA">
            <w:pPr>
              <w:shd w:val="clear" w:color="auto" w:fill="FFFFFF"/>
              <w:tabs>
                <w:tab w:val="left" w:pos="993"/>
                <w:tab w:val="left" w:pos="1080"/>
              </w:tabs>
              <w:spacing w:line="360" w:lineRule="auto"/>
              <w:ind w:firstLine="337"/>
              <w:jc w:val="both"/>
              <w:rPr>
                <w:rFonts w:ascii="GHEA Grapalat" w:hAnsi="GHEA Grapalat"/>
                <w:b/>
                <w:sz w:val="24"/>
                <w:szCs w:val="24"/>
                <w:lang w:val="hy-AM"/>
              </w:rPr>
            </w:pPr>
            <w:r w:rsidRPr="00E42C75">
              <w:rPr>
                <w:rFonts w:ascii="GHEA Grapalat" w:hAnsi="GHEA Grapalat"/>
                <w:sz w:val="24"/>
                <w:szCs w:val="24"/>
                <w:lang w:val="hy-AM"/>
              </w:rPr>
              <w:lastRenderedPageBreak/>
              <w:t>Միաժամանակ Նախագծի 16-րդ հոդվածով սահմանված է  Նախագծի 6-րդ և 7-րդ հոդվածների ուժի մեջ մտնելու ժամկետը՝ 2026 թ. սեպտեմբերի 1-ից:</w:t>
            </w:r>
          </w:p>
        </w:tc>
      </w:tr>
      <w:tr w:rsidR="00E42C75" w:rsidRPr="002E44BA" w:rsidTr="004B40BA">
        <w:tblPrEx>
          <w:jc w:val="left"/>
        </w:tblPrEx>
        <w:trPr>
          <w:trHeight w:val="890"/>
        </w:trPr>
        <w:tc>
          <w:tcPr>
            <w:tcW w:w="8313" w:type="dxa"/>
          </w:tcPr>
          <w:p w:rsidR="00DC6698" w:rsidRPr="00E42C75" w:rsidRDefault="00DC6698" w:rsidP="005A6F6D">
            <w:pPr>
              <w:pStyle w:val="ListParagraph"/>
              <w:numPr>
                <w:ilvl w:val="0"/>
                <w:numId w:val="3"/>
              </w:numPr>
              <w:spacing w:line="360" w:lineRule="auto"/>
              <w:ind w:left="-25" w:firstLine="450"/>
              <w:jc w:val="both"/>
              <w:rPr>
                <w:rFonts w:ascii="GHEA Grapalat" w:hAnsi="GHEA Grapalat" w:cs="Arial"/>
                <w:sz w:val="24"/>
                <w:szCs w:val="24"/>
                <w:lang w:val="hy-AM"/>
              </w:rPr>
            </w:pPr>
            <w:r w:rsidRPr="00E42C75">
              <w:rPr>
                <w:rFonts w:ascii="GHEA Grapalat" w:hAnsi="GHEA Grapalat" w:cs="GHEA Grapalat"/>
                <w:sz w:val="24"/>
                <w:szCs w:val="24"/>
                <w:lang w:val="hy-AM"/>
              </w:rPr>
              <w:lastRenderedPageBreak/>
              <w:t>Նախագծի</w:t>
            </w:r>
            <w:r w:rsidRPr="00E42C75">
              <w:rPr>
                <w:rFonts w:ascii="GHEA Grapalat" w:hAnsi="GHEA Grapalat"/>
                <w:sz w:val="24"/>
                <w:szCs w:val="24"/>
                <w:lang w:val="hy-AM"/>
              </w:rPr>
              <w:t xml:space="preserve"> 7-</w:t>
            </w:r>
            <w:r w:rsidRPr="00E42C75">
              <w:rPr>
                <w:rFonts w:ascii="GHEA Grapalat" w:hAnsi="GHEA Grapalat" w:cs="GHEA Grapalat"/>
                <w:sz w:val="24"/>
                <w:szCs w:val="24"/>
                <w:lang w:val="hy-AM"/>
              </w:rPr>
              <w:t>րդ</w:t>
            </w:r>
            <w:r w:rsidRPr="00E42C75">
              <w:rPr>
                <w:rFonts w:ascii="GHEA Grapalat" w:hAnsi="GHEA Grapalat"/>
                <w:sz w:val="24"/>
                <w:szCs w:val="24"/>
                <w:lang w:val="hy-AM"/>
              </w:rPr>
              <w:t xml:space="preserve"> </w:t>
            </w:r>
            <w:r w:rsidRPr="00E42C75">
              <w:rPr>
                <w:rFonts w:ascii="GHEA Grapalat" w:hAnsi="GHEA Grapalat" w:cs="GHEA Grapalat"/>
                <w:sz w:val="24"/>
                <w:szCs w:val="24"/>
                <w:lang w:val="hy-AM"/>
              </w:rPr>
              <w:t>հոդվածի</w:t>
            </w:r>
            <w:r w:rsidRPr="00E42C75">
              <w:rPr>
                <w:rFonts w:ascii="GHEA Grapalat" w:hAnsi="GHEA Grapalat"/>
                <w:sz w:val="24"/>
                <w:szCs w:val="24"/>
                <w:lang w:val="hy-AM"/>
              </w:rPr>
              <w:t xml:space="preserve"> 1-</w:t>
            </w:r>
            <w:r w:rsidRPr="00E42C75">
              <w:rPr>
                <w:rFonts w:ascii="GHEA Grapalat" w:hAnsi="GHEA Grapalat" w:cs="GHEA Grapalat"/>
                <w:sz w:val="24"/>
                <w:szCs w:val="24"/>
                <w:lang w:val="hy-AM"/>
              </w:rPr>
              <w:t>ին</w:t>
            </w:r>
            <w:r w:rsidRPr="00E42C75">
              <w:rPr>
                <w:rFonts w:ascii="GHEA Grapalat" w:hAnsi="GHEA Grapalat"/>
                <w:sz w:val="24"/>
                <w:szCs w:val="24"/>
                <w:lang w:val="hy-AM"/>
              </w:rPr>
              <w:t xml:space="preserve"> </w:t>
            </w:r>
            <w:r w:rsidRPr="00E42C75">
              <w:rPr>
                <w:rFonts w:ascii="GHEA Grapalat" w:hAnsi="GHEA Grapalat" w:cs="GHEA Grapalat"/>
                <w:sz w:val="24"/>
                <w:szCs w:val="24"/>
                <w:lang w:val="hy-AM"/>
              </w:rPr>
              <w:t>մասի</w:t>
            </w:r>
            <w:r w:rsidRPr="00E42C75">
              <w:rPr>
                <w:rFonts w:ascii="GHEA Grapalat" w:hAnsi="GHEA Grapalat"/>
                <w:sz w:val="24"/>
                <w:szCs w:val="24"/>
                <w:lang w:val="hy-AM"/>
              </w:rPr>
              <w:t xml:space="preserve"> 3-</w:t>
            </w:r>
            <w:r w:rsidRPr="00E42C75">
              <w:rPr>
                <w:rFonts w:ascii="GHEA Grapalat" w:hAnsi="GHEA Grapalat" w:cs="GHEA Grapalat"/>
                <w:sz w:val="24"/>
                <w:szCs w:val="24"/>
                <w:lang w:val="hy-AM"/>
              </w:rPr>
              <w:t>րդ</w:t>
            </w:r>
            <w:r w:rsidRPr="00E42C75">
              <w:rPr>
                <w:rFonts w:ascii="GHEA Grapalat" w:hAnsi="GHEA Grapalat"/>
                <w:sz w:val="24"/>
                <w:szCs w:val="24"/>
                <w:lang w:val="hy-AM"/>
              </w:rPr>
              <w:t xml:space="preserve"> </w:t>
            </w:r>
            <w:r w:rsidRPr="00E42C75">
              <w:rPr>
                <w:rFonts w:ascii="GHEA Grapalat" w:hAnsi="GHEA Grapalat" w:cs="GHEA Grapalat"/>
                <w:sz w:val="24"/>
                <w:szCs w:val="24"/>
                <w:lang w:val="hy-AM"/>
              </w:rPr>
              <w:t>կետով</w:t>
            </w:r>
            <w:r w:rsidRPr="00E42C75">
              <w:rPr>
                <w:rFonts w:ascii="GHEA Grapalat" w:hAnsi="GHEA Grapalat"/>
                <w:sz w:val="24"/>
                <w:szCs w:val="24"/>
                <w:lang w:val="hy-AM"/>
              </w:rPr>
              <w:t xml:space="preserve"> Օրենքի 25-րդ հոդվածի նոր խմբագրությամբ շարադրվող 3-րդ մասի համաձայն՝ երեխայի ծննդյան միանվագ</w:t>
            </w:r>
            <w:r w:rsidRPr="00E42C75">
              <w:rPr>
                <w:rFonts w:ascii="Calibri" w:hAnsi="Calibri" w:cs="Calibri"/>
                <w:sz w:val="24"/>
                <w:szCs w:val="24"/>
                <w:lang w:val="hy-AM"/>
              </w:rPr>
              <w:t> </w:t>
            </w:r>
            <w:r w:rsidRPr="00E42C75">
              <w:rPr>
                <w:rFonts w:ascii="GHEA Grapalat" w:hAnsi="GHEA Grapalat" w:cs="Arial Unicode"/>
                <w:sz w:val="24"/>
                <w:szCs w:val="24"/>
                <w:lang w:val="hy-AM"/>
              </w:rPr>
              <w:t>նպաստ</w:t>
            </w:r>
            <w:r w:rsidRPr="00E42C75">
              <w:rPr>
                <w:rFonts w:ascii="Calibri" w:hAnsi="Calibri" w:cs="Calibri"/>
                <w:sz w:val="24"/>
                <w:szCs w:val="24"/>
                <w:lang w:val="hy-AM"/>
              </w:rPr>
              <w:t> </w:t>
            </w:r>
            <w:r w:rsidRPr="00E42C75">
              <w:rPr>
                <w:rFonts w:ascii="GHEA Grapalat" w:hAnsi="GHEA Grapalat" w:cs="Arial Unicode"/>
                <w:sz w:val="24"/>
                <w:szCs w:val="24"/>
                <w:lang w:val="hy-AM"/>
              </w:rPr>
              <w:t xml:space="preserve">նշանակելու համար </w:t>
            </w:r>
            <w:r w:rsidRPr="00E42C75">
              <w:rPr>
                <w:rFonts w:ascii="GHEA Grapalat" w:hAnsi="GHEA Grapalat" w:cs="Arial Unicode"/>
                <w:b/>
                <w:sz w:val="24"/>
                <w:szCs w:val="24"/>
                <w:lang w:val="hy-AM"/>
              </w:rPr>
              <w:t>հիմք են ընդունվում՝</w:t>
            </w:r>
          </w:p>
          <w:p w:rsidR="00DC6698" w:rsidRPr="00E42C75" w:rsidRDefault="00DC6698" w:rsidP="005A6F6D">
            <w:pPr>
              <w:pStyle w:val="NormalWeb"/>
              <w:numPr>
                <w:ilvl w:val="0"/>
                <w:numId w:val="2"/>
              </w:numPr>
              <w:shd w:val="clear" w:color="auto" w:fill="FFFFFF"/>
              <w:tabs>
                <w:tab w:val="left" w:pos="0"/>
                <w:tab w:val="left" w:pos="567"/>
                <w:tab w:val="left" w:pos="709"/>
                <w:tab w:val="left" w:pos="1080"/>
              </w:tabs>
              <w:spacing w:before="0" w:beforeAutospacing="0" w:after="0" w:afterAutospacing="0" w:line="360" w:lineRule="auto"/>
              <w:ind w:left="0" w:firstLine="337"/>
              <w:jc w:val="both"/>
              <w:rPr>
                <w:rFonts w:ascii="GHEA Grapalat" w:hAnsi="GHEA Grapalat" w:cs="Arial"/>
                <w:b/>
                <w:lang w:val="hy-AM"/>
              </w:rPr>
            </w:pPr>
            <w:r w:rsidRPr="00E42C75">
              <w:rPr>
                <w:rFonts w:ascii="GHEA Grapalat" w:hAnsi="GHEA Grapalat" w:cs="Sylfaen"/>
                <w:lang w:val="hy-AM"/>
              </w:rPr>
              <w:t>Հայաստանի</w:t>
            </w:r>
            <w:r w:rsidRPr="00E42C75">
              <w:rPr>
                <w:rFonts w:ascii="GHEA Grapalat" w:hAnsi="GHEA Grapalat" w:cs="Arial"/>
                <w:lang w:val="hy-AM"/>
              </w:rPr>
              <w:t xml:space="preserve"> </w:t>
            </w:r>
            <w:r w:rsidRPr="00E42C75">
              <w:rPr>
                <w:rFonts w:ascii="GHEA Grapalat" w:hAnsi="GHEA Grapalat" w:cs="Sylfaen"/>
                <w:lang w:val="hy-AM"/>
              </w:rPr>
              <w:t>Հանրապետության</w:t>
            </w:r>
            <w:r w:rsidRPr="00E42C75">
              <w:rPr>
                <w:rFonts w:ascii="GHEA Grapalat" w:hAnsi="GHEA Grapalat" w:cs="Arial"/>
                <w:lang w:val="hy-AM"/>
              </w:rPr>
              <w:t xml:space="preserve"> </w:t>
            </w:r>
            <w:r w:rsidRPr="00E42C75">
              <w:rPr>
                <w:rFonts w:ascii="GHEA Grapalat" w:hAnsi="GHEA Grapalat" w:cs="Sylfaen"/>
                <w:lang w:val="hy-AM"/>
              </w:rPr>
              <w:t>բնակչության</w:t>
            </w:r>
            <w:r w:rsidRPr="00E42C75">
              <w:rPr>
                <w:rFonts w:ascii="GHEA Grapalat" w:hAnsi="GHEA Grapalat" w:cs="Arial"/>
                <w:lang w:val="hy-AM"/>
              </w:rPr>
              <w:t xml:space="preserve"> </w:t>
            </w:r>
            <w:r w:rsidRPr="00E42C75">
              <w:rPr>
                <w:rFonts w:ascii="GHEA Grapalat" w:hAnsi="GHEA Grapalat" w:cs="Sylfaen"/>
                <w:lang w:val="hy-AM"/>
              </w:rPr>
              <w:t>պետական</w:t>
            </w:r>
            <w:r w:rsidRPr="00E42C75">
              <w:rPr>
                <w:rFonts w:ascii="GHEA Grapalat" w:hAnsi="GHEA Grapalat" w:cs="Arial"/>
                <w:lang w:val="hy-AM"/>
              </w:rPr>
              <w:t xml:space="preserve"> </w:t>
            </w:r>
            <w:r w:rsidRPr="00E42C75">
              <w:rPr>
                <w:rFonts w:ascii="GHEA Grapalat" w:hAnsi="GHEA Grapalat" w:cs="Sylfaen"/>
                <w:lang w:val="hy-AM"/>
              </w:rPr>
              <w:t>ռեգիստրում</w:t>
            </w:r>
            <w:r w:rsidRPr="00E42C75">
              <w:rPr>
                <w:rFonts w:ascii="GHEA Grapalat" w:hAnsi="GHEA Grapalat" w:cs="Arial"/>
                <w:lang w:val="hy-AM"/>
              </w:rPr>
              <w:t xml:space="preserve"> </w:t>
            </w:r>
            <w:r w:rsidRPr="00E42C75">
              <w:rPr>
                <w:rFonts w:ascii="GHEA Grapalat" w:hAnsi="GHEA Grapalat" w:cs="Sylfaen"/>
                <w:b/>
                <w:lang w:val="hy-AM"/>
              </w:rPr>
              <w:t>առկա</w:t>
            </w:r>
            <w:r w:rsidRPr="00E42C75">
              <w:rPr>
                <w:rFonts w:ascii="GHEA Grapalat" w:hAnsi="GHEA Grapalat" w:cs="Arial"/>
                <w:b/>
                <w:lang w:val="hy-AM"/>
              </w:rPr>
              <w:t xml:space="preserve"> </w:t>
            </w:r>
            <w:r w:rsidRPr="00E42C75">
              <w:rPr>
                <w:rFonts w:ascii="GHEA Grapalat" w:hAnsi="GHEA Grapalat" w:cs="Sylfaen"/>
                <w:b/>
                <w:lang w:val="hy-AM"/>
              </w:rPr>
              <w:t>տվյալները</w:t>
            </w:r>
            <w:r w:rsidRPr="00E42C75">
              <w:rPr>
                <w:rFonts w:ascii="Cambria Math" w:hAnsi="Cambria Math" w:cs="Cambria Math"/>
                <w:b/>
                <w:lang w:val="hy-AM"/>
              </w:rPr>
              <w:t>․</w:t>
            </w:r>
          </w:p>
          <w:p w:rsidR="00DC6698" w:rsidRPr="00E42C75" w:rsidRDefault="00DC6698" w:rsidP="005A6F6D">
            <w:pPr>
              <w:pStyle w:val="NormalWeb"/>
              <w:numPr>
                <w:ilvl w:val="0"/>
                <w:numId w:val="2"/>
              </w:numPr>
              <w:shd w:val="clear" w:color="auto" w:fill="FFFFFF"/>
              <w:tabs>
                <w:tab w:val="left" w:pos="0"/>
                <w:tab w:val="left" w:pos="567"/>
                <w:tab w:val="left" w:pos="1080"/>
              </w:tabs>
              <w:spacing w:before="0" w:beforeAutospacing="0" w:after="0" w:afterAutospacing="0" w:line="360" w:lineRule="auto"/>
              <w:ind w:left="0" w:firstLine="337"/>
              <w:jc w:val="both"/>
              <w:rPr>
                <w:rFonts w:ascii="GHEA Grapalat" w:hAnsi="GHEA Grapalat" w:cs="Arial"/>
                <w:b/>
                <w:lang w:val="hy-AM"/>
              </w:rPr>
            </w:pPr>
            <w:r w:rsidRPr="00E42C75">
              <w:rPr>
                <w:rFonts w:ascii="GHEA Grapalat" w:hAnsi="GHEA Grapalat" w:cs="Sylfaen"/>
                <w:lang w:val="hy-AM"/>
              </w:rPr>
              <w:t xml:space="preserve">քաղաքացիական կացության ակտերի գրանցման մարմիններից </w:t>
            </w:r>
            <w:r w:rsidRPr="00E42C75">
              <w:rPr>
                <w:rFonts w:ascii="GHEA Grapalat" w:hAnsi="GHEA Grapalat" w:cs="Sylfaen"/>
                <w:b/>
                <w:lang w:val="hy-AM"/>
              </w:rPr>
              <w:t>ստացված տվյալները</w:t>
            </w:r>
            <w:r w:rsidRPr="00E42C75">
              <w:rPr>
                <w:rFonts w:ascii="Cambria Math" w:hAnsi="Cambria Math" w:cs="Cambria Math"/>
                <w:b/>
                <w:lang w:val="hy-AM"/>
              </w:rPr>
              <w:t>․</w:t>
            </w:r>
          </w:p>
          <w:p w:rsidR="00DC6698" w:rsidRPr="00E42C75" w:rsidRDefault="00DC6698" w:rsidP="005A6F6D">
            <w:pPr>
              <w:pStyle w:val="NormalWeb"/>
              <w:numPr>
                <w:ilvl w:val="0"/>
                <w:numId w:val="2"/>
              </w:numPr>
              <w:shd w:val="clear" w:color="auto" w:fill="FFFFFF"/>
              <w:tabs>
                <w:tab w:val="left" w:pos="0"/>
                <w:tab w:val="left" w:pos="567"/>
                <w:tab w:val="left" w:pos="1080"/>
              </w:tabs>
              <w:spacing w:before="0" w:beforeAutospacing="0" w:after="0" w:afterAutospacing="0" w:line="360" w:lineRule="auto"/>
              <w:ind w:left="0" w:firstLine="337"/>
              <w:jc w:val="both"/>
              <w:rPr>
                <w:rFonts w:ascii="GHEA Grapalat" w:hAnsi="GHEA Grapalat" w:cs="Arial"/>
                <w:lang w:val="hy-AM"/>
              </w:rPr>
            </w:pPr>
            <w:r w:rsidRPr="00E42C75">
              <w:rPr>
                <w:rFonts w:ascii="GHEA Grapalat" w:hAnsi="GHEA Grapalat" w:cs="Sylfaen"/>
                <w:lang w:val="hy-AM"/>
              </w:rPr>
              <w:t>Հայաստանի Հանրապետության սահմանային էլեկտրոնային կառավարման տեղեկատվական համակարգի</w:t>
            </w:r>
            <w:r w:rsidRPr="00E42C75">
              <w:rPr>
                <w:rFonts w:ascii="Calibri" w:hAnsi="Calibri" w:cs="Calibri"/>
                <w:lang w:val="hy-AM"/>
              </w:rPr>
              <w:t> </w:t>
            </w:r>
            <w:r w:rsidRPr="00E42C75">
              <w:rPr>
                <w:rFonts w:ascii="GHEA Grapalat" w:hAnsi="GHEA Grapalat" w:cs="Sylfaen"/>
                <w:b/>
                <w:lang w:val="hy-AM"/>
              </w:rPr>
              <w:t>տվյալները</w:t>
            </w:r>
            <w:r w:rsidRPr="00E42C75">
              <w:rPr>
                <w:rFonts w:ascii="Cambria Math" w:hAnsi="Cambria Math" w:cs="Cambria Math"/>
                <w:b/>
                <w:lang w:val="hy-AM"/>
              </w:rPr>
              <w:t>․</w:t>
            </w:r>
          </w:p>
          <w:p w:rsidR="00DC6698" w:rsidRPr="00E42C75" w:rsidRDefault="00DC6698" w:rsidP="005A6F6D">
            <w:pPr>
              <w:pStyle w:val="NormalWeb"/>
              <w:numPr>
                <w:ilvl w:val="0"/>
                <w:numId w:val="2"/>
              </w:numPr>
              <w:shd w:val="clear" w:color="auto" w:fill="FFFFFF"/>
              <w:tabs>
                <w:tab w:val="left" w:pos="0"/>
                <w:tab w:val="left" w:pos="567"/>
                <w:tab w:val="left" w:pos="1080"/>
              </w:tabs>
              <w:spacing w:before="0" w:beforeAutospacing="0" w:after="0" w:afterAutospacing="0" w:line="360" w:lineRule="auto"/>
              <w:ind w:left="0" w:firstLine="337"/>
              <w:jc w:val="both"/>
              <w:rPr>
                <w:rFonts w:ascii="GHEA Grapalat" w:hAnsi="GHEA Grapalat" w:cs="Arial"/>
                <w:lang w:val="hy-AM"/>
              </w:rPr>
            </w:pPr>
            <w:r w:rsidRPr="00E42C75">
              <w:rPr>
                <w:rFonts w:ascii="GHEA Grapalat" w:hAnsi="GHEA Grapalat" w:cs="Sylfaen"/>
                <w:lang w:val="hy-AM"/>
              </w:rPr>
              <w:t xml:space="preserve">լիազոր մարմնի կողմից վարվող </w:t>
            </w:r>
            <w:r w:rsidRPr="00E42C75">
              <w:rPr>
                <w:rFonts w:ascii="GHEA Grapalat" w:hAnsi="GHEA Grapalat"/>
                <w:b/>
                <w:lang w:val="hy-AM"/>
              </w:rPr>
              <w:t>շտեմարանները</w:t>
            </w:r>
            <w:r w:rsidRPr="00E42C75">
              <w:rPr>
                <w:rFonts w:ascii="Cambria Math" w:hAnsi="Cambria Math" w:cs="Cambria Math"/>
                <w:b/>
                <w:lang w:val="hy-AM"/>
              </w:rPr>
              <w:t>․</w:t>
            </w:r>
            <w:r w:rsidRPr="00E42C75">
              <w:rPr>
                <w:rFonts w:ascii="GHEA Grapalat" w:hAnsi="GHEA Grapalat"/>
                <w:lang w:val="hy-AM"/>
              </w:rPr>
              <w:t xml:space="preserve"> </w:t>
            </w:r>
          </w:p>
          <w:p w:rsidR="00DC6698" w:rsidRPr="00E42C75" w:rsidRDefault="00DC6698" w:rsidP="005A6F6D">
            <w:pPr>
              <w:pStyle w:val="NormalWeb"/>
              <w:numPr>
                <w:ilvl w:val="0"/>
                <w:numId w:val="2"/>
              </w:numPr>
              <w:shd w:val="clear" w:color="auto" w:fill="FFFFFF"/>
              <w:tabs>
                <w:tab w:val="left" w:pos="0"/>
                <w:tab w:val="left" w:pos="567"/>
                <w:tab w:val="left" w:pos="1080"/>
              </w:tabs>
              <w:spacing w:before="0" w:beforeAutospacing="0" w:after="0" w:afterAutospacing="0" w:line="360" w:lineRule="auto"/>
              <w:ind w:left="0" w:firstLine="337"/>
              <w:jc w:val="both"/>
              <w:rPr>
                <w:rFonts w:ascii="GHEA Grapalat" w:hAnsi="GHEA Grapalat" w:cs="Sylfaen"/>
                <w:b/>
                <w:lang w:val="hy-AM"/>
              </w:rPr>
            </w:pPr>
            <w:r w:rsidRPr="00E42C75">
              <w:rPr>
                <w:rFonts w:ascii="GHEA Grapalat" w:hAnsi="GHEA Grapalat" w:cs="Sylfaen"/>
                <w:lang w:val="hy-AM"/>
              </w:rPr>
              <w:t xml:space="preserve">դիմումին կից ներկայացված </w:t>
            </w:r>
            <w:r w:rsidRPr="00E42C75">
              <w:rPr>
                <w:rFonts w:ascii="GHEA Grapalat" w:hAnsi="GHEA Grapalat" w:cs="Sylfaen"/>
                <w:b/>
                <w:lang w:val="hy-AM"/>
              </w:rPr>
              <w:t>փաստաթղթերը</w:t>
            </w:r>
            <w:r w:rsidRPr="00E42C75">
              <w:rPr>
                <w:rFonts w:ascii="GHEA Grapalat" w:hAnsi="GHEA Grapalat" w:cs="Sylfaen"/>
                <w:b/>
                <w:lang w:val="en-GB"/>
              </w:rPr>
              <w:t>:</w:t>
            </w:r>
          </w:p>
          <w:p w:rsidR="00E3796A" w:rsidRPr="00E42C75" w:rsidRDefault="00DC6698" w:rsidP="004B40BA">
            <w:pPr>
              <w:spacing w:line="360" w:lineRule="auto"/>
              <w:ind w:firstLine="337"/>
              <w:jc w:val="both"/>
              <w:rPr>
                <w:rFonts w:ascii="GHEA Grapalat" w:hAnsi="GHEA Grapalat"/>
                <w:sz w:val="24"/>
                <w:szCs w:val="24"/>
                <w:lang w:val="hy-AM"/>
              </w:rPr>
            </w:pPr>
            <w:r w:rsidRPr="00E42C75">
              <w:rPr>
                <w:rFonts w:ascii="GHEA Grapalat" w:hAnsi="GHEA Grapalat" w:cs="Sylfaen"/>
                <w:sz w:val="24"/>
                <w:szCs w:val="24"/>
                <w:lang w:val="hy-AM"/>
              </w:rPr>
              <w:t xml:space="preserve">Նախագծի 7-րդ հոդվածի 1-ին մասի 4-րդ կետով նոր լրացվող 25-րդ հոդվածի 9-րդ մասում կիրառվում է </w:t>
            </w:r>
            <w:r w:rsidRPr="00E42C75">
              <w:rPr>
                <w:rFonts w:ascii="GHEA Grapalat" w:hAnsi="GHEA Grapalat"/>
                <w:sz w:val="24"/>
                <w:szCs w:val="24"/>
                <w:lang w:val="hy-AM"/>
              </w:rPr>
              <w:t xml:space="preserve">տեղեկատվությունը (տվյալներ) ձևակերպումը, Օրենքի 25-րդ հոդվածի 5-րդ մասում փաստաթղթերը (տվյալները) ձևակերպումը։ Հիմք ընդունելով Նորմատիվ իրավական </w:t>
            </w:r>
            <w:r w:rsidRPr="00E42C75">
              <w:rPr>
                <w:rFonts w:ascii="GHEA Grapalat" w:hAnsi="GHEA Grapalat"/>
                <w:sz w:val="24"/>
                <w:szCs w:val="24"/>
                <w:lang w:val="hy-AM"/>
              </w:rPr>
              <w:lastRenderedPageBreak/>
              <w:t>ակտերի մասին օրենքի 15-րդ հոդվածի 2-րդ մասը, 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 անհրաժեշտ է ձևակերպումները համապատասխանեցնել միմյանց։ Բացի այդ, հարկ է նկատի ունենալ, որ Նորմատիվ իրավական ակտերի մասին օրենքի տեսանկյունից պարզ չէ, թե ինչ է ենթադրում նշված եզրույթները փակագծում կիրառելը։</w:t>
            </w:r>
          </w:p>
          <w:p w:rsidR="00AF04FB" w:rsidRPr="00E42C75" w:rsidRDefault="00AF04FB" w:rsidP="004B40BA">
            <w:pPr>
              <w:pStyle w:val="NormalWeb"/>
              <w:shd w:val="clear" w:color="auto" w:fill="FFFFFF"/>
              <w:tabs>
                <w:tab w:val="left" w:pos="0"/>
                <w:tab w:val="left" w:pos="567"/>
                <w:tab w:val="left" w:pos="1080"/>
              </w:tabs>
              <w:spacing w:before="0" w:beforeAutospacing="0" w:after="0" w:afterAutospacing="0" w:line="360" w:lineRule="auto"/>
              <w:ind w:firstLine="337"/>
              <w:jc w:val="both"/>
              <w:rPr>
                <w:rFonts w:ascii="GHEA Grapalat" w:hAnsi="GHEA Grapalat"/>
                <w:lang w:val="hy-AM"/>
              </w:rPr>
            </w:pPr>
            <w:r w:rsidRPr="00E42C75">
              <w:rPr>
                <w:rFonts w:ascii="GHEA Grapalat" w:hAnsi="GHEA Grapalat"/>
                <w:lang w:val="hy-AM"/>
              </w:rPr>
              <w:t>Նույն դիտարկումը վերաբերում է Նախագծի 8-րդ հոդվածով նոր լրացվող գլխին։</w:t>
            </w:r>
          </w:p>
        </w:tc>
        <w:tc>
          <w:tcPr>
            <w:tcW w:w="5182" w:type="dxa"/>
            <w:gridSpan w:val="2"/>
          </w:tcPr>
          <w:p w:rsidR="00E3796A" w:rsidRPr="00E42C75" w:rsidRDefault="002A49AC" w:rsidP="004B40BA">
            <w:pPr>
              <w:shd w:val="clear" w:color="auto" w:fill="FFFFFF"/>
              <w:tabs>
                <w:tab w:val="left" w:pos="993"/>
                <w:tab w:val="left" w:pos="1080"/>
              </w:tabs>
              <w:spacing w:line="360" w:lineRule="auto"/>
              <w:ind w:firstLine="337"/>
              <w:jc w:val="both"/>
              <w:rPr>
                <w:rFonts w:ascii="GHEA Grapalat" w:hAnsi="GHEA Grapalat"/>
                <w:b/>
                <w:sz w:val="24"/>
                <w:szCs w:val="24"/>
                <w:lang w:val="hy-AM"/>
              </w:rPr>
            </w:pPr>
            <w:r w:rsidRPr="00E42C75">
              <w:rPr>
                <w:rFonts w:ascii="GHEA Grapalat" w:hAnsi="GHEA Grapalat"/>
                <w:b/>
                <w:sz w:val="24"/>
                <w:szCs w:val="24"/>
                <w:lang w:val="hy-AM"/>
              </w:rPr>
              <w:lastRenderedPageBreak/>
              <w:t>Ընդունվել է:</w:t>
            </w:r>
          </w:p>
          <w:p w:rsidR="002A49AC" w:rsidRPr="00E42C75" w:rsidRDefault="002A49AC"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r w:rsidRPr="00E42C75">
              <w:rPr>
                <w:rFonts w:ascii="GHEA Grapalat" w:hAnsi="GHEA Grapalat"/>
                <w:sz w:val="24"/>
                <w:szCs w:val="24"/>
                <w:lang w:val="hy-AM"/>
              </w:rPr>
              <w:t xml:space="preserve">Նպաստ </w:t>
            </w:r>
            <w:r w:rsidR="004706F9" w:rsidRPr="00E42C75">
              <w:rPr>
                <w:rFonts w:ascii="GHEA Grapalat" w:hAnsi="GHEA Grapalat"/>
                <w:sz w:val="24"/>
                <w:szCs w:val="24"/>
                <w:lang w:val="hy-AM"/>
              </w:rPr>
              <w:t>նշանակելիս</w:t>
            </w:r>
            <w:r w:rsidR="00C32176" w:rsidRPr="00E42C75">
              <w:rPr>
                <w:rFonts w:ascii="GHEA Grapalat" w:hAnsi="GHEA Grapalat"/>
                <w:sz w:val="24"/>
                <w:szCs w:val="24"/>
                <w:lang w:val="hy-AM"/>
              </w:rPr>
              <w:t xml:space="preserve"> բացի</w:t>
            </w:r>
            <w:r w:rsidR="004706F9" w:rsidRPr="00E42C75">
              <w:rPr>
                <w:rFonts w:ascii="GHEA Grapalat" w:hAnsi="GHEA Grapalat"/>
                <w:sz w:val="24"/>
                <w:szCs w:val="24"/>
                <w:lang w:val="hy-AM"/>
              </w:rPr>
              <w:t xml:space="preserve"> </w:t>
            </w:r>
            <w:r w:rsidR="00C32176" w:rsidRPr="00E42C75">
              <w:rPr>
                <w:rFonts w:ascii="GHEA Grapalat" w:hAnsi="GHEA Grapalat"/>
                <w:sz w:val="24"/>
                <w:szCs w:val="24"/>
                <w:lang w:val="hy-AM"/>
              </w:rPr>
              <w:t xml:space="preserve">պետական մարմիններում առկա տվյալներից </w:t>
            </w:r>
            <w:r w:rsidRPr="00E42C75">
              <w:rPr>
                <w:rFonts w:ascii="GHEA Grapalat" w:hAnsi="GHEA Grapalat"/>
                <w:sz w:val="24"/>
                <w:szCs w:val="24"/>
                <w:lang w:val="hy-AM"/>
              </w:rPr>
              <w:t xml:space="preserve">հիմք </w:t>
            </w:r>
            <w:r w:rsidR="004706F9" w:rsidRPr="00E42C75">
              <w:rPr>
                <w:rFonts w:ascii="GHEA Grapalat" w:hAnsi="GHEA Grapalat"/>
                <w:sz w:val="24"/>
                <w:szCs w:val="24"/>
                <w:lang w:val="hy-AM"/>
              </w:rPr>
              <w:t xml:space="preserve">են </w:t>
            </w:r>
            <w:r w:rsidRPr="00E42C75">
              <w:rPr>
                <w:rFonts w:ascii="GHEA Grapalat" w:hAnsi="GHEA Grapalat"/>
                <w:sz w:val="24"/>
                <w:szCs w:val="24"/>
                <w:lang w:val="hy-AM"/>
              </w:rPr>
              <w:t>ընդունվ</w:t>
            </w:r>
            <w:r w:rsidR="004706F9" w:rsidRPr="00E42C75">
              <w:rPr>
                <w:rFonts w:ascii="GHEA Grapalat" w:hAnsi="GHEA Grapalat"/>
                <w:sz w:val="24"/>
                <w:szCs w:val="24"/>
                <w:lang w:val="hy-AM"/>
              </w:rPr>
              <w:t>ում</w:t>
            </w:r>
            <w:r w:rsidR="00C32176" w:rsidRPr="00E42C75">
              <w:rPr>
                <w:rFonts w:ascii="GHEA Grapalat" w:hAnsi="GHEA Grapalat"/>
                <w:sz w:val="24"/>
                <w:szCs w:val="24"/>
                <w:lang w:val="hy-AM"/>
              </w:rPr>
              <w:t xml:space="preserve"> նաև</w:t>
            </w:r>
            <w:r w:rsidR="004706F9" w:rsidRPr="00E42C75">
              <w:rPr>
                <w:rFonts w:ascii="GHEA Grapalat" w:hAnsi="GHEA Grapalat"/>
                <w:sz w:val="24"/>
                <w:szCs w:val="24"/>
                <w:lang w:val="hy-AM"/>
              </w:rPr>
              <w:t xml:space="preserve"> դիմումին կից ներկայացված փաստաթղթերը</w:t>
            </w:r>
            <w:r w:rsidR="00C32176" w:rsidRPr="00E42C75">
              <w:rPr>
                <w:rFonts w:ascii="GHEA Grapalat" w:hAnsi="GHEA Grapalat"/>
                <w:sz w:val="24"/>
                <w:szCs w:val="24"/>
                <w:lang w:val="hy-AM"/>
              </w:rPr>
              <w:t>՝</w:t>
            </w:r>
            <w:r w:rsidR="00AF04FB" w:rsidRPr="00E42C75">
              <w:rPr>
                <w:rFonts w:ascii="GHEA Grapalat" w:hAnsi="GHEA Grapalat"/>
                <w:sz w:val="24"/>
                <w:szCs w:val="24"/>
                <w:lang w:val="hy-AM"/>
              </w:rPr>
              <w:t xml:space="preserve"> այն դեպքում, երբ դիմումատուն տարածքային կենտրոնում է ներկայացնում դիմումը: Հաշվի անելով, որ նպաստ նշանակելու համար առցանց եղանակով ևս հնարավոր է ներկայացնել դիմում, այդ դեպքում փաստաթղթերի տվյալներ</w:t>
            </w:r>
            <w:r w:rsidR="00C32176" w:rsidRPr="00E42C75">
              <w:rPr>
                <w:rFonts w:ascii="GHEA Grapalat" w:hAnsi="GHEA Grapalat"/>
                <w:sz w:val="24"/>
                <w:szCs w:val="24"/>
                <w:lang w:val="hy-AM"/>
              </w:rPr>
              <w:t>ը</w:t>
            </w:r>
            <w:r w:rsidR="00AF04FB" w:rsidRPr="00E42C75">
              <w:rPr>
                <w:rFonts w:ascii="GHEA Grapalat" w:hAnsi="GHEA Grapalat"/>
                <w:sz w:val="24"/>
                <w:szCs w:val="24"/>
                <w:lang w:val="hy-AM"/>
              </w:rPr>
              <w:t xml:space="preserve"> ներառվում </w:t>
            </w:r>
            <w:r w:rsidR="00C32176" w:rsidRPr="00E42C75">
              <w:rPr>
                <w:rFonts w:ascii="GHEA Grapalat" w:hAnsi="GHEA Grapalat"/>
                <w:sz w:val="24"/>
                <w:szCs w:val="24"/>
                <w:lang w:val="hy-AM"/>
              </w:rPr>
              <w:t xml:space="preserve">են </w:t>
            </w:r>
            <w:r w:rsidR="00AF04FB" w:rsidRPr="00E42C75">
              <w:rPr>
                <w:rFonts w:ascii="GHEA Grapalat" w:hAnsi="GHEA Grapalat"/>
                <w:sz w:val="24"/>
                <w:szCs w:val="24"/>
                <w:lang w:val="hy-AM"/>
              </w:rPr>
              <w:t>համապատասխան</w:t>
            </w:r>
            <w:r w:rsidR="00C32176" w:rsidRPr="00E42C75">
              <w:rPr>
                <w:rFonts w:ascii="GHEA Grapalat" w:hAnsi="GHEA Grapalat"/>
                <w:sz w:val="24"/>
                <w:szCs w:val="24"/>
                <w:lang w:val="hy-AM"/>
              </w:rPr>
              <w:t xml:space="preserve"> առցանց</w:t>
            </w:r>
            <w:r w:rsidR="00AF04FB" w:rsidRPr="00E42C75">
              <w:rPr>
                <w:rFonts w:ascii="GHEA Grapalat" w:hAnsi="GHEA Grapalat"/>
                <w:sz w:val="24"/>
                <w:szCs w:val="24"/>
                <w:lang w:val="hy-AM"/>
              </w:rPr>
              <w:t xml:space="preserve"> դիմումում: Իսկ լիազոր մարմինը նպաստ նշանակելիս կիրառում է համապատասխան մարմիններից ստացված </w:t>
            </w:r>
            <w:r w:rsidR="00AB552D" w:rsidRPr="00E42C75">
              <w:rPr>
                <w:rFonts w:ascii="GHEA Grapalat" w:hAnsi="GHEA Grapalat"/>
                <w:sz w:val="24"/>
                <w:szCs w:val="24"/>
                <w:lang w:val="hy-AM"/>
              </w:rPr>
              <w:t xml:space="preserve">տվյալները, իսկ </w:t>
            </w:r>
            <w:r w:rsidR="00AF04FB" w:rsidRPr="00E42C75">
              <w:rPr>
                <w:rFonts w:ascii="GHEA Grapalat" w:hAnsi="GHEA Grapalat"/>
                <w:sz w:val="24"/>
                <w:szCs w:val="24"/>
                <w:lang w:val="hy-AM"/>
              </w:rPr>
              <w:t xml:space="preserve">առցանց դիմումի դեպքում՝ </w:t>
            </w:r>
            <w:r w:rsidR="00AB552D" w:rsidRPr="00E42C75">
              <w:rPr>
                <w:rFonts w:ascii="GHEA Grapalat" w:hAnsi="GHEA Grapalat"/>
                <w:sz w:val="24"/>
                <w:szCs w:val="24"/>
                <w:lang w:val="hy-AM"/>
              </w:rPr>
              <w:t xml:space="preserve">նաև </w:t>
            </w:r>
            <w:r w:rsidR="00AF04FB" w:rsidRPr="00E42C75">
              <w:rPr>
                <w:rFonts w:ascii="GHEA Grapalat" w:hAnsi="GHEA Grapalat"/>
                <w:sz w:val="24"/>
                <w:szCs w:val="24"/>
                <w:lang w:val="hy-AM"/>
              </w:rPr>
              <w:t>դիմումատուի տվյալները:</w:t>
            </w:r>
          </w:p>
          <w:p w:rsidR="003274B2" w:rsidRPr="00E42C75" w:rsidRDefault="003274B2"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r w:rsidRPr="00E42C75">
              <w:rPr>
                <w:rFonts w:ascii="GHEA Grapalat" w:hAnsi="GHEA Grapalat"/>
                <w:sz w:val="24"/>
                <w:szCs w:val="24"/>
                <w:lang w:val="hy-AM"/>
              </w:rPr>
              <w:lastRenderedPageBreak/>
              <w:t>Բացի այդ տեղեկատվական բազաներից ստացվում են ինչպես անձնական տվյալներ, այնպես էլ անձի վերաբերյալ տեղեկություններ։</w:t>
            </w:r>
          </w:p>
          <w:p w:rsidR="003274B2" w:rsidRPr="00E42C75" w:rsidRDefault="00730C5B"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r w:rsidRPr="00E42C75">
              <w:rPr>
                <w:rFonts w:ascii="GHEA Grapalat" w:hAnsi="GHEA Grapalat"/>
                <w:sz w:val="24"/>
                <w:szCs w:val="24"/>
                <w:lang w:val="hy-AM"/>
              </w:rPr>
              <w:t>Շ</w:t>
            </w:r>
            <w:r w:rsidR="003274B2" w:rsidRPr="00E42C75">
              <w:rPr>
                <w:rFonts w:ascii="GHEA Grapalat" w:hAnsi="GHEA Grapalat"/>
                <w:sz w:val="24"/>
                <w:szCs w:val="24"/>
                <w:lang w:val="hy-AM"/>
              </w:rPr>
              <w:t>տեմարաններից ստացվ</w:t>
            </w:r>
            <w:r w:rsidR="00F528A4" w:rsidRPr="00E42C75">
              <w:rPr>
                <w:rFonts w:ascii="GHEA Grapalat" w:hAnsi="GHEA Grapalat"/>
                <w:sz w:val="24"/>
                <w:szCs w:val="24"/>
                <w:lang w:val="hy-AM"/>
              </w:rPr>
              <w:t xml:space="preserve">ելու դեպքում </w:t>
            </w:r>
            <w:r w:rsidRPr="00E42C75">
              <w:rPr>
                <w:rFonts w:ascii="GHEA Grapalat" w:hAnsi="GHEA Grapalat"/>
                <w:sz w:val="24"/>
                <w:szCs w:val="24"/>
                <w:lang w:val="hy-AM"/>
              </w:rPr>
              <w:t xml:space="preserve">Օրենքում </w:t>
            </w:r>
            <w:r w:rsidR="00F528A4" w:rsidRPr="00E42C75">
              <w:rPr>
                <w:rFonts w:ascii="GHEA Grapalat" w:hAnsi="GHEA Grapalat"/>
                <w:sz w:val="24"/>
                <w:szCs w:val="24"/>
                <w:lang w:val="hy-AM"/>
              </w:rPr>
              <w:t>կիրառվել է «տեղեկատվության (տվյալների)»</w:t>
            </w:r>
            <w:r w:rsidR="003274B2" w:rsidRPr="00E42C75">
              <w:rPr>
                <w:rFonts w:ascii="GHEA Grapalat" w:hAnsi="GHEA Grapalat"/>
                <w:sz w:val="24"/>
                <w:szCs w:val="24"/>
                <w:lang w:val="hy-AM"/>
              </w:rPr>
              <w:t xml:space="preserve"> </w:t>
            </w:r>
            <w:r w:rsidR="00F528A4" w:rsidRPr="00E42C75">
              <w:rPr>
                <w:rFonts w:ascii="GHEA Grapalat" w:hAnsi="GHEA Grapalat"/>
                <w:sz w:val="24"/>
                <w:szCs w:val="24"/>
                <w:lang w:val="hy-AM"/>
              </w:rPr>
              <w:t>ձևակերպումը</w:t>
            </w:r>
            <w:r w:rsidRPr="00E42C75">
              <w:rPr>
                <w:rFonts w:ascii="GHEA Grapalat" w:hAnsi="GHEA Grapalat"/>
                <w:sz w:val="24"/>
                <w:szCs w:val="24"/>
                <w:lang w:val="hy-AM"/>
              </w:rPr>
              <w:t xml:space="preserve"> (նախագիծը լրամշակվել է)</w:t>
            </w:r>
            <w:r w:rsidR="00F528A4" w:rsidRPr="00E42C75">
              <w:rPr>
                <w:rFonts w:ascii="GHEA Grapalat" w:hAnsi="GHEA Grapalat"/>
                <w:sz w:val="24"/>
                <w:szCs w:val="24"/>
                <w:lang w:val="hy-AM"/>
              </w:rPr>
              <w:t>։</w:t>
            </w:r>
          </w:p>
        </w:tc>
      </w:tr>
      <w:tr w:rsidR="00E42C75" w:rsidRPr="002E44BA" w:rsidTr="004B40BA">
        <w:tblPrEx>
          <w:jc w:val="left"/>
        </w:tblPrEx>
        <w:trPr>
          <w:trHeight w:val="890"/>
        </w:trPr>
        <w:tc>
          <w:tcPr>
            <w:tcW w:w="8313" w:type="dxa"/>
          </w:tcPr>
          <w:p w:rsidR="00E3796A" w:rsidRPr="00E42C75" w:rsidRDefault="00E3796A" w:rsidP="005A6F6D">
            <w:pPr>
              <w:pStyle w:val="ListParagraph"/>
              <w:numPr>
                <w:ilvl w:val="0"/>
                <w:numId w:val="3"/>
              </w:numPr>
              <w:spacing w:line="360" w:lineRule="auto"/>
              <w:ind w:left="-25" w:firstLine="450"/>
              <w:jc w:val="both"/>
              <w:rPr>
                <w:rFonts w:ascii="GHEA Grapalat" w:hAnsi="GHEA Grapalat"/>
                <w:sz w:val="24"/>
                <w:szCs w:val="24"/>
                <w:lang w:val="hy-AM"/>
              </w:rPr>
            </w:pPr>
            <w:r w:rsidRPr="00253269">
              <w:rPr>
                <w:rFonts w:ascii="GHEA Grapalat" w:hAnsi="GHEA Grapalat" w:cs="GHEA Grapalat"/>
                <w:sz w:val="24"/>
                <w:szCs w:val="24"/>
                <w:lang w:val="hy-AM"/>
              </w:rPr>
              <w:lastRenderedPageBreak/>
              <w:t>Նախագծի</w:t>
            </w:r>
            <w:r w:rsidRPr="00E42C75">
              <w:rPr>
                <w:rFonts w:ascii="GHEA Grapalat" w:hAnsi="GHEA Grapalat"/>
                <w:sz w:val="24"/>
                <w:szCs w:val="24"/>
                <w:lang w:val="hy-AM"/>
              </w:rPr>
              <w:t xml:space="preserve"> 8-րդ հոդվածով նոր լրացվող 26</w:t>
            </w:r>
            <w:r w:rsidRPr="00E42C75">
              <w:rPr>
                <w:rFonts w:ascii="Cambria Math" w:hAnsi="Cambria Math" w:cs="Cambria Math"/>
                <w:sz w:val="24"/>
                <w:szCs w:val="24"/>
                <w:lang w:val="hy-AM"/>
              </w:rPr>
              <w:t>․</w:t>
            </w:r>
            <w:r w:rsidRPr="00E42C75">
              <w:rPr>
                <w:rFonts w:ascii="GHEA Grapalat" w:hAnsi="GHEA Grapalat"/>
                <w:sz w:val="24"/>
                <w:szCs w:val="24"/>
                <w:lang w:val="hy-AM"/>
              </w:rPr>
              <w:t>1-</w:t>
            </w:r>
            <w:r w:rsidRPr="00E42C75">
              <w:rPr>
                <w:rFonts w:ascii="GHEA Grapalat" w:hAnsi="GHEA Grapalat" w:cs="GHEA Grapalat"/>
                <w:sz w:val="24"/>
                <w:szCs w:val="24"/>
                <w:lang w:val="hy-AM"/>
              </w:rPr>
              <w:t>ին</w:t>
            </w:r>
            <w:r w:rsidRPr="00E42C75">
              <w:rPr>
                <w:rFonts w:ascii="GHEA Grapalat" w:hAnsi="GHEA Grapalat"/>
                <w:sz w:val="24"/>
                <w:szCs w:val="24"/>
                <w:lang w:val="hy-AM"/>
              </w:rPr>
              <w:t xml:space="preserve"> </w:t>
            </w:r>
            <w:r w:rsidRPr="00E42C75">
              <w:rPr>
                <w:rFonts w:ascii="GHEA Grapalat" w:hAnsi="GHEA Grapalat" w:cs="GHEA Grapalat"/>
                <w:sz w:val="24"/>
                <w:szCs w:val="24"/>
                <w:lang w:val="hy-AM"/>
              </w:rPr>
              <w:t>հոդվածի</w:t>
            </w:r>
            <w:r w:rsidRPr="00E42C75">
              <w:rPr>
                <w:rFonts w:ascii="GHEA Grapalat" w:hAnsi="GHEA Grapalat"/>
                <w:sz w:val="24"/>
                <w:szCs w:val="24"/>
                <w:lang w:val="hy-AM"/>
              </w:rPr>
              <w:t xml:space="preserve"> 1-</w:t>
            </w:r>
            <w:r w:rsidRPr="00E42C75">
              <w:rPr>
                <w:rFonts w:ascii="GHEA Grapalat" w:hAnsi="GHEA Grapalat" w:cs="GHEA Grapalat"/>
                <w:sz w:val="24"/>
                <w:szCs w:val="24"/>
                <w:lang w:val="hy-AM"/>
              </w:rPr>
              <w:t>ին</w:t>
            </w:r>
            <w:r w:rsidRPr="00E42C75">
              <w:rPr>
                <w:rFonts w:ascii="GHEA Grapalat" w:hAnsi="GHEA Grapalat"/>
                <w:sz w:val="24"/>
                <w:szCs w:val="24"/>
                <w:lang w:val="hy-AM"/>
              </w:rPr>
              <w:t xml:space="preserve"> </w:t>
            </w:r>
            <w:r w:rsidRPr="00E42C75">
              <w:rPr>
                <w:rFonts w:ascii="GHEA Grapalat" w:hAnsi="GHEA Grapalat" w:cs="GHEA Grapalat"/>
                <w:sz w:val="24"/>
                <w:szCs w:val="24"/>
                <w:lang w:val="hy-AM"/>
              </w:rPr>
              <w:t>մասի</w:t>
            </w:r>
            <w:r w:rsidRPr="00E42C75">
              <w:rPr>
                <w:rFonts w:ascii="GHEA Grapalat" w:hAnsi="GHEA Grapalat"/>
                <w:sz w:val="24"/>
                <w:szCs w:val="24"/>
                <w:lang w:val="hy-AM"/>
              </w:rPr>
              <w:t xml:space="preserve"> 2-</w:t>
            </w:r>
            <w:r w:rsidRPr="00E42C75">
              <w:rPr>
                <w:rFonts w:ascii="GHEA Grapalat" w:hAnsi="GHEA Grapalat" w:cs="GHEA Grapalat"/>
                <w:sz w:val="24"/>
                <w:szCs w:val="24"/>
                <w:lang w:val="hy-AM"/>
              </w:rPr>
              <w:t>րդ</w:t>
            </w:r>
            <w:r w:rsidRPr="00E42C75">
              <w:rPr>
                <w:rFonts w:ascii="GHEA Grapalat" w:hAnsi="GHEA Grapalat"/>
                <w:sz w:val="24"/>
                <w:szCs w:val="24"/>
                <w:lang w:val="hy-AM"/>
              </w:rPr>
              <w:t xml:space="preserve"> </w:t>
            </w:r>
            <w:r w:rsidRPr="00E42C75">
              <w:rPr>
                <w:rFonts w:ascii="GHEA Grapalat" w:hAnsi="GHEA Grapalat" w:cs="GHEA Grapalat"/>
                <w:sz w:val="24"/>
                <w:szCs w:val="24"/>
                <w:lang w:val="hy-AM"/>
              </w:rPr>
              <w:t>կետի</w:t>
            </w:r>
            <w:r w:rsidRPr="00E42C75">
              <w:rPr>
                <w:rFonts w:ascii="GHEA Grapalat" w:hAnsi="GHEA Grapalat"/>
                <w:sz w:val="24"/>
                <w:szCs w:val="24"/>
                <w:lang w:val="hy-AM"/>
              </w:rPr>
              <w:t xml:space="preserve"> </w:t>
            </w:r>
            <w:r w:rsidRPr="00E42C75">
              <w:rPr>
                <w:rFonts w:ascii="GHEA Grapalat" w:hAnsi="GHEA Grapalat" w:cs="GHEA Grapalat"/>
                <w:sz w:val="24"/>
                <w:szCs w:val="24"/>
                <w:lang w:val="hy-AM"/>
              </w:rPr>
              <w:t>վերջակետ</w:t>
            </w:r>
            <w:r w:rsidRPr="00E42C75">
              <w:rPr>
                <w:rFonts w:ascii="GHEA Grapalat" w:hAnsi="GHEA Grapalat"/>
                <w:sz w:val="24"/>
                <w:szCs w:val="24"/>
                <w:lang w:val="hy-AM"/>
              </w:rPr>
              <w:t xml:space="preserve"> </w:t>
            </w:r>
            <w:r w:rsidRPr="00E42C75">
              <w:rPr>
                <w:rFonts w:ascii="GHEA Grapalat" w:hAnsi="GHEA Grapalat" w:cs="GHEA Grapalat"/>
                <w:sz w:val="24"/>
                <w:szCs w:val="24"/>
                <w:lang w:val="hy-AM"/>
              </w:rPr>
              <w:t>կետադրական</w:t>
            </w:r>
            <w:r w:rsidRPr="00E42C75">
              <w:rPr>
                <w:rFonts w:ascii="GHEA Grapalat" w:hAnsi="GHEA Grapalat"/>
                <w:sz w:val="24"/>
                <w:szCs w:val="24"/>
                <w:lang w:val="hy-AM"/>
              </w:rPr>
              <w:t xml:space="preserve"> </w:t>
            </w:r>
            <w:r w:rsidRPr="00E42C75">
              <w:rPr>
                <w:rFonts w:ascii="GHEA Grapalat" w:hAnsi="GHEA Grapalat" w:cs="GHEA Grapalat"/>
                <w:sz w:val="24"/>
                <w:szCs w:val="24"/>
                <w:lang w:val="hy-AM"/>
              </w:rPr>
              <w:t>նշան</w:t>
            </w:r>
            <w:r w:rsidRPr="00E42C75">
              <w:rPr>
                <w:rFonts w:ascii="GHEA Grapalat" w:hAnsi="GHEA Grapalat"/>
                <w:sz w:val="24"/>
                <w:szCs w:val="24"/>
                <w:lang w:val="hy-AM"/>
              </w:rPr>
              <w:t>ը, իսկ 6-րդ մասի 4-րդ կետի ստորակետ կետադրական նշանն անհրաժեշտ է փոխարինել միջակետ կետադրական նշաններով։</w:t>
            </w:r>
          </w:p>
        </w:tc>
        <w:tc>
          <w:tcPr>
            <w:tcW w:w="5182" w:type="dxa"/>
            <w:gridSpan w:val="2"/>
          </w:tcPr>
          <w:p w:rsidR="00E3796A" w:rsidRPr="00E42C75" w:rsidRDefault="00AF04FB" w:rsidP="004B40BA">
            <w:pPr>
              <w:shd w:val="clear" w:color="auto" w:fill="FFFFFF"/>
              <w:tabs>
                <w:tab w:val="left" w:pos="993"/>
                <w:tab w:val="left" w:pos="1080"/>
              </w:tabs>
              <w:spacing w:line="360" w:lineRule="auto"/>
              <w:ind w:firstLine="337"/>
              <w:jc w:val="both"/>
              <w:rPr>
                <w:rFonts w:ascii="GHEA Grapalat" w:hAnsi="GHEA Grapalat"/>
                <w:b/>
                <w:sz w:val="24"/>
                <w:szCs w:val="24"/>
                <w:lang w:val="hy-AM"/>
              </w:rPr>
            </w:pPr>
            <w:r w:rsidRPr="00E42C75">
              <w:rPr>
                <w:rFonts w:ascii="GHEA Grapalat" w:hAnsi="GHEA Grapalat"/>
                <w:b/>
                <w:sz w:val="24"/>
                <w:szCs w:val="24"/>
                <w:lang w:val="hy-AM"/>
              </w:rPr>
              <w:t>Ընդունվել է:</w:t>
            </w:r>
          </w:p>
          <w:p w:rsidR="00AF04FB" w:rsidRPr="00E42C75" w:rsidRDefault="00227D74"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r w:rsidRPr="00E42C75">
              <w:rPr>
                <w:rFonts w:ascii="GHEA Grapalat" w:hAnsi="GHEA Grapalat"/>
                <w:sz w:val="24"/>
                <w:szCs w:val="24"/>
                <w:lang w:val="hy-AM"/>
              </w:rPr>
              <w:t xml:space="preserve">Նախագծի 8-րդ հոդվածով նոր լրացվող </w:t>
            </w:r>
            <w:r w:rsidR="00AF04FB" w:rsidRPr="00E42C75">
              <w:rPr>
                <w:rFonts w:ascii="GHEA Grapalat" w:hAnsi="GHEA Grapalat"/>
                <w:sz w:val="24"/>
                <w:szCs w:val="24"/>
                <w:lang w:val="hy-AM"/>
              </w:rPr>
              <w:t>26.1-</w:t>
            </w:r>
            <w:r w:rsidR="00AF04FB" w:rsidRPr="00E42C75">
              <w:rPr>
                <w:rFonts w:ascii="GHEA Grapalat" w:hAnsi="GHEA Grapalat" w:cs="GHEA Grapalat"/>
                <w:sz w:val="24"/>
                <w:szCs w:val="24"/>
                <w:lang w:val="hy-AM"/>
              </w:rPr>
              <w:t>ին</w:t>
            </w:r>
            <w:r w:rsidR="00AF04FB" w:rsidRPr="00E42C75">
              <w:rPr>
                <w:rFonts w:ascii="GHEA Grapalat" w:hAnsi="GHEA Grapalat"/>
                <w:sz w:val="24"/>
                <w:szCs w:val="24"/>
                <w:lang w:val="hy-AM"/>
              </w:rPr>
              <w:t xml:space="preserve"> </w:t>
            </w:r>
            <w:r w:rsidR="00AF04FB" w:rsidRPr="00E42C75">
              <w:rPr>
                <w:rFonts w:ascii="GHEA Grapalat" w:hAnsi="GHEA Grapalat" w:cs="GHEA Grapalat"/>
                <w:sz w:val="24"/>
                <w:szCs w:val="24"/>
                <w:lang w:val="hy-AM"/>
              </w:rPr>
              <w:t>հոդվածի</w:t>
            </w:r>
            <w:r w:rsidR="00AF04FB" w:rsidRPr="00E42C75">
              <w:rPr>
                <w:rFonts w:ascii="GHEA Grapalat" w:hAnsi="GHEA Grapalat"/>
                <w:sz w:val="24"/>
                <w:szCs w:val="24"/>
                <w:lang w:val="hy-AM"/>
              </w:rPr>
              <w:t xml:space="preserve"> 1-</w:t>
            </w:r>
            <w:r w:rsidR="00AF04FB" w:rsidRPr="00E42C75">
              <w:rPr>
                <w:rFonts w:ascii="GHEA Grapalat" w:hAnsi="GHEA Grapalat" w:cs="GHEA Grapalat"/>
                <w:sz w:val="24"/>
                <w:szCs w:val="24"/>
                <w:lang w:val="hy-AM"/>
              </w:rPr>
              <w:t>ին</w:t>
            </w:r>
            <w:r w:rsidR="00AF04FB" w:rsidRPr="00E42C75">
              <w:rPr>
                <w:rFonts w:ascii="GHEA Grapalat" w:hAnsi="GHEA Grapalat"/>
                <w:sz w:val="24"/>
                <w:szCs w:val="24"/>
                <w:lang w:val="hy-AM"/>
              </w:rPr>
              <w:t xml:space="preserve"> </w:t>
            </w:r>
            <w:r w:rsidR="00AF04FB" w:rsidRPr="00E42C75">
              <w:rPr>
                <w:rFonts w:ascii="GHEA Grapalat" w:hAnsi="GHEA Grapalat" w:cs="GHEA Grapalat"/>
                <w:sz w:val="24"/>
                <w:szCs w:val="24"/>
                <w:lang w:val="hy-AM"/>
              </w:rPr>
              <w:t>մասի</w:t>
            </w:r>
            <w:r w:rsidR="00AF04FB" w:rsidRPr="00E42C75">
              <w:rPr>
                <w:rFonts w:ascii="GHEA Grapalat" w:hAnsi="GHEA Grapalat"/>
                <w:sz w:val="24"/>
                <w:szCs w:val="24"/>
                <w:lang w:val="hy-AM"/>
              </w:rPr>
              <w:t xml:space="preserve"> 2-</w:t>
            </w:r>
            <w:r w:rsidR="00AF04FB" w:rsidRPr="00E42C75">
              <w:rPr>
                <w:rFonts w:ascii="GHEA Grapalat" w:hAnsi="GHEA Grapalat" w:cs="GHEA Grapalat"/>
                <w:sz w:val="24"/>
                <w:szCs w:val="24"/>
                <w:lang w:val="hy-AM"/>
              </w:rPr>
              <w:t>րդ</w:t>
            </w:r>
            <w:r w:rsidR="00AF04FB" w:rsidRPr="00E42C75">
              <w:rPr>
                <w:rFonts w:ascii="GHEA Grapalat" w:hAnsi="GHEA Grapalat"/>
                <w:sz w:val="24"/>
                <w:szCs w:val="24"/>
                <w:lang w:val="hy-AM"/>
              </w:rPr>
              <w:t xml:space="preserve"> </w:t>
            </w:r>
            <w:r w:rsidR="00AF04FB" w:rsidRPr="00E42C75">
              <w:rPr>
                <w:rFonts w:ascii="GHEA Grapalat" w:hAnsi="GHEA Grapalat" w:cs="GHEA Grapalat"/>
                <w:sz w:val="24"/>
                <w:szCs w:val="24"/>
                <w:lang w:val="hy-AM"/>
              </w:rPr>
              <w:t xml:space="preserve">և </w:t>
            </w:r>
            <w:r w:rsidR="00AF04FB" w:rsidRPr="00E42C75">
              <w:rPr>
                <w:rFonts w:ascii="GHEA Grapalat" w:hAnsi="GHEA Grapalat"/>
                <w:sz w:val="24"/>
                <w:szCs w:val="24"/>
                <w:lang w:val="hy-AM"/>
              </w:rPr>
              <w:t xml:space="preserve"> 6-րդ մասի 4-րդ կետերում կետադրական նշաններն </w:t>
            </w:r>
            <w:r w:rsidR="00730C5B" w:rsidRPr="00E42C75">
              <w:rPr>
                <w:rFonts w:ascii="GHEA Grapalat" w:hAnsi="GHEA Grapalat"/>
                <w:sz w:val="24"/>
                <w:szCs w:val="24"/>
                <w:lang w:val="hy-AM"/>
              </w:rPr>
              <w:t>փոխվել</w:t>
            </w:r>
            <w:r w:rsidR="00AF04FB" w:rsidRPr="00E42C75">
              <w:rPr>
                <w:rFonts w:ascii="GHEA Grapalat" w:hAnsi="GHEA Grapalat"/>
                <w:sz w:val="24"/>
                <w:szCs w:val="24"/>
                <w:lang w:val="hy-AM"/>
              </w:rPr>
              <w:t xml:space="preserve"> են:</w:t>
            </w:r>
          </w:p>
        </w:tc>
      </w:tr>
      <w:tr w:rsidR="00E42C75" w:rsidRPr="002E44BA" w:rsidTr="004B40BA">
        <w:tblPrEx>
          <w:jc w:val="left"/>
        </w:tblPrEx>
        <w:trPr>
          <w:trHeight w:val="890"/>
        </w:trPr>
        <w:tc>
          <w:tcPr>
            <w:tcW w:w="8313" w:type="dxa"/>
          </w:tcPr>
          <w:p w:rsidR="00E42C75" w:rsidRPr="00E42C75" w:rsidRDefault="00E42C75" w:rsidP="005A6F6D">
            <w:pPr>
              <w:pStyle w:val="ListParagraph"/>
              <w:numPr>
                <w:ilvl w:val="0"/>
                <w:numId w:val="3"/>
              </w:numPr>
              <w:spacing w:line="360" w:lineRule="auto"/>
              <w:ind w:left="-25" w:firstLine="450"/>
              <w:jc w:val="both"/>
              <w:rPr>
                <w:rFonts w:ascii="GHEA Grapalat" w:eastAsia="Times New Roman" w:hAnsi="GHEA Grapalat"/>
                <w:sz w:val="24"/>
                <w:szCs w:val="24"/>
                <w:lang w:val="hy-AM"/>
              </w:rPr>
            </w:pPr>
            <w:r w:rsidRPr="00253269">
              <w:rPr>
                <w:rFonts w:ascii="GHEA Grapalat" w:hAnsi="GHEA Grapalat" w:cs="GHEA Grapalat"/>
                <w:sz w:val="24"/>
                <w:szCs w:val="24"/>
                <w:lang w:val="hy-AM"/>
              </w:rPr>
              <w:t>Նախագծի</w:t>
            </w:r>
            <w:r w:rsidRPr="00E42C75">
              <w:rPr>
                <w:rFonts w:ascii="GHEA Grapalat" w:eastAsia="Times New Roman" w:hAnsi="GHEA Grapalat"/>
                <w:sz w:val="24"/>
                <w:szCs w:val="24"/>
                <w:lang w:val="hy-AM"/>
              </w:rPr>
              <w:t xml:space="preserve"> 8-</w:t>
            </w:r>
            <w:r w:rsidRPr="00E42C75">
              <w:rPr>
                <w:rFonts w:ascii="GHEA Grapalat" w:eastAsia="Times New Roman" w:hAnsi="GHEA Grapalat" w:cs="GHEA Grapalat"/>
                <w:sz w:val="24"/>
                <w:szCs w:val="24"/>
                <w:lang w:val="hy-AM"/>
              </w:rPr>
              <w:t>րդ</w:t>
            </w:r>
            <w:r w:rsidRPr="00E42C75">
              <w:rPr>
                <w:rFonts w:ascii="GHEA Grapalat" w:eastAsia="Times New Roman" w:hAnsi="GHEA Grapalat"/>
                <w:sz w:val="24"/>
                <w:szCs w:val="24"/>
                <w:lang w:val="hy-AM"/>
              </w:rPr>
              <w:t xml:space="preserve"> </w:t>
            </w:r>
            <w:r w:rsidRPr="00E42C75">
              <w:rPr>
                <w:rFonts w:ascii="GHEA Grapalat" w:eastAsia="Times New Roman" w:hAnsi="GHEA Grapalat" w:cs="GHEA Grapalat"/>
                <w:sz w:val="24"/>
                <w:szCs w:val="24"/>
                <w:lang w:val="hy-AM"/>
              </w:rPr>
              <w:t>հոդվածով</w:t>
            </w:r>
            <w:r w:rsidRPr="00E42C75">
              <w:rPr>
                <w:rFonts w:ascii="GHEA Grapalat" w:eastAsia="Times New Roman" w:hAnsi="GHEA Grapalat"/>
                <w:sz w:val="24"/>
                <w:szCs w:val="24"/>
                <w:lang w:val="hy-AM"/>
              </w:rPr>
              <w:t xml:space="preserve"> </w:t>
            </w:r>
            <w:r w:rsidRPr="00E42C75">
              <w:rPr>
                <w:rFonts w:ascii="GHEA Grapalat" w:eastAsia="Times New Roman" w:hAnsi="GHEA Grapalat" w:cs="GHEA Grapalat"/>
                <w:sz w:val="24"/>
                <w:szCs w:val="24"/>
                <w:lang w:val="hy-AM"/>
              </w:rPr>
              <w:t>նոր</w:t>
            </w:r>
            <w:r w:rsidRPr="00E42C75">
              <w:rPr>
                <w:rFonts w:ascii="GHEA Grapalat" w:eastAsia="Times New Roman" w:hAnsi="GHEA Grapalat"/>
                <w:sz w:val="24"/>
                <w:szCs w:val="24"/>
                <w:lang w:val="hy-AM"/>
              </w:rPr>
              <w:t xml:space="preserve"> </w:t>
            </w:r>
            <w:r w:rsidRPr="00E42C75">
              <w:rPr>
                <w:rFonts w:ascii="GHEA Grapalat" w:eastAsia="Times New Roman" w:hAnsi="GHEA Grapalat" w:cs="GHEA Grapalat"/>
                <w:sz w:val="24"/>
                <w:szCs w:val="24"/>
                <w:lang w:val="hy-AM"/>
              </w:rPr>
              <w:t>լրացվող</w:t>
            </w:r>
            <w:r w:rsidRPr="00E42C75">
              <w:rPr>
                <w:rFonts w:ascii="GHEA Grapalat" w:eastAsia="Times New Roman" w:hAnsi="GHEA Grapalat"/>
                <w:sz w:val="24"/>
                <w:szCs w:val="24"/>
                <w:lang w:val="hy-AM"/>
              </w:rPr>
              <w:t xml:space="preserve"> 26</w:t>
            </w:r>
            <w:r w:rsidRPr="00E42C75">
              <w:rPr>
                <w:rFonts w:ascii="Cambria Math" w:eastAsia="Times New Roman" w:hAnsi="Cambria Math" w:cs="Cambria Math"/>
                <w:sz w:val="24"/>
                <w:szCs w:val="24"/>
                <w:lang w:val="hy-AM"/>
              </w:rPr>
              <w:t>․</w:t>
            </w:r>
            <w:r w:rsidRPr="00E42C75">
              <w:rPr>
                <w:rFonts w:ascii="GHEA Grapalat" w:eastAsia="Times New Roman" w:hAnsi="GHEA Grapalat"/>
                <w:sz w:val="24"/>
                <w:szCs w:val="24"/>
                <w:lang w:val="hy-AM"/>
              </w:rPr>
              <w:t>2-</w:t>
            </w:r>
            <w:r w:rsidRPr="00E42C75">
              <w:rPr>
                <w:rFonts w:ascii="GHEA Grapalat" w:eastAsia="Times New Roman" w:hAnsi="GHEA Grapalat" w:cs="GHEA Grapalat"/>
                <w:sz w:val="24"/>
                <w:szCs w:val="24"/>
                <w:lang w:val="hy-AM"/>
              </w:rPr>
              <w:t>րդ</w:t>
            </w:r>
            <w:r w:rsidRPr="00E42C75">
              <w:rPr>
                <w:rFonts w:ascii="GHEA Grapalat" w:eastAsia="Times New Roman" w:hAnsi="GHEA Grapalat"/>
                <w:sz w:val="24"/>
                <w:szCs w:val="24"/>
                <w:lang w:val="hy-AM"/>
              </w:rPr>
              <w:t xml:space="preserve"> հոդվածի 6-րդ մասը սահմանում է, որ տարածքային կենտրոնը 10 աշխատանքային օրվա ընթացքում ճշտում է ներկայացված տվյալների հավաստիությունը և որոշում է ընդունում՝ նշանակել երրորդ և յուրաքանչյուր հաջորդ երեխայի նպաստ կամ մերժել նպաստի նշանակումը: Սակայն, պետք է նշել, որ </w:t>
            </w:r>
            <w:r w:rsidRPr="00E42C75">
              <w:rPr>
                <w:rFonts w:ascii="GHEA Grapalat" w:eastAsia="Times New Roman" w:hAnsi="GHEA Grapalat"/>
                <w:sz w:val="24"/>
                <w:szCs w:val="24"/>
                <w:lang w:val="hy-AM"/>
              </w:rPr>
              <w:lastRenderedPageBreak/>
              <w:t xml:space="preserve">հիշյալ իրավադրույթը չի հստակեցնում է, թե տարածքային կենտրոնը ինչպես (ինչ եղանակով, ընթացակարգով) է ստուգում ներկայացված տվյալների հավաստիությունը։ Դիցուք, եթե տարածքային կենտրոնը ներկայացված տվյալների հավաստիությունը ստուգելու է Օրենքի 26.2-րդ հոդվածի 9-րդ մասով նախատեսված եղանակով (ներկայացված տվյալները, համադրելով լիազոր մարմնի կողմից վարվող շտեմարաններում առկա կամ ՀՀ բնակչության պետական ռեգիստրի և քաղաքացիական կացության ակտերի գրանցման մարմինների, ՀՀ սահմանային էլեկտրոնային կառավարման տեղեկատվական համակարգից ինքնաշխատ եղանակով ստացված տեղեկություններ հետ), ապա այդ դեպքում իրականացվում է «Անձնական տվյալների պաշտպանության մասին» ՀՀ օրենքի (այսուհետ՝ ԱՏՊ օրենք) իմաստով անձնական տվյալների փոխանցում, որն իր հերթին հանդիսանում է անձնական տվյալների մշակում (ԱՏՊ օրենքի 3-րդ հոդվածի 1-ին մասի 2-րդ կետի համաձայն՝ անձնական տվյալների հետ կատարվող ցանկացած գործողությունը, այդ թվում՝ փոխանցումը, համարվում է մշակում)։ </w:t>
            </w:r>
          </w:p>
          <w:p w:rsidR="00E42C75" w:rsidRPr="00E42C75" w:rsidRDefault="00E42C75" w:rsidP="004B40BA">
            <w:pPr>
              <w:spacing w:line="360" w:lineRule="auto"/>
              <w:ind w:firstLine="337"/>
              <w:jc w:val="both"/>
              <w:rPr>
                <w:rFonts w:ascii="GHEA Grapalat" w:eastAsia="Times New Roman" w:hAnsi="GHEA Grapalat"/>
                <w:sz w:val="24"/>
                <w:szCs w:val="24"/>
                <w:lang w:val="hy-AM"/>
              </w:rPr>
            </w:pPr>
            <w:r w:rsidRPr="00E42C75">
              <w:rPr>
                <w:rFonts w:ascii="GHEA Grapalat" w:eastAsia="Times New Roman" w:hAnsi="GHEA Grapalat"/>
                <w:sz w:val="24"/>
                <w:szCs w:val="24"/>
                <w:lang w:val="hy-AM"/>
              </w:rPr>
              <w:t xml:space="preserve">Հարկ է նշել, որ ԱՏՊ օրենքի 8-րդ հոդվածի և 9-րդ հոդվածի 5-րդ մասի համաձայն՝ առանց տվյալների սուբյեկտի համաձայնության անձնական տվյալների մշակումն օրինական է, եթե տվյալներ մշակելն ուղղակիորեն նախատեսված է օրենքով: Անձնական տվյալների մշակման </w:t>
            </w:r>
            <w:r w:rsidRPr="00E42C75">
              <w:rPr>
                <w:rFonts w:ascii="GHEA Grapalat" w:eastAsia="Times New Roman" w:hAnsi="GHEA Grapalat"/>
                <w:sz w:val="24"/>
                <w:szCs w:val="24"/>
                <w:lang w:val="hy-AM"/>
              </w:rPr>
              <w:lastRenderedPageBreak/>
              <w:t>«օրենքով ուղղակիորեն նախատեսված լինելու» պահանջը նշանակում է, որ օրենքը ուղղակիորեն և հստակ պետք է սահմանի անձնական տվյալների մշակման բոլոր բովանդակային պայմանները (քննարկվող դեպքում Նախագծով պետք է նկարագրված լինի ներկայացված տվյալների հավաստիության ստուգման ողջ գործընթացը, օրինակ, եթե տարածքային կենտրոնը ներկայացված տվյալների հավաստիությունը ստուգելու նպատակով այլ մարմիններից ինքնաշխատ եղանակով ստանում է հավաստիության ստուգման համար անհրաժեշտ տվյալները, ապա Նախագիծը դա պետք է ուղղակիորեն սահմանի):  Անձնական տվյալների մշակումն օրենքով ուղղակիորեն նախատեսելու պահանջը նպատակ ունի օրենքի համար ապահովել այնպիսի որոշակիություն (ինչպես ԱՏՊ օրենքի 10-րդ հոդվածը ապահովում է համաձայնության հիման վրա անձնական տվյալների մշակման դեպքում), որ որևէ կասկած չպետք է մնա, որ օրենքը նախատեսել է այդ անձնական տվյալների մշակումը:</w:t>
            </w:r>
          </w:p>
          <w:p w:rsidR="005F1337" w:rsidRPr="00E42C75" w:rsidRDefault="00E42C75" w:rsidP="004B40BA">
            <w:pPr>
              <w:pStyle w:val="NormalWeb"/>
              <w:shd w:val="clear" w:color="auto" w:fill="FFFFFF"/>
              <w:tabs>
                <w:tab w:val="left" w:pos="0"/>
                <w:tab w:val="left" w:pos="567"/>
                <w:tab w:val="left" w:pos="1080"/>
              </w:tabs>
              <w:spacing w:before="0" w:beforeAutospacing="0" w:after="0" w:afterAutospacing="0" w:line="360" w:lineRule="auto"/>
              <w:ind w:firstLine="337"/>
              <w:jc w:val="both"/>
              <w:rPr>
                <w:rFonts w:ascii="GHEA Grapalat" w:hAnsi="GHEA Grapalat"/>
                <w:lang w:val="hy-AM"/>
              </w:rPr>
            </w:pPr>
            <w:r w:rsidRPr="00E42C75">
              <w:rPr>
                <w:rFonts w:ascii="GHEA Grapalat" w:hAnsi="GHEA Grapalat"/>
                <w:lang w:val="hy-AM"/>
              </w:rPr>
              <w:t>Այսպիսով, ելնելով վերոգրյալից՝ առաջարկում ենք հստակեցնել Նախագծի 26.2-րդ հոդվածի 6-րդ մասով նախատեսված տարածքային կենտրոնի կողմից ներկայացված տվյալների հավաստիությունը ստուգելու (ճշտելու)  եղանակը (գործընթացը)։</w:t>
            </w:r>
          </w:p>
        </w:tc>
        <w:tc>
          <w:tcPr>
            <w:tcW w:w="5182" w:type="dxa"/>
            <w:gridSpan w:val="2"/>
          </w:tcPr>
          <w:p w:rsidR="003A17BA" w:rsidRPr="00E42C75" w:rsidRDefault="003A17BA" w:rsidP="004B40BA">
            <w:pPr>
              <w:shd w:val="clear" w:color="auto" w:fill="FFFFFF"/>
              <w:tabs>
                <w:tab w:val="left" w:pos="993"/>
                <w:tab w:val="left" w:pos="1080"/>
              </w:tabs>
              <w:spacing w:line="360" w:lineRule="auto"/>
              <w:ind w:firstLine="337"/>
              <w:jc w:val="both"/>
              <w:rPr>
                <w:rFonts w:ascii="GHEA Grapalat" w:hAnsi="GHEA Grapalat"/>
                <w:b/>
                <w:sz w:val="24"/>
                <w:szCs w:val="24"/>
                <w:lang w:val="hy-AM"/>
              </w:rPr>
            </w:pPr>
            <w:r w:rsidRPr="00E42C75">
              <w:rPr>
                <w:rFonts w:ascii="GHEA Grapalat" w:hAnsi="GHEA Grapalat"/>
                <w:b/>
                <w:sz w:val="24"/>
                <w:szCs w:val="24"/>
                <w:lang w:val="hy-AM"/>
              </w:rPr>
              <w:lastRenderedPageBreak/>
              <w:t>Ընդունվել է:</w:t>
            </w:r>
          </w:p>
          <w:p w:rsidR="005F1337" w:rsidRDefault="003A17BA" w:rsidP="004B40BA">
            <w:pPr>
              <w:shd w:val="clear" w:color="auto" w:fill="FFFFFF"/>
              <w:tabs>
                <w:tab w:val="left" w:pos="993"/>
                <w:tab w:val="left" w:pos="1080"/>
              </w:tabs>
              <w:spacing w:line="360" w:lineRule="auto"/>
              <w:ind w:firstLine="337"/>
              <w:jc w:val="both"/>
              <w:rPr>
                <w:rFonts w:ascii="GHEA Grapalat" w:eastAsia="Times New Roman" w:hAnsi="GHEA Grapalat"/>
                <w:sz w:val="24"/>
                <w:szCs w:val="24"/>
                <w:lang w:val="hy-AM"/>
              </w:rPr>
            </w:pPr>
            <w:r w:rsidRPr="00E42C75">
              <w:rPr>
                <w:rFonts w:ascii="GHEA Grapalat" w:eastAsia="Times New Roman" w:hAnsi="GHEA Grapalat" w:cs="GHEA Grapalat"/>
                <w:sz w:val="24"/>
                <w:szCs w:val="24"/>
                <w:lang w:val="hy-AM"/>
              </w:rPr>
              <w:t>Նախագծի</w:t>
            </w:r>
            <w:r w:rsidRPr="00E42C75">
              <w:rPr>
                <w:rFonts w:ascii="GHEA Grapalat" w:eastAsia="Times New Roman" w:hAnsi="GHEA Grapalat"/>
                <w:sz w:val="24"/>
                <w:szCs w:val="24"/>
                <w:lang w:val="hy-AM"/>
              </w:rPr>
              <w:t xml:space="preserve"> 8-</w:t>
            </w:r>
            <w:r w:rsidRPr="00E42C75">
              <w:rPr>
                <w:rFonts w:ascii="GHEA Grapalat" w:eastAsia="Times New Roman" w:hAnsi="GHEA Grapalat" w:cs="GHEA Grapalat"/>
                <w:sz w:val="24"/>
                <w:szCs w:val="24"/>
                <w:lang w:val="hy-AM"/>
              </w:rPr>
              <w:t>րդ</w:t>
            </w:r>
            <w:r w:rsidRPr="00E42C75">
              <w:rPr>
                <w:rFonts w:ascii="GHEA Grapalat" w:eastAsia="Times New Roman" w:hAnsi="GHEA Grapalat"/>
                <w:sz w:val="24"/>
                <w:szCs w:val="24"/>
                <w:lang w:val="hy-AM"/>
              </w:rPr>
              <w:t xml:space="preserve"> </w:t>
            </w:r>
            <w:r w:rsidRPr="00E42C75">
              <w:rPr>
                <w:rFonts w:ascii="GHEA Grapalat" w:eastAsia="Times New Roman" w:hAnsi="GHEA Grapalat" w:cs="GHEA Grapalat"/>
                <w:sz w:val="24"/>
                <w:szCs w:val="24"/>
                <w:lang w:val="hy-AM"/>
              </w:rPr>
              <w:t>հոդվածով</w:t>
            </w:r>
            <w:r w:rsidRPr="00E42C75">
              <w:rPr>
                <w:rFonts w:ascii="GHEA Grapalat" w:eastAsia="Times New Roman" w:hAnsi="GHEA Grapalat"/>
                <w:sz w:val="24"/>
                <w:szCs w:val="24"/>
                <w:lang w:val="hy-AM"/>
              </w:rPr>
              <w:t xml:space="preserve"> </w:t>
            </w:r>
            <w:r w:rsidRPr="00E42C75">
              <w:rPr>
                <w:rFonts w:ascii="GHEA Grapalat" w:eastAsia="Times New Roman" w:hAnsi="GHEA Grapalat" w:cs="GHEA Grapalat"/>
                <w:sz w:val="24"/>
                <w:szCs w:val="24"/>
                <w:lang w:val="hy-AM"/>
              </w:rPr>
              <w:t>նոր</w:t>
            </w:r>
            <w:r w:rsidRPr="00E42C75">
              <w:rPr>
                <w:rFonts w:ascii="GHEA Grapalat" w:eastAsia="Times New Roman" w:hAnsi="GHEA Grapalat"/>
                <w:sz w:val="24"/>
                <w:szCs w:val="24"/>
                <w:lang w:val="hy-AM"/>
              </w:rPr>
              <w:t xml:space="preserve"> </w:t>
            </w:r>
            <w:r w:rsidRPr="00E42C75">
              <w:rPr>
                <w:rFonts w:ascii="GHEA Grapalat" w:eastAsia="Times New Roman" w:hAnsi="GHEA Grapalat" w:cs="GHEA Grapalat"/>
                <w:sz w:val="24"/>
                <w:szCs w:val="24"/>
                <w:lang w:val="hy-AM"/>
              </w:rPr>
              <w:t>լրացվող</w:t>
            </w:r>
            <w:r w:rsidRPr="00E42C75">
              <w:rPr>
                <w:rFonts w:ascii="GHEA Grapalat" w:eastAsia="Times New Roman" w:hAnsi="GHEA Grapalat"/>
                <w:sz w:val="24"/>
                <w:szCs w:val="24"/>
                <w:lang w:val="hy-AM"/>
              </w:rPr>
              <w:t xml:space="preserve"> 26</w:t>
            </w:r>
            <w:r w:rsidRPr="00E42C75">
              <w:rPr>
                <w:rFonts w:ascii="Cambria Math" w:eastAsia="Times New Roman" w:hAnsi="Cambria Math" w:cs="Cambria Math"/>
                <w:sz w:val="24"/>
                <w:szCs w:val="24"/>
                <w:lang w:val="hy-AM"/>
              </w:rPr>
              <w:t>․</w:t>
            </w:r>
            <w:r w:rsidRPr="00E42C75">
              <w:rPr>
                <w:rFonts w:ascii="GHEA Grapalat" w:eastAsia="Times New Roman" w:hAnsi="GHEA Grapalat"/>
                <w:sz w:val="24"/>
                <w:szCs w:val="24"/>
                <w:lang w:val="hy-AM"/>
              </w:rPr>
              <w:t>2-</w:t>
            </w:r>
            <w:r w:rsidRPr="00E42C75">
              <w:rPr>
                <w:rFonts w:ascii="GHEA Grapalat" w:eastAsia="Times New Roman" w:hAnsi="GHEA Grapalat" w:cs="GHEA Grapalat"/>
                <w:sz w:val="24"/>
                <w:szCs w:val="24"/>
                <w:lang w:val="hy-AM"/>
              </w:rPr>
              <w:t>րդ</w:t>
            </w:r>
            <w:r w:rsidRPr="00E42C75">
              <w:rPr>
                <w:rFonts w:ascii="GHEA Grapalat" w:eastAsia="Times New Roman" w:hAnsi="GHEA Grapalat"/>
                <w:sz w:val="24"/>
                <w:szCs w:val="24"/>
                <w:lang w:val="hy-AM"/>
              </w:rPr>
              <w:t xml:space="preserve"> </w:t>
            </w:r>
            <w:r>
              <w:rPr>
                <w:rFonts w:ascii="GHEA Grapalat" w:eastAsia="Times New Roman" w:hAnsi="GHEA Grapalat"/>
                <w:sz w:val="24"/>
                <w:szCs w:val="24"/>
                <w:lang w:val="hy-AM"/>
              </w:rPr>
              <w:t>հոդվածի 6-րդ մասը շարադրվել է հետևյալ խմբագրությամբ․</w:t>
            </w:r>
          </w:p>
          <w:p w:rsidR="003A17BA" w:rsidRDefault="003A17BA" w:rsidP="004B40BA">
            <w:pPr>
              <w:shd w:val="clear" w:color="auto" w:fill="FFFFFF"/>
              <w:tabs>
                <w:tab w:val="left" w:pos="993"/>
                <w:tab w:val="left" w:pos="1080"/>
              </w:tabs>
              <w:spacing w:line="360" w:lineRule="auto"/>
              <w:ind w:firstLine="337"/>
              <w:jc w:val="both"/>
              <w:rPr>
                <w:rFonts w:ascii="GHEA Grapalat" w:eastAsia="Times New Roman" w:hAnsi="GHEA Grapalat"/>
                <w:sz w:val="24"/>
                <w:szCs w:val="24"/>
                <w:lang w:val="hy-AM"/>
              </w:rPr>
            </w:pPr>
            <w:r>
              <w:rPr>
                <w:rFonts w:ascii="GHEA Grapalat" w:eastAsia="Times New Roman" w:hAnsi="GHEA Grapalat"/>
                <w:sz w:val="24"/>
                <w:szCs w:val="24"/>
                <w:lang w:val="hy-AM"/>
              </w:rPr>
              <w:lastRenderedPageBreak/>
              <w:t>«</w:t>
            </w:r>
            <w:r w:rsidRPr="003A17BA">
              <w:rPr>
                <w:rFonts w:ascii="GHEA Grapalat" w:eastAsia="Times New Roman" w:hAnsi="GHEA Grapalat"/>
                <w:sz w:val="24"/>
                <w:szCs w:val="24"/>
                <w:lang w:val="hy-AM"/>
              </w:rPr>
              <w:t>6.</w:t>
            </w:r>
            <w:r w:rsidRPr="003A17BA">
              <w:rPr>
                <w:rFonts w:ascii="GHEA Grapalat" w:eastAsia="Times New Roman" w:hAnsi="GHEA Grapalat"/>
                <w:sz w:val="24"/>
                <w:szCs w:val="24"/>
                <w:lang w:val="hy-AM"/>
              </w:rPr>
              <w:tab/>
              <w:t>Տարածքային կենտրոնը 10 աշխատանքային օրվա ընթացքում ճշտում է (այդ թվում՝ սույն օրենքի 26.1-ին հոդվածի 6-րդ մասով սահմանված տեղեկատվական շտեմարաններից ստացված տեղեկատվության (տվյալների) համադրմամբ) ներկայացված տվյալների հավաստիությունը և որոշում է ընդունում՝ նշանակել երրորդ և յուրաքանչյուր հաջորդ երեխայի նպաստ կամ մերժել նպաստի նշանակումը: Երրորդ և յուրաքանչյուր հաջորդ երեխայի նպաստի նշանակումը մերժելու դեպքում հինգ աշխատանքային օրվա ընթացքում այդ մասին գրավոր ծանուցվում է դիմողը:</w:t>
            </w:r>
            <w:r>
              <w:rPr>
                <w:rFonts w:ascii="GHEA Grapalat" w:eastAsia="Times New Roman" w:hAnsi="GHEA Grapalat"/>
                <w:sz w:val="24"/>
                <w:szCs w:val="24"/>
                <w:lang w:val="hy-AM"/>
              </w:rPr>
              <w:t>»։</w:t>
            </w:r>
          </w:p>
          <w:p w:rsidR="003A17BA" w:rsidRPr="00E42C75" w:rsidRDefault="003A17BA" w:rsidP="004B40BA">
            <w:pPr>
              <w:shd w:val="clear" w:color="auto" w:fill="FFFFFF"/>
              <w:tabs>
                <w:tab w:val="left" w:pos="993"/>
                <w:tab w:val="left" w:pos="1080"/>
              </w:tabs>
              <w:spacing w:line="360" w:lineRule="auto"/>
              <w:ind w:firstLine="337"/>
              <w:jc w:val="both"/>
              <w:rPr>
                <w:rFonts w:ascii="GHEA Grapalat" w:hAnsi="GHEA Grapalat"/>
                <w:b/>
                <w:sz w:val="24"/>
                <w:szCs w:val="24"/>
                <w:lang w:val="hy-AM"/>
              </w:rPr>
            </w:pPr>
            <w:r>
              <w:rPr>
                <w:rFonts w:ascii="GHEA Grapalat" w:eastAsia="Times New Roman" w:hAnsi="GHEA Grapalat"/>
                <w:sz w:val="24"/>
                <w:szCs w:val="24"/>
                <w:lang w:val="hy-AM"/>
              </w:rPr>
              <w:t xml:space="preserve">Հարկ է նկատի ունենալ, որ տարածքային կենտրոնը նպաստ նշանակելու (չնշանակելու) որոշումն ընդունելու է ինչպես  </w:t>
            </w:r>
            <w:r w:rsidRPr="003A17BA">
              <w:rPr>
                <w:rFonts w:ascii="GHEA Grapalat" w:eastAsia="Times New Roman" w:hAnsi="GHEA Grapalat"/>
                <w:sz w:val="24"/>
                <w:szCs w:val="24"/>
                <w:lang w:val="hy-AM"/>
              </w:rPr>
              <w:t xml:space="preserve">տեղեկատվական շտեմարաններից ստացված տեղեկատվության (տվյալների) </w:t>
            </w:r>
            <w:r w:rsidRPr="003A17BA">
              <w:rPr>
                <w:rFonts w:ascii="GHEA Grapalat" w:eastAsia="Times New Roman" w:hAnsi="GHEA Grapalat"/>
                <w:sz w:val="24"/>
                <w:szCs w:val="24"/>
                <w:lang w:val="hy-AM"/>
              </w:rPr>
              <w:lastRenderedPageBreak/>
              <w:t>համադրմամբ</w:t>
            </w:r>
            <w:r>
              <w:rPr>
                <w:rFonts w:ascii="GHEA Grapalat" w:eastAsia="Times New Roman" w:hAnsi="GHEA Grapalat"/>
                <w:sz w:val="24"/>
                <w:szCs w:val="24"/>
                <w:lang w:val="hy-AM"/>
              </w:rPr>
              <w:t>, այնպես էլ քաղաքացու ներկայացրած փաստաթղթերի հիման վրա։</w:t>
            </w:r>
          </w:p>
        </w:tc>
      </w:tr>
      <w:tr w:rsidR="00E42C75" w:rsidRPr="002E44BA" w:rsidTr="004B40BA">
        <w:tblPrEx>
          <w:jc w:val="left"/>
        </w:tblPrEx>
        <w:trPr>
          <w:trHeight w:val="890"/>
        </w:trPr>
        <w:tc>
          <w:tcPr>
            <w:tcW w:w="8313" w:type="dxa"/>
          </w:tcPr>
          <w:p w:rsidR="00E3796A" w:rsidRPr="00E42C75" w:rsidRDefault="00E3796A" w:rsidP="005A6F6D">
            <w:pPr>
              <w:pStyle w:val="ListParagraph"/>
              <w:numPr>
                <w:ilvl w:val="0"/>
                <w:numId w:val="3"/>
              </w:numPr>
              <w:spacing w:line="360" w:lineRule="auto"/>
              <w:ind w:left="-25" w:firstLine="450"/>
              <w:jc w:val="both"/>
              <w:rPr>
                <w:rFonts w:ascii="GHEA Grapalat" w:hAnsi="GHEA Grapalat" w:cs="Arial Unicode"/>
                <w:b/>
                <w:sz w:val="24"/>
                <w:szCs w:val="24"/>
                <w:lang w:val="hy-AM"/>
              </w:rPr>
            </w:pPr>
            <w:r w:rsidRPr="00253269">
              <w:rPr>
                <w:rFonts w:ascii="GHEA Grapalat" w:hAnsi="GHEA Grapalat" w:cs="GHEA Grapalat"/>
                <w:sz w:val="24"/>
                <w:szCs w:val="24"/>
                <w:lang w:val="hy-AM"/>
              </w:rPr>
              <w:lastRenderedPageBreak/>
              <w:t>Նախագծի</w:t>
            </w:r>
            <w:r w:rsidRPr="00E42C75">
              <w:rPr>
                <w:rFonts w:ascii="GHEA Grapalat" w:hAnsi="GHEA Grapalat"/>
                <w:sz w:val="24"/>
                <w:szCs w:val="24"/>
                <w:lang w:val="hy-AM"/>
              </w:rPr>
              <w:t xml:space="preserve"> 8-րդ հոդվածով նոր լրացվող 26</w:t>
            </w:r>
            <w:r w:rsidRPr="00E42C75">
              <w:rPr>
                <w:rFonts w:ascii="Cambria Math" w:hAnsi="Cambria Math" w:cs="Cambria Math"/>
                <w:sz w:val="24"/>
                <w:szCs w:val="24"/>
                <w:lang w:val="hy-AM"/>
              </w:rPr>
              <w:t>․</w:t>
            </w:r>
            <w:r w:rsidRPr="00E42C75">
              <w:rPr>
                <w:rFonts w:ascii="GHEA Grapalat" w:hAnsi="GHEA Grapalat"/>
                <w:sz w:val="24"/>
                <w:szCs w:val="24"/>
                <w:lang w:val="hy-AM"/>
              </w:rPr>
              <w:t>2-րդ հոդվածի 7-րդ մասի 2-րդ կետի համաձայն՝ տարածքային կենտրոնը մերժում է երրորդ և յուրաքանչյուր հաջորդ երեխայի նպաստ</w:t>
            </w:r>
            <w:r w:rsidRPr="00E42C75">
              <w:rPr>
                <w:rFonts w:ascii="Calibri" w:hAnsi="Calibri" w:cs="Calibri"/>
                <w:sz w:val="24"/>
                <w:szCs w:val="24"/>
                <w:lang w:val="hy-AM"/>
              </w:rPr>
              <w:t> </w:t>
            </w:r>
            <w:r w:rsidRPr="00E42C75">
              <w:rPr>
                <w:rFonts w:ascii="GHEA Grapalat" w:hAnsi="GHEA Grapalat"/>
                <w:sz w:val="24"/>
                <w:szCs w:val="24"/>
                <w:lang w:val="hy-AM"/>
              </w:rPr>
              <w:t xml:space="preserve">նշանակելը, </w:t>
            </w:r>
            <w:r w:rsidRPr="00E42C75">
              <w:rPr>
                <w:rFonts w:ascii="GHEA Grapalat" w:hAnsi="GHEA Grapalat"/>
                <w:b/>
                <w:sz w:val="24"/>
                <w:szCs w:val="24"/>
                <w:lang w:val="hy-AM"/>
              </w:rPr>
              <w:t>եթե՝ չեն ներկայացվել (ստացվել) ան</w:t>
            </w:r>
            <w:r w:rsidRPr="00E42C75">
              <w:rPr>
                <w:rFonts w:ascii="GHEA Grapalat" w:hAnsi="GHEA Grapalat" w:cs="Arial Unicode"/>
                <w:b/>
                <w:sz w:val="24"/>
                <w:szCs w:val="24"/>
                <w:lang w:val="hy-AM"/>
              </w:rPr>
              <w:t>հրաժեշտ փաստաթղթերը (տվյալները)։</w:t>
            </w:r>
          </w:p>
          <w:p w:rsidR="00E3796A" w:rsidRPr="00E42C75" w:rsidRDefault="00E3796A" w:rsidP="004B40BA">
            <w:pPr>
              <w:pStyle w:val="NormalWeb"/>
              <w:shd w:val="clear" w:color="auto" w:fill="FFFFFF"/>
              <w:tabs>
                <w:tab w:val="left" w:pos="0"/>
                <w:tab w:val="left" w:pos="567"/>
                <w:tab w:val="left" w:pos="1080"/>
              </w:tabs>
              <w:spacing w:before="0" w:beforeAutospacing="0" w:after="0" w:afterAutospacing="0" w:line="360" w:lineRule="auto"/>
              <w:ind w:firstLine="337"/>
              <w:jc w:val="both"/>
              <w:rPr>
                <w:rFonts w:ascii="GHEA Grapalat" w:hAnsi="GHEA Grapalat" w:cs="Arial Unicode"/>
                <w:lang w:val="hy-AM"/>
              </w:rPr>
            </w:pPr>
            <w:r w:rsidRPr="00E42C75">
              <w:rPr>
                <w:rFonts w:ascii="GHEA Grapalat" w:hAnsi="GHEA Grapalat"/>
                <w:lang w:val="hy-AM"/>
              </w:rPr>
              <w:t>Նշվածի կապակցությամբ հարկ է նկատի ունենալ, որ նպաստի նշանակման համար</w:t>
            </w:r>
            <w:r w:rsidRPr="00E42C75">
              <w:rPr>
                <w:rFonts w:ascii="GHEA Grapalat" w:hAnsi="GHEA Grapalat" w:cs="Arial Unicode"/>
                <w:lang w:val="hy-AM"/>
              </w:rPr>
              <w:t xml:space="preserve"> հիմք են ընդունվում 26</w:t>
            </w:r>
            <w:r w:rsidRPr="00E42C75">
              <w:rPr>
                <w:rFonts w:ascii="Cambria Math" w:hAnsi="Cambria Math" w:cs="Cambria Math"/>
                <w:lang w:val="hy-AM"/>
              </w:rPr>
              <w:t>․</w:t>
            </w:r>
            <w:r w:rsidRPr="00E42C75">
              <w:rPr>
                <w:rFonts w:ascii="GHEA Grapalat" w:hAnsi="GHEA Grapalat" w:cs="Arial Unicode"/>
                <w:lang w:val="hy-AM"/>
              </w:rPr>
              <w:t xml:space="preserve">1-ին հոդվածի 6-րդ մասով սահմանված տվյալները, իսկ նույն հոդվածի 7-րդ մասի համաձայն՝ երրորդ և յուրաքանչյուր հաջորդ երեխայի նպաստ նշանակելու և վճարելու համար </w:t>
            </w:r>
            <w:r w:rsidRPr="00E42C75">
              <w:rPr>
                <w:rFonts w:ascii="GHEA Grapalat" w:hAnsi="GHEA Grapalat" w:cs="Arial Unicode"/>
                <w:b/>
                <w:lang w:val="hy-AM"/>
              </w:rPr>
              <w:t xml:space="preserve">անհրաժեշտ տեղեկատվությունը (տվյալները) լիազոր մարմնի կողմից վարվող շտեմարանների, Հայաստանի Հանրապետության բնակչության պետական ռեգիստրի և քաղաքացիական կացության ակտերի գրանցման մարմինների, Հայաստանի Հանրապետության սահմանային էլեկտրոնային կառավարման տեղեկատվական համակարգի միջև փոխանակելու </w:t>
            </w:r>
            <w:hyperlink r:id="rId8" w:tgtFrame="_blank" w:history="1">
              <w:r w:rsidRPr="00E42C75">
                <w:rPr>
                  <w:rFonts w:ascii="GHEA Grapalat" w:hAnsi="GHEA Grapalat" w:cs="Arial Unicode"/>
                  <w:b/>
                  <w:lang w:val="hy-AM"/>
                </w:rPr>
                <w:t>կարգը</w:t>
              </w:r>
            </w:hyperlink>
            <w:r w:rsidRPr="00E42C75">
              <w:rPr>
                <w:rFonts w:ascii="GHEA Grapalat" w:hAnsi="GHEA Grapalat" w:cs="Arial Unicode"/>
                <w:b/>
                <w:lang w:val="hy-AM"/>
              </w:rPr>
              <w:t>, տեղեկատվության (տվյալների) կազմը սահմանում է Հայաստանի Հանրապետության կառավարությունը</w:t>
            </w:r>
            <w:r w:rsidRPr="00E42C75">
              <w:rPr>
                <w:rFonts w:ascii="GHEA Grapalat" w:hAnsi="GHEA Grapalat" w:cs="Arial Unicode"/>
                <w:lang w:val="hy-AM"/>
              </w:rPr>
              <w:t>:</w:t>
            </w:r>
          </w:p>
          <w:p w:rsidR="00E3796A" w:rsidRPr="00E42C75" w:rsidRDefault="00E3796A" w:rsidP="004B40BA">
            <w:pPr>
              <w:pStyle w:val="NormalWeb"/>
              <w:shd w:val="clear" w:color="auto" w:fill="FFFFFF"/>
              <w:tabs>
                <w:tab w:val="left" w:pos="0"/>
                <w:tab w:val="left" w:pos="567"/>
                <w:tab w:val="left" w:pos="1080"/>
              </w:tabs>
              <w:spacing w:before="0" w:beforeAutospacing="0" w:after="0" w:afterAutospacing="0" w:line="360" w:lineRule="auto"/>
              <w:ind w:firstLine="337"/>
              <w:jc w:val="both"/>
              <w:rPr>
                <w:rFonts w:ascii="GHEA Grapalat" w:hAnsi="GHEA Grapalat" w:cs="Arial Unicode"/>
                <w:lang w:val="hy-AM"/>
              </w:rPr>
            </w:pPr>
            <w:r w:rsidRPr="00E42C75">
              <w:rPr>
                <w:rFonts w:ascii="GHEA Grapalat" w:hAnsi="GHEA Grapalat" w:cs="Arial Unicode"/>
                <w:lang w:val="hy-AM"/>
              </w:rPr>
              <w:tab/>
              <w:t xml:space="preserve">Վերոնշյալից բխում է, որ համապատասխան մարմինների կողմից տվյալները Կառավարության սահմանած կարգին համապատասխան չփոխանակելու արդյունքում, դիմումատուից անկախ հանգամանքներով պայմանավորված կմերժվի նպաստի նշանակումը, ինչը գտնում ենք ունի </w:t>
            </w:r>
            <w:r w:rsidRPr="00E42C75">
              <w:rPr>
                <w:rFonts w:ascii="GHEA Grapalat" w:hAnsi="GHEA Grapalat" w:cs="Arial Unicode"/>
                <w:lang w:val="hy-AM"/>
              </w:rPr>
              <w:lastRenderedPageBreak/>
              <w:t>վերանայման կարիք։ Առաջարկում ենք որպես մերժման հիմք սահմանել միայն դիմումատուի կողմից անհրաժեշտ փաստաթղթերը չներկայացնելը։</w:t>
            </w:r>
          </w:p>
        </w:tc>
        <w:tc>
          <w:tcPr>
            <w:tcW w:w="5182" w:type="dxa"/>
            <w:gridSpan w:val="2"/>
          </w:tcPr>
          <w:p w:rsidR="00C32176" w:rsidRPr="00E42C75" w:rsidRDefault="00C32176" w:rsidP="004B40BA">
            <w:pPr>
              <w:shd w:val="clear" w:color="auto" w:fill="FFFFFF"/>
              <w:tabs>
                <w:tab w:val="left" w:pos="993"/>
                <w:tab w:val="left" w:pos="1080"/>
              </w:tabs>
              <w:spacing w:line="360" w:lineRule="auto"/>
              <w:ind w:firstLine="337"/>
              <w:jc w:val="both"/>
              <w:rPr>
                <w:rFonts w:ascii="GHEA Grapalat" w:hAnsi="GHEA Grapalat"/>
                <w:b/>
                <w:sz w:val="24"/>
                <w:szCs w:val="24"/>
                <w:lang w:val="hy-AM"/>
              </w:rPr>
            </w:pPr>
            <w:r w:rsidRPr="00E42C75">
              <w:rPr>
                <w:rFonts w:ascii="GHEA Grapalat" w:hAnsi="GHEA Grapalat"/>
                <w:b/>
                <w:sz w:val="24"/>
                <w:szCs w:val="24"/>
                <w:lang w:val="hy-AM"/>
              </w:rPr>
              <w:lastRenderedPageBreak/>
              <w:t>Ընդունվել է ի գիտություն:</w:t>
            </w:r>
          </w:p>
          <w:p w:rsidR="00E3796A" w:rsidRPr="00E42C75" w:rsidRDefault="00C32176"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r w:rsidRPr="00E42C75">
              <w:rPr>
                <w:rFonts w:ascii="GHEA Grapalat" w:hAnsi="GHEA Grapalat"/>
                <w:sz w:val="24"/>
                <w:szCs w:val="24"/>
                <w:lang w:val="hy-AM"/>
              </w:rPr>
              <w:t>Հաշվի առնելով, որ նպաստը</w:t>
            </w:r>
            <w:r w:rsidR="000B1B73" w:rsidRPr="00E42C75">
              <w:rPr>
                <w:rFonts w:ascii="GHEA Grapalat" w:hAnsi="GHEA Grapalat"/>
                <w:sz w:val="24"/>
                <w:szCs w:val="24"/>
                <w:lang w:val="hy-AM"/>
              </w:rPr>
              <w:t xml:space="preserve"> կարող է նշանակվել </w:t>
            </w:r>
            <w:r w:rsidR="00CC648A">
              <w:rPr>
                <w:rFonts w:ascii="GHEA Grapalat" w:hAnsi="GHEA Grapalat"/>
                <w:sz w:val="24"/>
                <w:szCs w:val="24"/>
                <w:lang w:val="hy-AM"/>
              </w:rPr>
              <w:t xml:space="preserve">ինչպես </w:t>
            </w:r>
            <w:r w:rsidR="000B1B73" w:rsidRPr="00E42C75">
              <w:rPr>
                <w:rFonts w:ascii="GHEA Grapalat" w:hAnsi="GHEA Grapalat"/>
                <w:sz w:val="24"/>
                <w:szCs w:val="24"/>
                <w:lang w:val="hy-AM"/>
              </w:rPr>
              <w:t>առցանց եղանակով</w:t>
            </w:r>
            <w:r w:rsidR="00CC648A">
              <w:rPr>
                <w:rFonts w:ascii="GHEA Grapalat" w:hAnsi="GHEA Grapalat"/>
                <w:sz w:val="24"/>
                <w:szCs w:val="24"/>
                <w:lang w:val="hy-AM"/>
              </w:rPr>
              <w:t xml:space="preserve">, այնպես էլ տարածքային կենտրոն (Կառավարության սահմանած դեպքերում) </w:t>
            </w:r>
            <w:r w:rsidR="000B1B73" w:rsidRPr="00E42C75">
              <w:rPr>
                <w:rFonts w:ascii="GHEA Grapalat" w:hAnsi="GHEA Grapalat"/>
                <w:sz w:val="24"/>
                <w:szCs w:val="24"/>
                <w:lang w:val="hy-AM"/>
              </w:rPr>
              <w:t xml:space="preserve"> ներկայացվող դիմումի հիման վրա, ըստ այդմ, սահմանվել է նաև </w:t>
            </w:r>
            <w:r w:rsidR="00B24E49" w:rsidRPr="00B24E49">
              <w:rPr>
                <w:rFonts w:ascii="GHEA Grapalat" w:hAnsi="GHEA Grapalat"/>
                <w:sz w:val="24"/>
                <w:szCs w:val="24"/>
                <w:lang w:val="hy-AM"/>
              </w:rPr>
              <w:t xml:space="preserve">փաստաթղթերը (տեղեկատվությունը (տվյալները)) </w:t>
            </w:r>
            <w:r w:rsidR="00B24E49" w:rsidRPr="00F77F69">
              <w:rPr>
                <w:rFonts w:ascii="GHEA Grapalat" w:eastAsia="Times New Roman" w:hAnsi="GHEA Grapalat" w:cs="Times New Roman"/>
                <w:color w:val="000000"/>
                <w:sz w:val="24"/>
                <w:szCs w:val="24"/>
                <w:lang w:val="hy-AM"/>
              </w:rPr>
              <w:t>չներկայացվել</w:t>
            </w:r>
            <w:r w:rsidR="00B24E49">
              <w:rPr>
                <w:rFonts w:ascii="GHEA Grapalat" w:eastAsia="Times New Roman" w:hAnsi="GHEA Grapalat" w:cs="Times New Roman"/>
                <w:color w:val="000000"/>
                <w:sz w:val="24"/>
                <w:szCs w:val="24"/>
                <w:lang w:val="hy-AM"/>
              </w:rPr>
              <w:t>ու</w:t>
            </w:r>
            <w:r w:rsidR="00B24E49" w:rsidRPr="00F77F69">
              <w:rPr>
                <w:rFonts w:ascii="GHEA Grapalat" w:eastAsia="Times New Roman" w:hAnsi="GHEA Grapalat" w:cs="Times New Roman"/>
                <w:color w:val="000000"/>
                <w:sz w:val="24"/>
                <w:szCs w:val="24"/>
                <w:lang w:val="hy-AM"/>
              </w:rPr>
              <w:t xml:space="preserve"> (</w:t>
            </w:r>
            <w:r w:rsidR="00B24E49">
              <w:rPr>
                <w:rFonts w:ascii="GHEA Grapalat" w:eastAsia="Times New Roman" w:hAnsi="GHEA Grapalat" w:cs="Times New Roman"/>
                <w:color w:val="000000"/>
                <w:sz w:val="24"/>
                <w:szCs w:val="24"/>
                <w:lang w:val="hy-AM"/>
              </w:rPr>
              <w:t>չ</w:t>
            </w:r>
            <w:r w:rsidR="00B24E49" w:rsidRPr="00F77F69">
              <w:rPr>
                <w:rFonts w:ascii="GHEA Grapalat" w:eastAsia="Times New Roman" w:hAnsi="GHEA Grapalat" w:cs="Times New Roman"/>
                <w:color w:val="000000"/>
                <w:sz w:val="24"/>
                <w:szCs w:val="24"/>
                <w:lang w:val="hy-AM"/>
              </w:rPr>
              <w:t>ստացվել</w:t>
            </w:r>
            <w:r w:rsidR="00B24E49">
              <w:rPr>
                <w:rFonts w:ascii="GHEA Grapalat" w:eastAsia="Times New Roman" w:hAnsi="GHEA Grapalat" w:cs="Times New Roman"/>
                <w:color w:val="000000"/>
                <w:sz w:val="24"/>
                <w:szCs w:val="24"/>
                <w:lang w:val="hy-AM"/>
              </w:rPr>
              <w:t>ու</w:t>
            </w:r>
            <w:r w:rsidR="00B24E49" w:rsidRPr="00F77F69">
              <w:rPr>
                <w:rFonts w:ascii="GHEA Grapalat" w:eastAsia="Times New Roman" w:hAnsi="GHEA Grapalat" w:cs="Times New Roman"/>
                <w:color w:val="000000"/>
                <w:sz w:val="24"/>
                <w:szCs w:val="24"/>
                <w:lang w:val="hy-AM"/>
              </w:rPr>
              <w:t>)</w:t>
            </w:r>
            <w:r w:rsidR="00B24E49">
              <w:rPr>
                <w:rFonts w:ascii="GHEA Grapalat" w:eastAsia="Times New Roman" w:hAnsi="GHEA Grapalat" w:cs="Times New Roman"/>
                <w:color w:val="000000"/>
                <w:sz w:val="24"/>
                <w:szCs w:val="24"/>
                <w:lang w:val="hy-AM"/>
              </w:rPr>
              <w:t xml:space="preserve"> </w:t>
            </w:r>
            <w:r w:rsidR="000B1B73" w:rsidRPr="00E42C75">
              <w:rPr>
                <w:rFonts w:ascii="GHEA Grapalat" w:hAnsi="GHEA Grapalat"/>
                <w:sz w:val="24"/>
                <w:szCs w:val="24"/>
                <w:lang w:val="hy-AM"/>
              </w:rPr>
              <w:t>դեպքում նպաստի մերժման հիմք</w:t>
            </w:r>
            <w:r w:rsidR="004A3C40" w:rsidRPr="00E42C75">
              <w:rPr>
                <w:rFonts w:ascii="GHEA Grapalat" w:hAnsi="GHEA Grapalat"/>
                <w:sz w:val="24"/>
                <w:szCs w:val="24"/>
                <w:lang w:val="hy-AM"/>
              </w:rPr>
              <w:t>:</w:t>
            </w:r>
            <w:r w:rsidR="000B1B73" w:rsidRPr="00E42C75">
              <w:rPr>
                <w:rFonts w:ascii="GHEA Grapalat" w:hAnsi="GHEA Grapalat"/>
                <w:sz w:val="24"/>
                <w:szCs w:val="24"/>
                <w:lang w:val="hy-AM"/>
              </w:rPr>
              <w:t xml:space="preserve"> </w:t>
            </w:r>
            <w:r w:rsidRPr="00E42C75">
              <w:rPr>
                <w:rFonts w:ascii="GHEA Grapalat" w:hAnsi="GHEA Grapalat"/>
                <w:sz w:val="24"/>
                <w:szCs w:val="24"/>
                <w:lang w:val="hy-AM"/>
              </w:rPr>
              <w:t xml:space="preserve"> </w:t>
            </w:r>
          </w:p>
        </w:tc>
      </w:tr>
      <w:tr w:rsidR="00E42C75" w:rsidRPr="00E42C75" w:rsidTr="004B40BA">
        <w:tblPrEx>
          <w:jc w:val="left"/>
        </w:tblPrEx>
        <w:trPr>
          <w:trHeight w:val="890"/>
        </w:trPr>
        <w:tc>
          <w:tcPr>
            <w:tcW w:w="8313" w:type="dxa"/>
          </w:tcPr>
          <w:p w:rsidR="00E3796A" w:rsidRPr="00E42C75" w:rsidRDefault="00E3796A" w:rsidP="005A6F6D">
            <w:pPr>
              <w:pStyle w:val="ListParagraph"/>
              <w:numPr>
                <w:ilvl w:val="0"/>
                <w:numId w:val="3"/>
              </w:numPr>
              <w:tabs>
                <w:tab w:val="left" w:pos="785"/>
              </w:tabs>
              <w:spacing w:line="360" w:lineRule="auto"/>
              <w:ind w:left="-25" w:firstLine="450"/>
              <w:jc w:val="both"/>
              <w:rPr>
                <w:rFonts w:ascii="GHEA Grapalat" w:hAnsi="GHEA Grapalat" w:cs="Arial Unicode"/>
                <w:sz w:val="24"/>
                <w:szCs w:val="24"/>
                <w:lang w:val="hy-AM"/>
              </w:rPr>
            </w:pPr>
            <w:r w:rsidRPr="006C1118">
              <w:rPr>
                <w:rFonts w:ascii="GHEA Grapalat" w:hAnsi="GHEA Grapalat" w:cs="GHEA Grapalat"/>
                <w:sz w:val="24"/>
                <w:szCs w:val="24"/>
                <w:lang w:val="hy-AM"/>
              </w:rPr>
              <w:t>Նախագծի</w:t>
            </w:r>
            <w:r w:rsidRPr="00E42C75">
              <w:rPr>
                <w:rFonts w:ascii="GHEA Grapalat" w:hAnsi="GHEA Grapalat" w:cs="Arial Unicode"/>
                <w:sz w:val="24"/>
                <w:szCs w:val="24"/>
                <w:lang w:val="hy-AM"/>
              </w:rPr>
              <w:t xml:space="preserve"> 8-րդ հոդվածով նոր լրացվող 26</w:t>
            </w:r>
            <w:r w:rsidRPr="00E42C75">
              <w:rPr>
                <w:rFonts w:ascii="Cambria Math" w:hAnsi="Cambria Math" w:cs="Cambria Math"/>
                <w:sz w:val="24"/>
                <w:szCs w:val="24"/>
                <w:lang w:val="hy-AM"/>
              </w:rPr>
              <w:t>․</w:t>
            </w:r>
            <w:r w:rsidRPr="00E42C75">
              <w:rPr>
                <w:rFonts w:ascii="GHEA Grapalat" w:hAnsi="GHEA Grapalat" w:cs="Arial Unicode"/>
                <w:sz w:val="24"/>
                <w:szCs w:val="24"/>
                <w:lang w:val="hy-AM"/>
              </w:rPr>
              <w:t xml:space="preserve">2-րդ հոդվածի 8-րդ մասի համաձայն՝ Երրորդ և յուրաքանչյուր հաջորդ երեխայի նպաստը նշանակվում է </w:t>
            </w:r>
            <w:r w:rsidRPr="00E42C75">
              <w:rPr>
                <w:rFonts w:ascii="GHEA Grapalat" w:hAnsi="GHEA Grapalat" w:cs="Arial Unicode"/>
                <w:b/>
                <w:sz w:val="24"/>
                <w:szCs w:val="24"/>
                <w:lang w:val="hy-AM"/>
              </w:rPr>
              <w:t>դիմումը ներկայացնելու ամսվան նախորդող 6-րդ ամսվա 1-ից</w:t>
            </w:r>
            <w:r w:rsidRPr="00E42C75">
              <w:rPr>
                <w:rFonts w:ascii="GHEA Grapalat" w:hAnsi="GHEA Grapalat" w:cs="Arial Unicode"/>
                <w:sz w:val="24"/>
                <w:szCs w:val="24"/>
                <w:lang w:val="hy-AM"/>
              </w:rPr>
              <w:t xml:space="preserve">, բայց սույն օրենքի 26.1-ին հոդվածի 1-ին մասով սահմանված պայմաններին, իսկ շահառու երեխայի՝ օտարերկրյա պետությունում ծնված լինելու դեպքում՝ նաև սույն օրենքի 26.1-ին հոդվածի 2-րդ մասով </w:t>
            </w:r>
            <w:r w:rsidRPr="00E42C75">
              <w:rPr>
                <w:rFonts w:ascii="GHEA Grapalat" w:hAnsi="GHEA Grapalat" w:cs="Arial Unicode"/>
                <w:b/>
                <w:sz w:val="24"/>
                <w:szCs w:val="24"/>
                <w:lang w:val="hy-AM"/>
              </w:rPr>
              <w:t>սահմանված պայմաններին բավարարելու ամսվան (այդ թվում՝ շահառու երեխայի ծննդյան ամսվան)</w:t>
            </w:r>
            <w:r w:rsidRPr="00E42C75">
              <w:rPr>
                <w:rFonts w:ascii="GHEA Grapalat" w:hAnsi="GHEA Grapalat" w:cs="Arial Unicode"/>
                <w:sz w:val="24"/>
                <w:szCs w:val="24"/>
                <w:lang w:val="hy-AM"/>
              </w:rPr>
              <w:t xml:space="preserve"> </w:t>
            </w:r>
            <w:r w:rsidRPr="00E42C75">
              <w:rPr>
                <w:rFonts w:ascii="GHEA Grapalat" w:hAnsi="GHEA Grapalat" w:cs="Arial Unicode"/>
                <w:b/>
                <w:sz w:val="24"/>
                <w:szCs w:val="24"/>
                <w:lang w:val="hy-AM"/>
              </w:rPr>
              <w:t>հաջորդող ամսվա 1-ից ոչ շուտ</w:t>
            </w:r>
            <w:r w:rsidRPr="00E42C75">
              <w:rPr>
                <w:rFonts w:ascii="GHEA Grapalat" w:hAnsi="GHEA Grapalat" w:cs="Arial Unicode"/>
                <w:sz w:val="24"/>
                <w:szCs w:val="24"/>
                <w:lang w:val="hy-AM"/>
              </w:rPr>
              <w:t xml:space="preserve">, մինչդեռ նույն հոդվածի 9-րդ մասի համաձայն՝ Երրորդ և յուրաքանչյուր հաջորդ երեխայի նպաստի </w:t>
            </w:r>
            <w:r w:rsidRPr="00E42C75">
              <w:rPr>
                <w:rFonts w:ascii="GHEA Grapalat" w:hAnsi="GHEA Grapalat" w:cs="Arial Unicode"/>
                <w:b/>
                <w:sz w:val="24"/>
                <w:szCs w:val="24"/>
                <w:lang w:val="hy-AM"/>
              </w:rPr>
              <w:t>տվյալ ամսվա գումարը վճարվում է այդ ամսվա ընթացքում` անկանխիկ եղանակով</w:t>
            </w:r>
            <w:r w:rsidRPr="00E42C75">
              <w:rPr>
                <w:rFonts w:ascii="GHEA Grapalat" w:hAnsi="GHEA Grapalat" w:cs="Arial Unicode"/>
                <w:sz w:val="24"/>
                <w:szCs w:val="24"/>
                <w:lang w:val="hy-AM"/>
              </w:rPr>
              <w:t>, ծնողի անվամբ բանկում Հայաստանի Հանրապետության քաղաքացիական օրենսգրքով սահմանված կարգով բացված սոցիալական ապահովության հաշվին փոխանցելու միջոցով, ինչի արդյունքում պարզ չէ, թե 6 ամսվա ժամկետում դիմելու դեպքում նախորդ ամիսների չվճարված նպաստի գումարը երբ և ինչ կարգով է վճարվելու։</w:t>
            </w:r>
          </w:p>
        </w:tc>
        <w:tc>
          <w:tcPr>
            <w:tcW w:w="5182" w:type="dxa"/>
            <w:gridSpan w:val="2"/>
          </w:tcPr>
          <w:p w:rsidR="004A0BA2" w:rsidRPr="00E42C75" w:rsidRDefault="00F01605" w:rsidP="004B40BA">
            <w:pPr>
              <w:shd w:val="clear" w:color="auto" w:fill="FFFFFF"/>
              <w:tabs>
                <w:tab w:val="left" w:pos="1080"/>
              </w:tabs>
              <w:spacing w:line="360" w:lineRule="auto"/>
              <w:ind w:firstLine="337"/>
              <w:jc w:val="both"/>
              <w:rPr>
                <w:rFonts w:ascii="GHEA Grapalat" w:eastAsia="Times New Roman" w:hAnsi="GHEA Grapalat" w:cs="Arial Unicode"/>
                <w:b/>
                <w:bCs/>
                <w:sz w:val="24"/>
                <w:szCs w:val="24"/>
                <w:lang w:val="hy-AM"/>
              </w:rPr>
            </w:pPr>
            <w:r w:rsidRPr="00E42C75">
              <w:rPr>
                <w:rFonts w:ascii="GHEA Grapalat" w:hAnsi="GHEA Grapalat"/>
                <w:b/>
                <w:sz w:val="24"/>
                <w:szCs w:val="24"/>
                <w:lang w:val="hy-AM"/>
              </w:rPr>
              <w:t>Ընդունվել է:</w:t>
            </w:r>
          </w:p>
          <w:p w:rsidR="004A0BA2" w:rsidRDefault="00AD4366" w:rsidP="004B40BA">
            <w:pPr>
              <w:shd w:val="clear" w:color="auto" w:fill="FFFFFF"/>
              <w:tabs>
                <w:tab w:val="left" w:pos="567"/>
                <w:tab w:val="left" w:pos="1080"/>
              </w:tabs>
              <w:spacing w:line="360" w:lineRule="auto"/>
              <w:ind w:firstLine="337"/>
              <w:jc w:val="both"/>
              <w:rPr>
                <w:rFonts w:ascii="GHEA Grapalat" w:hAnsi="GHEA Grapalat" w:cs="Arial Unicode"/>
                <w:sz w:val="24"/>
                <w:szCs w:val="24"/>
                <w:lang w:val="hy-AM"/>
              </w:rPr>
            </w:pPr>
            <w:r>
              <w:rPr>
                <w:rFonts w:ascii="GHEA Grapalat" w:eastAsia="Times New Roman" w:hAnsi="GHEA Grapalat" w:cs="Arial Unicode"/>
                <w:bCs/>
                <w:sz w:val="24"/>
                <w:szCs w:val="24"/>
                <w:lang w:val="hy-AM"/>
              </w:rPr>
              <w:t>Ենթադրվել է, որ տվյալ դեպքում հարաբերությո</w:t>
            </w:r>
            <w:r w:rsidR="00E95ECF">
              <w:rPr>
                <w:rFonts w:ascii="GHEA Grapalat" w:eastAsia="Times New Roman" w:hAnsi="GHEA Grapalat" w:cs="Arial Unicode"/>
                <w:bCs/>
                <w:sz w:val="24"/>
                <w:szCs w:val="24"/>
                <w:lang w:val="hy-AM"/>
              </w:rPr>
              <w:t>ւ</w:t>
            </w:r>
            <w:r>
              <w:rPr>
                <w:rFonts w:ascii="GHEA Grapalat" w:eastAsia="Times New Roman" w:hAnsi="GHEA Grapalat" w:cs="Arial Unicode"/>
                <w:bCs/>
                <w:sz w:val="24"/>
                <w:szCs w:val="24"/>
                <w:lang w:val="hy-AM"/>
              </w:rPr>
              <w:t xml:space="preserve">նները կարգավորվելու են </w:t>
            </w:r>
            <w:r w:rsidR="004A0BA2" w:rsidRPr="00E42C75">
              <w:rPr>
                <w:rFonts w:ascii="GHEA Grapalat" w:hAnsi="GHEA Grapalat" w:cs="Arial Unicode"/>
                <w:sz w:val="24"/>
                <w:szCs w:val="24"/>
                <w:lang w:val="hy-AM"/>
              </w:rPr>
              <w:t>Նախագծի 8-րդ հոդվածով նոր լրացվող</w:t>
            </w:r>
            <w:r w:rsidR="00F01605">
              <w:rPr>
                <w:rFonts w:ascii="GHEA Grapalat" w:hAnsi="GHEA Grapalat" w:cs="Arial Unicode"/>
                <w:sz w:val="24"/>
                <w:szCs w:val="24"/>
                <w:lang w:val="hy-AM"/>
              </w:rPr>
              <w:t xml:space="preserve">՝ օրենքի </w:t>
            </w:r>
            <w:r w:rsidR="004A0BA2" w:rsidRPr="00E42C75">
              <w:rPr>
                <w:rFonts w:ascii="GHEA Grapalat" w:hAnsi="GHEA Grapalat" w:cs="Arial Unicode"/>
                <w:sz w:val="24"/>
                <w:szCs w:val="24"/>
                <w:lang w:val="hy-AM"/>
              </w:rPr>
              <w:t>26.3-րդ հոդված</w:t>
            </w:r>
            <w:r>
              <w:rPr>
                <w:rFonts w:ascii="GHEA Grapalat" w:hAnsi="GHEA Grapalat" w:cs="Arial Unicode"/>
                <w:sz w:val="24"/>
                <w:szCs w:val="24"/>
                <w:lang w:val="hy-AM"/>
              </w:rPr>
              <w:t xml:space="preserve">ի </w:t>
            </w:r>
            <w:r w:rsidR="004A0BA2" w:rsidRPr="00E42C75">
              <w:rPr>
                <w:rFonts w:ascii="GHEA Grapalat" w:hAnsi="GHEA Grapalat" w:cs="Arial Unicode"/>
                <w:sz w:val="24"/>
                <w:szCs w:val="24"/>
                <w:lang w:val="hy-AM"/>
              </w:rPr>
              <w:t xml:space="preserve">10-րդ մասով, </w:t>
            </w:r>
            <w:r>
              <w:rPr>
                <w:rFonts w:ascii="GHEA Grapalat" w:hAnsi="GHEA Grapalat" w:cs="Arial Unicode"/>
                <w:sz w:val="24"/>
                <w:szCs w:val="24"/>
                <w:lang w:val="hy-AM"/>
              </w:rPr>
              <w:t xml:space="preserve">որպես չվճարված նպաստի գումար։ </w:t>
            </w:r>
          </w:p>
          <w:p w:rsidR="00AD4366" w:rsidRPr="00E42C75" w:rsidRDefault="00AD4366" w:rsidP="004B40BA">
            <w:pPr>
              <w:shd w:val="clear" w:color="auto" w:fill="FFFFFF"/>
              <w:tabs>
                <w:tab w:val="left" w:pos="567"/>
                <w:tab w:val="left" w:pos="1080"/>
              </w:tabs>
              <w:spacing w:line="360" w:lineRule="auto"/>
              <w:ind w:firstLine="337"/>
              <w:jc w:val="both"/>
              <w:rPr>
                <w:rFonts w:ascii="GHEA Grapalat" w:eastAsia="Times New Roman" w:hAnsi="GHEA Grapalat" w:cs="Times New Roman"/>
                <w:sz w:val="24"/>
                <w:szCs w:val="24"/>
                <w:lang w:val="hy-AM"/>
              </w:rPr>
            </w:pPr>
            <w:r>
              <w:rPr>
                <w:rFonts w:ascii="GHEA Grapalat" w:hAnsi="GHEA Grapalat" w:cs="Arial Unicode"/>
                <w:sz w:val="24"/>
                <w:szCs w:val="24"/>
                <w:lang w:val="hy-AM"/>
              </w:rPr>
              <w:t xml:space="preserve">Այնուհանդերձ, հստակության համար </w:t>
            </w:r>
            <w:r w:rsidR="00E95ECF" w:rsidRPr="00E95ECF">
              <w:rPr>
                <w:rFonts w:ascii="GHEA Grapalat" w:hAnsi="GHEA Grapalat" w:cs="Arial Unicode"/>
                <w:sz w:val="24"/>
                <w:szCs w:val="24"/>
                <w:lang w:val="hy-AM"/>
              </w:rPr>
              <w:t>Նախագծի 8-րդ հոդվածով նոր լրացվող 26</w:t>
            </w:r>
            <w:r w:rsidR="00E95ECF" w:rsidRPr="00E95ECF">
              <w:rPr>
                <w:rFonts w:ascii="Cambria Math" w:hAnsi="Cambria Math" w:cs="Cambria Math"/>
                <w:sz w:val="24"/>
                <w:szCs w:val="24"/>
                <w:lang w:val="hy-AM"/>
              </w:rPr>
              <w:t>․</w:t>
            </w:r>
            <w:r w:rsidR="00E95ECF" w:rsidRPr="00E95ECF">
              <w:rPr>
                <w:rFonts w:ascii="GHEA Grapalat" w:hAnsi="GHEA Grapalat" w:cs="Arial Unicode"/>
                <w:sz w:val="24"/>
                <w:szCs w:val="24"/>
                <w:lang w:val="hy-AM"/>
              </w:rPr>
              <w:t>2-րդ հոդվածի 8-րդ մաս</w:t>
            </w:r>
            <w:r w:rsidR="00E95ECF">
              <w:rPr>
                <w:rFonts w:ascii="GHEA Grapalat" w:hAnsi="GHEA Grapalat" w:cs="Arial Unicode"/>
                <w:sz w:val="24"/>
                <w:szCs w:val="24"/>
                <w:lang w:val="hy-AM"/>
              </w:rPr>
              <w:t>ը լրացվել է հետևյալ նախադասությամբ․</w:t>
            </w:r>
          </w:p>
          <w:p w:rsidR="004A0BA2" w:rsidRPr="00E42C75" w:rsidRDefault="004A0BA2" w:rsidP="004B40BA">
            <w:pPr>
              <w:shd w:val="clear" w:color="auto" w:fill="FFFFFF"/>
              <w:tabs>
                <w:tab w:val="left" w:pos="1080"/>
              </w:tabs>
              <w:spacing w:line="360" w:lineRule="auto"/>
              <w:ind w:firstLine="337"/>
              <w:jc w:val="both"/>
              <w:rPr>
                <w:rFonts w:ascii="GHEA Grapalat" w:eastAsia="Times New Roman" w:hAnsi="GHEA Grapalat" w:cs="Arial Unicode"/>
                <w:bCs/>
                <w:sz w:val="24"/>
                <w:szCs w:val="24"/>
                <w:lang w:val="hy-AM"/>
              </w:rPr>
            </w:pPr>
            <w:r w:rsidRPr="00E42C75">
              <w:rPr>
                <w:rFonts w:ascii="GHEA Grapalat" w:hAnsi="GHEA Grapalat" w:cs="Arial Unicode"/>
                <w:sz w:val="24"/>
                <w:szCs w:val="24"/>
                <w:lang w:val="hy-AM"/>
              </w:rPr>
              <w:t xml:space="preserve"> </w:t>
            </w:r>
            <w:r w:rsidR="00E95ECF">
              <w:rPr>
                <w:rFonts w:ascii="GHEA Grapalat" w:hAnsi="GHEA Grapalat" w:cs="Arial Unicode"/>
                <w:sz w:val="24"/>
                <w:szCs w:val="24"/>
                <w:lang w:val="hy-AM"/>
              </w:rPr>
              <w:t>«</w:t>
            </w:r>
            <w:r w:rsidR="00AD4366">
              <w:rPr>
                <w:rFonts w:ascii="GHEA Grapalat" w:eastAsia="Times New Roman" w:hAnsi="GHEA Grapalat" w:cs="Arial Unicode"/>
                <w:color w:val="000000"/>
                <w:sz w:val="24"/>
                <w:szCs w:val="24"/>
                <w:lang w:val="hy-AM"/>
              </w:rPr>
              <w:t>Այս դեպքում դիմելու ամսվան նախորդող ժամանակահատվածի ե</w:t>
            </w:r>
            <w:r w:rsidR="00AD4366" w:rsidRPr="00F77F69">
              <w:rPr>
                <w:rFonts w:ascii="GHEA Grapalat" w:eastAsia="Times New Roman" w:hAnsi="GHEA Grapalat" w:cs="Arial Unicode"/>
                <w:color w:val="000000"/>
                <w:sz w:val="24"/>
                <w:szCs w:val="24"/>
                <w:lang w:val="hy-AM"/>
              </w:rPr>
              <w:t>րրորդ և յուրաքանչյուր հաջորդ երեխայի նպաստի</w:t>
            </w:r>
            <w:r w:rsidR="00AD4366">
              <w:rPr>
                <w:rFonts w:ascii="GHEA Grapalat" w:eastAsia="Times New Roman" w:hAnsi="GHEA Grapalat" w:cs="Arial Unicode"/>
                <w:color w:val="000000"/>
                <w:sz w:val="24"/>
                <w:szCs w:val="24"/>
                <w:lang w:val="hy-AM"/>
              </w:rPr>
              <w:t xml:space="preserve"> գումարը (եթե առկա է) վճարվում է դիմելու ամսվան հաջորդող ամսվա նպաստի գումարի հետ։</w:t>
            </w:r>
            <w:r w:rsidR="00E95ECF">
              <w:rPr>
                <w:rFonts w:ascii="GHEA Grapalat" w:eastAsia="Times New Roman" w:hAnsi="GHEA Grapalat" w:cs="Arial Unicode"/>
                <w:color w:val="000000"/>
                <w:sz w:val="24"/>
                <w:szCs w:val="24"/>
                <w:lang w:val="hy-AM"/>
              </w:rPr>
              <w:t>»։</w:t>
            </w:r>
          </w:p>
          <w:p w:rsidR="00E3796A" w:rsidRPr="00E42C75" w:rsidRDefault="00E3796A" w:rsidP="004B40BA">
            <w:pPr>
              <w:shd w:val="clear" w:color="auto" w:fill="FFFFFF"/>
              <w:tabs>
                <w:tab w:val="left" w:pos="993"/>
                <w:tab w:val="left" w:pos="1080"/>
              </w:tabs>
              <w:spacing w:line="360" w:lineRule="auto"/>
              <w:ind w:firstLine="337"/>
              <w:jc w:val="both"/>
              <w:rPr>
                <w:rFonts w:ascii="GHEA Grapalat" w:hAnsi="GHEA Grapalat"/>
                <w:b/>
                <w:sz w:val="24"/>
                <w:szCs w:val="24"/>
                <w:lang w:val="hy-AM"/>
              </w:rPr>
            </w:pPr>
          </w:p>
        </w:tc>
      </w:tr>
      <w:tr w:rsidR="00E42C75" w:rsidRPr="002E44BA" w:rsidTr="004B40BA">
        <w:tblPrEx>
          <w:jc w:val="left"/>
        </w:tblPrEx>
        <w:trPr>
          <w:trHeight w:val="890"/>
        </w:trPr>
        <w:tc>
          <w:tcPr>
            <w:tcW w:w="8313" w:type="dxa"/>
          </w:tcPr>
          <w:p w:rsidR="00E3796A" w:rsidRPr="00E42C75" w:rsidRDefault="00E3796A" w:rsidP="005A6F6D">
            <w:pPr>
              <w:pStyle w:val="ListParagraph"/>
              <w:numPr>
                <w:ilvl w:val="0"/>
                <w:numId w:val="3"/>
              </w:numPr>
              <w:tabs>
                <w:tab w:val="left" w:pos="785"/>
              </w:tabs>
              <w:spacing w:line="360" w:lineRule="auto"/>
              <w:ind w:left="-25" w:firstLine="450"/>
              <w:jc w:val="both"/>
              <w:rPr>
                <w:rFonts w:ascii="GHEA Grapalat" w:eastAsia="Times New Roman" w:hAnsi="GHEA Grapalat" w:cs="Arial Unicode"/>
                <w:sz w:val="24"/>
                <w:szCs w:val="24"/>
                <w:lang w:val="hy-AM"/>
              </w:rPr>
            </w:pPr>
            <w:r w:rsidRPr="006C1118">
              <w:rPr>
                <w:rFonts w:ascii="GHEA Grapalat" w:hAnsi="GHEA Grapalat" w:cs="GHEA Grapalat"/>
                <w:sz w:val="24"/>
                <w:szCs w:val="24"/>
                <w:lang w:val="hy-AM"/>
              </w:rPr>
              <w:lastRenderedPageBreak/>
              <w:t>Նախագծի</w:t>
            </w:r>
            <w:r w:rsidRPr="00E42C75">
              <w:rPr>
                <w:rFonts w:ascii="GHEA Grapalat" w:eastAsia="Times New Roman" w:hAnsi="GHEA Grapalat" w:cs="Arial Unicode"/>
                <w:sz w:val="24"/>
                <w:szCs w:val="24"/>
                <w:lang w:val="hy-AM"/>
              </w:rPr>
              <w:t xml:space="preserve"> 8-րդ հոդվածով նոր լրացվող 26</w:t>
            </w:r>
            <w:r w:rsidRPr="00E42C75">
              <w:rPr>
                <w:rFonts w:ascii="Cambria Math" w:eastAsia="Times New Roman" w:hAnsi="Cambria Math" w:cs="Cambria Math"/>
                <w:sz w:val="24"/>
                <w:szCs w:val="24"/>
                <w:lang w:val="hy-AM"/>
              </w:rPr>
              <w:t>․</w:t>
            </w:r>
            <w:r w:rsidRPr="00E42C75">
              <w:rPr>
                <w:rFonts w:ascii="GHEA Grapalat" w:eastAsia="Times New Roman" w:hAnsi="GHEA Grapalat" w:cs="Arial Unicode"/>
                <w:sz w:val="24"/>
                <w:szCs w:val="24"/>
                <w:lang w:val="hy-AM"/>
              </w:rPr>
              <w:t>2-րդ հոդվածի</w:t>
            </w:r>
            <w:r w:rsidRPr="00E42C75">
              <w:rPr>
                <w:rFonts w:ascii="GHEA Grapalat" w:hAnsi="GHEA Grapalat" w:cs="Arial Unicode"/>
                <w:sz w:val="24"/>
                <w:szCs w:val="24"/>
                <w:lang w:val="hy-AM"/>
              </w:rPr>
              <w:t xml:space="preserve"> 10</w:t>
            </w:r>
            <w:r w:rsidRPr="00E42C75">
              <w:rPr>
                <w:rFonts w:ascii="GHEA Grapalat" w:eastAsia="Times New Roman" w:hAnsi="GHEA Grapalat" w:cs="Arial Unicode"/>
                <w:sz w:val="24"/>
                <w:szCs w:val="24"/>
                <w:lang w:val="hy-AM"/>
              </w:rPr>
              <w:t>-րդ մասի</w:t>
            </w:r>
            <w:r w:rsidRPr="00E42C75">
              <w:rPr>
                <w:rFonts w:ascii="GHEA Grapalat" w:hAnsi="GHEA Grapalat" w:cs="Arial Unicode"/>
                <w:sz w:val="24"/>
                <w:szCs w:val="24"/>
                <w:lang w:val="hy-AM"/>
              </w:rPr>
              <w:t xml:space="preserve"> համաձայն՝ </w:t>
            </w:r>
            <w:r w:rsidRPr="00E42C75">
              <w:rPr>
                <w:rFonts w:ascii="GHEA Grapalat" w:eastAsia="Times New Roman" w:hAnsi="GHEA Grapalat" w:cs="Arial Unicode"/>
                <w:b/>
                <w:sz w:val="24"/>
                <w:szCs w:val="24"/>
                <w:lang w:val="hy-AM"/>
              </w:rPr>
              <w:t>Երրորդ և յուրաքանչյուր հաջորդ երեխայի նպաստ ստանալու իրավունք ունեցող ծնողը</w:t>
            </w:r>
            <w:r w:rsidRPr="00E42C75">
              <w:rPr>
                <w:rFonts w:ascii="GHEA Grapalat" w:eastAsia="Times New Roman" w:hAnsi="GHEA Grapalat" w:cs="Arial Unicode"/>
                <w:sz w:val="24"/>
                <w:szCs w:val="24"/>
                <w:lang w:val="hy-AM"/>
              </w:rPr>
              <w:t xml:space="preserve"> նպաստի վճարումը շարունակելու համար </w:t>
            </w:r>
            <w:r w:rsidRPr="00E42C75">
              <w:rPr>
                <w:rFonts w:ascii="GHEA Grapalat" w:eastAsia="Times New Roman" w:hAnsi="GHEA Grapalat" w:cs="Arial Unicode"/>
                <w:b/>
                <w:sz w:val="24"/>
                <w:szCs w:val="24"/>
                <w:lang w:val="hy-AM"/>
              </w:rPr>
              <w:t>պարտավոր է տարեկան առնվազն մեկ անգամ,</w:t>
            </w:r>
            <w:r w:rsidRPr="00E42C75">
              <w:rPr>
                <w:rFonts w:ascii="GHEA Grapalat" w:eastAsia="Times New Roman" w:hAnsi="GHEA Grapalat" w:cs="Arial Unicode"/>
                <w:sz w:val="24"/>
                <w:szCs w:val="24"/>
                <w:lang w:val="hy-AM"/>
              </w:rPr>
              <w:t xml:space="preserve"> վերջին անգամ բանկ ներկայանալու (երրորդ և յուրաքանչյուր հաջորդ երեխայի նպաստն անկանխիկ եղանակով ստանալու համար դիմելու) ամսվան հաջորդող </w:t>
            </w:r>
            <w:r w:rsidRPr="00E42C75">
              <w:rPr>
                <w:rFonts w:ascii="GHEA Grapalat" w:eastAsia="Times New Roman" w:hAnsi="GHEA Grapalat" w:cs="Arial Unicode"/>
                <w:b/>
                <w:sz w:val="24"/>
                <w:szCs w:val="24"/>
                <w:lang w:val="hy-AM"/>
              </w:rPr>
              <w:t>տասներկուերորդ ամսվա վերջին աշխատանքային օրվանից ոչ ուշ</w:t>
            </w:r>
            <w:r w:rsidRPr="00E42C75">
              <w:rPr>
                <w:rFonts w:ascii="GHEA Grapalat" w:eastAsia="Times New Roman" w:hAnsi="GHEA Grapalat" w:cs="Arial Unicode"/>
                <w:sz w:val="24"/>
                <w:szCs w:val="24"/>
                <w:lang w:val="hy-AM"/>
              </w:rPr>
              <w:t xml:space="preserve">, </w:t>
            </w:r>
            <w:r w:rsidRPr="00E42C75">
              <w:rPr>
                <w:rFonts w:ascii="GHEA Grapalat" w:eastAsia="Times New Roman" w:hAnsi="GHEA Grapalat" w:cs="Arial Unicode"/>
                <w:b/>
                <w:sz w:val="24"/>
                <w:szCs w:val="24"/>
                <w:lang w:val="hy-AM"/>
              </w:rPr>
              <w:t>ներկայանալ բանկ և հայտարարություն ստորագրել Հայաստանի Հանրապետությունում լինելու մասին</w:t>
            </w:r>
            <w:r w:rsidRPr="00E42C75">
              <w:rPr>
                <w:rFonts w:ascii="GHEA Grapalat" w:eastAsia="Times New Roman" w:hAnsi="GHEA Grapalat" w:cs="Arial Unicode"/>
                <w:sz w:val="24"/>
                <w:szCs w:val="24"/>
                <w:lang w:val="hy-AM"/>
              </w:rPr>
              <w:t xml:space="preserve">: </w:t>
            </w:r>
          </w:p>
          <w:p w:rsidR="00E3796A" w:rsidRPr="00E42C75" w:rsidRDefault="00E3796A" w:rsidP="004B40BA">
            <w:pPr>
              <w:shd w:val="clear" w:color="auto" w:fill="FFFFFF"/>
              <w:tabs>
                <w:tab w:val="left" w:pos="1080"/>
              </w:tabs>
              <w:spacing w:line="360" w:lineRule="auto"/>
              <w:ind w:firstLine="337"/>
              <w:jc w:val="both"/>
              <w:rPr>
                <w:rFonts w:ascii="GHEA Grapalat" w:eastAsia="Times New Roman" w:hAnsi="GHEA Grapalat" w:cs="Arial Unicode"/>
                <w:sz w:val="24"/>
                <w:szCs w:val="24"/>
                <w:lang w:val="hy-AM"/>
              </w:rPr>
            </w:pPr>
            <w:r w:rsidRPr="00E42C75">
              <w:rPr>
                <w:rFonts w:ascii="GHEA Grapalat" w:eastAsia="Times New Roman" w:hAnsi="GHEA Grapalat" w:cs="Arial Unicode"/>
                <w:sz w:val="24"/>
                <w:szCs w:val="24"/>
                <w:lang w:val="hy-AM"/>
              </w:rPr>
              <w:t xml:space="preserve">Նույն հոդվածի 11-րդ մասի համաձայն՝ Երրորդ և յուրաքանչյուր հաջորդ երեխայի նպաստ ստանալու իրավունք ունեցող ծնողի՝ Հայաստանի Հանրապետությունում լինելու հանգամանքը </w:t>
            </w:r>
            <w:r w:rsidRPr="00E42C75">
              <w:rPr>
                <w:rFonts w:ascii="GHEA Grapalat" w:eastAsia="Times New Roman" w:hAnsi="GHEA Grapalat" w:cs="Arial Unicode"/>
                <w:b/>
                <w:sz w:val="24"/>
                <w:szCs w:val="24"/>
                <w:lang w:val="hy-AM"/>
              </w:rPr>
              <w:t>բանկը կարող է հաստատել նաև առանց նրա բանկ ներկայանալու՝</w:t>
            </w:r>
            <w:r w:rsidRPr="00E42C75">
              <w:rPr>
                <w:rFonts w:ascii="GHEA Grapalat" w:eastAsia="Times New Roman" w:hAnsi="GHEA Grapalat" w:cs="Arial Unicode"/>
                <w:sz w:val="24"/>
                <w:szCs w:val="24"/>
                <w:lang w:val="hy-AM"/>
              </w:rPr>
              <w:t xml:space="preserve"> Հայաստանի Հանրապետության կառավարության սահմանած կարգով։</w:t>
            </w:r>
          </w:p>
          <w:p w:rsidR="00E3796A" w:rsidRPr="00E42C75" w:rsidRDefault="00E3796A" w:rsidP="004B40BA">
            <w:pPr>
              <w:shd w:val="clear" w:color="auto" w:fill="FFFFFF"/>
              <w:tabs>
                <w:tab w:val="left" w:pos="1080"/>
              </w:tabs>
              <w:spacing w:line="360" w:lineRule="auto"/>
              <w:ind w:firstLine="337"/>
              <w:jc w:val="both"/>
              <w:rPr>
                <w:rFonts w:ascii="GHEA Grapalat" w:eastAsia="Times New Roman" w:hAnsi="GHEA Grapalat" w:cs="Arial Unicode"/>
                <w:sz w:val="24"/>
                <w:szCs w:val="24"/>
                <w:lang w:val="hy-AM"/>
              </w:rPr>
            </w:pPr>
            <w:r w:rsidRPr="00E42C75">
              <w:rPr>
                <w:rFonts w:ascii="GHEA Grapalat" w:eastAsia="Times New Roman" w:hAnsi="GHEA Grapalat" w:cs="Arial Unicode"/>
                <w:sz w:val="24"/>
                <w:szCs w:val="24"/>
                <w:lang w:val="hy-AM"/>
              </w:rPr>
              <w:t xml:space="preserve">Երրորդ և յուրաքանչյուր հաջորդ երեխայի նպաստ ստանալու իրավունք ունեցող ծնողի՝ Հայաստանի Հանրապետությունում լինելու հանգամանքը կարող է հաստատվել </w:t>
            </w:r>
            <w:r w:rsidRPr="00E42C75">
              <w:rPr>
                <w:rFonts w:ascii="GHEA Grapalat" w:eastAsia="Times New Roman" w:hAnsi="GHEA Grapalat" w:cs="Arial Unicode"/>
                <w:b/>
                <w:sz w:val="24"/>
                <w:szCs w:val="24"/>
                <w:lang w:val="hy-AM"/>
              </w:rPr>
              <w:t>տարածքային կենտրոնի կողմից</w:t>
            </w:r>
            <w:r w:rsidRPr="00E42C75">
              <w:rPr>
                <w:rFonts w:ascii="GHEA Grapalat" w:eastAsia="Times New Roman" w:hAnsi="GHEA Grapalat" w:cs="Arial Unicode"/>
                <w:sz w:val="24"/>
                <w:szCs w:val="24"/>
                <w:lang w:val="hy-AM"/>
              </w:rPr>
              <w:t xml:space="preserve">՝ անձամբ ծնողի ներկայացրած գրավոր դիմումի հիման վրա կամ </w:t>
            </w:r>
            <w:r w:rsidRPr="00E42C75">
              <w:rPr>
                <w:rFonts w:ascii="GHEA Grapalat" w:eastAsia="Times New Roman" w:hAnsi="GHEA Grapalat" w:cs="Arial Unicode"/>
                <w:b/>
                <w:sz w:val="24"/>
                <w:szCs w:val="24"/>
                <w:lang w:val="hy-AM"/>
              </w:rPr>
              <w:t xml:space="preserve">լիազոր մարմնի կողմից վարվող շտեմարաններում առկա կամ Հայաստանի Հանրապետության կառավարության սահմանած պետական մարմնից </w:t>
            </w:r>
            <w:r w:rsidRPr="00E42C75">
              <w:rPr>
                <w:rFonts w:ascii="GHEA Grapalat" w:eastAsia="Times New Roman" w:hAnsi="GHEA Grapalat" w:cs="Arial Unicode"/>
                <w:b/>
                <w:sz w:val="24"/>
                <w:szCs w:val="24"/>
                <w:lang w:val="hy-AM"/>
              </w:rPr>
              <w:lastRenderedPageBreak/>
              <w:t>ինքնաշխատ եղանակով ստացված տեղեկատվությամբ</w:t>
            </w:r>
            <w:r w:rsidRPr="00E42C75">
              <w:rPr>
                <w:rFonts w:ascii="GHEA Grapalat" w:eastAsia="Times New Roman" w:hAnsi="GHEA Grapalat" w:cs="Arial Unicode"/>
                <w:sz w:val="24"/>
                <w:szCs w:val="24"/>
                <w:lang w:val="hy-AM"/>
              </w:rPr>
              <w:t xml:space="preserve">՝ այդ մարմնի հետ հարաբերություններում նշված հանգամանքն ի հայտ գալու դեպքում։ </w:t>
            </w:r>
          </w:p>
          <w:p w:rsidR="00E3796A" w:rsidRPr="00E42C75" w:rsidRDefault="00E3796A" w:rsidP="004B40BA">
            <w:pPr>
              <w:shd w:val="clear" w:color="auto" w:fill="FFFFFF"/>
              <w:tabs>
                <w:tab w:val="left" w:pos="1080"/>
              </w:tabs>
              <w:spacing w:line="360" w:lineRule="auto"/>
              <w:ind w:firstLine="337"/>
              <w:jc w:val="both"/>
              <w:rPr>
                <w:rFonts w:ascii="GHEA Grapalat" w:eastAsia="Times New Roman" w:hAnsi="GHEA Grapalat"/>
                <w:sz w:val="24"/>
                <w:szCs w:val="24"/>
                <w:lang w:val="hy-AM"/>
              </w:rPr>
            </w:pPr>
            <w:r w:rsidRPr="00E42C75">
              <w:rPr>
                <w:rFonts w:ascii="GHEA Grapalat" w:eastAsia="Times New Roman" w:hAnsi="GHEA Grapalat" w:cs="Arial Unicode"/>
                <w:sz w:val="24"/>
                <w:szCs w:val="24"/>
                <w:lang w:val="hy-AM"/>
              </w:rPr>
              <w:t>Նշված դրույթներից բխում է, որ Երրորդ և յուրաքանչյուր հաջորդ երեխայի նպաստ ստանալու իրավունք ունեցող ծնողը վերջին անգամ բանկ ներկայանալու (երրորդ և յուրաքանչյուր հաջորդ երեխայի նպաստն անկանխիկ եղանակով ստանալու համար դիմելու) ամսվան հաջորդող տասներկուերորդ ամսվա վերջին աշխատանքային օրվանից ոչ ուշ ներկայանալ բանկ, որով կհավաստվի իր ՀՀ-ում լինելը։ Միաժամանակ կենտրոնական բանկի համար սահմանվել է հայեցողական լիազորություն Երրորդ և յուրաքանչյուր հաջորդ երեխայի նպաստ ստանալու իրավունք ունեցող ծնողի՝ Հայաստանի Հանրապետությունում լինելու հանգամանքը հաստատելու վերաբերյալ, ինչից պարզ չէ, թե նշված հավաստումը երբ պետք է իրականացվի, նշված 12 ամսվա ժամկետում, թե դրանից հետո։ Նշվածը հստակեցված չէ նաև լիազոր մարմնի կողմից վարվող շտեմարաններում առկա կամ Հայաստանի Հանրապետության կառավարության սահմանած պետական մարմնից ինքնաշխատ եղանակով ստացված տեղեկատվությամբ ՀՀ-ում լինելու փաստի հաստատման դեպքում, մինչդեռ հարկ է նկատի ունենալ, որ Նախագծով նոր լրացվող 26</w:t>
            </w:r>
            <w:r w:rsidRPr="00E42C75">
              <w:rPr>
                <w:rFonts w:ascii="Cambria Math" w:eastAsia="Times New Roman" w:hAnsi="Cambria Math" w:cs="Cambria Math"/>
                <w:sz w:val="24"/>
                <w:szCs w:val="24"/>
                <w:lang w:val="hy-AM"/>
              </w:rPr>
              <w:t>․</w:t>
            </w:r>
            <w:r w:rsidRPr="00E42C75">
              <w:rPr>
                <w:rFonts w:ascii="GHEA Grapalat" w:eastAsia="Times New Roman" w:hAnsi="GHEA Grapalat" w:cs="Arial Unicode"/>
                <w:sz w:val="24"/>
                <w:szCs w:val="24"/>
                <w:lang w:val="hy-AM"/>
              </w:rPr>
              <w:t>3-</w:t>
            </w:r>
            <w:r w:rsidRPr="00E42C75">
              <w:rPr>
                <w:rFonts w:ascii="GHEA Grapalat" w:eastAsia="Times New Roman" w:hAnsi="GHEA Grapalat" w:cs="GHEA Grapalat"/>
                <w:sz w:val="24"/>
                <w:szCs w:val="24"/>
                <w:lang w:val="hy-AM"/>
              </w:rPr>
              <w:t>րդ</w:t>
            </w:r>
            <w:r w:rsidRPr="00E42C75">
              <w:rPr>
                <w:rFonts w:ascii="GHEA Grapalat" w:eastAsia="Times New Roman" w:hAnsi="GHEA Grapalat" w:cs="Arial Unicode"/>
                <w:sz w:val="24"/>
                <w:szCs w:val="24"/>
                <w:lang w:val="hy-AM"/>
              </w:rPr>
              <w:t xml:space="preserve"> </w:t>
            </w:r>
            <w:r w:rsidRPr="00E42C75">
              <w:rPr>
                <w:rFonts w:ascii="GHEA Grapalat" w:eastAsia="Times New Roman" w:hAnsi="GHEA Grapalat" w:cs="GHEA Grapalat"/>
                <w:sz w:val="24"/>
                <w:szCs w:val="24"/>
                <w:lang w:val="hy-AM"/>
              </w:rPr>
              <w:t>հոդվածի</w:t>
            </w:r>
            <w:r w:rsidRPr="00E42C75">
              <w:rPr>
                <w:rFonts w:ascii="GHEA Grapalat" w:eastAsia="Times New Roman" w:hAnsi="GHEA Grapalat" w:cs="Arial Unicode"/>
                <w:sz w:val="24"/>
                <w:szCs w:val="24"/>
                <w:lang w:val="hy-AM"/>
              </w:rPr>
              <w:t xml:space="preserve"> 3-րս մասի 2-րդ կետի համաձայն՝ </w:t>
            </w:r>
            <w:r w:rsidRPr="00E42C75">
              <w:rPr>
                <w:rFonts w:ascii="GHEA Grapalat" w:eastAsia="Times New Roman" w:hAnsi="GHEA Grapalat"/>
                <w:b/>
                <w:sz w:val="24"/>
                <w:szCs w:val="24"/>
                <w:lang w:val="hy-AM"/>
              </w:rPr>
              <w:t xml:space="preserve">Երրորդ և յուրաքանչյուր հաջորդ երեխայի նպաստի վճարումը դադարեցվում </w:t>
            </w:r>
            <w:r w:rsidRPr="00E42C75">
              <w:rPr>
                <w:rFonts w:ascii="GHEA Grapalat" w:eastAsia="Times New Roman" w:hAnsi="GHEA Grapalat"/>
                <w:b/>
                <w:sz w:val="24"/>
                <w:szCs w:val="24"/>
                <w:lang w:val="hy-AM"/>
              </w:rPr>
              <w:lastRenderedPageBreak/>
              <w:t>է՝</w:t>
            </w:r>
            <w:r w:rsidRPr="00E42C75">
              <w:rPr>
                <w:rFonts w:ascii="GHEA Grapalat" w:eastAsia="Times New Roman" w:hAnsi="GHEA Grapalat"/>
                <w:sz w:val="24"/>
                <w:szCs w:val="24"/>
                <w:lang w:val="hy-AM"/>
              </w:rPr>
              <w:t xml:space="preserve"> սույն օրենքի 26.2-րդ հոդվածի 10-րդ մասով սահմանված կարգով հայտարարությունը չստորագրելու կամ այդ </w:t>
            </w:r>
            <w:r w:rsidRPr="00E42C75">
              <w:rPr>
                <w:rFonts w:ascii="GHEA Grapalat" w:eastAsia="Times New Roman" w:hAnsi="GHEA Grapalat" w:cs="Arial Unicode"/>
                <w:sz w:val="24"/>
                <w:szCs w:val="24"/>
                <w:lang w:val="hy-AM"/>
              </w:rPr>
              <w:t xml:space="preserve">հանգամանքը </w:t>
            </w:r>
            <w:r w:rsidRPr="00E42C75">
              <w:rPr>
                <w:rFonts w:ascii="GHEA Grapalat" w:eastAsia="Times New Roman" w:hAnsi="GHEA Grapalat"/>
                <w:sz w:val="24"/>
                <w:szCs w:val="24"/>
                <w:lang w:val="hy-AM"/>
              </w:rPr>
              <w:t xml:space="preserve">սույն օրենքի </w:t>
            </w:r>
            <w:r w:rsidRPr="00E42C75">
              <w:rPr>
                <w:rFonts w:ascii="GHEA Grapalat" w:eastAsia="Times New Roman" w:hAnsi="GHEA Grapalat"/>
                <w:b/>
                <w:sz w:val="24"/>
                <w:szCs w:val="24"/>
                <w:lang w:val="hy-AM"/>
              </w:rPr>
              <w:t>26.2-րդ հոդվածի 11-12-րդ մասերով սահմանված կարգով չհաստատվելու դեպքում</w:t>
            </w:r>
            <w:r w:rsidRPr="00E42C75">
              <w:rPr>
                <w:rFonts w:ascii="GHEA Grapalat" w:eastAsia="Times New Roman" w:hAnsi="GHEA Grapalat"/>
                <w:sz w:val="24"/>
                <w:szCs w:val="24"/>
                <w:lang w:val="hy-AM"/>
              </w:rPr>
              <w:t>՝ սահմանված 12-ամսյա ժամկետը լրանալու ամսին հաջորդող ամսվա 1-ից։</w:t>
            </w:r>
          </w:p>
          <w:p w:rsidR="00E3796A" w:rsidRPr="00E42C75" w:rsidRDefault="00E3796A" w:rsidP="004B40BA">
            <w:pPr>
              <w:shd w:val="clear" w:color="auto" w:fill="FFFFFF"/>
              <w:tabs>
                <w:tab w:val="left" w:pos="1080"/>
              </w:tabs>
              <w:spacing w:line="360" w:lineRule="auto"/>
              <w:ind w:firstLine="337"/>
              <w:jc w:val="both"/>
              <w:rPr>
                <w:rFonts w:ascii="GHEA Grapalat" w:eastAsia="Times New Roman" w:hAnsi="GHEA Grapalat"/>
                <w:sz w:val="24"/>
                <w:szCs w:val="24"/>
                <w:lang w:val="hy-AM"/>
              </w:rPr>
            </w:pPr>
            <w:r w:rsidRPr="00E42C75">
              <w:rPr>
                <w:rFonts w:ascii="GHEA Grapalat" w:eastAsia="Times New Roman" w:hAnsi="GHEA Grapalat"/>
                <w:sz w:val="24"/>
                <w:szCs w:val="24"/>
                <w:lang w:val="hy-AM"/>
              </w:rPr>
              <w:t xml:space="preserve">Բացի այդ, հստակեցման կարիք ունի </w:t>
            </w:r>
            <w:r w:rsidRPr="00E42C75">
              <w:rPr>
                <w:rFonts w:ascii="GHEA Grapalat" w:hAnsi="GHEA Grapalat"/>
                <w:sz w:val="24"/>
                <w:szCs w:val="24"/>
                <w:lang w:val="hy-AM"/>
              </w:rPr>
              <w:t></w:t>
            </w:r>
            <w:r w:rsidRPr="00E42C75">
              <w:rPr>
                <w:rFonts w:ascii="GHEA Grapalat" w:eastAsia="Times New Roman" w:hAnsi="GHEA Grapalat" w:cs="Arial Unicode"/>
                <w:sz w:val="24"/>
                <w:szCs w:val="24"/>
                <w:lang w:val="hy-AM"/>
              </w:rPr>
              <w:t>այդ մարմնի հետ հարաբերություններում նշված հանգամանքն ի հայտ գալու դեպքում</w:t>
            </w:r>
            <w:r w:rsidRPr="00E42C75">
              <w:rPr>
                <w:rFonts w:ascii="GHEA Grapalat" w:hAnsi="GHEA Grapalat"/>
                <w:sz w:val="24"/>
                <w:szCs w:val="24"/>
                <w:lang w:val="hy-AM"/>
              </w:rPr>
              <w:t>  ձևակերպումը, պարզ չէ, թե որ հանգամանքների ի հայտ գալու դեպքում պետք է լիազոր մարմինը հաստատի նշված փաստը։</w:t>
            </w:r>
          </w:p>
          <w:p w:rsidR="00E3796A" w:rsidRPr="00E42C75" w:rsidRDefault="00EB7C15" w:rsidP="004B40BA">
            <w:pPr>
              <w:shd w:val="clear" w:color="auto" w:fill="FFFFFF"/>
              <w:tabs>
                <w:tab w:val="left" w:pos="1080"/>
              </w:tabs>
              <w:spacing w:line="360" w:lineRule="auto"/>
              <w:ind w:firstLine="337"/>
              <w:jc w:val="both"/>
              <w:rPr>
                <w:rFonts w:ascii="GHEA Grapalat" w:eastAsia="Times New Roman" w:hAnsi="GHEA Grapalat" w:cs="Arial Unicode"/>
                <w:sz w:val="24"/>
                <w:szCs w:val="24"/>
                <w:lang w:val="hy-AM"/>
              </w:rPr>
            </w:pPr>
            <w:r>
              <w:rPr>
                <w:rFonts w:ascii="GHEA Grapalat" w:eastAsia="Times New Roman" w:hAnsi="GHEA Grapalat" w:cs="Arial Unicode"/>
                <w:sz w:val="24"/>
                <w:szCs w:val="24"/>
                <w:lang w:val="hy-AM"/>
              </w:rPr>
              <w:t xml:space="preserve">     </w:t>
            </w:r>
            <w:r w:rsidR="00E3796A" w:rsidRPr="00E42C75">
              <w:rPr>
                <w:rFonts w:ascii="GHEA Grapalat" w:eastAsia="Times New Roman" w:hAnsi="GHEA Grapalat" w:cs="Arial Unicode"/>
                <w:sz w:val="24"/>
                <w:szCs w:val="24"/>
                <w:lang w:val="hy-AM"/>
              </w:rPr>
              <w:t>Վերոշարադրյալը հիմք ընդունելով՝ գտնում ենք, որ կարգավորումներն ունեն հստակեցման կարիք։</w:t>
            </w:r>
          </w:p>
        </w:tc>
        <w:tc>
          <w:tcPr>
            <w:tcW w:w="5182" w:type="dxa"/>
            <w:gridSpan w:val="2"/>
          </w:tcPr>
          <w:p w:rsidR="00E3796A" w:rsidRPr="00E42C75" w:rsidRDefault="00E95ECF" w:rsidP="004B40BA">
            <w:pPr>
              <w:shd w:val="clear" w:color="auto" w:fill="FFFFFF"/>
              <w:tabs>
                <w:tab w:val="left" w:pos="993"/>
                <w:tab w:val="left" w:pos="1080"/>
              </w:tabs>
              <w:spacing w:line="360" w:lineRule="auto"/>
              <w:ind w:firstLine="337"/>
              <w:jc w:val="both"/>
              <w:rPr>
                <w:rFonts w:ascii="GHEA Grapalat" w:hAnsi="GHEA Grapalat"/>
                <w:b/>
                <w:sz w:val="24"/>
                <w:szCs w:val="24"/>
                <w:lang w:val="hy-AM"/>
              </w:rPr>
            </w:pPr>
            <w:r w:rsidRPr="00E42C75">
              <w:rPr>
                <w:rFonts w:ascii="GHEA Grapalat" w:hAnsi="GHEA Grapalat"/>
                <w:b/>
                <w:sz w:val="24"/>
                <w:szCs w:val="24"/>
                <w:lang w:val="hy-AM"/>
              </w:rPr>
              <w:lastRenderedPageBreak/>
              <w:t>Ընդունվել է ի գիտություն:</w:t>
            </w:r>
          </w:p>
          <w:p w:rsidR="00E3796A" w:rsidRDefault="00C6557A"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r>
              <w:rPr>
                <w:rFonts w:ascii="GHEA Grapalat" w:hAnsi="GHEA Grapalat"/>
                <w:sz w:val="24"/>
                <w:szCs w:val="24"/>
                <w:lang w:val="hy-AM"/>
              </w:rPr>
              <w:t>Խնդրո առարկա դրույթում առկա է ժամկետային սահմանափակում՝ «</w:t>
            </w:r>
            <w:r w:rsidRPr="00C6557A">
              <w:rPr>
                <w:rFonts w:ascii="GHEA Grapalat" w:hAnsi="GHEA Grapalat"/>
                <w:sz w:val="24"/>
                <w:szCs w:val="24"/>
                <w:lang w:val="hy-AM"/>
              </w:rPr>
              <w:t>տասներկուերորդ ամսվա վերջին աշխատանքային օրվանից ոչ ուշ</w:t>
            </w:r>
            <w:r>
              <w:rPr>
                <w:rFonts w:ascii="GHEA Grapalat" w:hAnsi="GHEA Grapalat"/>
                <w:sz w:val="24"/>
                <w:szCs w:val="24"/>
                <w:lang w:val="hy-AM"/>
              </w:rPr>
              <w:t>»։</w:t>
            </w:r>
          </w:p>
          <w:p w:rsidR="00283FF0" w:rsidRDefault="00C6557A"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r>
              <w:rPr>
                <w:rFonts w:ascii="GHEA Grapalat" w:hAnsi="GHEA Grapalat"/>
                <w:sz w:val="24"/>
                <w:szCs w:val="24"/>
                <w:lang w:val="hy-AM"/>
              </w:rPr>
              <w:t xml:space="preserve">Այս դրույթի ներքո (առկա է </w:t>
            </w:r>
            <w:r w:rsidR="00A61AA9">
              <w:rPr>
                <w:rFonts w:ascii="GHEA Grapalat" w:hAnsi="GHEA Grapalat"/>
                <w:sz w:val="24"/>
                <w:szCs w:val="24"/>
                <w:lang w:val="hy-AM"/>
              </w:rPr>
              <w:t>Քաղաքացիական օրենսգրքի 928.9-րդ հոդվածի 4-րդ մասում, «Պետական կենսաթոշակների մասին» օրենքի 35-րդ հոդվածի 6-րդ մասում</w:t>
            </w:r>
            <w:r>
              <w:rPr>
                <w:rFonts w:ascii="GHEA Grapalat" w:hAnsi="GHEA Grapalat"/>
                <w:sz w:val="24"/>
                <w:szCs w:val="24"/>
                <w:lang w:val="hy-AM"/>
              </w:rPr>
              <w:t>)</w:t>
            </w:r>
            <w:r w:rsidR="0057238B">
              <w:rPr>
                <w:rFonts w:ascii="GHEA Grapalat" w:hAnsi="GHEA Grapalat"/>
                <w:sz w:val="24"/>
                <w:szCs w:val="24"/>
                <w:lang w:val="hy-AM"/>
              </w:rPr>
              <w:t xml:space="preserve"> բանկը տեղեկացնում է </w:t>
            </w:r>
            <w:r w:rsidR="00D2601D">
              <w:rPr>
                <w:rFonts w:ascii="GHEA Grapalat" w:hAnsi="GHEA Grapalat"/>
                <w:sz w:val="24"/>
                <w:szCs w:val="24"/>
                <w:lang w:val="hy-AM"/>
              </w:rPr>
              <w:t>շահառուի տվյալներն առաջին անգամ բանկ ուղարկելուց հետո վերջինիս բոլոր ներկայացումների վերաբերյալ (տես կառավարության 2020 թվականի մարտի 12-ի թիվ 284-Ն որոշման հավելվածի 3-րդ կետի 4-րդ ենթակետը)</w:t>
            </w:r>
            <w:r w:rsidR="00283FF0">
              <w:rPr>
                <w:rFonts w:ascii="GHEA Grapalat" w:hAnsi="GHEA Grapalat"/>
                <w:sz w:val="24"/>
                <w:szCs w:val="24"/>
                <w:lang w:val="hy-AM"/>
              </w:rPr>
              <w:t>։</w:t>
            </w:r>
          </w:p>
          <w:p w:rsidR="00283FF0" w:rsidRDefault="00283FF0"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r>
              <w:rPr>
                <w:rFonts w:ascii="GHEA Grapalat" w:hAnsi="GHEA Grapalat"/>
                <w:sz w:val="24"/>
                <w:szCs w:val="24"/>
                <w:lang w:val="hy-AM"/>
              </w:rPr>
              <w:t>Ընդ որում, այս պարտավորությունը սահմանված է վճարող բանկի (որը լիազոր մարմնի հետ կնքել է ս</w:t>
            </w:r>
            <w:r w:rsidRPr="00283FF0">
              <w:rPr>
                <w:rFonts w:ascii="GHEA Grapalat" w:hAnsi="GHEA Grapalat"/>
                <w:sz w:val="24"/>
                <w:szCs w:val="24"/>
                <w:lang w:val="hy-AM"/>
              </w:rPr>
              <w:t xml:space="preserve">ոցիալական </w:t>
            </w:r>
            <w:r w:rsidRPr="00283FF0">
              <w:rPr>
                <w:rFonts w:ascii="GHEA Grapalat" w:hAnsi="GHEA Grapalat"/>
                <w:sz w:val="24"/>
                <w:szCs w:val="24"/>
                <w:lang w:val="hy-AM"/>
              </w:rPr>
              <w:lastRenderedPageBreak/>
              <w:t xml:space="preserve">ապահովության հաշվի </w:t>
            </w:r>
            <w:r>
              <w:rPr>
                <w:rFonts w:ascii="GHEA Grapalat" w:hAnsi="GHEA Grapalat"/>
                <w:sz w:val="24"/>
                <w:szCs w:val="24"/>
                <w:lang w:val="hy-AM"/>
              </w:rPr>
              <w:t>պայմանագիր) և ոչ թե կենտրոնական բանկի համար։</w:t>
            </w:r>
          </w:p>
          <w:p w:rsidR="00895064" w:rsidRDefault="00895064"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p>
          <w:p w:rsidR="00895064" w:rsidRDefault="00895064"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p>
          <w:p w:rsidR="00895064" w:rsidRDefault="00895064"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p>
          <w:p w:rsidR="00895064" w:rsidRDefault="00895064"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p>
          <w:p w:rsidR="00895064" w:rsidRDefault="00895064"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p>
          <w:p w:rsidR="00895064" w:rsidRDefault="00895064"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p>
          <w:p w:rsidR="00895064" w:rsidRDefault="00895064"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p>
          <w:p w:rsidR="00895064" w:rsidRDefault="00895064"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p>
          <w:p w:rsidR="00895064" w:rsidRDefault="00895064"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p>
          <w:p w:rsidR="00895064" w:rsidRDefault="00895064"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p>
          <w:p w:rsidR="00895064" w:rsidRDefault="00895064"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p>
          <w:p w:rsidR="00895064" w:rsidRDefault="00895064"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p>
          <w:p w:rsidR="00895064" w:rsidRDefault="00895064"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p>
          <w:p w:rsidR="00895064" w:rsidRDefault="00895064"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p>
          <w:p w:rsidR="00895064" w:rsidRDefault="00895064"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p>
          <w:p w:rsidR="00895064" w:rsidRDefault="00895064"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p>
          <w:p w:rsidR="00895064" w:rsidRDefault="00895064"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p>
          <w:p w:rsidR="00895064" w:rsidRDefault="00895064"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p>
          <w:p w:rsidR="00895064" w:rsidRDefault="00895064"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p>
          <w:p w:rsidR="00895064" w:rsidRDefault="00895064"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p>
          <w:p w:rsidR="00895064" w:rsidRDefault="00895064"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p>
          <w:p w:rsidR="00895064" w:rsidRDefault="00895064"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p>
          <w:p w:rsidR="00895064" w:rsidRDefault="00895064"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p>
          <w:p w:rsidR="00895064" w:rsidRPr="00C6557A" w:rsidRDefault="00895064"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r>
              <w:rPr>
                <w:rFonts w:ascii="GHEA Grapalat" w:hAnsi="GHEA Grapalat"/>
                <w:sz w:val="24"/>
                <w:szCs w:val="24"/>
                <w:lang w:val="hy-AM"/>
              </w:rPr>
              <w:t xml:space="preserve">Հստակության համար </w:t>
            </w:r>
            <w:r w:rsidRPr="00895064">
              <w:rPr>
                <w:rFonts w:ascii="GHEA Grapalat" w:hAnsi="GHEA Grapalat"/>
                <w:sz w:val="24"/>
                <w:szCs w:val="24"/>
                <w:lang w:val="hy-AM"/>
              </w:rPr>
              <w:t>26.2-րդ հոդվածի 12-րդ մաս</w:t>
            </w:r>
            <w:r>
              <w:rPr>
                <w:rFonts w:ascii="GHEA Grapalat" w:hAnsi="GHEA Grapalat"/>
                <w:sz w:val="24"/>
                <w:szCs w:val="24"/>
                <w:lang w:val="hy-AM"/>
              </w:rPr>
              <w:t xml:space="preserve">ում </w:t>
            </w:r>
            <w:r w:rsidRPr="00E42C75">
              <w:rPr>
                <w:rFonts w:ascii="GHEA Grapalat" w:hAnsi="GHEA Grapalat"/>
                <w:sz w:val="24"/>
                <w:szCs w:val="24"/>
                <w:lang w:val="hy-AM"/>
              </w:rPr>
              <w:t></w:t>
            </w:r>
            <w:r w:rsidRPr="00E42C75">
              <w:rPr>
                <w:rFonts w:ascii="GHEA Grapalat" w:eastAsia="Times New Roman" w:hAnsi="GHEA Grapalat" w:cs="Arial Unicode"/>
                <w:sz w:val="24"/>
                <w:szCs w:val="24"/>
                <w:lang w:val="hy-AM"/>
              </w:rPr>
              <w:t>այդ մարմնի հետ</w:t>
            </w:r>
            <w:r>
              <w:rPr>
                <w:rFonts w:ascii="GHEA Grapalat" w:eastAsia="Times New Roman" w:hAnsi="GHEA Grapalat" w:cs="Arial Unicode"/>
                <w:sz w:val="24"/>
                <w:szCs w:val="24"/>
                <w:lang w:val="hy-AM"/>
              </w:rPr>
              <w:t xml:space="preserve">» բառերը փոխարինվել են </w:t>
            </w:r>
            <w:r w:rsidRPr="00E42C75">
              <w:rPr>
                <w:rFonts w:ascii="GHEA Grapalat" w:hAnsi="GHEA Grapalat"/>
                <w:sz w:val="24"/>
                <w:szCs w:val="24"/>
                <w:lang w:val="hy-AM"/>
              </w:rPr>
              <w:t></w:t>
            </w:r>
            <w:r w:rsidRPr="00E42C75">
              <w:rPr>
                <w:rFonts w:ascii="GHEA Grapalat" w:eastAsia="Times New Roman" w:hAnsi="GHEA Grapalat" w:cs="Arial Unicode"/>
                <w:sz w:val="24"/>
                <w:szCs w:val="24"/>
                <w:lang w:val="hy-AM"/>
              </w:rPr>
              <w:t xml:space="preserve">այդ </w:t>
            </w:r>
            <w:r>
              <w:rPr>
                <w:rFonts w:ascii="GHEA Grapalat" w:eastAsia="Times New Roman" w:hAnsi="GHEA Grapalat" w:cs="Arial Unicode"/>
                <w:sz w:val="24"/>
                <w:szCs w:val="24"/>
                <w:lang w:val="hy-AM"/>
              </w:rPr>
              <w:t xml:space="preserve">պետական </w:t>
            </w:r>
            <w:r w:rsidRPr="00E42C75">
              <w:rPr>
                <w:rFonts w:ascii="GHEA Grapalat" w:eastAsia="Times New Roman" w:hAnsi="GHEA Grapalat" w:cs="Arial Unicode"/>
                <w:sz w:val="24"/>
                <w:szCs w:val="24"/>
                <w:lang w:val="hy-AM"/>
              </w:rPr>
              <w:t>մարմնի հետ</w:t>
            </w:r>
            <w:r>
              <w:rPr>
                <w:rFonts w:ascii="GHEA Grapalat" w:eastAsia="Times New Roman" w:hAnsi="GHEA Grapalat" w:cs="Arial Unicode"/>
                <w:sz w:val="24"/>
                <w:szCs w:val="24"/>
                <w:lang w:val="hy-AM"/>
              </w:rPr>
              <w:t>» բառերով</w:t>
            </w:r>
            <w:r w:rsidR="00933EBA">
              <w:rPr>
                <w:rFonts w:ascii="GHEA Grapalat" w:eastAsia="Times New Roman" w:hAnsi="GHEA Grapalat" w:cs="Arial Unicode"/>
                <w:sz w:val="24"/>
                <w:szCs w:val="24"/>
                <w:lang w:val="hy-AM"/>
              </w:rPr>
              <w:t>, իսկ որպես հանգամանք դիտարկվում է նույն մասում նշված՝ «</w:t>
            </w:r>
            <w:r w:rsidR="00933EBA" w:rsidRPr="00933EBA">
              <w:rPr>
                <w:rFonts w:ascii="GHEA Grapalat" w:eastAsia="Times New Roman" w:hAnsi="GHEA Grapalat" w:cs="Arial Unicode"/>
                <w:sz w:val="24"/>
                <w:szCs w:val="24"/>
                <w:lang w:val="hy-AM"/>
              </w:rPr>
              <w:t>Երրորդ և յուրաքանչյուր հաջորդ երեխայի նպաստ ստանալու իրավունք ունեցող ծնողի՝ Հայաստանի Հանրապետությունում լինելու հանգամանքը</w:t>
            </w:r>
            <w:r w:rsidR="00933EBA">
              <w:rPr>
                <w:rFonts w:ascii="GHEA Grapalat" w:eastAsia="Times New Roman" w:hAnsi="GHEA Grapalat" w:cs="Arial Unicode"/>
                <w:sz w:val="24"/>
                <w:szCs w:val="24"/>
                <w:lang w:val="hy-AM"/>
              </w:rPr>
              <w:t>»։</w:t>
            </w:r>
          </w:p>
        </w:tc>
      </w:tr>
      <w:tr w:rsidR="00202722" w:rsidRPr="002E44BA" w:rsidTr="004B40BA">
        <w:tblPrEx>
          <w:jc w:val="left"/>
        </w:tblPrEx>
        <w:trPr>
          <w:trHeight w:val="890"/>
        </w:trPr>
        <w:tc>
          <w:tcPr>
            <w:tcW w:w="8313" w:type="dxa"/>
          </w:tcPr>
          <w:p w:rsidR="00202722" w:rsidRPr="00202722" w:rsidRDefault="00202722" w:rsidP="005A6F6D">
            <w:pPr>
              <w:pStyle w:val="ListParagraph"/>
              <w:numPr>
                <w:ilvl w:val="0"/>
                <w:numId w:val="3"/>
              </w:numPr>
              <w:tabs>
                <w:tab w:val="left" w:pos="785"/>
              </w:tabs>
              <w:spacing w:line="360" w:lineRule="auto"/>
              <w:ind w:left="-25" w:firstLine="450"/>
              <w:jc w:val="both"/>
              <w:rPr>
                <w:rFonts w:ascii="GHEA Grapalat" w:hAnsi="GHEA Grapalat" w:cs="Arial Unicode"/>
                <w:sz w:val="24"/>
                <w:szCs w:val="24"/>
                <w:lang w:val="hy-AM"/>
              </w:rPr>
            </w:pPr>
            <w:r w:rsidRPr="006C1118">
              <w:rPr>
                <w:rFonts w:ascii="GHEA Grapalat" w:hAnsi="GHEA Grapalat" w:cs="GHEA Grapalat"/>
                <w:sz w:val="24"/>
                <w:szCs w:val="24"/>
                <w:lang w:val="hy-AM"/>
              </w:rPr>
              <w:lastRenderedPageBreak/>
              <w:t>Նախագծի</w:t>
            </w:r>
            <w:r w:rsidRPr="00202722">
              <w:rPr>
                <w:rFonts w:ascii="GHEA Grapalat" w:hAnsi="GHEA Grapalat" w:cs="Arial Unicode"/>
                <w:sz w:val="24"/>
                <w:szCs w:val="24"/>
                <w:lang w:val="hy-AM"/>
              </w:rPr>
              <w:t xml:space="preserve"> 8-րդ հոդվածով նոր լրացվող 26</w:t>
            </w:r>
            <w:r w:rsidRPr="00202722">
              <w:rPr>
                <w:rFonts w:ascii="Cambria Math" w:hAnsi="Cambria Math" w:cs="Cambria Math"/>
                <w:sz w:val="24"/>
                <w:szCs w:val="24"/>
                <w:lang w:val="hy-AM"/>
              </w:rPr>
              <w:t>․</w:t>
            </w:r>
            <w:r w:rsidRPr="00202722">
              <w:rPr>
                <w:rFonts w:ascii="GHEA Grapalat" w:hAnsi="GHEA Grapalat" w:cs="Arial Unicode"/>
                <w:sz w:val="24"/>
                <w:szCs w:val="24"/>
                <w:lang w:val="hy-AM"/>
              </w:rPr>
              <w:t xml:space="preserve">3-րդ հոդվածի 1-ին մասի 2-րդ կետի համաձայն՝ Երրորդ և յուրաքանչյուր հաջորդ երեխայի նպաստ ստանալու իրավունքը դադարում է՝ Հայաստանի Հանրապետության բնակչության պետական ռեգիստրում առկա տվյալների համաձայն՝ շահառու երեխայի կամ ծնողի հաշվառումից դուրս գալու դեպքում, մինչդեռ հարկ է նկատի ունենալ, որ Նախագծի 8-րդ </w:t>
            </w:r>
            <w:r w:rsidRPr="00202722">
              <w:rPr>
                <w:rFonts w:ascii="GHEA Grapalat" w:hAnsi="GHEA Grapalat" w:cs="Arial Unicode"/>
                <w:sz w:val="24"/>
                <w:szCs w:val="24"/>
                <w:lang w:val="hy-AM"/>
              </w:rPr>
              <w:lastRenderedPageBreak/>
              <w:t>հոդվածով նոր լրացվող 26</w:t>
            </w:r>
            <w:r w:rsidRPr="00202722">
              <w:rPr>
                <w:rFonts w:ascii="Cambria Math" w:hAnsi="Cambria Math" w:cs="Cambria Math"/>
                <w:sz w:val="24"/>
                <w:szCs w:val="24"/>
                <w:lang w:val="hy-AM"/>
              </w:rPr>
              <w:t>․</w:t>
            </w:r>
            <w:r w:rsidRPr="00202722">
              <w:rPr>
                <w:rFonts w:ascii="GHEA Grapalat" w:hAnsi="GHEA Grapalat" w:cs="Arial Unicode"/>
                <w:sz w:val="24"/>
                <w:szCs w:val="24"/>
                <w:lang w:val="hy-AM"/>
              </w:rPr>
              <w:t>2-րդ հոդվածի 1-ին մասի համաձայն՝ շահառու երեխայի համար ծնողին նշանակվում և վճարվում է երրորդ և յուրաքանչյուր հաջորդ երեխայի նպաստ (ծնողը ձեռք է բերում երրորդ և յուրաքանչյուր հաջորդ երեխայի նպաստ ստանալու իրավունք), եթե ծնողը, շահառու երեխան, նրա կարգաթիվը որոշելու համար հաշվի առնված երեխաները և զավակները (բացառությամբ ռազմական ուսումնական հաստատությունում սովորող անձի, պարտադիր զինվորական ծառայության զորակոչված կամ ազատազրկման վայրում պատիժը կրող անձի) Հայաստանի Հանրապետության բնակչության պետական ռեգիստրում դիմելու օրվա դրությամբ հաշվառված են Հայաստանի Հանրապետությունում բնակության վայրի հասցեով  և դիմելու օրվա դրությամբ ծնողը և շահառու երեխան գտնվում են Հայաստանի Հանրապետությունում։</w:t>
            </w:r>
          </w:p>
          <w:p w:rsidR="00202722" w:rsidRPr="00202722" w:rsidRDefault="00202722" w:rsidP="004B40BA">
            <w:pPr>
              <w:shd w:val="clear" w:color="auto" w:fill="FFFFFF"/>
              <w:tabs>
                <w:tab w:val="left" w:pos="1080"/>
              </w:tabs>
              <w:spacing w:line="360" w:lineRule="auto"/>
              <w:ind w:firstLine="337"/>
              <w:jc w:val="both"/>
              <w:rPr>
                <w:rFonts w:ascii="GHEA Grapalat" w:hAnsi="GHEA Grapalat" w:cs="Arial Unicode"/>
                <w:sz w:val="24"/>
                <w:szCs w:val="24"/>
                <w:lang w:val="hy-AM"/>
              </w:rPr>
            </w:pPr>
            <w:r w:rsidRPr="00202722">
              <w:rPr>
                <w:rFonts w:ascii="GHEA Grapalat" w:hAnsi="GHEA Grapalat" w:cs="Arial Unicode"/>
                <w:sz w:val="24"/>
                <w:szCs w:val="24"/>
                <w:lang w:val="hy-AM"/>
              </w:rPr>
              <w:t>Գտնում ենք, որ պարզաբանման և վերանայման կարիք ունի կարգաթիվը որոշելու համար հաշվի առնված երեխաների և զավակների (բացառությամբ ռազմական ուսումնական հաստատությունում սովորող անձի, պարտադիր զինվորական ծառայության զորակոչված կամ ազատազրկման վայրում պատիժը կրող անձի) հաշվառումից դուրս գալու դեպքում նպաստի իրավունքը չդադարեցնելը։</w:t>
            </w:r>
          </w:p>
          <w:p w:rsidR="00202722" w:rsidRPr="00202722" w:rsidRDefault="00202722" w:rsidP="004B40BA">
            <w:pPr>
              <w:shd w:val="clear" w:color="auto" w:fill="FFFFFF"/>
              <w:tabs>
                <w:tab w:val="left" w:pos="1080"/>
              </w:tabs>
              <w:spacing w:line="360" w:lineRule="auto"/>
              <w:ind w:firstLine="337"/>
              <w:jc w:val="both"/>
              <w:rPr>
                <w:rFonts w:ascii="GHEA Grapalat" w:hAnsi="GHEA Grapalat" w:cs="Arial Unicode"/>
                <w:sz w:val="24"/>
                <w:szCs w:val="24"/>
                <w:lang w:val="hy-AM"/>
              </w:rPr>
            </w:pPr>
            <w:r w:rsidRPr="00202722">
              <w:rPr>
                <w:rFonts w:ascii="GHEA Grapalat" w:hAnsi="GHEA Grapalat" w:cs="Arial Unicode"/>
                <w:sz w:val="24"/>
                <w:szCs w:val="24"/>
                <w:lang w:val="hy-AM"/>
              </w:rPr>
              <w:lastRenderedPageBreak/>
              <w:t>Նույն դիտարկումը վերաբերում է Նախագծի 8-րդ հոդվածով նոր լրացվող 26</w:t>
            </w:r>
            <w:r w:rsidRPr="00202722">
              <w:rPr>
                <w:rFonts w:ascii="Cambria Math" w:hAnsi="Cambria Math" w:cs="Cambria Math"/>
                <w:sz w:val="24"/>
                <w:szCs w:val="24"/>
                <w:lang w:val="hy-AM"/>
              </w:rPr>
              <w:t>․</w:t>
            </w:r>
            <w:r w:rsidRPr="00202722">
              <w:rPr>
                <w:rFonts w:ascii="GHEA Grapalat" w:hAnsi="GHEA Grapalat" w:cs="Arial Unicode"/>
                <w:sz w:val="24"/>
                <w:szCs w:val="24"/>
                <w:lang w:val="hy-AM"/>
              </w:rPr>
              <w:t>3-րդ հոդվածի 1-ին մասի 3-րդ կետին։</w:t>
            </w:r>
          </w:p>
          <w:p w:rsidR="00202722" w:rsidRPr="00D16081" w:rsidRDefault="00202722" w:rsidP="004B40BA">
            <w:pPr>
              <w:shd w:val="clear" w:color="auto" w:fill="FFFFFF"/>
              <w:tabs>
                <w:tab w:val="left" w:pos="1080"/>
              </w:tabs>
              <w:spacing w:line="360" w:lineRule="auto"/>
              <w:ind w:firstLine="337"/>
              <w:jc w:val="both"/>
              <w:rPr>
                <w:rFonts w:ascii="GHEA Grapalat" w:hAnsi="GHEA Grapalat" w:cs="Arial Unicode"/>
                <w:sz w:val="24"/>
                <w:szCs w:val="24"/>
                <w:lang w:val="hy-AM"/>
              </w:rPr>
            </w:pPr>
            <w:r w:rsidRPr="00D16081">
              <w:rPr>
                <w:rFonts w:ascii="GHEA Grapalat" w:hAnsi="GHEA Grapalat" w:cs="Arial Unicode"/>
                <w:sz w:val="24"/>
                <w:szCs w:val="24"/>
                <w:lang w:val="hy-AM"/>
              </w:rPr>
              <w:t>Նշված դիտարկման արդյունքում անհրաժեշտություն կառաջանա համապատասխան փոփոխություններ կատարել նաև Նախագծի 8-րդ հոդվածով նոր լրացվող 26</w:t>
            </w:r>
            <w:r w:rsidRPr="00D16081">
              <w:rPr>
                <w:rFonts w:ascii="Cambria Math" w:hAnsi="Cambria Math" w:cs="Cambria Math"/>
                <w:sz w:val="24"/>
                <w:szCs w:val="24"/>
                <w:lang w:val="hy-AM"/>
              </w:rPr>
              <w:t>․</w:t>
            </w:r>
            <w:r w:rsidRPr="00D16081">
              <w:rPr>
                <w:rFonts w:ascii="GHEA Grapalat" w:hAnsi="GHEA Grapalat" w:cs="Arial Unicode"/>
                <w:sz w:val="24"/>
                <w:szCs w:val="24"/>
                <w:lang w:val="hy-AM"/>
              </w:rPr>
              <w:t>3-րդ հոդվածի 4-րդ մասի 1-ին կետում, 6-րդ մասի 1-ին կետում։</w:t>
            </w:r>
          </w:p>
        </w:tc>
        <w:tc>
          <w:tcPr>
            <w:tcW w:w="5182" w:type="dxa"/>
            <w:gridSpan w:val="2"/>
          </w:tcPr>
          <w:p w:rsidR="00202722" w:rsidRDefault="009E7724" w:rsidP="004B40BA">
            <w:pPr>
              <w:shd w:val="clear" w:color="auto" w:fill="FFFFFF"/>
              <w:tabs>
                <w:tab w:val="left" w:pos="993"/>
                <w:tab w:val="left" w:pos="1080"/>
              </w:tabs>
              <w:spacing w:line="360" w:lineRule="auto"/>
              <w:ind w:firstLine="337"/>
              <w:jc w:val="both"/>
              <w:rPr>
                <w:rFonts w:ascii="GHEA Grapalat" w:hAnsi="GHEA Grapalat"/>
                <w:b/>
                <w:sz w:val="24"/>
                <w:szCs w:val="24"/>
                <w:lang w:val="hy-AM"/>
              </w:rPr>
            </w:pPr>
            <w:r>
              <w:rPr>
                <w:rFonts w:ascii="GHEA Grapalat" w:hAnsi="GHEA Grapalat"/>
                <w:b/>
                <w:sz w:val="24"/>
                <w:szCs w:val="24"/>
                <w:lang w:val="hy-AM"/>
              </w:rPr>
              <w:lastRenderedPageBreak/>
              <w:t>Չի ընդունվել։</w:t>
            </w:r>
          </w:p>
          <w:p w:rsidR="009E7724" w:rsidRDefault="009E7724"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r w:rsidRPr="009E7724">
              <w:rPr>
                <w:rFonts w:ascii="GHEA Grapalat" w:hAnsi="GHEA Grapalat"/>
                <w:sz w:val="24"/>
                <w:szCs w:val="24"/>
                <w:lang w:val="hy-AM"/>
              </w:rPr>
              <w:t>Առաջարկությունը բովանդակային առումով նշանակում է</w:t>
            </w:r>
            <w:r>
              <w:rPr>
                <w:rFonts w:ascii="GHEA Grapalat" w:hAnsi="GHEA Grapalat"/>
                <w:sz w:val="24"/>
                <w:szCs w:val="24"/>
                <w:lang w:val="hy-AM"/>
              </w:rPr>
              <w:t xml:space="preserve"> նպաստ ստանալու իրավունքի դադարեցում նոր ծնված երեխայի կարգաթիվը փոխվելու հիմքով։</w:t>
            </w:r>
          </w:p>
          <w:p w:rsidR="009E7724" w:rsidRPr="009E7724" w:rsidRDefault="009E7724"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r>
              <w:rPr>
                <w:rFonts w:ascii="GHEA Grapalat" w:hAnsi="GHEA Grapalat"/>
                <w:sz w:val="24"/>
                <w:szCs w:val="24"/>
                <w:lang w:val="hy-AM"/>
              </w:rPr>
              <w:lastRenderedPageBreak/>
              <w:t>Պետական նպաստի այս տեսակ</w:t>
            </w:r>
            <w:r w:rsidR="00942980">
              <w:rPr>
                <w:rFonts w:ascii="GHEA Grapalat" w:hAnsi="GHEA Grapalat"/>
                <w:sz w:val="24"/>
                <w:szCs w:val="24"/>
                <w:lang w:val="hy-AM"/>
              </w:rPr>
              <w:t>ի</w:t>
            </w:r>
            <w:r>
              <w:rPr>
                <w:rFonts w:ascii="GHEA Grapalat" w:hAnsi="GHEA Grapalat"/>
                <w:sz w:val="24"/>
                <w:szCs w:val="24"/>
                <w:lang w:val="hy-AM"/>
              </w:rPr>
              <w:t xml:space="preserve"> (մինչ այն սահմանելը՝ </w:t>
            </w:r>
            <w:r w:rsidRPr="009E7724">
              <w:rPr>
                <w:rFonts w:ascii="GHEA Grapalat" w:hAnsi="GHEA Grapalat"/>
                <w:sz w:val="24"/>
                <w:szCs w:val="24"/>
                <w:lang w:val="hy-AM"/>
              </w:rPr>
              <w:t xml:space="preserve">ընտանիքում 3-րդ և յուրաքանչյուր հաջորդ նոր ծնված երեխայի ծննդյան կապակցությամբ նշանակված դրամական </w:t>
            </w:r>
            <w:r w:rsidR="00942980">
              <w:rPr>
                <w:rFonts w:ascii="GHEA Grapalat" w:hAnsi="GHEA Grapalat"/>
                <w:sz w:val="24"/>
                <w:szCs w:val="24"/>
                <w:lang w:val="hy-AM"/>
              </w:rPr>
              <w:t>աջակցությա</w:t>
            </w:r>
            <w:r w:rsidRPr="009E7724">
              <w:rPr>
                <w:rFonts w:ascii="GHEA Grapalat" w:hAnsi="GHEA Grapalat"/>
                <w:sz w:val="24"/>
                <w:szCs w:val="24"/>
                <w:lang w:val="hy-AM"/>
              </w:rPr>
              <w:t>ն</w:t>
            </w:r>
            <w:r>
              <w:rPr>
                <w:rFonts w:ascii="GHEA Grapalat" w:hAnsi="GHEA Grapalat"/>
                <w:sz w:val="24"/>
                <w:szCs w:val="24"/>
                <w:lang w:val="hy-AM"/>
              </w:rPr>
              <w:t xml:space="preserve">) </w:t>
            </w:r>
            <w:r w:rsidR="00942980">
              <w:rPr>
                <w:rFonts w:ascii="GHEA Grapalat" w:hAnsi="GHEA Grapalat"/>
                <w:sz w:val="24"/>
                <w:szCs w:val="24"/>
                <w:lang w:val="hy-AM"/>
              </w:rPr>
              <w:t xml:space="preserve">իրավունքը որոշվում է դիմելու պահին </w:t>
            </w:r>
            <w:r w:rsidR="002D7717">
              <w:rPr>
                <w:rFonts w:ascii="GHEA Grapalat" w:hAnsi="GHEA Grapalat"/>
                <w:sz w:val="24"/>
                <w:szCs w:val="24"/>
                <w:lang w:val="hy-AM"/>
              </w:rPr>
              <w:t xml:space="preserve">առկա տվյալներով։ Դրանից հետո նպաստի իրավունքը փոխկապակցվում է բացառապես նոր ծնված երեխայի կարգավիճակով (գտնվում է ՀՀ-ում, թե՝ ոչ, հաշվառված է ՀՀ հասցեով, թե՝ ոչ, մահացել է, թե՝ ոչ, </w:t>
            </w:r>
            <w:r w:rsidR="003F687A">
              <w:rPr>
                <w:rFonts w:ascii="GHEA Grapalat" w:hAnsi="GHEA Grapalat"/>
                <w:sz w:val="24"/>
                <w:szCs w:val="24"/>
                <w:lang w:val="hy-AM"/>
              </w:rPr>
              <w:t>քաղաքացիությունը փոխել է, թե՝ ոչ</w:t>
            </w:r>
            <w:r w:rsidR="002D7717">
              <w:rPr>
                <w:rFonts w:ascii="GHEA Grapalat" w:hAnsi="GHEA Grapalat"/>
                <w:sz w:val="24"/>
                <w:szCs w:val="24"/>
                <w:lang w:val="hy-AM"/>
              </w:rPr>
              <w:t>)</w:t>
            </w:r>
            <w:r w:rsidR="003F687A">
              <w:rPr>
                <w:rFonts w:ascii="GHEA Grapalat" w:hAnsi="GHEA Grapalat"/>
                <w:sz w:val="24"/>
                <w:szCs w:val="24"/>
                <w:lang w:val="hy-AM"/>
              </w:rPr>
              <w:t xml:space="preserve"> և ծնողի, որպես նրա օրինական ներկայացուցչի կարգավիճակով։ Այս </w:t>
            </w:r>
            <w:r w:rsidR="00A277DA">
              <w:rPr>
                <w:rFonts w:ascii="GHEA Grapalat" w:hAnsi="GHEA Grapalat"/>
                <w:sz w:val="24"/>
                <w:szCs w:val="24"/>
                <w:lang w:val="hy-AM"/>
              </w:rPr>
              <w:t xml:space="preserve">կարգավորումները նպատակ են հետապնդում ապահովել </w:t>
            </w:r>
            <w:r w:rsidR="003F687A">
              <w:rPr>
                <w:rFonts w:ascii="GHEA Grapalat" w:hAnsi="GHEA Grapalat"/>
                <w:sz w:val="24"/>
                <w:szCs w:val="24"/>
                <w:lang w:val="hy-AM"/>
              </w:rPr>
              <w:t xml:space="preserve">նոր ծնված երեխայի </w:t>
            </w:r>
            <w:r w:rsidR="007F2552">
              <w:rPr>
                <w:rFonts w:ascii="GHEA Grapalat" w:hAnsi="GHEA Grapalat"/>
                <w:sz w:val="24"/>
                <w:szCs w:val="24"/>
                <w:lang w:val="hy-AM"/>
              </w:rPr>
              <w:t>«ներառվածությունը» ՀՀ ժողովրդագրական իրավիճակում</w:t>
            </w:r>
            <w:r w:rsidR="003D5050">
              <w:rPr>
                <w:rFonts w:ascii="GHEA Grapalat" w:hAnsi="GHEA Grapalat"/>
                <w:sz w:val="24"/>
                <w:szCs w:val="24"/>
                <w:lang w:val="hy-AM"/>
              </w:rPr>
              <w:t xml:space="preserve">, այդ թվում՝ </w:t>
            </w:r>
            <w:r w:rsidR="007F2552">
              <w:rPr>
                <w:rFonts w:ascii="GHEA Grapalat" w:hAnsi="GHEA Grapalat"/>
                <w:sz w:val="24"/>
                <w:szCs w:val="24"/>
                <w:lang w:val="hy-AM"/>
              </w:rPr>
              <w:t xml:space="preserve">նրա </w:t>
            </w:r>
            <w:r w:rsidR="003F687A">
              <w:rPr>
                <w:rFonts w:ascii="GHEA Grapalat" w:hAnsi="GHEA Grapalat"/>
                <w:sz w:val="24"/>
                <w:szCs w:val="24"/>
                <w:lang w:val="hy-AM"/>
              </w:rPr>
              <w:t>օրինական ներկայացուցչի</w:t>
            </w:r>
            <w:r w:rsidR="00A277DA">
              <w:rPr>
                <w:rFonts w:ascii="GHEA Grapalat" w:hAnsi="GHEA Grapalat"/>
                <w:sz w:val="24"/>
                <w:szCs w:val="24"/>
                <w:lang w:val="hy-AM"/>
              </w:rPr>
              <w:t xml:space="preserve"> համապատասխան վարքագծի </w:t>
            </w:r>
            <w:r w:rsidR="003D5050">
              <w:rPr>
                <w:rFonts w:ascii="GHEA Grapalat" w:hAnsi="GHEA Grapalat"/>
                <w:sz w:val="24"/>
                <w:szCs w:val="24"/>
                <w:lang w:val="hy-AM"/>
              </w:rPr>
              <w:t>ուղղորդմամբ</w:t>
            </w:r>
            <w:r w:rsidR="00A277DA">
              <w:rPr>
                <w:rFonts w:ascii="GHEA Grapalat" w:hAnsi="GHEA Grapalat"/>
                <w:sz w:val="24"/>
                <w:szCs w:val="24"/>
                <w:lang w:val="hy-AM"/>
              </w:rPr>
              <w:t>։</w:t>
            </w:r>
          </w:p>
        </w:tc>
      </w:tr>
      <w:tr w:rsidR="00E42C75" w:rsidRPr="002E44BA" w:rsidTr="004B40BA">
        <w:tblPrEx>
          <w:jc w:val="left"/>
        </w:tblPrEx>
        <w:trPr>
          <w:trHeight w:val="890"/>
        </w:trPr>
        <w:tc>
          <w:tcPr>
            <w:tcW w:w="8313" w:type="dxa"/>
          </w:tcPr>
          <w:p w:rsidR="00E3796A" w:rsidRPr="00E42C75" w:rsidRDefault="00E3796A" w:rsidP="005A6F6D">
            <w:pPr>
              <w:pStyle w:val="ListParagraph"/>
              <w:numPr>
                <w:ilvl w:val="0"/>
                <w:numId w:val="3"/>
              </w:numPr>
              <w:tabs>
                <w:tab w:val="left" w:pos="785"/>
              </w:tabs>
              <w:spacing w:line="360" w:lineRule="auto"/>
              <w:ind w:left="-25" w:firstLine="450"/>
              <w:jc w:val="both"/>
              <w:rPr>
                <w:rFonts w:ascii="GHEA Grapalat" w:eastAsia="Times New Roman" w:hAnsi="GHEA Grapalat"/>
                <w:sz w:val="24"/>
                <w:szCs w:val="24"/>
                <w:lang w:val="hy-AM"/>
              </w:rPr>
            </w:pPr>
            <w:r w:rsidRPr="00E42C75">
              <w:rPr>
                <w:rFonts w:ascii="GHEA Grapalat" w:eastAsia="Times New Roman" w:hAnsi="GHEA Grapalat" w:cs="Arial Unicode"/>
                <w:sz w:val="24"/>
                <w:szCs w:val="24"/>
                <w:lang w:val="hy-AM"/>
              </w:rPr>
              <w:lastRenderedPageBreak/>
              <w:t>Նախագծի 8-</w:t>
            </w:r>
            <w:r w:rsidRPr="006C1118">
              <w:rPr>
                <w:rFonts w:ascii="GHEA Grapalat" w:hAnsi="GHEA Grapalat" w:cs="GHEA Grapalat"/>
                <w:sz w:val="24"/>
                <w:szCs w:val="24"/>
                <w:lang w:val="hy-AM"/>
              </w:rPr>
              <w:t>րդ</w:t>
            </w:r>
            <w:r w:rsidRPr="00E42C75">
              <w:rPr>
                <w:rFonts w:ascii="GHEA Grapalat" w:eastAsia="Times New Roman" w:hAnsi="GHEA Grapalat" w:cs="Arial Unicode"/>
                <w:sz w:val="24"/>
                <w:szCs w:val="24"/>
                <w:lang w:val="hy-AM"/>
              </w:rPr>
              <w:t xml:space="preserve"> հոդվածով նոր լրացվող 26</w:t>
            </w:r>
            <w:r w:rsidRPr="00E42C75">
              <w:rPr>
                <w:rFonts w:ascii="Cambria Math" w:eastAsia="Times New Roman" w:hAnsi="Cambria Math" w:cs="Cambria Math"/>
                <w:sz w:val="24"/>
                <w:szCs w:val="24"/>
                <w:lang w:val="hy-AM"/>
              </w:rPr>
              <w:t>․</w:t>
            </w:r>
            <w:r w:rsidRPr="00E42C75">
              <w:rPr>
                <w:rFonts w:ascii="GHEA Grapalat" w:eastAsia="Times New Roman" w:hAnsi="GHEA Grapalat" w:cs="Arial Unicode"/>
                <w:sz w:val="24"/>
                <w:szCs w:val="24"/>
                <w:lang w:val="hy-AM"/>
              </w:rPr>
              <w:t xml:space="preserve">3-րդ հոդվածի 1-ին մասի 5-րդ կետի համաձայն՝ </w:t>
            </w:r>
            <w:r w:rsidRPr="00E42C75">
              <w:rPr>
                <w:rFonts w:ascii="GHEA Grapalat" w:eastAsia="Times New Roman" w:hAnsi="GHEA Grapalat"/>
                <w:sz w:val="24"/>
                <w:szCs w:val="24"/>
                <w:lang w:val="hy-AM"/>
              </w:rPr>
              <w:t xml:space="preserve">Երրորդ և յուրաքանչյուր հաջորդ երեխայի նպաստ ստանալու իրավունքը դադարում է՝ երրորդ և յուրաքանչյուր հաջորդ երեխայի նպաստը </w:t>
            </w:r>
            <w:r w:rsidRPr="00E42C75">
              <w:rPr>
                <w:rFonts w:ascii="GHEA Grapalat" w:eastAsia="Times New Roman" w:hAnsi="GHEA Grapalat"/>
                <w:b/>
                <w:sz w:val="24"/>
                <w:szCs w:val="24"/>
                <w:lang w:val="hy-AM"/>
              </w:rPr>
              <w:t>6 ամիս անընդմեջ չվճարելու դեպքում</w:t>
            </w:r>
            <w:r w:rsidRPr="00E42C75">
              <w:rPr>
                <w:rFonts w:ascii="GHEA Grapalat" w:eastAsia="Times New Roman" w:hAnsi="GHEA Grapalat"/>
                <w:sz w:val="24"/>
                <w:szCs w:val="24"/>
                <w:lang w:val="hy-AM"/>
              </w:rPr>
              <w:t>։</w:t>
            </w:r>
          </w:p>
          <w:p w:rsidR="00E3796A" w:rsidRPr="00E42C75" w:rsidRDefault="00E3796A" w:rsidP="004B40BA">
            <w:pPr>
              <w:shd w:val="clear" w:color="auto" w:fill="FFFFFF"/>
              <w:tabs>
                <w:tab w:val="left" w:pos="90"/>
                <w:tab w:val="left" w:pos="1080"/>
              </w:tabs>
              <w:spacing w:line="360" w:lineRule="auto"/>
              <w:ind w:firstLine="337"/>
              <w:jc w:val="both"/>
              <w:rPr>
                <w:rFonts w:ascii="GHEA Grapalat" w:eastAsia="Times New Roman" w:hAnsi="GHEA Grapalat"/>
                <w:sz w:val="24"/>
                <w:szCs w:val="24"/>
                <w:lang w:val="hy-AM"/>
              </w:rPr>
            </w:pPr>
            <w:r w:rsidRPr="00E42C75">
              <w:rPr>
                <w:rFonts w:ascii="GHEA Grapalat" w:eastAsia="Times New Roman" w:hAnsi="GHEA Grapalat"/>
                <w:sz w:val="24"/>
                <w:szCs w:val="24"/>
                <w:lang w:val="hy-AM"/>
              </w:rPr>
              <w:t>Գտնում ենք, որ հստակեցման կարիք ունի, թե ինչ հիմքերով 6 ամիս չվճարված նպաստին է կարգավորումը վերաբերում։</w:t>
            </w:r>
          </w:p>
          <w:p w:rsidR="00E3796A" w:rsidRPr="00E42C75" w:rsidRDefault="00E3796A" w:rsidP="004B40BA">
            <w:pPr>
              <w:shd w:val="clear" w:color="auto" w:fill="FFFFFF"/>
              <w:tabs>
                <w:tab w:val="left" w:pos="90"/>
                <w:tab w:val="left" w:pos="1080"/>
              </w:tabs>
              <w:spacing w:line="360" w:lineRule="auto"/>
              <w:ind w:firstLine="337"/>
              <w:jc w:val="both"/>
              <w:rPr>
                <w:rFonts w:ascii="GHEA Grapalat" w:eastAsia="Times New Roman" w:hAnsi="GHEA Grapalat"/>
                <w:sz w:val="24"/>
                <w:szCs w:val="24"/>
                <w:lang w:val="hy-AM"/>
              </w:rPr>
            </w:pPr>
            <w:r w:rsidRPr="00E42C75">
              <w:rPr>
                <w:rFonts w:ascii="GHEA Grapalat" w:eastAsia="Times New Roman" w:hAnsi="GHEA Grapalat"/>
                <w:sz w:val="24"/>
                <w:szCs w:val="24"/>
                <w:lang w:val="hy-AM"/>
              </w:rPr>
              <w:t xml:space="preserve">Բացի այդ, առաջարկում ենք 9-րդ կետով նախատեսված հիմքը վերանայել՝ հայտարարության փոխարեն </w:t>
            </w:r>
            <w:r w:rsidR="00253FB2">
              <w:rPr>
                <w:rFonts w:ascii="GHEA Grapalat" w:eastAsia="Times New Roman" w:hAnsi="GHEA Grapalat"/>
                <w:sz w:val="24"/>
                <w:szCs w:val="24"/>
                <w:lang w:val="hy-AM"/>
              </w:rPr>
              <w:t>դիտարկել</w:t>
            </w:r>
            <w:r w:rsidRPr="00E42C75">
              <w:rPr>
                <w:rFonts w:ascii="GHEA Grapalat" w:eastAsia="Times New Roman" w:hAnsi="GHEA Grapalat"/>
                <w:sz w:val="24"/>
                <w:szCs w:val="24"/>
                <w:lang w:val="hy-AM"/>
              </w:rPr>
              <w:t xml:space="preserve"> դիմում ներկայացնելու հնարավորություն</w:t>
            </w:r>
            <w:r w:rsidR="00253FB2">
              <w:rPr>
                <w:rFonts w:ascii="GHEA Grapalat" w:eastAsia="Times New Roman" w:hAnsi="GHEA Grapalat"/>
                <w:sz w:val="24"/>
                <w:szCs w:val="24"/>
                <w:lang w:val="hy-AM"/>
              </w:rPr>
              <w:t>ը</w:t>
            </w:r>
            <w:r w:rsidRPr="00E42C75">
              <w:rPr>
                <w:rFonts w:ascii="GHEA Grapalat" w:eastAsia="Times New Roman" w:hAnsi="GHEA Grapalat"/>
                <w:sz w:val="24"/>
                <w:szCs w:val="24"/>
                <w:lang w:val="hy-AM"/>
              </w:rPr>
              <w:t>։</w:t>
            </w:r>
          </w:p>
        </w:tc>
        <w:tc>
          <w:tcPr>
            <w:tcW w:w="5182" w:type="dxa"/>
            <w:gridSpan w:val="2"/>
          </w:tcPr>
          <w:p w:rsidR="00E3796A" w:rsidRDefault="004A0BA2" w:rsidP="004B40BA">
            <w:pPr>
              <w:shd w:val="clear" w:color="auto" w:fill="FFFFFF"/>
              <w:tabs>
                <w:tab w:val="left" w:pos="993"/>
                <w:tab w:val="left" w:pos="1080"/>
              </w:tabs>
              <w:spacing w:line="360" w:lineRule="auto"/>
              <w:ind w:firstLine="337"/>
              <w:jc w:val="both"/>
              <w:rPr>
                <w:rFonts w:ascii="GHEA Grapalat" w:hAnsi="GHEA Grapalat"/>
                <w:b/>
                <w:sz w:val="24"/>
                <w:szCs w:val="24"/>
                <w:lang w:val="hy-AM"/>
              </w:rPr>
            </w:pPr>
            <w:r w:rsidRPr="00D16081">
              <w:rPr>
                <w:rFonts w:ascii="GHEA Grapalat" w:hAnsi="GHEA Grapalat"/>
                <w:b/>
                <w:sz w:val="24"/>
                <w:szCs w:val="24"/>
                <w:lang w:val="hy-AM"/>
              </w:rPr>
              <w:t>Ընդունվել է ի գիտություն</w:t>
            </w:r>
            <w:r w:rsidR="003D5050">
              <w:rPr>
                <w:rFonts w:ascii="GHEA Grapalat" w:hAnsi="GHEA Grapalat"/>
                <w:b/>
                <w:sz w:val="24"/>
                <w:szCs w:val="24"/>
                <w:lang w:val="hy-AM"/>
              </w:rPr>
              <w:t>։</w:t>
            </w:r>
          </w:p>
          <w:p w:rsidR="003D5050" w:rsidRDefault="003D5050"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r w:rsidRPr="003D5050">
              <w:rPr>
                <w:rFonts w:ascii="GHEA Grapalat" w:hAnsi="GHEA Grapalat"/>
                <w:sz w:val="24"/>
                <w:szCs w:val="24"/>
                <w:lang w:val="hy-AM"/>
              </w:rPr>
              <w:t xml:space="preserve">Տես նախորդ կետի հիմնավորումը՝ խնդրո առարկա նպաստի </w:t>
            </w:r>
            <w:r w:rsidR="00AE6927">
              <w:rPr>
                <w:rFonts w:ascii="GHEA Grapalat" w:hAnsi="GHEA Grapalat"/>
                <w:sz w:val="24"/>
                <w:szCs w:val="24"/>
                <w:lang w:val="hy-AM"/>
              </w:rPr>
              <w:t>կարգավորումների նպատակի վերաբերյալ։</w:t>
            </w:r>
          </w:p>
          <w:p w:rsidR="00AE6927" w:rsidRDefault="00AE6927"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p>
          <w:p w:rsidR="00AE6927" w:rsidRDefault="00AE6927"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p>
          <w:p w:rsidR="00AE6927" w:rsidRPr="00AE6927" w:rsidRDefault="00AE6927" w:rsidP="004B40BA">
            <w:pPr>
              <w:shd w:val="clear" w:color="auto" w:fill="FFFFFF"/>
              <w:tabs>
                <w:tab w:val="left" w:pos="993"/>
                <w:tab w:val="left" w:pos="1080"/>
              </w:tabs>
              <w:spacing w:line="360" w:lineRule="auto"/>
              <w:ind w:firstLine="337"/>
              <w:jc w:val="center"/>
              <w:rPr>
                <w:rFonts w:ascii="GHEA Grapalat" w:hAnsi="GHEA Grapalat"/>
                <w:b/>
                <w:sz w:val="24"/>
                <w:szCs w:val="24"/>
                <w:lang w:val="hy-AM"/>
              </w:rPr>
            </w:pPr>
            <w:r w:rsidRPr="00AE6927">
              <w:rPr>
                <w:rFonts w:ascii="GHEA Grapalat" w:hAnsi="GHEA Grapalat"/>
                <w:b/>
                <w:sz w:val="24"/>
                <w:szCs w:val="24"/>
                <w:lang w:val="hy-AM"/>
              </w:rPr>
              <w:t>Չի ընդունվել։</w:t>
            </w:r>
          </w:p>
          <w:p w:rsidR="00E0700D" w:rsidRPr="003D5050" w:rsidRDefault="005C500F"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r>
              <w:rPr>
                <w:rFonts w:ascii="GHEA Grapalat" w:hAnsi="GHEA Grapalat"/>
                <w:sz w:val="24"/>
                <w:szCs w:val="24"/>
                <w:lang w:val="hy-AM"/>
              </w:rPr>
              <w:t>Նախագծով առաջարկվող կարգավորումը ապահովում է հարաբերությունների պատշաճ կարգավորում ծնողների միջև անհաշտության կամ անհամաձայնության առկայության դեպքում։</w:t>
            </w:r>
          </w:p>
        </w:tc>
      </w:tr>
      <w:tr w:rsidR="00E42C75" w:rsidRPr="002E44BA" w:rsidTr="004B40BA">
        <w:tblPrEx>
          <w:jc w:val="left"/>
        </w:tblPrEx>
        <w:trPr>
          <w:trHeight w:val="890"/>
        </w:trPr>
        <w:tc>
          <w:tcPr>
            <w:tcW w:w="8313" w:type="dxa"/>
          </w:tcPr>
          <w:p w:rsidR="00E3796A" w:rsidRPr="00253FB2" w:rsidRDefault="00E3796A" w:rsidP="005A6F6D">
            <w:pPr>
              <w:pStyle w:val="ListParagraph"/>
              <w:numPr>
                <w:ilvl w:val="0"/>
                <w:numId w:val="3"/>
              </w:numPr>
              <w:tabs>
                <w:tab w:val="left" w:pos="785"/>
              </w:tabs>
              <w:spacing w:line="360" w:lineRule="auto"/>
              <w:ind w:left="-25" w:firstLine="450"/>
              <w:jc w:val="both"/>
              <w:rPr>
                <w:rFonts w:ascii="GHEA Grapalat" w:hAnsi="GHEA Grapalat"/>
                <w:sz w:val="24"/>
                <w:szCs w:val="24"/>
                <w:lang w:val="hy-AM"/>
              </w:rPr>
            </w:pPr>
            <w:r w:rsidRPr="00253FB2">
              <w:rPr>
                <w:rFonts w:ascii="GHEA Grapalat" w:eastAsia="Times New Roman" w:hAnsi="GHEA Grapalat" w:cs="Arial Unicode"/>
                <w:sz w:val="24"/>
                <w:szCs w:val="24"/>
                <w:lang w:val="hy-AM"/>
              </w:rPr>
              <w:t>Նախագծի 8-րդ հոդվածով նոր լրացվող 26</w:t>
            </w:r>
            <w:r w:rsidRPr="00253FB2">
              <w:rPr>
                <w:rFonts w:ascii="Cambria Math" w:eastAsia="Times New Roman" w:hAnsi="Cambria Math" w:cs="Cambria Math"/>
                <w:sz w:val="24"/>
                <w:szCs w:val="24"/>
                <w:lang w:val="hy-AM"/>
              </w:rPr>
              <w:t>․</w:t>
            </w:r>
            <w:r w:rsidRPr="00253FB2">
              <w:rPr>
                <w:rFonts w:ascii="GHEA Grapalat" w:eastAsia="Times New Roman" w:hAnsi="GHEA Grapalat" w:cs="Arial Unicode"/>
                <w:sz w:val="24"/>
                <w:szCs w:val="24"/>
                <w:lang w:val="hy-AM"/>
              </w:rPr>
              <w:t xml:space="preserve">3-րդ հոդվածի 2-րդ մասի </w:t>
            </w:r>
            <w:r w:rsidRPr="00253FB2">
              <w:rPr>
                <w:rFonts w:ascii="GHEA Grapalat" w:hAnsi="GHEA Grapalat"/>
                <w:sz w:val="24"/>
                <w:szCs w:val="24"/>
                <w:lang w:val="hy-AM"/>
              </w:rPr>
              <w:t></w:t>
            </w:r>
            <w:r w:rsidRPr="00253FB2">
              <w:rPr>
                <w:rFonts w:ascii="GHEA Grapalat" w:eastAsia="Times New Roman" w:hAnsi="GHEA Grapalat" w:cs="Arial Unicode"/>
                <w:sz w:val="24"/>
                <w:szCs w:val="24"/>
                <w:lang w:val="hy-AM"/>
              </w:rPr>
              <w:t>1-ին կետում</w:t>
            </w:r>
            <w:r w:rsidRPr="00253FB2">
              <w:rPr>
                <w:rFonts w:ascii="GHEA Grapalat" w:hAnsi="GHEA Grapalat"/>
                <w:sz w:val="24"/>
                <w:szCs w:val="24"/>
                <w:lang w:val="hy-AM"/>
              </w:rPr>
              <w:t> բառերն անհրաժեշտ է փոխարինել </w:t>
            </w:r>
            <w:r w:rsidRPr="00253FB2">
              <w:rPr>
                <w:rFonts w:ascii="GHEA Grapalat" w:eastAsia="Times New Roman" w:hAnsi="GHEA Grapalat" w:cs="Arial Unicode"/>
                <w:sz w:val="24"/>
                <w:szCs w:val="24"/>
                <w:lang w:val="hy-AM"/>
              </w:rPr>
              <w:t>1-ին մասում</w:t>
            </w:r>
            <w:r w:rsidRPr="00253FB2">
              <w:rPr>
                <w:rFonts w:ascii="GHEA Grapalat" w:hAnsi="GHEA Grapalat"/>
                <w:sz w:val="24"/>
                <w:szCs w:val="24"/>
                <w:lang w:val="hy-AM"/>
              </w:rPr>
              <w:t xml:space="preserve"> </w:t>
            </w:r>
            <w:r w:rsidRPr="00253FB2">
              <w:rPr>
                <w:rFonts w:ascii="GHEA Grapalat" w:hAnsi="GHEA Grapalat"/>
                <w:sz w:val="24"/>
                <w:szCs w:val="24"/>
                <w:lang w:val="hy-AM"/>
              </w:rPr>
              <w:lastRenderedPageBreak/>
              <w:t>բառերով։ Բացի այդ, նույն հոդվածի 4-րդ մասում կիրառվում է </w:t>
            </w:r>
            <w:r w:rsidRPr="00253FB2">
              <w:rPr>
                <w:rFonts w:ascii="GHEA Grapalat" w:eastAsia="Times New Roman" w:hAnsi="GHEA Grapalat" w:cs="Arial Unicode"/>
                <w:sz w:val="24"/>
                <w:szCs w:val="24"/>
                <w:lang w:val="hy-AM"/>
              </w:rPr>
              <w:t>նպաստ ստանալու իրավունք</w:t>
            </w:r>
            <w:r w:rsidRPr="00253FB2">
              <w:rPr>
                <w:rFonts w:ascii="GHEA Grapalat" w:hAnsi="GHEA Grapalat"/>
                <w:sz w:val="24"/>
                <w:szCs w:val="24"/>
                <w:lang w:val="hy-AM"/>
              </w:rPr>
              <w:t> ձևակերպումը, մինչդեռ մյուս դրույթներում կիրառվում է </w:t>
            </w:r>
            <w:r w:rsidRPr="00253FB2">
              <w:rPr>
                <w:rFonts w:ascii="GHEA Grapalat" w:eastAsia="Times New Roman" w:hAnsi="GHEA Grapalat"/>
                <w:sz w:val="24"/>
                <w:szCs w:val="24"/>
                <w:lang w:val="hy-AM"/>
              </w:rPr>
              <w:t>Երրորդ և յուրաքանչյուր հաջորդ երեխայի նպաստ ստանալու իրավունք</w:t>
            </w:r>
            <w:r w:rsidRPr="00253FB2">
              <w:rPr>
                <w:rFonts w:ascii="GHEA Grapalat" w:hAnsi="GHEA Grapalat"/>
                <w:sz w:val="24"/>
                <w:szCs w:val="24"/>
                <w:lang w:val="hy-AM"/>
              </w:rPr>
              <w:t xml:space="preserve"> ձևակերպումը, ուստի անհրաժեշտ է </w:t>
            </w:r>
            <w:r w:rsidR="00253FB2" w:rsidRPr="00253FB2">
              <w:rPr>
                <w:rFonts w:ascii="GHEA Grapalat" w:hAnsi="GHEA Grapalat"/>
                <w:sz w:val="24"/>
                <w:szCs w:val="24"/>
                <w:lang w:val="hy-AM"/>
              </w:rPr>
              <w:t xml:space="preserve">ձևակերպումները համապատասխանեցնել </w:t>
            </w:r>
            <w:r w:rsidRPr="00253FB2">
              <w:rPr>
                <w:rFonts w:ascii="GHEA Grapalat" w:hAnsi="GHEA Grapalat"/>
                <w:sz w:val="24"/>
                <w:szCs w:val="24"/>
                <w:lang w:val="hy-AM"/>
              </w:rPr>
              <w:t>միմյանց։</w:t>
            </w:r>
          </w:p>
        </w:tc>
        <w:tc>
          <w:tcPr>
            <w:tcW w:w="5182" w:type="dxa"/>
            <w:gridSpan w:val="2"/>
          </w:tcPr>
          <w:p w:rsidR="00E3796A" w:rsidRPr="00EB7C15" w:rsidRDefault="00E0700D" w:rsidP="004B40BA">
            <w:pPr>
              <w:shd w:val="clear" w:color="auto" w:fill="FFFFFF"/>
              <w:tabs>
                <w:tab w:val="left" w:pos="993"/>
                <w:tab w:val="left" w:pos="1080"/>
              </w:tabs>
              <w:spacing w:line="360" w:lineRule="auto"/>
              <w:ind w:firstLine="337"/>
              <w:jc w:val="both"/>
              <w:rPr>
                <w:rFonts w:ascii="GHEA Grapalat" w:hAnsi="GHEA Grapalat"/>
                <w:b/>
                <w:sz w:val="24"/>
                <w:szCs w:val="24"/>
                <w:lang w:val="hy-AM"/>
              </w:rPr>
            </w:pPr>
            <w:r w:rsidRPr="00EB7C15">
              <w:rPr>
                <w:rFonts w:ascii="GHEA Grapalat" w:hAnsi="GHEA Grapalat"/>
                <w:b/>
                <w:sz w:val="24"/>
                <w:szCs w:val="24"/>
                <w:lang w:val="hy-AM"/>
              </w:rPr>
              <w:lastRenderedPageBreak/>
              <w:t>Ընդունվել է</w:t>
            </w:r>
            <w:r w:rsidR="00253FB2">
              <w:rPr>
                <w:rFonts w:ascii="GHEA Grapalat" w:hAnsi="GHEA Grapalat"/>
                <w:b/>
                <w:sz w:val="24"/>
                <w:szCs w:val="24"/>
                <w:lang w:val="hy-AM"/>
              </w:rPr>
              <w:t>։</w:t>
            </w:r>
            <w:r w:rsidRPr="00EB7C15">
              <w:rPr>
                <w:rFonts w:ascii="GHEA Grapalat" w:hAnsi="GHEA Grapalat"/>
                <w:b/>
                <w:sz w:val="24"/>
                <w:szCs w:val="24"/>
                <w:lang w:val="hy-AM"/>
              </w:rPr>
              <w:t xml:space="preserve"> </w:t>
            </w:r>
          </w:p>
          <w:p w:rsidR="00E0700D" w:rsidRPr="00EB7C15" w:rsidRDefault="00E0700D" w:rsidP="004B40BA">
            <w:pPr>
              <w:shd w:val="clear" w:color="auto" w:fill="FFFFFF"/>
              <w:tabs>
                <w:tab w:val="left" w:pos="993"/>
                <w:tab w:val="left" w:pos="1080"/>
              </w:tabs>
              <w:spacing w:line="360" w:lineRule="auto"/>
              <w:ind w:firstLine="337"/>
              <w:jc w:val="both"/>
              <w:rPr>
                <w:rFonts w:ascii="GHEA Grapalat" w:hAnsi="GHEA Grapalat"/>
                <w:b/>
                <w:sz w:val="24"/>
                <w:szCs w:val="24"/>
                <w:lang w:val="hy-AM"/>
              </w:rPr>
            </w:pPr>
            <w:r w:rsidRPr="00EB7C15">
              <w:rPr>
                <w:rFonts w:ascii="GHEA Grapalat" w:eastAsia="Times New Roman" w:hAnsi="GHEA Grapalat" w:cs="Arial Unicode"/>
                <w:sz w:val="24"/>
                <w:szCs w:val="24"/>
                <w:lang w:val="hy-AM"/>
              </w:rPr>
              <w:lastRenderedPageBreak/>
              <w:t>Նախագծի 8-րդ հոդվածով նոր լրացվող 26</w:t>
            </w:r>
            <w:r w:rsidRPr="00EB7C15">
              <w:rPr>
                <w:rFonts w:ascii="Cambria Math" w:eastAsia="Times New Roman" w:hAnsi="Cambria Math" w:cs="Cambria Math"/>
                <w:sz w:val="24"/>
                <w:szCs w:val="24"/>
                <w:lang w:val="hy-AM"/>
              </w:rPr>
              <w:t>․</w:t>
            </w:r>
            <w:r w:rsidRPr="00EB7C15">
              <w:rPr>
                <w:rFonts w:ascii="GHEA Grapalat" w:eastAsia="Times New Roman" w:hAnsi="GHEA Grapalat" w:cs="Arial Unicode"/>
                <w:sz w:val="24"/>
                <w:szCs w:val="24"/>
                <w:lang w:val="hy-AM"/>
              </w:rPr>
              <w:t>3-րդ հոդվածի 2-րդ մասը խմբագրվել է:</w:t>
            </w:r>
          </w:p>
        </w:tc>
      </w:tr>
      <w:tr w:rsidR="00E42C75" w:rsidRPr="002E44BA" w:rsidTr="004B40BA">
        <w:tblPrEx>
          <w:jc w:val="left"/>
        </w:tblPrEx>
        <w:trPr>
          <w:trHeight w:val="890"/>
        </w:trPr>
        <w:tc>
          <w:tcPr>
            <w:tcW w:w="8313" w:type="dxa"/>
          </w:tcPr>
          <w:p w:rsidR="00E3796A" w:rsidRPr="00D16081" w:rsidRDefault="00E3796A" w:rsidP="005A6F6D">
            <w:pPr>
              <w:pStyle w:val="ListParagraph"/>
              <w:numPr>
                <w:ilvl w:val="0"/>
                <w:numId w:val="3"/>
              </w:numPr>
              <w:tabs>
                <w:tab w:val="left" w:pos="785"/>
              </w:tabs>
              <w:spacing w:line="360" w:lineRule="auto"/>
              <w:ind w:left="-25" w:firstLine="450"/>
              <w:jc w:val="both"/>
              <w:rPr>
                <w:rFonts w:ascii="GHEA Grapalat" w:eastAsia="Times New Roman" w:hAnsi="GHEA Grapalat"/>
                <w:sz w:val="24"/>
                <w:szCs w:val="24"/>
                <w:lang w:val="hy-AM"/>
              </w:rPr>
            </w:pPr>
            <w:r w:rsidRPr="006C1118">
              <w:rPr>
                <w:rFonts w:ascii="GHEA Grapalat" w:eastAsia="Times New Roman" w:hAnsi="GHEA Grapalat" w:cs="Arial Unicode"/>
                <w:sz w:val="24"/>
                <w:szCs w:val="24"/>
                <w:lang w:val="hy-AM"/>
              </w:rPr>
              <w:lastRenderedPageBreak/>
              <w:t>Նախագծի</w:t>
            </w:r>
            <w:r w:rsidRPr="00EB7C15">
              <w:rPr>
                <w:rFonts w:ascii="GHEA Grapalat" w:hAnsi="GHEA Grapalat"/>
                <w:sz w:val="24"/>
                <w:szCs w:val="24"/>
                <w:lang w:val="hy-AM"/>
              </w:rPr>
              <w:t xml:space="preserve"> 8</w:t>
            </w:r>
            <w:r w:rsidRPr="00EB7C15">
              <w:rPr>
                <w:rFonts w:ascii="GHEA Grapalat" w:eastAsia="Times New Roman" w:hAnsi="GHEA Grapalat" w:cs="Arial Unicode"/>
                <w:sz w:val="24"/>
                <w:szCs w:val="24"/>
                <w:lang w:val="hy-AM"/>
              </w:rPr>
              <w:t>-րդ հոդվածով նոր լրացվող 26</w:t>
            </w:r>
            <w:r w:rsidRPr="00EB7C15">
              <w:rPr>
                <w:rFonts w:ascii="Cambria Math" w:eastAsia="Times New Roman" w:hAnsi="Cambria Math" w:cs="Cambria Math"/>
                <w:sz w:val="24"/>
                <w:szCs w:val="24"/>
                <w:lang w:val="hy-AM"/>
              </w:rPr>
              <w:t>․</w:t>
            </w:r>
            <w:r w:rsidRPr="00EB7C15">
              <w:rPr>
                <w:rFonts w:ascii="GHEA Grapalat" w:eastAsia="Times New Roman" w:hAnsi="GHEA Grapalat" w:cs="Arial Unicode"/>
                <w:sz w:val="24"/>
                <w:szCs w:val="24"/>
                <w:lang w:val="hy-AM"/>
              </w:rPr>
              <w:t xml:space="preserve">3-րդ հոդվածի 4-րդ մասի 4-րդ կետում կիրառվում է </w:t>
            </w:r>
            <w:r w:rsidRPr="00EB7C15">
              <w:rPr>
                <w:rFonts w:ascii="GHEA Grapalat" w:hAnsi="GHEA Grapalat"/>
                <w:sz w:val="24"/>
                <w:szCs w:val="24"/>
                <w:lang w:val="hy-AM"/>
              </w:rPr>
              <w:t></w:t>
            </w:r>
            <w:r w:rsidRPr="00EB7C15">
              <w:rPr>
                <w:rFonts w:ascii="GHEA Grapalat" w:eastAsia="Times New Roman" w:hAnsi="GHEA Grapalat" w:cs="Arial Unicode"/>
                <w:sz w:val="24"/>
                <w:szCs w:val="24"/>
                <w:lang w:val="hy-AM"/>
              </w:rPr>
              <w:t>դրամական աջակցություն ստանալու</w:t>
            </w:r>
            <w:r w:rsidRPr="00EB7C15">
              <w:rPr>
                <w:rFonts w:ascii="GHEA Grapalat" w:hAnsi="GHEA Grapalat"/>
                <w:sz w:val="24"/>
                <w:szCs w:val="24"/>
                <w:lang w:val="hy-AM"/>
              </w:rPr>
              <w:t xml:space="preserve"> ձևակերպումը, մինչդեռ կարգավորումները վերաբերում են </w:t>
            </w:r>
            <w:r w:rsidRPr="00EB7C15">
              <w:rPr>
                <w:rFonts w:ascii="GHEA Grapalat" w:eastAsia="Times New Roman" w:hAnsi="GHEA Grapalat"/>
                <w:sz w:val="24"/>
                <w:szCs w:val="24"/>
                <w:lang w:val="hy-AM"/>
              </w:rPr>
              <w:t xml:space="preserve">Երրորդ և յուրաքանչյուր հաջորդ երեխայի նպաստին։ </w:t>
            </w:r>
            <w:r w:rsidRPr="00D16081">
              <w:rPr>
                <w:rFonts w:ascii="GHEA Grapalat" w:eastAsia="Times New Roman" w:hAnsi="GHEA Grapalat"/>
                <w:sz w:val="24"/>
                <w:szCs w:val="24"/>
                <w:lang w:val="hy-AM"/>
              </w:rPr>
              <w:t xml:space="preserve">Նույն դիտարկումը վերաբերում է համանման ձևակերպումներին։ </w:t>
            </w:r>
          </w:p>
          <w:p w:rsidR="00E3796A" w:rsidRPr="00D16081" w:rsidRDefault="00E3796A" w:rsidP="004B40BA">
            <w:pPr>
              <w:shd w:val="clear" w:color="auto" w:fill="FFFFFF"/>
              <w:tabs>
                <w:tab w:val="left" w:pos="90"/>
                <w:tab w:val="left" w:pos="1080"/>
              </w:tabs>
              <w:spacing w:line="360" w:lineRule="auto"/>
              <w:ind w:firstLine="337"/>
              <w:jc w:val="both"/>
              <w:rPr>
                <w:rFonts w:ascii="GHEA Grapalat" w:eastAsia="Times New Roman" w:hAnsi="GHEA Grapalat"/>
                <w:sz w:val="24"/>
                <w:szCs w:val="24"/>
                <w:lang w:val="hy-AM"/>
              </w:rPr>
            </w:pPr>
            <w:r w:rsidRPr="00D16081">
              <w:rPr>
                <w:rFonts w:ascii="GHEA Grapalat" w:eastAsia="Times New Roman" w:hAnsi="GHEA Grapalat"/>
                <w:sz w:val="24"/>
                <w:szCs w:val="24"/>
                <w:lang w:val="hy-AM"/>
              </w:rPr>
              <w:t xml:space="preserve">Բացի այդ, նույն կարգավորման մեջ պարզաբանման կարիք ունի, թե ինչով է պայմանավորված </w:t>
            </w:r>
            <w:r w:rsidRPr="00D16081">
              <w:rPr>
                <w:rFonts w:ascii="GHEA Grapalat" w:eastAsia="Times New Roman" w:hAnsi="GHEA Grapalat" w:cs="Arial Unicode"/>
                <w:sz w:val="24"/>
                <w:szCs w:val="24"/>
                <w:lang w:val="hy-AM"/>
              </w:rPr>
              <w:t>26</w:t>
            </w:r>
            <w:r w:rsidRPr="00D16081">
              <w:rPr>
                <w:rFonts w:ascii="Cambria Math" w:eastAsia="Times New Roman" w:hAnsi="Cambria Math" w:cs="Cambria Math"/>
                <w:sz w:val="24"/>
                <w:szCs w:val="24"/>
                <w:lang w:val="hy-AM"/>
              </w:rPr>
              <w:t>․</w:t>
            </w:r>
            <w:r w:rsidRPr="00D16081">
              <w:rPr>
                <w:rFonts w:ascii="GHEA Grapalat" w:eastAsia="Times New Roman" w:hAnsi="GHEA Grapalat" w:cs="Arial Unicode"/>
                <w:sz w:val="24"/>
                <w:szCs w:val="24"/>
                <w:lang w:val="hy-AM"/>
              </w:rPr>
              <w:t>3-րդ հոդվածի 1-ին մասի 9-րդ կետով նախատեսված հիմքով նպաստի դադարման դեպքում միայն մյուս ծնողի համար նպաստի իրավունքը վերականգնելու վերաբերյալ դիմում ներկայացնելու հնարավորության նախատեսումը։</w:t>
            </w:r>
          </w:p>
        </w:tc>
        <w:tc>
          <w:tcPr>
            <w:tcW w:w="5182" w:type="dxa"/>
            <w:gridSpan w:val="2"/>
          </w:tcPr>
          <w:p w:rsidR="00E3796A" w:rsidRPr="00EB7C15" w:rsidRDefault="00227D74" w:rsidP="004B40BA">
            <w:pPr>
              <w:shd w:val="clear" w:color="auto" w:fill="FFFFFF"/>
              <w:tabs>
                <w:tab w:val="left" w:pos="993"/>
                <w:tab w:val="left" w:pos="1080"/>
              </w:tabs>
              <w:spacing w:line="360" w:lineRule="auto"/>
              <w:ind w:firstLine="337"/>
              <w:jc w:val="both"/>
              <w:rPr>
                <w:rFonts w:ascii="GHEA Grapalat" w:hAnsi="GHEA Grapalat"/>
                <w:b/>
                <w:sz w:val="24"/>
                <w:szCs w:val="24"/>
                <w:lang w:val="hy-AM"/>
              </w:rPr>
            </w:pPr>
            <w:r w:rsidRPr="00D16081">
              <w:rPr>
                <w:rFonts w:ascii="GHEA Grapalat" w:hAnsi="GHEA Grapalat"/>
                <w:b/>
                <w:sz w:val="24"/>
                <w:szCs w:val="24"/>
                <w:lang w:val="hy-AM"/>
              </w:rPr>
              <w:t>Ընդունվել է</w:t>
            </w:r>
            <w:r w:rsidR="00EB7C15">
              <w:rPr>
                <w:rFonts w:ascii="GHEA Grapalat" w:hAnsi="GHEA Grapalat"/>
                <w:b/>
                <w:sz w:val="24"/>
                <w:szCs w:val="24"/>
                <w:lang w:val="hy-AM"/>
              </w:rPr>
              <w:t>։</w:t>
            </w:r>
          </w:p>
          <w:p w:rsidR="0089683E" w:rsidRPr="00D16081" w:rsidRDefault="00005E43" w:rsidP="004B40BA">
            <w:pPr>
              <w:shd w:val="clear" w:color="auto" w:fill="FFFFFF"/>
              <w:tabs>
                <w:tab w:val="left" w:pos="993"/>
                <w:tab w:val="left" w:pos="1080"/>
              </w:tabs>
              <w:spacing w:line="360" w:lineRule="auto"/>
              <w:ind w:firstLine="337"/>
              <w:jc w:val="both"/>
              <w:rPr>
                <w:rFonts w:ascii="GHEA Grapalat" w:eastAsia="Times New Roman" w:hAnsi="GHEA Grapalat" w:cs="Times New Roman"/>
                <w:sz w:val="24"/>
                <w:szCs w:val="24"/>
                <w:lang w:val="hy-AM"/>
              </w:rPr>
            </w:pPr>
            <w:r w:rsidRPr="00D16081">
              <w:rPr>
                <w:rFonts w:ascii="GHEA Grapalat" w:hAnsi="GHEA Grapalat"/>
                <w:sz w:val="24"/>
                <w:szCs w:val="24"/>
                <w:lang w:val="hy-AM"/>
              </w:rPr>
              <w:t>Նախագծի 8</w:t>
            </w:r>
            <w:r w:rsidRPr="00D16081">
              <w:rPr>
                <w:rFonts w:ascii="GHEA Grapalat" w:eastAsia="Times New Roman" w:hAnsi="GHEA Grapalat" w:cs="Arial Unicode"/>
                <w:sz w:val="24"/>
                <w:szCs w:val="24"/>
                <w:lang w:val="hy-AM"/>
              </w:rPr>
              <w:t xml:space="preserve">-րդ հոդվածով լրացվող </w:t>
            </w:r>
            <w:r w:rsidR="00D16081">
              <w:rPr>
                <w:rFonts w:ascii="GHEA Grapalat" w:eastAsia="Times New Roman" w:hAnsi="GHEA Grapalat" w:cs="Arial Unicode"/>
                <w:sz w:val="24"/>
                <w:szCs w:val="24"/>
                <w:lang w:val="hy-AM"/>
              </w:rPr>
              <w:t xml:space="preserve">օրենքի </w:t>
            </w:r>
            <w:r w:rsidRPr="00D16081">
              <w:rPr>
                <w:rFonts w:ascii="GHEA Grapalat" w:eastAsia="Times New Roman" w:hAnsi="GHEA Grapalat" w:cs="Arial Unicode"/>
                <w:sz w:val="24"/>
                <w:szCs w:val="24"/>
                <w:lang w:val="hy-AM"/>
              </w:rPr>
              <w:t>26</w:t>
            </w:r>
            <w:r w:rsidRPr="00D16081">
              <w:rPr>
                <w:rFonts w:ascii="Cambria Math" w:eastAsia="Times New Roman" w:hAnsi="Cambria Math" w:cs="Cambria Math"/>
                <w:sz w:val="24"/>
                <w:szCs w:val="24"/>
                <w:lang w:val="hy-AM"/>
              </w:rPr>
              <w:t>․</w:t>
            </w:r>
            <w:r w:rsidRPr="00D16081">
              <w:rPr>
                <w:rFonts w:ascii="GHEA Grapalat" w:eastAsia="Times New Roman" w:hAnsi="GHEA Grapalat" w:cs="Arial Unicode"/>
                <w:sz w:val="24"/>
                <w:szCs w:val="24"/>
                <w:lang w:val="hy-AM"/>
              </w:rPr>
              <w:t xml:space="preserve">3-րդ հոդվածի 4-րդ մասի 4-րդ կետը խմբագրվել է </w:t>
            </w:r>
            <w:r w:rsidRPr="00D16081">
              <w:rPr>
                <w:rFonts w:ascii="GHEA Grapalat" w:hAnsi="GHEA Grapalat"/>
                <w:sz w:val="24"/>
                <w:szCs w:val="24"/>
                <w:lang w:val="hy-AM"/>
              </w:rPr>
              <w:t></w:t>
            </w:r>
            <w:r w:rsidRPr="00D16081">
              <w:rPr>
                <w:rFonts w:ascii="GHEA Grapalat" w:eastAsia="Times New Roman" w:hAnsi="GHEA Grapalat" w:cs="Arial Unicode"/>
                <w:sz w:val="24"/>
                <w:szCs w:val="24"/>
                <w:lang w:val="hy-AM"/>
              </w:rPr>
              <w:t>դրամական աջակցություն» բառերը փոխարինվել է «ե</w:t>
            </w:r>
            <w:r w:rsidRPr="00E42C75">
              <w:rPr>
                <w:rFonts w:ascii="GHEA Grapalat" w:eastAsia="Times New Roman" w:hAnsi="GHEA Grapalat" w:cs="Times New Roman"/>
                <w:sz w:val="24"/>
                <w:szCs w:val="24"/>
                <w:lang w:val="hy-AM"/>
              </w:rPr>
              <w:t>րրորդ և յուրաքանչյուր հաջորդ երեխայի նպաստ</w:t>
            </w:r>
            <w:r w:rsidRPr="00D16081">
              <w:rPr>
                <w:rFonts w:ascii="GHEA Grapalat" w:eastAsia="Times New Roman" w:hAnsi="GHEA Grapalat" w:cs="Times New Roman"/>
                <w:sz w:val="24"/>
                <w:szCs w:val="24"/>
                <w:lang w:val="hy-AM"/>
              </w:rPr>
              <w:t>» բառերով:</w:t>
            </w:r>
          </w:p>
          <w:p w:rsidR="0089683E" w:rsidRPr="00D16081" w:rsidRDefault="00D16081" w:rsidP="004B40BA">
            <w:pPr>
              <w:shd w:val="clear" w:color="auto" w:fill="FFFFFF"/>
              <w:tabs>
                <w:tab w:val="left" w:pos="993"/>
                <w:tab w:val="left" w:pos="1080"/>
              </w:tabs>
              <w:spacing w:line="360" w:lineRule="auto"/>
              <w:ind w:firstLine="337"/>
              <w:jc w:val="both"/>
              <w:rPr>
                <w:rFonts w:ascii="GHEA Grapalat" w:eastAsia="Times New Roman" w:hAnsi="GHEA Grapalat" w:cs="Times New Roman"/>
                <w:sz w:val="24"/>
                <w:szCs w:val="24"/>
                <w:lang w:val="hy-AM"/>
              </w:rPr>
            </w:pPr>
            <w:r w:rsidRPr="00D16081">
              <w:rPr>
                <w:rFonts w:ascii="GHEA Grapalat" w:hAnsi="GHEA Grapalat"/>
                <w:sz w:val="24"/>
                <w:szCs w:val="24"/>
                <w:lang w:val="hy-AM"/>
              </w:rPr>
              <w:t>Նախագծի 8</w:t>
            </w:r>
            <w:r w:rsidRPr="00D16081">
              <w:rPr>
                <w:rFonts w:ascii="GHEA Grapalat" w:eastAsia="Times New Roman" w:hAnsi="GHEA Grapalat" w:cs="Arial Unicode"/>
                <w:sz w:val="24"/>
                <w:szCs w:val="24"/>
                <w:lang w:val="hy-AM"/>
              </w:rPr>
              <w:t xml:space="preserve">-րդ հոդվածով լրացվող </w:t>
            </w:r>
            <w:r>
              <w:rPr>
                <w:rFonts w:ascii="GHEA Grapalat" w:eastAsia="Times New Roman" w:hAnsi="GHEA Grapalat" w:cs="Arial Unicode"/>
                <w:sz w:val="24"/>
                <w:szCs w:val="24"/>
                <w:lang w:val="hy-AM"/>
              </w:rPr>
              <w:t xml:space="preserve">օրենքի </w:t>
            </w:r>
            <w:r w:rsidRPr="00D16081">
              <w:rPr>
                <w:rFonts w:ascii="GHEA Grapalat" w:eastAsia="Times New Roman" w:hAnsi="GHEA Grapalat" w:cs="Arial Unicode"/>
                <w:sz w:val="24"/>
                <w:szCs w:val="24"/>
                <w:lang w:val="hy-AM"/>
              </w:rPr>
              <w:t>26</w:t>
            </w:r>
            <w:r w:rsidRPr="00D16081">
              <w:rPr>
                <w:rFonts w:ascii="Cambria Math" w:eastAsia="Times New Roman" w:hAnsi="Cambria Math" w:cs="Cambria Math"/>
                <w:sz w:val="24"/>
                <w:szCs w:val="24"/>
                <w:lang w:val="hy-AM"/>
              </w:rPr>
              <w:t>․</w:t>
            </w:r>
            <w:r w:rsidRPr="00D16081">
              <w:rPr>
                <w:rFonts w:ascii="GHEA Grapalat" w:eastAsia="Times New Roman" w:hAnsi="GHEA Grapalat" w:cs="Arial Unicode"/>
                <w:sz w:val="24"/>
                <w:szCs w:val="24"/>
                <w:lang w:val="hy-AM"/>
              </w:rPr>
              <w:t xml:space="preserve">3-րդ հոդվածի 4-րդ մասի </w:t>
            </w:r>
            <w:r>
              <w:rPr>
                <w:rFonts w:ascii="GHEA Grapalat" w:eastAsia="Times New Roman" w:hAnsi="GHEA Grapalat" w:cs="Arial Unicode"/>
                <w:sz w:val="24"/>
                <w:szCs w:val="24"/>
                <w:lang w:val="hy-AM"/>
              </w:rPr>
              <w:t>5</w:t>
            </w:r>
            <w:r w:rsidRPr="00D16081">
              <w:rPr>
                <w:rFonts w:ascii="GHEA Grapalat" w:eastAsia="Times New Roman" w:hAnsi="GHEA Grapalat" w:cs="Arial Unicode"/>
                <w:sz w:val="24"/>
                <w:szCs w:val="24"/>
                <w:lang w:val="hy-AM"/>
              </w:rPr>
              <w:t>-րդ կետ</w:t>
            </w:r>
            <w:r>
              <w:rPr>
                <w:rFonts w:ascii="GHEA Grapalat" w:eastAsia="Times New Roman" w:hAnsi="GHEA Grapalat" w:cs="Arial Unicode"/>
                <w:sz w:val="24"/>
                <w:szCs w:val="24"/>
                <w:lang w:val="hy-AM"/>
              </w:rPr>
              <w:t>ից հանվել է «մյուս» բառը։</w:t>
            </w:r>
          </w:p>
        </w:tc>
      </w:tr>
      <w:tr w:rsidR="00E42C75" w:rsidRPr="002E44BA" w:rsidTr="004B40BA">
        <w:tblPrEx>
          <w:jc w:val="left"/>
        </w:tblPrEx>
        <w:trPr>
          <w:trHeight w:val="890"/>
        </w:trPr>
        <w:tc>
          <w:tcPr>
            <w:tcW w:w="8313" w:type="dxa"/>
          </w:tcPr>
          <w:p w:rsidR="00E3796A" w:rsidRPr="00D16081" w:rsidRDefault="00E3796A" w:rsidP="005A6F6D">
            <w:pPr>
              <w:pStyle w:val="ListParagraph"/>
              <w:numPr>
                <w:ilvl w:val="0"/>
                <w:numId w:val="3"/>
              </w:numPr>
              <w:tabs>
                <w:tab w:val="left" w:pos="785"/>
              </w:tabs>
              <w:spacing w:line="360" w:lineRule="auto"/>
              <w:ind w:left="-25" w:firstLine="450"/>
              <w:jc w:val="both"/>
              <w:rPr>
                <w:rFonts w:ascii="GHEA Grapalat" w:eastAsia="Times New Roman" w:hAnsi="GHEA Grapalat"/>
                <w:sz w:val="24"/>
                <w:szCs w:val="24"/>
                <w:lang w:val="hy-AM"/>
              </w:rPr>
            </w:pPr>
            <w:r w:rsidRPr="00D16081">
              <w:rPr>
                <w:rFonts w:ascii="GHEA Grapalat" w:hAnsi="GHEA Grapalat"/>
                <w:sz w:val="24"/>
                <w:szCs w:val="24"/>
                <w:lang w:val="hy-AM"/>
              </w:rPr>
              <w:t>Նախագծի 8</w:t>
            </w:r>
            <w:r w:rsidRPr="00D16081">
              <w:rPr>
                <w:rFonts w:ascii="GHEA Grapalat" w:eastAsia="Times New Roman" w:hAnsi="GHEA Grapalat" w:cs="Arial Unicode"/>
                <w:sz w:val="24"/>
                <w:szCs w:val="24"/>
                <w:lang w:val="hy-AM"/>
              </w:rPr>
              <w:t>-րդ հոդվածով նոր լրացվող 26</w:t>
            </w:r>
            <w:r w:rsidRPr="00D16081">
              <w:rPr>
                <w:rFonts w:ascii="Cambria Math" w:eastAsia="Times New Roman" w:hAnsi="Cambria Math" w:cs="Cambria Math"/>
                <w:sz w:val="24"/>
                <w:szCs w:val="24"/>
                <w:lang w:val="hy-AM"/>
              </w:rPr>
              <w:t>․</w:t>
            </w:r>
            <w:r w:rsidRPr="00D16081">
              <w:rPr>
                <w:rFonts w:ascii="GHEA Grapalat" w:eastAsia="Times New Roman" w:hAnsi="GHEA Grapalat" w:cs="Arial Unicode"/>
                <w:sz w:val="24"/>
                <w:szCs w:val="24"/>
                <w:lang w:val="hy-AM"/>
              </w:rPr>
              <w:t xml:space="preserve">3-րդ հոդվածի 5-րդ մասի 1-ին կետի համաձայն՝ </w:t>
            </w:r>
            <w:r w:rsidRPr="00D16081">
              <w:rPr>
                <w:rFonts w:ascii="GHEA Grapalat" w:eastAsia="Times New Roman" w:hAnsi="GHEA Grapalat"/>
                <w:sz w:val="24"/>
                <w:szCs w:val="24"/>
                <w:lang w:val="hy-AM"/>
              </w:rPr>
              <w:t xml:space="preserve">Երրորդ և յուրաքանչյուր հաջորդ երեխայի նպաստ վճարելը վերսկսվում է` նպաստ ստանալու իրավունքը վերականգնվելու դեպքում՝ ծնողի՝ գրավոր դիմումը և անհրաժեշտ մյուս փաստաթղթերն անձամբ ներկայացնելու ամսին հաջորդող ամսվա 1-ից, </w:t>
            </w:r>
            <w:r w:rsidRPr="00D16081">
              <w:rPr>
                <w:rFonts w:ascii="GHEA Grapalat" w:eastAsia="Times New Roman" w:hAnsi="GHEA Grapalat"/>
                <w:sz w:val="24"/>
                <w:szCs w:val="24"/>
                <w:lang w:val="hy-AM"/>
              </w:rPr>
              <w:lastRenderedPageBreak/>
              <w:t>մինչդեռ հարկ է նկատի ունենալ նույն հոդվածի 4-րդ մասի 1-ին, 3-րդ, 4-րդ և 5-րդ կետերով նախատեսված կարգավորումների համաձայն նպաստ ստանալու իրավունքը վերականգնվում է այլ ժամկետներում, հետևաբար անհրաժեշտ է հստակեցնել, թե երբ և ինչ կարգով է նշված կետերով սահմանված 6 ամսյա ժամանակահատվածի համար իրականացվում նպաստի վճարումը։</w:t>
            </w:r>
          </w:p>
        </w:tc>
        <w:tc>
          <w:tcPr>
            <w:tcW w:w="5182" w:type="dxa"/>
            <w:gridSpan w:val="2"/>
          </w:tcPr>
          <w:p w:rsidR="00E3796A" w:rsidRPr="00D16081" w:rsidRDefault="00BE6256" w:rsidP="004B40BA">
            <w:pPr>
              <w:shd w:val="clear" w:color="auto" w:fill="FFFFFF"/>
              <w:tabs>
                <w:tab w:val="left" w:pos="993"/>
                <w:tab w:val="left" w:pos="1080"/>
              </w:tabs>
              <w:spacing w:line="360" w:lineRule="auto"/>
              <w:ind w:firstLine="337"/>
              <w:jc w:val="both"/>
              <w:rPr>
                <w:rFonts w:ascii="GHEA Grapalat" w:hAnsi="GHEA Grapalat"/>
                <w:b/>
                <w:sz w:val="24"/>
                <w:szCs w:val="24"/>
                <w:lang w:val="hy-AM"/>
              </w:rPr>
            </w:pPr>
            <w:r w:rsidRPr="002E44BA">
              <w:rPr>
                <w:rFonts w:ascii="GHEA Grapalat" w:hAnsi="GHEA Grapalat"/>
                <w:b/>
                <w:sz w:val="24"/>
                <w:szCs w:val="24"/>
                <w:lang w:val="hy-AM"/>
              </w:rPr>
              <w:lastRenderedPageBreak/>
              <w:t>Չի ընդունվել</w:t>
            </w:r>
            <w:r w:rsidR="00D16081">
              <w:rPr>
                <w:rFonts w:ascii="GHEA Grapalat" w:hAnsi="GHEA Grapalat"/>
                <w:b/>
                <w:sz w:val="24"/>
                <w:szCs w:val="24"/>
                <w:lang w:val="hy-AM"/>
              </w:rPr>
              <w:t>։</w:t>
            </w:r>
          </w:p>
          <w:p w:rsidR="00BE6256" w:rsidRPr="002E44BA" w:rsidRDefault="00BE6256" w:rsidP="004B40BA">
            <w:pPr>
              <w:shd w:val="clear" w:color="auto" w:fill="FFFFFF"/>
              <w:tabs>
                <w:tab w:val="left" w:pos="993"/>
                <w:tab w:val="left" w:pos="1080"/>
              </w:tabs>
              <w:spacing w:line="360" w:lineRule="auto"/>
              <w:ind w:firstLine="337"/>
              <w:jc w:val="both"/>
              <w:rPr>
                <w:rFonts w:ascii="GHEA Grapalat" w:eastAsia="Times New Roman" w:hAnsi="GHEA Grapalat" w:cs="Arial Unicode"/>
                <w:sz w:val="24"/>
                <w:szCs w:val="24"/>
                <w:lang w:val="hy-AM"/>
              </w:rPr>
            </w:pPr>
            <w:r w:rsidRPr="002E44BA">
              <w:rPr>
                <w:rFonts w:ascii="GHEA Grapalat" w:hAnsi="GHEA Grapalat"/>
                <w:sz w:val="24"/>
                <w:szCs w:val="24"/>
                <w:lang w:val="hy-AM"/>
              </w:rPr>
              <w:t>Նախագծի 8</w:t>
            </w:r>
            <w:r w:rsidRPr="002E44BA">
              <w:rPr>
                <w:rFonts w:ascii="GHEA Grapalat" w:eastAsia="Times New Roman" w:hAnsi="GHEA Grapalat" w:cs="Arial Unicode"/>
                <w:sz w:val="24"/>
                <w:szCs w:val="24"/>
                <w:lang w:val="hy-AM"/>
              </w:rPr>
              <w:t>-րդ հոդվածով նոր լրացվող 26</w:t>
            </w:r>
            <w:r w:rsidRPr="002E44BA">
              <w:rPr>
                <w:rFonts w:ascii="Cambria Math" w:eastAsia="Times New Roman" w:hAnsi="Cambria Math" w:cs="Cambria Math"/>
                <w:sz w:val="24"/>
                <w:szCs w:val="24"/>
                <w:lang w:val="hy-AM"/>
              </w:rPr>
              <w:t>․</w:t>
            </w:r>
            <w:r w:rsidRPr="002E44BA">
              <w:rPr>
                <w:rFonts w:ascii="GHEA Grapalat" w:eastAsia="Times New Roman" w:hAnsi="GHEA Grapalat" w:cs="Arial Unicode"/>
                <w:sz w:val="24"/>
                <w:szCs w:val="24"/>
                <w:lang w:val="hy-AM"/>
              </w:rPr>
              <w:t>3-րդ հոդվածի 4-րդ մասով սահմանված է ե</w:t>
            </w:r>
            <w:r w:rsidRPr="002E44BA">
              <w:rPr>
                <w:rFonts w:ascii="GHEA Grapalat" w:eastAsia="Times New Roman" w:hAnsi="GHEA Grapalat"/>
                <w:sz w:val="24"/>
                <w:szCs w:val="24"/>
                <w:lang w:val="hy-AM"/>
              </w:rPr>
              <w:t xml:space="preserve">րրորդ և յուրաքանչյուր հաջորդ երեխայի նպաստի իրավունքի վերականգնման </w:t>
            </w:r>
            <w:r w:rsidRPr="002E44BA">
              <w:rPr>
                <w:rFonts w:ascii="GHEA Grapalat" w:eastAsia="Times New Roman" w:hAnsi="GHEA Grapalat"/>
                <w:sz w:val="24"/>
                <w:szCs w:val="24"/>
                <w:lang w:val="hy-AM"/>
              </w:rPr>
              <w:lastRenderedPageBreak/>
              <w:t xml:space="preserve">ժամկետներին, իսկ նույն հոդվածի </w:t>
            </w:r>
            <w:r w:rsidRPr="002E44BA">
              <w:rPr>
                <w:rFonts w:ascii="GHEA Grapalat" w:eastAsia="Times New Roman" w:hAnsi="GHEA Grapalat" w:cs="Arial Unicode"/>
                <w:sz w:val="24"/>
                <w:szCs w:val="24"/>
                <w:lang w:val="hy-AM"/>
              </w:rPr>
              <w:t>5-րդ մասի 1-ին կետով սահմանվում է նպաստի վճարման ժամկետը:</w:t>
            </w:r>
          </w:p>
          <w:p w:rsidR="00357575" w:rsidRPr="00357575" w:rsidRDefault="00357575" w:rsidP="004B40BA">
            <w:pPr>
              <w:shd w:val="clear" w:color="auto" w:fill="FFFFFF"/>
              <w:tabs>
                <w:tab w:val="left" w:pos="993"/>
                <w:tab w:val="left" w:pos="1080"/>
              </w:tabs>
              <w:spacing w:line="360" w:lineRule="auto"/>
              <w:ind w:firstLine="337"/>
              <w:jc w:val="both"/>
              <w:rPr>
                <w:rFonts w:ascii="GHEA Grapalat" w:hAnsi="GHEA Grapalat"/>
                <w:b/>
                <w:sz w:val="24"/>
                <w:szCs w:val="24"/>
                <w:lang w:val="hy-AM"/>
              </w:rPr>
            </w:pPr>
            <w:r>
              <w:rPr>
                <w:rFonts w:ascii="GHEA Grapalat" w:eastAsia="Times New Roman" w:hAnsi="GHEA Grapalat" w:cs="Arial Unicode"/>
                <w:sz w:val="24"/>
                <w:szCs w:val="24"/>
                <w:lang w:val="hy-AM"/>
              </w:rPr>
              <w:t>Ստանալու իրավունքը կարող է վերականգնվել դիմելուն ամսվան նախորդող ժամանակ</w:t>
            </w:r>
            <w:r w:rsidR="00C40563">
              <w:rPr>
                <w:rFonts w:ascii="GHEA Grapalat" w:eastAsia="Times New Roman" w:hAnsi="GHEA Grapalat" w:cs="Arial Unicode"/>
                <w:sz w:val="24"/>
                <w:szCs w:val="24"/>
                <w:lang w:val="hy-AM"/>
              </w:rPr>
              <w:t>ա</w:t>
            </w:r>
            <w:r>
              <w:rPr>
                <w:rFonts w:ascii="GHEA Grapalat" w:eastAsia="Times New Roman" w:hAnsi="GHEA Grapalat" w:cs="Arial Unicode"/>
                <w:sz w:val="24"/>
                <w:szCs w:val="24"/>
                <w:lang w:val="hy-AM"/>
              </w:rPr>
              <w:t>հատվածում, բայց վճարումը կարող է վերսկսվել (անձի տվյալները վճարման ցուցակ ներառվել) դիմելուց հետո։</w:t>
            </w:r>
          </w:p>
        </w:tc>
      </w:tr>
      <w:tr w:rsidR="00E42C75" w:rsidRPr="002E44BA" w:rsidTr="004B40BA">
        <w:tblPrEx>
          <w:jc w:val="left"/>
        </w:tblPrEx>
        <w:trPr>
          <w:trHeight w:val="890"/>
        </w:trPr>
        <w:tc>
          <w:tcPr>
            <w:tcW w:w="8313" w:type="dxa"/>
          </w:tcPr>
          <w:p w:rsidR="00E3796A" w:rsidRPr="002E44BA" w:rsidRDefault="00E3796A" w:rsidP="005A6F6D">
            <w:pPr>
              <w:pStyle w:val="ListParagraph"/>
              <w:numPr>
                <w:ilvl w:val="0"/>
                <w:numId w:val="3"/>
              </w:numPr>
              <w:tabs>
                <w:tab w:val="left" w:pos="785"/>
              </w:tabs>
              <w:spacing w:line="360" w:lineRule="auto"/>
              <w:ind w:left="-25" w:firstLine="450"/>
              <w:jc w:val="both"/>
              <w:rPr>
                <w:rFonts w:ascii="GHEA Grapalat" w:eastAsia="Times New Roman" w:hAnsi="GHEA Grapalat"/>
                <w:sz w:val="24"/>
                <w:szCs w:val="24"/>
                <w:lang w:val="hy-AM"/>
              </w:rPr>
            </w:pPr>
            <w:r w:rsidRPr="002E44BA">
              <w:rPr>
                <w:rFonts w:ascii="GHEA Grapalat" w:hAnsi="GHEA Grapalat"/>
                <w:sz w:val="24"/>
                <w:szCs w:val="24"/>
                <w:lang w:val="hy-AM"/>
              </w:rPr>
              <w:lastRenderedPageBreak/>
              <w:t>Նախագծի 8</w:t>
            </w:r>
            <w:r w:rsidRPr="002E44BA">
              <w:rPr>
                <w:rFonts w:ascii="GHEA Grapalat" w:eastAsia="Times New Roman" w:hAnsi="GHEA Grapalat" w:cs="Arial Unicode"/>
                <w:sz w:val="24"/>
                <w:szCs w:val="24"/>
                <w:lang w:val="hy-AM"/>
              </w:rPr>
              <w:t>-րդ հոդվածով նոր լրացվող 26</w:t>
            </w:r>
            <w:r w:rsidRPr="002E44BA">
              <w:rPr>
                <w:rFonts w:ascii="Cambria Math" w:eastAsia="Times New Roman" w:hAnsi="Cambria Math" w:cs="Cambria Math"/>
                <w:sz w:val="24"/>
                <w:szCs w:val="24"/>
                <w:lang w:val="hy-AM"/>
              </w:rPr>
              <w:t>․</w:t>
            </w:r>
            <w:r w:rsidRPr="002E44BA">
              <w:rPr>
                <w:rFonts w:ascii="GHEA Grapalat" w:eastAsia="Times New Roman" w:hAnsi="GHEA Grapalat" w:cs="Arial Unicode"/>
                <w:sz w:val="24"/>
                <w:szCs w:val="24"/>
                <w:lang w:val="hy-AM"/>
              </w:rPr>
              <w:t xml:space="preserve">3-րդ հոդվածի 5-րդ մասի 2-րդ կետի համաձայն՝ </w:t>
            </w:r>
            <w:r w:rsidRPr="002E44BA">
              <w:rPr>
                <w:rFonts w:ascii="GHEA Grapalat" w:eastAsia="Times New Roman" w:hAnsi="GHEA Grapalat"/>
                <w:b/>
                <w:sz w:val="24"/>
                <w:szCs w:val="24"/>
                <w:lang w:val="hy-AM"/>
              </w:rPr>
              <w:t xml:space="preserve">Երրորդ և յուրաքանչյուր հաջորդ երեխայի նպաստ վճարելը վերսկսվում է` </w:t>
            </w:r>
            <w:r w:rsidRPr="002E44BA">
              <w:rPr>
                <w:rFonts w:ascii="GHEA Grapalat" w:eastAsia="Times New Roman" w:hAnsi="GHEA Grapalat"/>
                <w:sz w:val="24"/>
                <w:szCs w:val="24"/>
                <w:lang w:val="hy-AM"/>
              </w:rPr>
              <w:t xml:space="preserve">նպաստ վճարելը սույն հոդվածի 3-րդ մասի 2-րդ կետի հիման վրա դադարեցված լինելու դեպքում` ծնողի՝ Հայաստանի Հանրապետությունում լինելու վերաբերյալ տեղեկատվությունը բանկից ստանալու կամ լիազոր մարմնի կողմից վարվող շտեմարաններում առկա լինելու կամ </w:t>
            </w:r>
            <w:r w:rsidRPr="002E44BA">
              <w:rPr>
                <w:rFonts w:ascii="GHEA Grapalat" w:eastAsia="Times New Roman" w:hAnsi="GHEA Grapalat" w:cs="Arial Unicode"/>
                <w:sz w:val="24"/>
                <w:szCs w:val="24"/>
                <w:lang w:val="hy-AM"/>
              </w:rPr>
              <w:t>Հայաստանի Հանրապետության կ</w:t>
            </w:r>
            <w:r w:rsidRPr="002E44BA">
              <w:rPr>
                <w:rFonts w:ascii="GHEA Grapalat" w:eastAsia="Times New Roman" w:hAnsi="GHEA Grapalat"/>
                <w:sz w:val="24"/>
                <w:szCs w:val="24"/>
                <w:lang w:val="hy-AM"/>
              </w:rPr>
              <w:t>առավարության սահմանած պետական մարմնից ինքնաշխատ եղանակով ստանալու</w:t>
            </w:r>
            <w:r w:rsidRPr="002E44BA">
              <w:rPr>
                <w:rFonts w:ascii="GHEA Grapalat" w:eastAsia="Times New Roman" w:hAnsi="GHEA Grapalat" w:cs="Arial Unicode"/>
                <w:sz w:val="24"/>
                <w:szCs w:val="24"/>
                <w:lang w:val="hy-AM"/>
              </w:rPr>
              <w:t xml:space="preserve"> կամ </w:t>
            </w:r>
            <w:r w:rsidRPr="002E44BA">
              <w:rPr>
                <w:rFonts w:ascii="GHEA Grapalat" w:eastAsia="Times New Roman" w:hAnsi="GHEA Grapalat"/>
                <w:sz w:val="24"/>
                <w:szCs w:val="24"/>
                <w:lang w:val="hy-AM"/>
              </w:rPr>
              <w:t xml:space="preserve">տարածքային կենտրոն ծնողի անձամբ գրավոր դիմելու ամսվան հաջորդող ամսվա 1-ից, եթե նշված հանգամանքներն ի հայտ են եկել երրորդ և յուրաքանչյուր հաջորդ երեխայի նպաստ վճարելը դադարեցնելու ամսվանից սկսած՝ </w:t>
            </w:r>
            <w:r w:rsidRPr="002E44BA">
              <w:rPr>
                <w:rFonts w:ascii="GHEA Grapalat" w:eastAsia="Times New Roman" w:hAnsi="GHEA Grapalat"/>
                <w:b/>
                <w:sz w:val="24"/>
                <w:szCs w:val="24"/>
                <w:lang w:val="hy-AM"/>
              </w:rPr>
              <w:t xml:space="preserve">6 ամսվա </w:t>
            </w:r>
            <w:r w:rsidRPr="002E44BA">
              <w:rPr>
                <w:rFonts w:ascii="GHEA Grapalat" w:eastAsia="Times New Roman" w:hAnsi="GHEA Grapalat"/>
                <w:b/>
                <w:sz w:val="24"/>
                <w:szCs w:val="24"/>
                <w:lang w:val="hy-AM"/>
              </w:rPr>
              <w:lastRenderedPageBreak/>
              <w:t>ընթացքում (մինչև 6-րդ ամսվա վերջին աշխատանքային օրը ներառյալ)</w:t>
            </w:r>
            <w:r w:rsidRPr="002E44BA">
              <w:rPr>
                <w:rFonts w:ascii="GHEA Grapalat" w:eastAsia="Times New Roman" w:hAnsi="GHEA Grapalat"/>
                <w:sz w:val="24"/>
                <w:szCs w:val="24"/>
                <w:lang w:val="hy-AM"/>
              </w:rPr>
              <w:t>։</w:t>
            </w:r>
          </w:p>
          <w:p w:rsidR="00E3796A" w:rsidRPr="002E44BA" w:rsidRDefault="00E3796A" w:rsidP="004B40BA">
            <w:pPr>
              <w:shd w:val="clear" w:color="auto" w:fill="FFFFFF"/>
              <w:tabs>
                <w:tab w:val="left" w:pos="567"/>
                <w:tab w:val="left" w:pos="851"/>
                <w:tab w:val="left" w:pos="1080"/>
              </w:tabs>
              <w:spacing w:line="360" w:lineRule="auto"/>
              <w:ind w:firstLine="337"/>
              <w:jc w:val="both"/>
              <w:rPr>
                <w:rFonts w:ascii="GHEA Grapalat" w:eastAsia="Times New Roman" w:hAnsi="GHEA Grapalat"/>
                <w:sz w:val="24"/>
                <w:szCs w:val="24"/>
                <w:lang w:val="hy-AM"/>
              </w:rPr>
            </w:pPr>
            <w:r w:rsidRPr="002E44BA">
              <w:rPr>
                <w:rFonts w:ascii="GHEA Grapalat" w:eastAsia="Times New Roman" w:hAnsi="GHEA Grapalat"/>
                <w:sz w:val="24"/>
                <w:szCs w:val="24"/>
                <w:lang w:val="hy-AM"/>
              </w:rPr>
              <w:t xml:space="preserve">Նշվածի կապակցությամբ հարկ է նկատի ունենալ </w:t>
            </w:r>
            <w:r w:rsidRPr="002E44BA">
              <w:rPr>
                <w:rFonts w:ascii="GHEA Grapalat" w:hAnsi="GHEA Grapalat"/>
                <w:sz w:val="24"/>
                <w:szCs w:val="24"/>
                <w:lang w:val="hy-AM"/>
              </w:rPr>
              <w:t xml:space="preserve">Նորմատիվ իրավական ակտերի մասին օրենքի 31-րդ հոդվածի 4-րդ մասը, համաձայն որի՝ </w:t>
            </w:r>
            <w:r w:rsidRPr="002E44BA">
              <w:rPr>
                <w:rFonts w:ascii="GHEA Grapalat" w:eastAsia="Times New Roman" w:hAnsi="GHEA Grapalat"/>
                <w:b/>
                <w:sz w:val="24"/>
                <w:szCs w:val="24"/>
                <w:lang w:val="hy-AM"/>
              </w:rPr>
              <w:t>ամիսներով հաշվարկվող ժամկետը լրանում է ժամկետի վերջին ամսվա համապատասխան ամսաթվին</w:t>
            </w:r>
            <w:r w:rsidRPr="002E44BA">
              <w:rPr>
                <w:rFonts w:ascii="GHEA Grapalat" w:eastAsia="Times New Roman" w:hAnsi="GHEA Grapalat"/>
                <w:sz w:val="24"/>
                <w:szCs w:val="24"/>
                <w:lang w:val="hy-AM"/>
              </w:rPr>
              <w:t xml:space="preserve">: </w:t>
            </w:r>
            <w:r w:rsidRPr="002E44BA">
              <w:rPr>
                <w:rFonts w:ascii="GHEA Grapalat" w:eastAsia="Times New Roman" w:hAnsi="GHEA Grapalat"/>
                <w:b/>
                <w:sz w:val="24"/>
                <w:szCs w:val="24"/>
                <w:lang w:val="hy-AM"/>
              </w:rPr>
              <w:t>Եթե ամիսներով հաշվարկվող ժամկետը լրանում է այն ամսին, որը չունի համապատասխան ամսաթիվ, ապա ժամկետը լրանում է այդ ամսվա վերջին օրը</w:t>
            </w:r>
            <w:r w:rsidRPr="002E44BA">
              <w:rPr>
                <w:rFonts w:ascii="GHEA Grapalat" w:eastAsia="Times New Roman" w:hAnsi="GHEA Grapalat"/>
                <w:sz w:val="24"/>
                <w:szCs w:val="24"/>
                <w:lang w:val="hy-AM"/>
              </w:rPr>
              <w:t>: Կես տարով որոշված ժամկետի նկատմամբ կիրառվում են ամիսներով հաշվարկվող ժամկետների կանոնները:</w:t>
            </w:r>
          </w:p>
          <w:p w:rsidR="00E3796A" w:rsidRPr="002E44BA" w:rsidRDefault="00E3796A" w:rsidP="004B40BA">
            <w:pPr>
              <w:shd w:val="clear" w:color="auto" w:fill="FFFFFF"/>
              <w:tabs>
                <w:tab w:val="left" w:pos="567"/>
                <w:tab w:val="left" w:pos="851"/>
                <w:tab w:val="left" w:pos="1080"/>
              </w:tabs>
              <w:spacing w:line="360" w:lineRule="auto"/>
              <w:ind w:firstLine="337"/>
              <w:jc w:val="both"/>
              <w:rPr>
                <w:rFonts w:ascii="GHEA Grapalat" w:eastAsia="Times New Roman" w:hAnsi="GHEA Grapalat"/>
                <w:sz w:val="24"/>
                <w:szCs w:val="24"/>
                <w:lang w:val="hy-AM"/>
              </w:rPr>
            </w:pPr>
            <w:r w:rsidRPr="002E44BA">
              <w:rPr>
                <w:rFonts w:ascii="GHEA Grapalat" w:eastAsia="Times New Roman" w:hAnsi="GHEA Grapalat"/>
                <w:sz w:val="24"/>
                <w:szCs w:val="24"/>
                <w:lang w:val="hy-AM"/>
              </w:rPr>
              <w:t xml:space="preserve">Հիմք ընդունելով վերոգրյալը՝ անհրաժեշտ է վերանայել </w:t>
            </w:r>
            <w:r w:rsidRPr="002E44BA">
              <w:rPr>
                <w:rFonts w:ascii="GHEA Grapalat" w:hAnsi="GHEA Grapalat"/>
                <w:sz w:val="24"/>
                <w:szCs w:val="24"/>
                <w:lang w:val="hy-AM"/>
              </w:rPr>
              <w:t></w:t>
            </w:r>
            <w:r w:rsidRPr="002E44BA">
              <w:rPr>
                <w:rFonts w:ascii="GHEA Grapalat" w:eastAsia="Times New Roman" w:hAnsi="GHEA Grapalat"/>
                <w:b/>
                <w:sz w:val="24"/>
                <w:szCs w:val="24"/>
                <w:lang w:val="hy-AM"/>
              </w:rPr>
              <w:t>6 ամսվա ընթացքում (մինչև 6-րդ ամսվա վերջին աշխատանքային օրը ներառյալ)</w:t>
            </w:r>
            <w:r w:rsidRPr="002E44BA">
              <w:rPr>
                <w:rFonts w:ascii="GHEA Grapalat" w:hAnsi="GHEA Grapalat"/>
                <w:sz w:val="24"/>
                <w:szCs w:val="24"/>
                <w:lang w:val="hy-AM"/>
              </w:rPr>
              <w:t> ձևակերպումը</w:t>
            </w:r>
            <w:r w:rsidRPr="002E44BA">
              <w:rPr>
                <w:rFonts w:ascii="GHEA Grapalat" w:eastAsia="Times New Roman" w:hAnsi="GHEA Grapalat"/>
                <w:sz w:val="24"/>
                <w:szCs w:val="24"/>
                <w:lang w:val="hy-AM"/>
              </w:rPr>
              <w:t>։</w:t>
            </w:r>
          </w:p>
        </w:tc>
        <w:tc>
          <w:tcPr>
            <w:tcW w:w="5182" w:type="dxa"/>
            <w:gridSpan w:val="2"/>
          </w:tcPr>
          <w:p w:rsidR="00E3796A" w:rsidRDefault="00393E60" w:rsidP="004B40BA">
            <w:pPr>
              <w:shd w:val="clear" w:color="auto" w:fill="FFFFFF"/>
              <w:tabs>
                <w:tab w:val="left" w:pos="993"/>
                <w:tab w:val="left" w:pos="1080"/>
              </w:tabs>
              <w:spacing w:line="360" w:lineRule="auto"/>
              <w:ind w:firstLine="337"/>
              <w:jc w:val="both"/>
              <w:rPr>
                <w:rFonts w:ascii="GHEA Grapalat" w:hAnsi="GHEA Grapalat"/>
                <w:b/>
                <w:sz w:val="24"/>
                <w:szCs w:val="24"/>
                <w:lang w:val="hy-AM"/>
              </w:rPr>
            </w:pPr>
            <w:r>
              <w:rPr>
                <w:rFonts w:ascii="GHEA Grapalat" w:hAnsi="GHEA Grapalat"/>
                <w:b/>
                <w:sz w:val="24"/>
                <w:szCs w:val="24"/>
                <w:lang w:val="hy-AM"/>
              </w:rPr>
              <w:lastRenderedPageBreak/>
              <w:t>Չի ընդունվել։</w:t>
            </w:r>
          </w:p>
          <w:p w:rsidR="00393E60" w:rsidRPr="00393E60" w:rsidRDefault="00393E60"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r w:rsidRPr="00393E60">
              <w:rPr>
                <w:rFonts w:ascii="GHEA Grapalat" w:hAnsi="GHEA Grapalat"/>
                <w:sz w:val="24"/>
                <w:szCs w:val="24"/>
                <w:lang w:val="hy-AM"/>
              </w:rPr>
              <w:t xml:space="preserve">Նախագծի խնդրո առարկա դրույթով հստակեցվում է </w:t>
            </w:r>
            <w:r w:rsidR="005A16BB">
              <w:rPr>
                <w:rFonts w:ascii="GHEA Grapalat" w:hAnsi="GHEA Grapalat"/>
                <w:sz w:val="24"/>
                <w:szCs w:val="24"/>
                <w:lang w:val="hy-AM"/>
              </w:rPr>
              <w:t>դիմումը ներկայացնելու կամ տեղեկատվությունը ստացվելու ժամկետը։</w:t>
            </w:r>
          </w:p>
          <w:p w:rsidR="00E3796A" w:rsidRPr="00E42C75" w:rsidRDefault="00E3796A" w:rsidP="004B40BA">
            <w:pPr>
              <w:shd w:val="clear" w:color="auto" w:fill="FFFFFF"/>
              <w:tabs>
                <w:tab w:val="left" w:pos="993"/>
                <w:tab w:val="left" w:pos="1080"/>
              </w:tabs>
              <w:spacing w:line="360" w:lineRule="auto"/>
              <w:ind w:firstLine="337"/>
              <w:jc w:val="both"/>
              <w:rPr>
                <w:rFonts w:ascii="GHEA Grapalat" w:hAnsi="GHEA Grapalat"/>
                <w:b/>
                <w:sz w:val="24"/>
                <w:szCs w:val="24"/>
                <w:lang w:val="hy-AM"/>
              </w:rPr>
            </w:pPr>
          </w:p>
        </w:tc>
      </w:tr>
      <w:tr w:rsidR="00E42C75" w:rsidRPr="002E44BA" w:rsidTr="004B40BA">
        <w:tblPrEx>
          <w:jc w:val="left"/>
        </w:tblPrEx>
        <w:trPr>
          <w:trHeight w:val="890"/>
        </w:trPr>
        <w:tc>
          <w:tcPr>
            <w:tcW w:w="8313" w:type="dxa"/>
          </w:tcPr>
          <w:p w:rsidR="00E3796A" w:rsidRPr="002E44BA" w:rsidRDefault="00E3796A" w:rsidP="005A6F6D">
            <w:pPr>
              <w:pStyle w:val="ListParagraph"/>
              <w:numPr>
                <w:ilvl w:val="0"/>
                <w:numId w:val="3"/>
              </w:numPr>
              <w:tabs>
                <w:tab w:val="left" w:pos="785"/>
              </w:tabs>
              <w:spacing w:line="360" w:lineRule="auto"/>
              <w:ind w:left="-25" w:firstLine="450"/>
              <w:jc w:val="both"/>
              <w:rPr>
                <w:rFonts w:ascii="GHEA Grapalat" w:eastAsia="Times New Roman" w:hAnsi="GHEA Grapalat"/>
                <w:sz w:val="24"/>
                <w:szCs w:val="24"/>
                <w:lang w:val="hy-AM"/>
              </w:rPr>
            </w:pPr>
            <w:r w:rsidRPr="002E44BA">
              <w:rPr>
                <w:rFonts w:ascii="GHEA Grapalat" w:hAnsi="GHEA Grapalat"/>
                <w:sz w:val="24"/>
                <w:szCs w:val="24"/>
                <w:lang w:val="hy-AM"/>
              </w:rPr>
              <w:t>Նախագծի 8</w:t>
            </w:r>
            <w:r w:rsidRPr="002E44BA">
              <w:rPr>
                <w:rFonts w:ascii="GHEA Grapalat" w:eastAsia="Times New Roman" w:hAnsi="GHEA Grapalat" w:cs="Arial Unicode"/>
                <w:sz w:val="24"/>
                <w:szCs w:val="24"/>
                <w:lang w:val="hy-AM"/>
              </w:rPr>
              <w:t>-րդ հոդվածով նոր լրացվող 26</w:t>
            </w:r>
            <w:r w:rsidRPr="002E44BA">
              <w:rPr>
                <w:rFonts w:ascii="Cambria Math" w:eastAsia="Times New Roman" w:hAnsi="Cambria Math" w:cs="Cambria Math"/>
                <w:sz w:val="24"/>
                <w:szCs w:val="24"/>
                <w:lang w:val="hy-AM"/>
              </w:rPr>
              <w:t>․</w:t>
            </w:r>
            <w:r w:rsidRPr="002E44BA">
              <w:rPr>
                <w:rFonts w:ascii="GHEA Grapalat" w:eastAsia="Times New Roman" w:hAnsi="GHEA Grapalat" w:cs="Arial Unicode"/>
                <w:sz w:val="24"/>
                <w:szCs w:val="24"/>
                <w:lang w:val="hy-AM"/>
              </w:rPr>
              <w:t>3-րդ հոդվածի 8-րդ մասի համաձայն՝ ե</w:t>
            </w:r>
            <w:r w:rsidRPr="002E44BA">
              <w:rPr>
                <w:rFonts w:ascii="GHEA Grapalat" w:eastAsia="Times New Roman" w:hAnsi="GHEA Grapalat"/>
                <w:sz w:val="24"/>
                <w:szCs w:val="24"/>
                <w:lang w:val="hy-AM"/>
              </w:rPr>
              <w:t xml:space="preserve">թե </w:t>
            </w:r>
            <w:r w:rsidRPr="002E44BA">
              <w:rPr>
                <w:rFonts w:ascii="GHEA Grapalat" w:eastAsia="Times New Roman" w:hAnsi="GHEA Grapalat"/>
                <w:b/>
                <w:sz w:val="24"/>
                <w:szCs w:val="24"/>
                <w:lang w:val="hy-AM"/>
              </w:rPr>
              <w:t>երրորդ և յուրաքանչյուր հաջորդ երեխայի նպաստ ստանալու իրավունքը դադարեցվել է</w:t>
            </w:r>
            <w:r w:rsidRPr="002E44BA">
              <w:rPr>
                <w:rFonts w:ascii="GHEA Grapalat" w:eastAsia="Times New Roman" w:hAnsi="GHEA Grapalat"/>
                <w:sz w:val="24"/>
                <w:szCs w:val="24"/>
                <w:lang w:val="hy-AM"/>
              </w:rPr>
              <w:t xml:space="preserve"> սույն հոդվածի 1-ին մասի 2-րդ, 3-րդ, 5-րդ և </w:t>
            </w:r>
            <w:r w:rsidRPr="002E44BA">
              <w:rPr>
                <w:rFonts w:ascii="GHEA Grapalat" w:eastAsia="Times New Roman" w:hAnsi="GHEA Grapalat"/>
                <w:b/>
                <w:sz w:val="24"/>
                <w:szCs w:val="24"/>
                <w:lang w:val="hy-AM"/>
              </w:rPr>
              <w:t>6-րդ կետերով սահմանված</w:t>
            </w:r>
            <w:r w:rsidRPr="002E44BA">
              <w:rPr>
                <w:rFonts w:ascii="GHEA Grapalat" w:eastAsia="Times New Roman" w:hAnsi="GHEA Grapalat"/>
                <w:sz w:val="24"/>
                <w:szCs w:val="24"/>
                <w:lang w:val="hy-AM"/>
              </w:rPr>
              <w:t xml:space="preserve"> հիմքերից որևէ մեկով, ապա </w:t>
            </w:r>
            <w:r w:rsidRPr="002E44BA">
              <w:rPr>
                <w:rFonts w:ascii="GHEA Grapalat" w:eastAsia="Times New Roman" w:hAnsi="GHEA Grapalat"/>
                <w:b/>
                <w:sz w:val="24"/>
                <w:szCs w:val="24"/>
                <w:lang w:val="hy-AM"/>
              </w:rPr>
              <w:t>նպաստը սույն օրենքով սահմանված կարգով կարող է նշանակվել նաև շահառու երեխայի մյուս ծնողին</w:t>
            </w:r>
            <w:r w:rsidRPr="002E44BA">
              <w:rPr>
                <w:rFonts w:ascii="GHEA Grapalat" w:eastAsia="Times New Roman" w:hAnsi="GHEA Grapalat"/>
                <w:sz w:val="24"/>
                <w:szCs w:val="24"/>
                <w:lang w:val="hy-AM"/>
              </w:rPr>
              <w:t xml:space="preserve">՝ ստանալու իրավունքը դադարեցնելու օրվանից, եթե դիմումը ներկայացվել է նպաստ ստանալու </w:t>
            </w:r>
            <w:r w:rsidRPr="002E44BA">
              <w:rPr>
                <w:rFonts w:ascii="GHEA Grapalat" w:eastAsia="Times New Roman" w:hAnsi="GHEA Grapalat"/>
                <w:sz w:val="24"/>
                <w:szCs w:val="24"/>
                <w:lang w:val="hy-AM"/>
              </w:rPr>
              <w:lastRenderedPageBreak/>
              <w:t>իրավունքը դադարելու ամսվան հաջորդող 6 ամսվա ընթացքում, իսկ նշված ժամկետից հետո դիմելու դեպքում՝ դիմելու ամսվան հաջորդող ամսվա 1-ից։ Սույն մասում նշված դեպքում ներկայացվում է նաև ծնողի (ում նպաստ ստանալու իրավունքը դադարեցվել է սույն հոդվածի 1-ին մասի 2-րդ, 3-րդ, 5-րդ և 6-րդ կետերով սահմանված հիմքերից որևէ մեկով)՝ երրորդ և յուրաքանչյուր հաջորդ երեխայի նպաստը մյուս ծնողին նշանակելու (վճարելու) համաձայնության մասին նոտարական կարգով վավերացված հայտարարությունը կամ այդ մասին տարածքային կենտրոնում վերջինս տված գրավոր հայտարարությունը։</w:t>
            </w:r>
          </w:p>
          <w:p w:rsidR="00E3796A" w:rsidRPr="002E44BA" w:rsidRDefault="00E3796A" w:rsidP="004B40BA">
            <w:pPr>
              <w:shd w:val="clear" w:color="auto" w:fill="FFFFFF"/>
              <w:tabs>
                <w:tab w:val="left" w:pos="567"/>
                <w:tab w:val="left" w:pos="851"/>
                <w:tab w:val="left" w:pos="1080"/>
              </w:tabs>
              <w:spacing w:line="360" w:lineRule="auto"/>
              <w:ind w:firstLine="337"/>
              <w:jc w:val="both"/>
              <w:rPr>
                <w:rFonts w:ascii="GHEA Grapalat" w:eastAsia="Times New Roman" w:hAnsi="GHEA Grapalat"/>
                <w:sz w:val="24"/>
                <w:szCs w:val="24"/>
                <w:lang w:val="hy-AM"/>
              </w:rPr>
            </w:pPr>
            <w:r w:rsidRPr="002E44BA">
              <w:rPr>
                <w:rFonts w:ascii="GHEA Grapalat" w:eastAsia="Times New Roman" w:hAnsi="GHEA Grapalat"/>
                <w:sz w:val="24"/>
                <w:szCs w:val="24"/>
                <w:lang w:val="hy-AM"/>
              </w:rPr>
              <w:t xml:space="preserve">Հարկ է նկատի ունենալ, որ </w:t>
            </w:r>
            <w:r w:rsidRPr="002E44BA">
              <w:rPr>
                <w:rFonts w:ascii="GHEA Grapalat" w:eastAsia="Times New Roman" w:hAnsi="GHEA Grapalat" w:cs="Arial Unicode"/>
                <w:sz w:val="24"/>
                <w:szCs w:val="24"/>
                <w:lang w:val="hy-AM"/>
              </w:rPr>
              <w:t>26</w:t>
            </w:r>
            <w:r w:rsidRPr="002E44BA">
              <w:rPr>
                <w:rFonts w:ascii="Cambria Math" w:eastAsia="Times New Roman" w:hAnsi="Cambria Math" w:cs="Cambria Math"/>
                <w:sz w:val="24"/>
                <w:szCs w:val="24"/>
                <w:lang w:val="hy-AM"/>
              </w:rPr>
              <w:t>․</w:t>
            </w:r>
            <w:r w:rsidRPr="002E44BA">
              <w:rPr>
                <w:rFonts w:ascii="GHEA Grapalat" w:eastAsia="Times New Roman" w:hAnsi="GHEA Grapalat" w:cs="Arial Unicode"/>
                <w:sz w:val="24"/>
                <w:szCs w:val="24"/>
                <w:lang w:val="hy-AM"/>
              </w:rPr>
              <w:t xml:space="preserve">3-րդ հոդվածի 1-ին մասի 6-րդ կետի համաձայն՝ </w:t>
            </w:r>
            <w:r w:rsidRPr="002E44BA">
              <w:rPr>
                <w:rFonts w:ascii="GHEA Grapalat" w:eastAsia="Times New Roman" w:hAnsi="GHEA Grapalat"/>
                <w:sz w:val="24"/>
                <w:szCs w:val="24"/>
                <w:lang w:val="hy-AM"/>
              </w:rPr>
              <w:t xml:space="preserve">Երրորդ և յուրաքանչյուր հաջորդ երեխայի նպաստ ստանալու իրավունքը դադարում է՝ </w:t>
            </w:r>
            <w:r w:rsidRPr="002E44BA">
              <w:rPr>
                <w:rFonts w:ascii="GHEA Grapalat" w:eastAsia="Times New Roman" w:hAnsi="GHEA Grapalat"/>
                <w:b/>
                <w:sz w:val="24"/>
                <w:szCs w:val="24"/>
                <w:lang w:val="hy-AM"/>
              </w:rPr>
              <w:t xml:space="preserve">շահառու երեխայի՝ Հայաստանի Հանրապետությունից անընդմեջ 6 ամսից ավելի ժամկետով բացակայելու դեպքում։ </w:t>
            </w:r>
            <w:r w:rsidRPr="002E44BA">
              <w:rPr>
                <w:rFonts w:ascii="GHEA Grapalat" w:eastAsia="Times New Roman" w:hAnsi="GHEA Grapalat"/>
                <w:sz w:val="24"/>
                <w:szCs w:val="24"/>
                <w:lang w:val="hy-AM"/>
              </w:rPr>
              <w:t>Նշված կարգավորումից բխում է, որ նպաստի իրավունքի համար պայման է համարվում շահառու երեխայի Հայաստանի Հանրապետությունում գտնվելը, մինչդեռ նշված հիմքով նպաստի դադարման դեպքում մյուս ծնողին նույն պայմաններում, այն է՝ շահառու երեխայի Հայաստանի Հանրապետությունում չգտնվելու դեպքում նպաստի նշանակումն ունի լրացուցիչ հիմնավորման կարիք։</w:t>
            </w:r>
          </w:p>
          <w:p w:rsidR="005A16BB" w:rsidRPr="002E44BA" w:rsidRDefault="005A16BB" w:rsidP="004B40BA">
            <w:pPr>
              <w:shd w:val="clear" w:color="auto" w:fill="FFFFFF"/>
              <w:tabs>
                <w:tab w:val="left" w:pos="567"/>
                <w:tab w:val="left" w:pos="851"/>
                <w:tab w:val="left" w:pos="1080"/>
              </w:tabs>
              <w:spacing w:line="360" w:lineRule="auto"/>
              <w:ind w:firstLine="337"/>
              <w:jc w:val="both"/>
              <w:rPr>
                <w:rFonts w:ascii="GHEA Grapalat" w:eastAsia="Times New Roman" w:hAnsi="GHEA Grapalat"/>
                <w:sz w:val="24"/>
                <w:szCs w:val="24"/>
                <w:lang w:val="hy-AM"/>
              </w:rPr>
            </w:pPr>
            <w:r w:rsidRPr="002E44BA">
              <w:rPr>
                <w:rFonts w:ascii="GHEA Grapalat" w:eastAsia="Times New Roman" w:hAnsi="GHEA Grapalat"/>
                <w:sz w:val="24"/>
                <w:szCs w:val="24"/>
                <w:lang w:val="hy-AM"/>
              </w:rPr>
              <w:lastRenderedPageBreak/>
              <w:tab/>
              <w:t>Բացի այդ, գտնում ենք, որ պարզաբանման և վերանայման կարիք ունի նպաստը սույն օրենքով սահմանված կարգով շահառու երեխայի մյուս ծնողին նշանակելու դեպքում նպաստի իրավունքը դադարեցված ծնողի կողմից երրորդ և յուրաքանչյուր հաջորդ երեխայի նպաստը մյուս ծնողին նշանակելու (վճարելու) համաձայնության մասին նոտարական կարգով վավերացված հայտարարությունը կամ այդ մասին տարածքային կենտրոնում վերջինս տված գրավոր հայտարարությունը ներկայացնելու պահանջի նախատեսումը՝ նկատի ունենալով Նախագծի 8-րդ հոդվածով նոր լրացվող 26</w:t>
            </w:r>
            <w:r w:rsidRPr="002E44BA">
              <w:rPr>
                <w:rFonts w:ascii="Cambria Math" w:eastAsia="Times New Roman" w:hAnsi="Cambria Math" w:cs="Cambria Math"/>
                <w:sz w:val="24"/>
                <w:szCs w:val="24"/>
                <w:lang w:val="hy-AM"/>
              </w:rPr>
              <w:t>․</w:t>
            </w:r>
            <w:r w:rsidRPr="002E44BA">
              <w:rPr>
                <w:rFonts w:ascii="GHEA Grapalat" w:eastAsia="Times New Roman" w:hAnsi="GHEA Grapalat"/>
                <w:sz w:val="24"/>
                <w:szCs w:val="24"/>
                <w:lang w:val="hy-AM"/>
              </w:rPr>
              <w:t>1-</w:t>
            </w:r>
            <w:r w:rsidRPr="002E44BA">
              <w:rPr>
                <w:rFonts w:ascii="GHEA Grapalat" w:eastAsia="Times New Roman" w:hAnsi="GHEA Grapalat" w:cs="GHEA Grapalat"/>
                <w:sz w:val="24"/>
                <w:szCs w:val="24"/>
                <w:lang w:val="hy-AM"/>
              </w:rPr>
              <w:t>ին</w:t>
            </w:r>
            <w:r w:rsidRPr="002E44BA">
              <w:rPr>
                <w:rFonts w:ascii="GHEA Grapalat" w:eastAsia="Times New Roman" w:hAnsi="GHEA Grapalat"/>
                <w:sz w:val="24"/>
                <w:szCs w:val="24"/>
                <w:lang w:val="hy-AM"/>
              </w:rPr>
              <w:t xml:space="preserve"> </w:t>
            </w:r>
            <w:r w:rsidRPr="002E44BA">
              <w:rPr>
                <w:rFonts w:ascii="GHEA Grapalat" w:eastAsia="Times New Roman" w:hAnsi="GHEA Grapalat" w:cs="GHEA Grapalat"/>
                <w:sz w:val="24"/>
                <w:szCs w:val="24"/>
                <w:lang w:val="hy-AM"/>
              </w:rPr>
              <w:t>հոդվածի</w:t>
            </w:r>
            <w:r w:rsidRPr="002E44BA">
              <w:rPr>
                <w:rFonts w:ascii="GHEA Grapalat" w:eastAsia="Times New Roman" w:hAnsi="GHEA Grapalat"/>
                <w:sz w:val="24"/>
                <w:szCs w:val="24"/>
                <w:lang w:val="hy-AM"/>
              </w:rPr>
              <w:t xml:space="preserve"> 1-</w:t>
            </w:r>
            <w:r w:rsidRPr="002E44BA">
              <w:rPr>
                <w:rFonts w:ascii="GHEA Grapalat" w:eastAsia="Times New Roman" w:hAnsi="GHEA Grapalat" w:cs="GHEA Grapalat"/>
                <w:sz w:val="24"/>
                <w:szCs w:val="24"/>
                <w:lang w:val="hy-AM"/>
              </w:rPr>
              <w:t>ի</w:t>
            </w:r>
            <w:r w:rsidRPr="002E44BA">
              <w:rPr>
                <w:rFonts w:ascii="GHEA Grapalat" w:eastAsia="Times New Roman" w:hAnsi="GHEA Grapalat"/>
                <w:sz w:val="24"/>
                <w:szCs w:val="24"/>
                <w:lang w:val="hy-AM"/>
              </w:rPr>
              <w:t>ն մասը, համաձայն որի՝ Երրորդ և յուրաքանչյուր հաջորդ երեխայի նպաստի իրավունք ունեն ընտանիքում 3-րդ և յուրաքանչյուր հաջորդ նոր ծնված երեխայի (այսուհետ՝ շահառու երեխա) ծնողներից մեկը կամ որդեգրողը (այսուհետ՝ ծնող) (…): Նշված կարգավորումից բխում է, որ ծնողներից յուրաքանչյուրն ունի Երրորդ և յուրաքանչյուր հաջորդ երեխայի նպաստի իրավունք, հետևաբար նպաստի իրավունքից օգտվելը մյուս ծնողի համաձայնությամբ պայմանավորելը խնդրահարույց է։</w:t>
            </w:r>
          </w:p>
        </w:tc>
        <w:tc>
          <w:tcPr>
            <w:tcW w:w="5182" w:type="dxa"/>
            <w:gridSpan w:val="2"/>
          </w:tcPr>
          <w:p w:rsidR="001F2E69" w:rsidRPr="002E44BA" w:rsidRDefault="001F2E69" w:rsidP="004B40BA">
            <w:pPr>
              <w:shd w:val="clear" w:color="auto" w:fill="FFFFFF"/>
              <w:tabs>
                <w:tab w:val="left" w:pos="993"/>
                <w:tab w:val="left" w:pos="1080"/>
              </w:tabs>
              <w:spacing w:line="360" w:lineRule="auto"/>
              <w:ind w:firstLine="337"/>
              <w:jc w:val="both"/>
              <w:rPr>
                <w:rFonts w:ascii="GHEA Grapalat" w:hAnsi="GHEA Grapalat"/>
                <w:b/>
                <w:sz w:val="24"/>
                <w:szCs w:val="24"/>
                <w:lang w:val="hy-AM"/>
              </w:rPr>
            </w:pPr>
            <w:r w:rsidRPr="002E44BA">
              <w:rPr>
                <w:rFonts w:ascii="GHEA Grapalat" w:hAnsi="GHEA Grapalat"/>
                <w:b/>
                <w:sz w:val="24"/>
                <w:szCs w:val="24"/>
                <w:lang w:val="hy-AM"/>
              </w:rPr>
              <w:lastRenderedPageBreak/>
              <w:t>Չի ընդունվել</w:t>
            </w:r>
          </w:p>
          <w:p w:rsidR="00E3796A" w:rsidRPr="002E44BA" w:rsidRDefault="001F2E69" w:rsidP="004B40BA">
            <w:pPr>
              <w:shd w:val="clear" w:color="auto" w:fill="FFFFFF"/>
              <w:tabs>
                <w:tab w:val="left" w:pos="993"/>
                <w:tab w:val="left" w:pos="1080"/>
              </w:tabs>
              <w:spacing w:line="360" w:lineRule="auto"/>
              <w:ind w:firstLine="337"/>
              <w:jc w:val="both"/>
              <w:rPr>
                <w:rFonts w:ascii="GHEA Grapalat" w:eastAsia="Times New Roman" w:hAnsi="GHEA Grapalat" w:cs="Arial Unicode"/>
                <w:sz w:val="24"/>
                <w:szCs w:val="24"/>
                <w:lang w:val="hy-AM"/>
              </w:rPr>
            </w:pPr>
            <w:r w:rsidRPr="002E44BA">
              <w:rPr>
                <w:rFonts w:ascii="GHEA Grapalat" w:hAnsi="GHEA Grapalat"/>
                <w:sz w:val="24"/>
                <w:szCs w:val="24"/>
                <w:lang w:val="hy-AM"/>
              </w:rPr>
              <w:t>Նախագծի 8</w:t>
            </w:r>
            <w:r w:rsidRPr="002E44BA">
              <w:rPr>
                <w:rFonts w:ascii="GHEA Grapalat" w:eastAsia="Times New Roman" w:hAnsi="GHEA Grapalat" w:cs="Arial Unicode"/>
                <w:sz w:val="24"/>
                <w:szCs w:val="24"/>
                <w:lang w:val="hy-AM"/>
              </w:rPr>
              <w:t>-րդ հոդվածով նոր լրացվող 26</w:t>
            </w:r>
            <w:r w:rsidRPr="002E44BA">
              <w:rPr>
                <w:rFonts w:ascii="Cambria Math" w:eastAsia="Times New Roman" w:hAnsi="Cambria Math" w:cs="Cambria Math"/>
                <w:sz w:val="24"/>
                <w:szCs w:val="24"/>
                <w:lang w:val="hy-AM"/>
              </w:rPr>
              <w:t>․</w:t>
            </w:r>
            <w:r w:rsidRPr="002E44BA">
              <w:rPr>
                <w:rFonts w:ascii="GHEA Grapalat" w:eastAsia="Times New Roman" w:hAnsi="GHEA Grapalat" w:cs="Arial Unicode"/>
                <w:sz w:val="24"/>
                <w:szCs w:val="24"/>
                <w:lang w:val="hy-AM"/>
              </w:rPr>
              <w:t xml:space="preserve">3-րդ հոդվածի 8-րդ մասով սահմանվում է, որ որոշակի հիմքերով դադարեցվելուց հետո նպաստը </w:t>
            </w:r>
            <w:r w:rsidRPr="002E44BA">
              <w:rPr>
                <w:rFonts w:ascii="GHEA Grapalat" w:eastAsia="Times New Roman" w:hAnsi="GHEA Grapalat" w:cs="Times New Roman"/>
                <w:sz w:val="24"/>
                <w:szCs w:val="24"/>
                <w:lang w:val="hy-AM"/>
              </w:rPr>
              <w:t>ս</w:t>
            </w:r>
            <w:r w:rsidRPr="00E42C75">
              <w:rPr>
                <w:rFonts w:ascii="GHEA Grapalat" w:eastAsia="Times New Roman" w:hAnsi="GHEA Grapalat" w:cs="Times New Roman"/>
                <w:sz w:val="24"/>
                <w:szCs w:val="24"/>
                <w:lang w:val="hy-AM"/>
              </w:rPr>
              <w:t>ույն օրենքով սահմանված կարգով կարող է նշանակվել</w:t>
            </w:r>
            <w:r w:rsidRPr="002E44BA">
              <w:rPr>
                <w:rFonts w:ascii="GHEA Grapalat" w:eastAsia="Times New Roman" w:hAnsi="GHEA Grapalat" w:cs="Times New Roman"/>
                <w:sz w:val="24"/>
                <w:szCs w:val="24"/>
                <w:lang w:val="hy-AM"/>
              </w:rPr>
              <w:t xml:space="preserve"> մյուս ծնողին: Ինչը նշանակվում է, որ նպաստ նշանակելու </w:t>
            </w:r>
            <w:r w:rsidRPr="002E44BA">
              <w:rPr>
                <w:rFonts w:ascii="GHEA Grapalat" w:eastAsia="Times New Roman" w:hAnsi="GHEA Grapalat" w:cs="Times New Roman"/>
                <w:sz w:val="24"/>
                <w:szCs w:val="24"/>
                <w:lang w:val="hy-AM"/>
              </w:rPr>
              <w:lastRenderedPageBreak/>
              <w:t xml:space="preserve">համար մյուս ծնողը ևս պետք է բավարարի </w:t>
            </w:r>
            <w:r w:rsidRPr="002E44BA">
              <w:rPr>
                <w:rFonts w:ascii="GHEA Grapalat" w:hAnsi="GHEA Grapalat"/>
                <w:sz w:val="24"/>
                <w:szCs w:val="24"/>
                <w:lang w:val="hy-AM"/>
              </w:rPr>
              <w:t>Նախագծի 8</w:t>
            </w:r>
            <w:r w:rsidRPr="002E44BA">
              <w:rPr>
                <w:rFonts w:ascii="GHEA Grapalat" w:eastAsia="Times New Roman" w:hAnsi="GHEA Grapalat" w:cs="Arial Unicode"/>
                <w:sz w:val="24"/>
                <w:szCs w:val="24"/>
                <w:lang w:val="hy-AM"/>
              </w:rPr>
              <w:t>-րդ հոդվածով նոր լրացվող 26</w:t>
            </w:r>
            <w:r w:rsidRPr="002E44BA">
              <w:rPr>
                <w:rFonts w:ascii="Cambria Math" w:eastAsia="Times New Roman" w:hAnsi="Cambria Math" w:cs="Cambria Math"/>
                <w:sz w:val="24"/>
                <w:szCs w:val="24"/>
                <w:lang w:val="hy-AM"/>
              </w:rPr>
              <w:t>․</w:t>
            </w:r>
            <w:r w:rsidRPr="002E44BA">
              <w:rPr>
                <w:rFonts w:ascii="GHEA Grapalat" w:eastAsia="Times New Roman" w:hAnsi="GHEA Grapalat" w:cs="Cambria Math"/>
                <w:sz w:val="24"/>
                <w:szCs w:val="24"/>
                <w:lang w:val="hy-AM"/>
              </w:rPr>
              <w:t>1-ին</w:t>
            </w:r>
            <w:r w:rsidRPr="002E44BA">
              <w:rPr>
                <w:rFonts w:ascii="GHEA Grapalat" w:eastAsia="Times New Roman" w:hAnsi="GHEA Grapalat" w:cs="Arial Unicode"/>
                <w:sz w:val="24"/>
                <w:szCs w:val="24"/>
                <w:lang w:val="hy-AM"/>
              </w:rPr>
              <w:t xml:space="preserve"> հոդվածով սահմանված՝ </w:t>
            </w:r>
            <w:r w:rsidRPr="002E44BA">
              <w:rPr>
                <w:rFonts w:ascii="GHEA Grapalat" w:eastAsia="Times New Roman" w:hAnsi="GHEA Grapalat" w:cs="Times New Roman"/>
                <w:sz w:val="24"/>
                <w:szCs w:val="24"/>
                <w:lang w:val="hy-AM"/>
              </w:rPr>
              <w:t xml:space="preserve">նպաստի իրավունք տվող պայմաններին՝ տվյալ դեպքում հիմք պետք է ընդունվի </w:t>
            </w:r>
            <w:r w:rsidRPr="002E44BA">
              <w:rPr>
                <w:rFonts w:ascii="GHEA Grapalat" w:eastAsia="Times New Roman" w:hAnsi="GHEA Grapalat" w:cs="Arial Unicode"/>
                <w:sz w:val="24"/>
                <w:szCs w:val="24"/>
                <w:lang w:val="hy-AM"/>
              </w:rPr>
              <w:t>26</w:t>
            </w:r>
            <w:r w:rsidRPr="002E44BA">
              <w:rPr>
                <w:rFonts w:ascii="Cambria Math" w:eastAsia="Times New Roman" w:hAnsi="Cambria Math" w:cs="Cambria Math"/>
                <w:sz w:val="24"/>
                <w:szCs w:val="24"/>
                <w:lang w:val="hy-AM"/>
              </w:rPr>
              <w:t>․</w:t>
            </w:r>
            <w:r w:rsidRPr="002E44BA">
              <w:rPr>
                <w:rFonts w:ascii="GHEA Grapalat" w:eastAsia="Times New Roman" w:hAnsi="GHEA Grapalat" w:cs="Cambria Math"/>
                <w:sz w:val="24"/>
                <w:szCs w:val="24"/>
                <w:lang w:val="hy-AM"/>
              </w:rPr>
              <w:t>1-ին</w:t>
            </w:r>
            <w:r w:rsidRPr="002E44BA">
              <w:rPr>
                <w:rFonts w:ascii="GHEA Grapalat" w:eastAsia="Times New Roman" w:hAnsi="GHEA Grapalat" w:cs="Arial Unicode"/>
                <w:sz w:val="24"/>
                <w:szCs w:val="24"/>
                <w:lang w:val="hy-AM"/>
              </w:rPr>
              <w:t xml:space="preserve"> հոդվածի 6-րդ մասի 3-րդ կետով սահմանված տվյալը:</w:t>
            </w:r>
          </w:p>
          <w:p w:rsidR="00AD6233" w:rsidRDefault="00AD6233" w:rsidP="008C20AE">
            <w:pPr>
              <w:shd w:val="clear" w:color="auto" w:fill="FFFFFF"/>
              <w:tabs>
                <w:tab w:val="left" w:pos="993"/>
                <w:tab w:val="left" w:pos="1080"/>
              </w:tabs>
              <w:spacing w:line="360" w:lineRule="auto"/>
              <w:ind w:firstLine="337"/>
              <w:jc w:val="both"/>
              <w:rPr>
                <w:rFonts w:ascii="GHEA Grapalat" w:eastAsia="Times New Roman" w:hAnsi="GHEA Grapalat" w:cs="Arial Unicode"/>
                <w:sz w:val="24"/>
                <w:szCs w:val="24"/>
                <w:lang w:val="hy-AM"/>
              </w:rPr>
            </w:pPr>
            <w:r>
              <w:rPr>
                <w:rFonts w:ascii="GHEA Grapalat" w:eastAsia="Times New Roman" w:hAnsi="GHEA Grapalat" w:cs="Arial Unicode"/>
                <w:sz w:val="24"/>
                <w:szCs w:val="24"/>
                <w:lang w:val="hy-AM"/>
              </w:rPr>
              <w:t xml:space="preserve">Մյուս </w:t>
            </w:r>
            <w:r w:rsidR="008C20AE">
              <w:rPr>
                <w:rFonts w:ascii="GHEA Grapalat" w:eastAsia="Times New Roman" w:hAnsi="GHEA Grapalat" w:cs="Arial Unicode"/>
                <w:sz w:val="24"/>
                <w:szCs w:val="24"/>
                <w:lang w:val="hy-AM"/>
              </w:rPr>
              <w:t>ծ</w:t>
            </w:r>
            <w:r>
              <w:rPr>
                <w:rFonts w:ascii="GHEA Grapalat" w:eastAsia="Times New Roman" w:hAnsi="GHEA Grapalat" w:cs="Arial Unicode"/>
                <w:sz w:val="24"/>
                <w:szCs w:val="24"/>
                <w:lang w:val="hy-AM"/>
              </w:rPr>
              <w:t>նողին նշանակելու մասով տե՛ս սույն առաջարկների 13-րդ կետի վերաբերյալ պարզաբանումը։</w:t>
            </w:r>
          </w:p>
          <w:p w:rsidR="008C20AE" w:rsidRDefault="008C20AE" w:rsidP="008C20AE">
            <w:pPr>
              <w:shd w:val="clear" w:color="auto" w:fill="FFFFFF"/>
              <w:tabs>
                <w:tab w:val="left" w:pos="993"/>
                <w:tab w:val="left" w:pos="1080"/>
              </w:tabs>
              <w:spacing w:line="360" w:lineRule="auto"/>
              <w:ind w:firstLine="337"/>
              <w:jc w:val="both"/>
              <w:rPr>
                <w:rFonts w:ascii="GHEA Grapalat" w:eastAsia="Times New Roman" w:hAnsi="GHEA Grapalat" w:cs="Arial Unicode"/>
                <w:sz w:val="24"/>
                <w:szCs w:val="24"/>
                <w:lang w:val="hy-AM"/>
              </w:rPr>
            </w:pPr>
          </w:p>
          <w:p w:rsidR="008C20AE" w:rsidRDefault="008C20AE" w:rsidP="008C20AE">
            <w:pPr>
              <w:shd w:val="clear" w:color="auto" w:fill="FFFFFF"/>
              <w:tabs>
                <w:tab w:val="left" w:pos="993"/>
                <w:tab w:val="left" w:pos="1080"/>
              </w:tabs>
              <w:spacing w:line="360" w:lineRule="auto"/>
              <w:ind w:firstLine="337"/>
              <w:jc w:val="both"/>
              <w:rPr>
                <w:rFonts w:ascii="GHEA Grapalat" w:eastAsia="Times New Roman" w:hAnsi="GHEA Grapalat" w:cs="Arial Unicode"/>
                <w:sz w:val="24"/>
                <w:szCs w:val="24"/>
                <w:lang w:val="hy-AM"/>
              </w:rPr>
            </w:pPr>
          </w:p>
          <w:p w:rsidR="008C20AE" w:rsidRDefault="008C20AE" w:rsidP="008C20AE">
            <w:pPr>
              <w:shd w:val="clear" w:color="auto" w:fill="FFFFFF"/>
              <w:tabs>
                <w:tab w:val="left" w:pos="993"/>
                <w:tab w:val="left" w:pos="1080"/>
              </w:tabs>
              <w:spacing w:line="360" w:lineRule="auto"/>
              <w:ind w:firstLine="337"/>
              <w:jc w:val="both"/>
              <w:rPr>
                <w:rFonts w:ascii="GHEA Grapalat" w:eastAsia="Times New Roman" w:hAnsi="GHEA Grapalat" w:cs="Arial Unicode"/>
                <w:sz w:val="24"/>
                <w:szCs w:val="24"/>
                <w:lang w:val="hy-AM"/>
              </w:rPr>
            </w:pPr>
          </w:p>
          <w:p w:rsidR="008C20AE" w:rsidRDefault="008C20AE" w:rsidP="008C20AE">
            <w:pPr>
              <w:shd w:val="clear" w:color="auto" w:fill="FFFFFF"/>
              <w:tabs>
                <w:tab w:val="left" w:pos="993"/>
                <w:tab w:val="left" w:pos="1080"/>
              </w:tabs>
              <w:spacing w:line="360" w:lineRule="auto"/>
              <w:ind w:firstLine="337"/>
              <w:jc w:val="both"/>
              <w:rPr>
                <w:rFonts w:ascii="GHEA Grapalat" w:eastAsia="Times New Roman" w:hAnsi="GHEA Grapalat" w:cs="Arial Unicode"/>
                <w:sz w:val="24"/>
                <w:szCs w:val="24"/>
                <w:lang w:val="hy-AM"/>
              </w:rPr>
            </w:pPr>
          </w:p>
          <w:p w:rsidR="008C20AE" w:rsidRDefault="008C20AE" w:rsidP="008C20AE">
            <w:pPr>
              <w:shd w:val="clear" w:color="auto" w:fill="FFFFFF"/>
              <w:tabs>
                <w:tab w:val="left" w:pos="993"/>
                <w:tab w:val="left" w:pos="1080"/>
              </w:tabs>
              <w:spacing w:line="360" w:lineRule="auto"/>
              <w:ind w:firstLine="337"/>
              <w:jc w:val="both"/>
              <w:rPr>
                <w:rFonts w:ascii="GHEA Grapalat" w:eastAsia="Times New Roman" w:hAnsi="GHEA Grapalat" w:cs="Arial Unicode"/>
                <w:sz w:val="24"/>
                <w:szCs w:val="24"/>
                <w:lang w:val="hy-AM"/>
              </w:rPr>
            </w:pPr>
          </w:p>
          <w:p w:rsidR="008C20AE" w:rsidRDefault="008C20AE" w:rsidP="008C20AE">
            <w:pPr>
              <w:shd w:val="clear" w:color="auto" w:fill="FFFFFF"/>
              <w:tabs>
                <w:tab w:val="left" w:pos="993"/>
                <w:tab w:val="left" w:pos="1080"/>
              </w:tabs>
              <w:spacing w:line="360" w:lineRule="auto"/>
              <w:ind w:firstLine="337"/>
              <w:jc w:val="both"/>
              <w:rPr>
                <w:rFonts w:ascii="GHEA Grapalat" w:eastAsia="Times New Roman" w:hAnsi="GHEA Grapalat" w:cs="Arial Unicode"/>
                <w:sz w:val="24"/>
                <w:szCs w:val="24"/>
                <w:lang w:val="hy-AM"/>
              </w:rPr>
            </w:pPr>
          </w:p>
          <w:p w:rsidR="008C20AE" w:rsidRDefault="008C20AE" w:rsidP="008C20AE">
            <w:pPr>
              <w:shd w:val="clear" w:color="auto" w:fill="FFFFFF"/>
              <w:tabs>
                <w:tab w:val="left" w:pos="993"/>
                <w:tab w:val="left" w:pos="1080"/>
              </w:tabs>
              <w:spacing w:line="360" w:lineRule="auto"/>
              <w:ind w:firstLine="337"/>
              <w:jc w:val="both"/>
              <w:rPr>
                <w:rFonts w:ascii="GHEA Grapalat" w:eastAsia="Times New Roman" w:hAnsi="GHEA Grapalat" w:cs="Arial Unicode"/>
                <w:sz w:val="24"/>
                <w:szCs w:val="24"/>
                <w:lang w:val="hy-AM"/>
              </w:rPr>
            </w:pPr>
          </w:p>
          <w:p w:rsidR="008C20AE" w:rsidRDefault="008C20AE" w:rsidP="008C20AE">
            <w:pPr>
              <w:shd w:val="clear" w:color="auto" w:fill="FFFFFF"/>
              <w:tabs>
                <w:tab w:val="left" w:pos="993"/>
                <w:tab w:val="left" w:pos="1080"/>
              </w:tabs>
              <w:spacing w:line="360" w:lineRule="auto"/>
              <w:ind w:firstLine="337"/>
              <w:jc w:val="both"/>
              <w:rPr>
                <w:rFonts w:ascii="GHEA Grapalat" w:eastAsia="Times New Roman" w:hAnsi="GHEA Grapalat" w:cs="Arial Unicode"/>
                <w:sz w:val="24"/>
                <w:szCs w:val="24"/>
                <w:lang w:val="hy-AM"/>
              </w:rPr>
            </w:pPr>
          </w:p>
          <w:p w:rsidR="008C20AE" w:rsidRDefault="008C20AE" w:rsidP="008C20AE">
            <w:pPr>
              <w:shd w:val="clear" w:color="auto" w:fill="FFFFFF"/>
              <w:tabs>
                <w:tab w:val="left" w:pos="993"/>
                <w:tab w:val="left" w:pos="1080"/>
              </w:tabs>
              <w:spacing w:line="360" w:lineRule="auto"/>
              <w:ind w:firstLine="337"/>
              <w:jc w:val="both"/>
              <w:rPr>
                <w:rFonts w:ascii="GHEA Grapalat" w:eastAsia="Times New Roman" w:hAnsi="GHEA Grapalat" w:cs="Arial Unicode"/>
                <w:sz w:val="24"/>
                <w:szCs w:val="24"/>
                <w:lang w:val="hy-AM"/>
              </w:rPr>
            </w:pPr>
          </w:p>
          <w:p w:rsidR="008C20AE" w:rsidRDefault="008C20AE" w:rsidP="008C20AE">
            <w:pPr>
              <w:shd w:val="clear" w:color="auto" w:fill="FFFFFF"/>
              <w:tabs>
                <w:tab w:val="left" w:pos="993"/>
                <w:tab w:val="left" w:pos="1080"/>
              </w:tabs>
              <w:spacing w:line="360" w:lineRule="auto"/>
              <w:ind w:firstLine="337"/>
              <w:jc w:val="both"/>
              <w:rPr>
                <w:rFonts w:ascii="GHEA Grapalat" w:eastAsia="Times New Roman" w:hAnsi="GHEA Grapalat" w:cs="Arial Unicode"/>
                <w:sz w:val="24"/>
                <w:szCs w:val="24"/>
                <w:lang w:val="hy-AM"/>
              </w:rPr>
            </w:pPr>
          </w:p>
          <w:p w:rsidR="008C20AE" w:rsidRPr="00AD6233" w:rsidRDefault="008C20AE" w:rsidP="008C20AE">
            <w:pPr>
              <w:shd w:val="clear" w:color="auto" w:fill="FFFFFF"/>
              <w:tabs>
                <w:tab w:val="left" w:pos="993"/>
                <w:tab w:val="left" w:pos="1080"/>
              </w:tabs>
              <w:spacing w:line="360" w:lineRule="auto"/>
              <w:ind w:firstLine="337"/>
              <w:jc w:val="both"/>
              <w:rPr>
                <w:rFonts w:ascii="GHEA Grapalat" w:hAnsi="GHEA Grapalat"/>
                <w:b/>
                <w:sz w:val="24"/>
                <w:szCs w:val="24"/>
                <w:lang w:val="hy-AM"/>
              </w:rPr>
            </w:pPr>
            <w:r>
              <w:rPr>
                <w:rFonts w:ascii="GHEA Grapalat" w:eastAsia="Times New Roman" w:hAnsi="GHEA Grapalat" w:cs="Arial Unicode"/>
                <w:sz w:val="24"/>
                <w:szCs w:val="24"/>
                <w:lang w:val="hy-AM"/>
              </w:rPr>
              <w:lastRenderedPageBreak/>
              <w:t>Մյուս ծնողին նշանակելու մասով տե՛ս սույն առաջարկների 13-րդ կետի վերաբերյալ պարզաբանումը։</w:t>
            </w:r>
          </w:p>
        </w:tc>
      </w:tr>
      <w:tr w:rsidR="00E42C75" w:rsidRPr="002E44BA" w:rsidTr="004B40BA">
        <w:tblPrEx>
          <w:jc w:val="left"/>
        </w:tblPrEx>
        <w:trPr>
          <w:trHeight w:val="890"/>
        </w:trPr>
        <w:tc>
          <w:tcPr>
            <w:tcW w:w="8313" w:type="dxa"/>
          </w:tcPr>
          <w:p w:rsidR="00E3796A" w:rsidRPr="008C20AE" w:rsidRDefault="00E3796A" w:rsidP="005A6F6D">
            <w:pPr>
              <w:pStyle w:val="ListParagraph"/>
              <w:numPr>
                <w:ilvl w:val="0"/>
                <w:numId w:val="3"/>
              </w:numPr>
              <w:tabs>
                <w:tab w:val="left" w:pos="785"/>
              </w:tabs>
              <w:spacing w:line="360" w:lineRule="auto"/>
              <w:ind w:left="-25" w:firstLine="450"/>
              <w:jc w:val="both"/>
              <w:rPr>
                <w:rFonts w:ascii="GHEA Grapalat" w:eastAsia="Times New Roman" w:hAnsi="GHEA Grapalat"/>
                <w:sz w:val="24"/>
                <w:szCs w:val="24"/>
                <w:lang w:val="hy-AM"/>
              </w:rPr>
            </w:pPr>
            <w:r w:rsidRPr="008C20AE">
              <w:rPr>
                <w:rFonts w:ascii="GHEA Grapalat" w:hAnsi="GHEA Grapalat"/>
                <w:sz w:val="24"/>
                <w:szCs w:val="24"/>
                <w:lang w:val="hy-AM"/>
              </w:rPr>
              <w:lastRenderedPageBreak/>
              <w:t>Նախագծի</w:t>
            </w:r>
            <w:r w:rsidRPr="008C20AE">
              <w:rPr>
                <w:rFonts w:ascii="GHEA Grapalat" w:eastAsia="Times New Roman" w:hAnsi="GHEA Grapalat"/>
                <w:sz w:val="24"/>
                <w:szCs w:val="24"/>
                <w:lang w:val="hy-AM"/>
              </w:rPr>
              <w:t xml:space="preserve"> 15-րդ հոդվածով ուժի մեջ մտնելու ժամկետն անհրաժեշտ է վերանայել՝ ուժի մեջ մտնելու ավելի ուշ ողջամիտ ժամկետ սահմանել նաև այն դրույթների համար, որոնք ուժը կորցրած ճանաչելու արդյունքում զրկում են տվյալ տեսակի նպաստի իրավունքից, </w:t>
            </w:r>
            <w:r w:rsidR="005A16BB" w:rsidRPr="008C20AE">
              <w:rPr>
                <w:rFonts w:ascii="GHEA Grapalat" w:eastAsia="Times New Roman" w:hAnsi="GHEA Grapalat"/>
                <w:sz w:val="24"/>
                <w:szCs w:val="24"/>
                <w:lang w:val="hy-AM"/>
              </w:rPr>
              <w:t xml:space="preserve">ինչպես նաև </w:t>
            </w:r>
            <w:r w:rsidR="005A16BB" w:rsidRPr="008C20AE">
              <w:rPr>
                <w:rFonts w:ascii="GHEA Grapalat" w:eastAsia="Times New Roman" w:hAnsi="GHEA Grapalat"/>
                <w:sz w:val="24"/>
                <w:szCs w:val="24"/>
                <w:lang w:val="hy-AM"/>
              </w:rPr>
              <w:lastRenderedPageBreak/>
              <w:t>այն դրույթների համար, որոնցով սահմանվում են նպաստի իրավունքի համար նոր պայմաններ՝</w:t>
            </w:r>
            <w:r w:rsidR="008C20AE">
              <w:rPr>
                <w:rFonts w:ascii="GHEA Grapalat" w:eastAsia="Times New Roman" w:hAnsi="GHEA Grapalat"/>
                <w:sz w:val="24"/>
                <w:szCs w:val="24"/>
                <w:lang w:val="hy-AM"/>
              </w:rPr>
              <w:t xml:space="preserve"> </w:t>
            </w:r>
            <w:r w:rsidRPr="008C20AE">
              <w:rPr>
                <w:rFonts w:ascii="GHEA Grapalat" w:eastAsia="Times New Roman" w:hAnsi="GHEA Grapalat"/>
                <w:sz w:val="24"/>
                <w:szCs w:val="24"/>
                <w:lang w:val="hy-AM"/>
              </w:rPr>
              <w:t xml:space="preserve">հիմք ընդունելով </w:t>
            </w:r>
            <w:r w:rsidRPr="008C20AE">
              <w:rPr>
                <w:rFonts w:ascii="GHEA Grapalat" w:hAnsi="GHEA Grapalat"/>
                <w:sz w:val="24"/>
                <w:szCs w:val="24"/>
                <w:lang w:val="hy-AM"/>
              </w:rPr>
              <w:t xml:space="preserve">Նորմատիվ իրավական ակտերի մասին օրենքի 23-րդ հոդվածի 2-րդ մասը, համաձայն որի՝ </w:t>
            </w:r>
            <w:r w:rsidRPr="008C20AE">
              <w:rPr>
                <w:rFonts w:ascii="GHEA Grapalat" w:eastAsia="Times New Roman" w:hAnsi="GHEA Grapalat"/>
                <w:sz w:val="24"/>
                <w:szCs w:val="24"/>
                <w:lang w:val="hy-AM"/>
              </w:rPr>
              <w:t>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p w:rsidR="005A16BB" w:rsidRPr="002E44BA" w:rsidRDefault="005A16BB" w:rsidP="005A16BB">
            <w:pPr>
              <w:pStyle w:val="ListParagraph"/>
              <w:tabs>
                <w:tab w:val="left" w:pos="785"/>
              </w:tabs>
              <w:spacing w:line="360" w:lineRule="auto"/>
              <w:ind w:left="-25" w:firstLine="450"/>
              <w:jc w:val="both"/>
              <w:rPr>
                <w:rFonts w:ascii="GHEA Grapalat" w:eastAsia="Times New Roman" w:hAnsi="GHEA Grapalat"/>
                <w:sz w:val="24"/>
                <w:szCs w:val="24"/>
                <w:lang w:val="hy-AM"/>
              </w:rPr>
            </w:pPr>
            <w:r w:rsidRPr="002E44BA">
              <w:rPr>
                <w:rFonts w:ascii="GHEA Grapalat" w:eastAsia="Times New Roman" w:hAnsi="GHEA Grapalat"/>
                <w:sz w:val="24"/>
                <w:szCs w:val="24"/>
                <w:lang w:val="hy-AM"/>
              </w:rPr>
              <w:t>Բացի այդ, նույն հոդվածի 1-ին մասի 1-ին կետում հոդվածի 2-5-րդ մասերի բառերն անհրաժեշտ է փոխարինել հոդվածի 1-ին մասի 2-5-րդ կետերի բառերով։</w:t>
            </w:r>
          </w:p>
        </w:tc>
        <w:tc>
          <w:tcPr>
            <w:tcW w:w="5182" w:type="dxa"/>
            <w:gridSpan w:val="2"/>
          </w:tcPr>
          <w:p w:rsidR="001F2E69" w:rsidRPr="002E44BA" w:rsidRDefault="001F2E69" w:rsidP="004B40BA">
            <w:pPr>
              <w:shd w:val="clear" w:color="auto" w:fill="FFFFFF"/>
              <w:tabs>
                <w:tab w:val="left" w:pos="993"/>
                <w:tab w:val="left" w:pos="1080"/>
              </w:tabs>
              <w:spacing w:line="360" w:lineRule="auto"/>
              <w:ind w:firstLine="337"/>
              <w:jc w:val="both"/>
              <w:rPr>
                <w:rFonts w:ascii="GHEA Grapalat" w:hAnsi="GHEA Grapalat"/>
                <w:b/>
                <w:sz w:val="24"/>
                <w:szCs w:val="24"/>
                <w:lang w:val="hy-AM"/>
              </w:rPr>
            </w:pPr>
            <w:r w:rsidRPr="002E44BA">
              <w:rPr>
                <w:rFonts w:ascii="GHEA Grapalat" w:hAnsi="GHEA Grapalat"/>
                <w:b/>
                <w:sz w:val="24"/>
                <w:szCs w:val="24"/>
                <w:lang w:val="hy-AM"/>
              </w:rPr>
              <w:lastRenderedPageBreak/>
              <w:t>Ընդունվել է ի գիտություն</w:t>
            </w:r>
          </w:p>
          <w:p w:rsidR="001F695F" w:rsidRDefault="001F2E69" w:rsidP="004B40BA">
            <w:pPr>
              <w:shd w:val="clear" w:color="auto" w:fill="FFFFFF"/>
              <w:tabs>
                <w:tab w:val="left" w:pos="993"/>
                <w:tab w:val="left" w:pos="1080"/>
              </w:tabs>
              <w:spacing w:line="360" w:lineRule="auto"/>
              <w:ind w:firstLine="337"/>
              <w:jc w:val="both"/>
              <w:rPr>
                <w:rFonts w:ascii="GHEA Grapalat" w:eastAsia="Times New Roman" w:hAnsi="GHEA Grapalat"/>
                <w:sz w:val="24"/>
                <w:szCs w:val="24"/>
                <w:lang w:val="hy-AM"/>
              </w:rPr>
            </w:pPr>
            <w:r w:rsidRPr="002E44BA">
              <w:rPr>
                <w:rFonts w:ascii="GHEA Grapalat" w:eastAsia="Times New Roman" w:hAnsi="GHEA Grapalat"/>
                <w:sz w:val="24"/>
                <w:szCs w:val="24"/>
                <w:lang w:val="hy-AM"/>
              </w:rPr>
              <w:t>Նախագծի 15-րդ հոդված</w:t>
            </w:r>
            <w:r w:rsidR="009137AB">
              <w:rPr>
                <w:rFonts w:ascii="GHEA Grapalat" w:eastAsia="Times New Roman" w:hAnsi="GHEA Grapalat"/>
                <w:sz w:val="24"/>
                <w:szCs w:val="24"/>
                <w:lang w:val="hy-AM"/>
              </w:rPr>
              <w:t>ի</w:t>
            </w:r>
            <w:r w:rsidR="00E064FC">
              <w:rPr>
                <w:rFonts w:ascii="GHEA Grapalat" w:eastAsia="Times New Roman" w:hAnsi="GHEA Grapalat"/>
                <w:sz w:val="24"/>
                <w:szCs w:val="24"/>
                <w:lang w:val="hy-AM"/>
              </w:rPr>
              <w:t xml:space="preserve"> 1-ին մաս</w:t>
            </w:r>
            <w:r w:rsidR="001F695F">
              <w:rPr>
                <w:rFonts w:ascii="GHEA Grapalat" w:eastAsia="Times New Roman" w:hAnsi="GHEA Grapalat"/>
                <w:sz w:val="24"/>
                <w:szCs w:val="24"/>
                <w:lang w:val="hy-AM"/>
              </w:rPr>
              <w:t xml:space="preserve">ը վերաբերում է նպաստներն անկանխիկ եղանակով վճարելուն։ Նախագիծն այդ </w:t>
            </w:r>
            <w:r w:rsidR="001F695F">
              <w:rPr>
                <w:rFonts w:ascii="GHEA Grapalat" w:eastAsia="Times New Roman" w:hAnsi="GHEA Grapalat"/>
                <w:sz w:val="24"/>
                <w:szCs w:val="24"/>
                <w:lang w:val="hy-AM"/>
              </w:rPr>
              <w:lastRenderedPageBreak/>
              <w:t xml:space="preserve">դրույթների մասով լրամշակվել է և նախատեսվել է, որ վճարման կարգը և եղանակը սահմանում է </w:t>
            </w:r>
            <w:r w:rsidRPr="00E42C75">
              <w:rPr>
                <w:rFonts w:ascii="GHEA Grapalat" w:eastAsia="Times New Roman" w:hAnsi="GHEA Grapalat"/>
                <w:sz w:val="24"/>
                <w:szCs w:val="24"/>
                <w:lang w:val="hy-AM"/>
              </w:rPr>
              <w:t xml:space="preserve"> </w:t>
            </w:r>
            <w:r w:rsidR="001F695F">
              <w:rPr>
                <w:rFonts w:ascii="GHEA Grapalat" w:eastAsia="Times New Roman" w:hAnsi="GHEA Grapalat"/>
                <w:sz w:val="24"/>
                <w:szCs w:val="24"/>
                <w:lang w:val="hy-AM"/>
              </w:rPr>
              <w:t>կառավարությունը։</w:t>
            </w:r>
          </w:p>
          <w:p w:rsidR="001F695F" w:rsidRPr="00A0796D" w:rsidRDefault="001F695F" w:rsidP="00A0796D">
            <w:pPr>
              <w:shd w:val="clear" w:color="auto" w:fill="FFFFFF"/>
              <w:tabs>
                <w:tab w:val="left" w:pos="993"/>
                <w:tab w:val="left" w:pos="1080"/>
              </w:tabs>
              <w:spacing w:line="360" w:lineRule="auto"/>
              <w:ind w:firstLine="337"/>
              <w:jc w:val="both"/>
              <w:rPr>
                <w:rFonts w:ascii="GHEA Grapalat" w:eastAsia="Times New Roman" w:hAnsi="GHEA Grapalat"/>
                <w:sz w:val="24"/>
                <w:szCs w:val="24"/>
                <w:lang w:val="hy-AM"/>
              </w:rPr>
            </w:pPr>
            <w:r w:rsidRPr="00A0796D">
              <w:rPr>
                <w:rFonts w:ascii="GHEA Grapalat" w:eastAsia="Times New Roman" w:hAnsi="GHEA Grapalat"/>
                <w:sz w:val="24"/>
                <w:szCs w:val="24"/>
                <w:lang w:val="hy-AM"/>
              </w:rPr>
              <w:t xml:space="preserve">Լրամշակված նախագծի </w:t>
            </w:r>
            <w:r w:rsidR="00A0796D" w:rsidRPr="00A0796D">
              <w:rPr>
                <w:rFonts w:ascii="GHEA Grapalat" w:eastAsia="Times New Roman" w:hAnsi="GHEA Grapalat"/>
                <w:sz w:val="24"/>
                <w:szCs w:val="24"/>
                <w:lang w:val="hy-AM"/>
              </w:rPr>
              <w:t>18-րդ հոդվածի 1-ին մասով նախատեսվում է այդ կարգը սահմանել օրենքն ուժի մեջ մտնելուց հետո՝ մեկամսյա ժամկետում</w:t>
            </w:r>
            <w:r w:rsidR="00A0796D">
              <w:rPr>
                <w:rFonts w:ascii="GHEA Grapalat" w:eastAsia="Times New Roman" w:hAnsi="GHEA Grapalat"/>
                <w:sz w:val="24"/>
                <w:szCs w:val="24"/>
                <w:lang w:val="hy-AM"/>
              </w:rPr>
              <w:t>։ Համապատասխան կարգավորումները, այդ թվում՝ ողջամիտ ժամկետները կսահմնվեն այդ ակտով։</w:t>
            </w:r>
          </w:p>
          <w:p w:rsidR="00E3796A" w:rsidRDefault="00A0796D" w:rsidP="00171C0C">
            <w:pPr>
              <w:shd w:val="clear" w:color="auto" w:fill="FFFFFF"/>
              <w:tabs>
                <w:tab w:val="left" w:pos="993"/>
                <w:tab w:val="left" w:pos="1080"/>
              </w:tabs>
              <w:spacing w:line="360" w:lineRule="auto"/>
              <w:ind w:firstLine="337"/>
              <w:jc w:val="both"/>
              <w:rPr>
                <w:rFonts w:ascii="GHEA Grapalat" w:eastAsia="Times New Roman" w:hAnsi="GHEA Grapalat"/>
                <w:sz w:val="24"/>
                <w:szCs w:val="24"/>
                <w:lang w:val="hy-AM"/>
              </w:rPr>
            </w:pPr>
            <w:r w:rsidRPr="00A0796D">
              <w:rPr>
                <w:rFonts w:ascii="GHEA Grapalat" w:eastAsia="Times New Roman" w:hAnsi="GHEA Grapalat"/>
                <w:sz w:val="24"/>
                <w:szCs w:val="24"/>
                <w:lang w:val="hy-AM"/>
              </w:rPr>
              <w:t>Նախագծի 15-րդ հոդված</w:t>
            </w:r>
            <w:r>
              <w:rPr>
                <w:rFonts w:ascii="GHEA Grapalat" w:eastAsia="Times New Roman" w:hAnsi="GHEA Grapalat"/>
                <w:sz w:val="24"/>
                <w:szCs w:val="24"/>
                <w:lang w:val="hy-AM"/>
              </w:rPr>
              <w:t>ի 2-րդ մասը վերաբերում է երեխայի ծննդյան միանվագ նպաստին</w:t>
            </w:r>
            <w:r w:rsidR="000B729E">
              <w:rPr>
                <w:rFonts w:ascii="GHEA Grapalat" w:eastAsia="Times New Roman" w:hAnsi="GHEA Grapalat"/>
                <w:sz w:val="24"/>
                <w:szCs w:val="24"/>
                <w:lang w:val="hy-AM"/>
              </w:rPr>
              <w:t xml:space="preserve"> </w:t>
            </w:r>
            <w:r w:rsidR="00171C0C">
              <w:rPr>
                <w:rFonts w:ascii="GHEA Grapalat" w:eastAsia="Times New Roman" w:hAnsi="GHEA Grapalat"/>
                <w:sz w:val="24"/>
                <w:szCs w:val="24"/>
                <w:lang w:val="hy-AM"/>
              </w:rPr>
              <w:t xml:space="preserve">(նախագծի 6-րդ հոդված) </w:t>
            </w:r>
            <w:r w:rsidR="000B729E">
              <w:rPr>
                <w:rFonts w:ascii="GHEA Grapalat" w:eastAsia="Times New Roman" w:hAnsi="GHEA Grapalat"/>
                <w:sz w:val="24"/>
                <w:szCs w:val="24"/>
                <w:lang w:val="hy-AM"/>
              </w:rPr>
              <w:t xml:space="preserve">և այս դեպքում ընտանիքի պլանավորման առումով արդեն </w:t>
            </w:r>
            <w:r w:rsidR="00171C0C">
              <w:rPr>
                <w:rFonts w:ascii="GHEA Grapalat" w:eastAsia="Times New Roman" w:hAnsi="GHEA Grapalat"/>
                <w:sz w:val="24"/>
                <w:szCs w:val="24"/>
                <w:lang w:val="hy-AM"/>
              </w:rPr>
              <w:t xml:space="preserve">իսկ սահմանված է ողջամիտ ժամկետ, ինչպես նաև երեխայի ծննդյան միանվագ նպաստ նշանակելու վարչարարությանը (նախագծի 7-րդ հոդված), որի հիմքում համապատասխան ծրագրային ապահովում մշակել և ներդնելն է, </w:t>
            </w:r>
            <w:r w:rsidR="00171C0C">
              <w:rPr>
                <w:rFonts w:ascii="GHEA Grapalat" w:eastAsia="Times New Roman" w:hAnsi="GHEA Grapalat"/>
                <w:sz w:val="24"/>
                <w:szCs w:val="24"/>
                <w:lang w:val="hy-AM"/>
              </w:rPr>
              <w:lastRenderedPageBreak/>
              <w:t>որի համար ևս նախատեսված է ողջամիտ ժամկետ։</w:t>
            </w:r>
          </w:p>
          <w:p w:rsidR="00E74FE3" w:rsidRPr="00E42C75" w:rsidRDefault="00E74FE3" w:rsidP="00686F4E">
            <w:pPr>
              <w:shd w:val="clear" w:color="auto" w:fill="FFFFFF"/>
              <w:tabs>
                <w:tab w:val="left" w:pos="993"/>
                <w:tab w:val="left" w:pos="1080"/>
              </w:tabs>
              <w:spacing w:line="360" w:lineRule="auto"/>
              <w:ind w:firstLine="337"/>
              <w:jc w:val="both"/>
              <w:rPr>
                <w:rFonts w:ascii="GHEA Grapalat" w:hAnsi="GHEA Grapalat"/>
                <w:b/>
                <w:sz w:val="24"/>
                <w:szCs w:val="24"/>
                <w:lang w:val="hy-AM"/>
              </w:rPr>
            </w:pPr>
            <w:r>
              <w:rPr>
                <w:rFonts w:ascii="GHEA Grapalat" w:eastAsia="Times New Roman" w:hAnsi="GHEA Grapalat"/>
                <w:sz w:val="24"/>
                <w:szCs w:val="24"/>
                <w:lang w:val="hy-AM"/>
              </w:rPr>
              <w:t xml:space="preserve">Ինչ վերաբերում է նախագծի 5-րդ հոդվածով ուժը կորցրած դրույթներին, հարկ է նկատի ունենալ, որ երեխայի ծննդյան միանվագ նպաստը նշանակվում է </w:t>
            </w:r>
            <w:r w:rsidRPr="00E74FE3">
              <w:rPr>
                <w:rFonts w:ascii="GHEA Grapalat" w:eastAsia="Times New Roman" w:hAnsi="GHEA Grapalat"/>
                <w:sz w:val="24"/>
                <w:szCs w:val="24"/>
                <w:lang w:val="hy-AM"/>
              </w:rPr>
              <w:t>երեխայի ծննդյան ամսվանից հետո՝ 12 ամսվա ընթացքում</w:t>
            </w:r>
            <w:r>
              <w:rPr>
                <w:rFonts w:ascii="GHEA Grapalat" w:eastAsia="Times New Roman" w:hAnsi="GHEA Grapalat"/>
                <w:sz w:val="24"/>
                <w:szCs w:val="24"/>
                <w:lang w:val="hy-AM"/>
              </w:rPr>
              <w:t xml:space="preserve">։ </w:t>
            </w:r>
            <w:r w:rsidR="0083138A">
              <w:rPr>
                <w:rFonts w:ascii="GHEA Grapalat" w:eastAsia="Times New Roman" w:hAnsi="GHEA Grapalat"/>
                <w:sz w:val="24"/>
                <w:szCs w:val="24"/>
                <w:lang w:val="hy-AM"/>
              </w:rPr>
              <w:t>Ս</w:t>
            </w:r>
            <w:r>
              <w:rPr>
                <w:rFonts w:ascii="GHEA Grapalat" w:eastAsia="Times New Roman" w:hAnsi="GHEA Grapalat"/>
                <w:sz w:val="24"/>
                <w:szCs w:val="24"/>
                <w:lang w:val="hy-AM"/>
              </w:rPr>
              <w:t>ա նշանակում է արդեն իսկ կա ողջամիտ ժամկետ նոր պայմաններն ապահովելու համար։</w:t>
            </w:r>
            <w:r w:rsidR="0083138A">
              <w:rPr>
                <w:rFonts w:ascii="GHEA Grapalat" w:eastAsia="Times New Roman" w:hAnsi="GHEA Grapalat"/>
                <w:sz w:val="24"/>
                <w:szCs w:val="24"/>
                <w:lang w:val="hy-AM"/>
              </w:rPr>
              <w:t xml:space="preserve"> Ընդ որում, ուժը կորցրած դրույթները բովանդակային առումով ներառված են նախագծով առաջարկվող  կարգավորումներում, բացառությամբ այն դեպքի, երբ երեխայի ծնունը գրանցել է և նոր կարգավորումներով պահանջվում է, որ </w:t>
            </w:r>
            <w:r w:rsidR="0083138A" w:rsidRPr="0083138A">
              <w:rPr>
                <w:rFonts w:ascii="GHEA Grapalat" w:eastAsia="Times New Roman" w:hAnsi="GHEA Grapalat"/>
                <w:sz w:val="24"/>
                <w:szCs w:val="24"/>
                <w:lang w:val="hy-AM"/>
              </w:rPr>
              <w:t xml:space="preserve"> երեխայի ծննդյան միանվագ նպաստ նշանակելու համար դիմելու օրվա դրությամբ նոր ծնված երեխան </w:t>
            </w:r>
            <w:r w:rsidR="00686F4E">
              <w:rPr>
                <w:rFonts w:ascii="GHEA Grapalat" w:eastAsia="Times New Roman" w:hAnsi="GHEA Grapalat"/>
                <w:sz w:val="24"/>
                <w:szCs w:val="24"/>
                <w:lang w:val="hy-AM"/>
              </w:rPr>
              <w:t xml:space="preserve">լինի </w:t>
            </w:r>
            <w:r w:rsidR="0083138A" w:rsidRPr="0083138A">
              <w:rPr>
                <w:rFonts w:ascii="GHEA Grapalat" w:eastAsia="Times New Roman" w:hAnsi="GHEA Grapalat"/>
                <w:sz w:val="24"/>
                <w:szCs w:val="24"/>
                <w:lang w:val="hy-AM"/>
              </w:rPr>
              <w:t xml:space="preserve">Հայաստանի Հանրապետության </w:t>
            </w:r>
            <w:r w:rsidR="0083138A" w:rsidRPr="0083138A">
              <w:rPr>
                <w:rFonts w:ascii="GHEA Grapalat" w:eastAsia="Times New Roman" w:hAnsi="GHEA Grapalat"/>
                <w:sz w:val="24"/>
                <w:szCs w:val="24"/>
                <w:lang w:val="hy-AM"/>
              </w:rPr>
              <w:lastRenderedPageBreak/>
              <w:t>քաղաքացի</w:t>
            </w:r>
            <w:r w:rsidR="00686F4E">
              <w:rPr>
                <w:rFonts w:ascii="GHEA Grapalat" w:eastAsia="Times New Roman" w:hAnsi="GHEA Grapalat"/>
                <w:sz w:val="24"/>
                <w:szCs w:val="24"/>
                <w:lang w:val="hy-AM"/>
              </w:rPr>
              <w:t>, ինչը հնարավոր է իրականացնել 12 ամսվա ընթացքում։</w:t>
            </w:r>
          </w:p>
        </w:tc>
      </w:tr>
      <w:tr w:rsidR="00E42C75" w:rsidRPr="002E44BA" w:rsidTr="004B40BA">
        <w:tblPrEx>
          <w:jc w:val="left"/>
        </w:tblPrEx>
        <w:trPr>
          <w:trHeight w:val="890"/>
        </w:trPr>
        <w:tc>
          <w:tcPr>
            <w:tcW w:w="8313" w:type="dxa"/>
          </w:tcPr>
          <w:p w:rsidR="00E3796A" w:rsidRPr="002E44BA" w:rsidRDefault="00E3796A" w:rsidP="005A6F6D">
            <w:pPr>
              <w:pStyle w:val="ListParagraph"/>
              <w:numPr>
                <w:ilvl w:val="0"/>
                <w:numId w:val="3"/>
              </w:numPr>
              <w:tabs>
                <w:tab w:val="left" w:pos="785"/>
              </w:tabs>
              <w:spacing w:line="360" w:lineRule="auto"/>
              <w:ind w:left="-25" w:firstLine="450"/>
              <w:jc w:val="both"/>
              <w:rPr>
                <w:rFonts w:ascii="GHEA Grapalat" w:hAnsi="GHEA Grapalat"/>
                <w:sz w:val="24"/>
                <w:szCs w:val="24"/>
                <w:lang w:val="hy-AM"/>
              </w:rPr>
            </w:pPr>
            <w:r w:rsidRPr="002E44BA">
              <w:rPr>
                <w:rFonts w:ascii="GHEA Grapalat" w:hAnsi="GHEA Grapalat"/>
                <w:sz w:val="24"/>
                <w:szCs w:val="24"/>
                <w:lang w:val="hy-AM"/>
              </w:rPr>
              <w:lastRenderedPageBreak/>
              <w:t>Նախագծի</w:t>
            </w:r>
            <w:r w:rsidRPr="002E44BA">
              <w:rPr>
                <w:rFonts w:ascii="GHEA Grapalat" w:eastAsia="Times New Roman" w:hAnsi="GHEA Grapalat"/>
                <w:sz w:val="24"/>
                <w:szCs w:val="24"/>
                <w:lang w:val="hy-AM"/>
              </w:rPr>
              <w:t xml:space="preserve"> 16-րդ հոդվածում </w:t>
            </w:r>
            <w:r w:rsidRPr="002E44BA">
              <w:rPr>
                <w:rFonts w:ascii="GHEA Grapalat" w:hAnsi="GHEA Grapalat"/>
                <w:sz w:val="24"/>
                <w:szCs w:val="24"/>
                <w:lang w:val="hy-AM"/>
              </w:rPr>
              <w:t>դրամական աջակցությունը ձևակերպումն ունի հստակեցման կարիք՝ նկատի ունենալով, որ Օրենքում դրամական աջակցության նշանակման վերաբերյալ կարգավորումներ առկա չեն։</w:t>
            </w:r>
          </w:p>
        </w:tc>
        <w:tc>
          <w:tcPr>
            <w:tcW w:w="5182" w:type="dxa"/>
            <w:gridSpan w:val="2"/>
          </w:tcPr>
          <w:p w:rsidR="00E3796A" w:rsidRPr="002E44BA" w:rsidRDefault="000F3B53" w:rsidP="004B40BA">
            <w:pPr>
              <w:shd w:val="clear" w:color="auto" w:fill="FFFFFF"/>
              <w:tabs>
                <w:tab w:val="left" w:pos="993"/>
                <w:tab w:val="left" w:pos="1080"/>
              </w:tabs>
              <w:spacing w:line="360" w:lineRule="auto"/>
              <w:ind w:firstLine="337"/>
              <w:jc w:val="both"/>
              <w:rPr>
                <w:rFonts w:ascii="GHEA Grapalat" w:hAnsi="GHEA Grapalat"/>
                <w:b/>
                <w:sz w:val="24"/>
                <w:szCs w:val="24"/>
                <w:lang w:val="hy-AM"/>
              </w:rPr>
            </w:pPr>
            <w:r w:rsidRPr="002E44BA">
              <w:rPr>
                <w:rFonts w:ascii="GHEA Grapalat" w:hAnsi="GHEA Grapalat"/>
                <w:b/>
                <w:sz w:val="24"/>
                <w:szCs w:val="24"/>
                <w:lang w:val="hy-AM"/>
              </w:rPr>
              <w:t>Ընդունվել է ի գիտություն</w:t>
            </w:r>
          </w:p>
          <w:p w:rsidR="000F3B53" w:rsidRPr="002E44BA" w:rsidRDefault="000F3B53" w:rsidP="004B40BA">
            <w:pPr>
              <w:shd w:val="clear" w:color="auto" w:fill="FFFFFF"/>
              <w:tabs>
                <w:tab w:val="left" w:pos="993"/>
                <w:tab w:val="left" w:pos="1080"/>
              </w:tabs>
              <w:spacing w:line="360" w:lineRule="auto"/>
              <w:ind w:firstLine="337"/>
              <w:jc w:val="both"/>
              <w:rPr>
                <w:rFonts w:ascii="GHEA Grapalat" w:hAnsi="GHEA Grapalat"/>
                <w:b/>
                <w:sz w:val="24"/>
                <w:szCs w:val="24"/>
                <w:lang w:val="hy-AM"/>
              </w:rPr>
            </w:pPr>
            <w:r w:rsidRPr="002E44BA">
              <w:rPr>
                <w:rFonts w:ascii="GHEA Grapalat" w:eastAsia="Times New Roman" w:hAnsi="GHEA Grapalat"/>
                <w:sz w:val="24"/>
                <w:szCs w:val="24"/>
                <w:lang w:val="hy-AM"/>
              </w:rPr>
              <w:t xml:space="preserve">Նախագծի 16-րդ հոդվածում </w:t>
            </w:r>
            <w:r w:rsidRPr="00E42C75">
              <w:rPr>
                <w:rFonts w:ascii="GHEA Grapalat" w:eastAsia="Times New Roman" w:hAnsi="GHEA Grapalat"/>
                <w:sz w:val="24"/>
                <w:szCs w:val="24"/>
                <w:lang w:val="hy-AM"/>
              </w:rPr>
              <w:t>(</w:t>
            </w:r>
            <w:r w:rsidRPr="002E44BA">
              <w:rPr>
                <w:rFonts w:ascii="GHEA Grapalat" w:eastAsia="Times New Roman" w:hAnsi="GHEA Grapalat"/>
                <w:sz w:val="24"/>
                <w:szCs w:val="24"/>
                <w:lang w:val="hy-AM"/>
              </w:rPr>
              <w:t>լրամշակված նախագծի 17-րդ հոդված</w:t>
            </w:r>
            <w:r w:rsidRPr="00E42C75">
              <w:rPr>
                <w:rFonts w:ascii="GHEA Grapalat" w:eastAsia="Times New Roman" w:hAnsi="GHEA Grapalat"/>
                <w:sz w:val="24"/>
                <w:szCs w:val="24"/>
                <w:lang w:val="hy-AM"/>
              </w:rPr>
              <w:t>)</w:t>
            </w:r>
            <w:r w:rsidRPr="002E44BA">
              <w:rPr>
                <w:rFonts w:ascii="GHEA Grapalat" w:eastAsia="Times New Roman" w:hAnsi="GHEA Grapalat"/>
                <w:sz w:val="24"/>
                <w:szCs w:val="24"/>
                <w:lang w:val="hy-AM"/>
              </w:rPr>
              <w:t xml:space="preserve"> </w:t>
            </w:r>
            <w:r w:rsidRPr="002E44BA">
              <w:rPr>
                <w:rFonts w:ascii="GHEA Grapalat" w:hAnsi="GHEA Grapalat"/>
                <w:sz w:val="24"/>
                <w:szCs w:val="24"/>
                <w:lang w:val="hy-AM"/>
              </w:rPr>
              <w:t>դրամական աջակցությունը ձևակերպումը վերաբերում է մինչև 2026 թվականի հունվարի 1-ը ՀՀ կառավարության 23.12.</w:t>
            </w:r>
            <w:r w:rsidRPr="00E42C75">
              <w:rPr>
                <w:rFonts w:ascii="GHEA Grapalat" w:hAnsi="GHEA Grapalat"/>
                <w:sz w:val="24"/>
                <w:szCs w:val="24"/>
                <w:lang w:val="hy-AM"/>
              </w:rPr>
              <w:t>2021 թ</w:t>
            </w:r>
            <w:r w:rsidRPr="002E44BA">
              <w:rPr>
                <w:rFonts w:ascii="GHEA Grapalat" w:hAnsi="GHEA Grapalat"/>
                <w:sz w:val="24"/>
                <w:szCs w:val="24"/>
                <w:lang w:val="hy-AM"/>
              </w:rPr>
              <w:t>.</w:t>
            </w:r>
            <w:r w:rsidRPr="00E42C75">
              <w:rPr>
                <w:rFonts w:ascii="GHEA Grapalat" w:hAnsi="GHEA Grapalat"/>
                <w:sz w:val="24"/>
                <w:szCs w:val="24"/>
                <w:lang w:val="hy-AM"/>
              </w:rPr>
              <w:t xml:space="preserve"> թիվ 2169-Լ որոշմամբ </w:t>
            </w:r>
            <w:r w:rsidRPr="002E44BA">
              <w:rPr>
                <w:rFonts w:ascii="GHEA Grapalat" w:hAnsi="GHEA Grapalat"/>
                <w:sz w:val="24"/>
                <w:szCs w:val="24"/>
                <w:lang w:val="hy-AM"/>
              </w:rPr>
              <w:t>սահմանված կարգով նշանակվող՝ ընտանիքում 3-րդ և յուրաքանչյուր հաջորդ երեխայի ծննդյան կապակցությամբ տրվող դրամական աջակցությանը, որի վերաբերյալ նախագծի հիմնավորմամբ ներկայացված է պարզաբանում:</w:t>
            </w:r>
          </w:p>
        </w:tc>
      </w:tr>
      <w:tr w:rsidR="00E42C75" w:rsidRPr="002E44BA" w:rsidTr="004B40BA">
        <w:tblPrEx>
          <w:jc w:val="left"/>
        </w:tblPrEx>
        <w:trPr>
          <w:trHeight w:val="890"/>
        </w:trPr>
        <w:tc>
          <w:tcPr>
            <w:tcW w:w="8313" w:type="dxa"/>
          </w:tcPr>
          <w:p w:rsidR="00E3796A" w:rsidRPr="002E44BA" w:rsidRDefault="00E3796A" w:rsidP="005A6F6D">
            <w:pPr>
              <w:pStyle w:val="ListParagraph"/>
              <w:numPr>
                <w:ilvl w:val="0"/>
                <w:numId w:val="3"/>
              </w:numPr>
              <w:tabs>
                <w:tab w:val="left" w:pos="785"/>
              </w:tabs>
              <w:spacing w:line="360" w:lineRule="auto"/>
              <w:ind w:left="-25" w:firstLine="450"/>
              <w:jc w:val="both"/>
              <w:rPr>
                <w:rFonts w:ascii="GHEA Grapalat" w:hAnsi="GHEA Grapalat"/>
                <w:sz w:val="24"/>
                <w:szCs w:val="24"/>
                <w:lang w:val="hy-AM"/>
              </w:rPr>
            </w:pPr>
            <w:r w:rsidRPr="002E44BA">
              <w:rPr>
                <w:rFonts w:ascii="GHEA Grapalat" w:hAnsi="GHEA Grapalat"/>
                <w:sz w:val="24"/>
                <w:szCs w:val="24"/>
                <w:lang w:val="hy-AM"/>
              </w:rPr>
              <w:t>Նախագծի 17-րդ հոդվածն անհրաժեշտ է վերանայել՝ սահմանել ենթաօրենսդրական նորմատիվ իրավական ակտեր ընդունելու ժամկետներ նաև Նախագծի 3-րդ և 7-րդ հոդվածներով նախատեսված  լիազորող նորմերի համար։</w:t>
            </w:r>
          </w:p>
        </w:tc>
        <w:tc>
          <w:tcPr>
            <w:tcW w:w="5182" w:type="dxa"/>
            <w:gridSpan w:val="2"/>
          </w:tcPr>
          <w:p w:rsidR="00E3796A" w:rsidRPr="002E44BA" w:rsidRDefault="00686F4E" w:rsidP="004B40BA">
            <w:pPr>
              <w:shd w:val="clear" w:color="auto" w:fill="FFFFFF"/>
              <w:tabs>
                <w:tab w:val="left" w:pos="993"/>
                <w:tab w:val="left" w:pos="1080"/>
              </w:tabs>
              <w:spacing w:line="360" w:lineRule="auto"/>
              <w:ind w:firstLine="337"/>
              <w:jc w:val="both"/>
              <w:rPr>
                <w:rFonts w:ascii="GHEA Grapalat" w:hAnsi="GHEA Grapalat"/>
                <w:b/>
                <w:sz w:val="24"/>
                <w:szCs w:val="24"/>
                <w:lang w:val="hy-AM"/>
              </w:rPr>
            </w:pPr>
            <w:r w:rsidRPr="002E44BA">
              <w:rPr>
                <w:rFonts w:ascii="GHEA Grapalat" w:hAnsi="GHEA Grapalat"/>
                <w:b/>
                <w:sz w:val="24"/>
                <w:szCs w:val="24"/>
                <w:lang w:val="hy-AM"/>
              </w:rPr>
              <w:t>Ընդունվել է։</w:t>
            </w:r>
          </w:p>
          <w:p w:rsidR="00686F4E" w:rsidRPr="00C31828" w:rsidRDefault="00C31828" w:rsidP="004B40BA">
            <w:pPr>
              <w:shd w:val="clear" w:color="auto" w:fill="FFFFFF"/>
              <w:tabs>
                <w:tab w:val="left" w:pos="993"/>
                <w:tab w:val="left" w:pos="1080"/>
              </w:tabs>
              <w:spacing w:line="360" w:lineRule="auto"/>
              <w:ind w:firstLine="337"/>
              <w:jc w:val="both"/>
              <w:rPr>
                <w:rFonts w:ascii="GHEA Grapalat" w:hAnsi="GHEA Grapalat"/>
                <w:sz w:val="24"/>
                <w:szCs w:val="24"/>
                <w:lang w:val="hy-AM"/>
              </w:rPr>
            </w:pPr>
            <w:r w:rsidRPr="002E44BA">
              <w:rPr>
                <w:rFonts w:ascii="GHEA Grapalat" w:hAnsi="GHEA Grapalat"/>
                <w:sz w:val="24"/>
                <w:szCs w:val="24"/>
                <w:lang w:val="hy-AM"/>
              </w:rPr>
              <w:t xml:space="preserve">Նախագծի լրամշակված տարբերակի </w:t>
            </w:r>
            <w:r>
              <w:rPr>
                <w:rFonts w:ascii="GHEA Grapalat" w:hAnsi="GHEA Grapalat"/>
                <w:sz w:val="24"/>
                <w:szCs w:val="24"/>
                <w:lang w:val="hy-AM"/>
              </w:rPr>
              <w:t>18-րդ հոդվածով նախատեսվել են անհրաժեշտ ժամկետներ։</w:t>
            </w:r>
          </w:p>
        </w:tc>
      </w:tr>
      <w:tr w:rsidR="00AD6233" w:rsidRPr="002E44BA" w:rsidTr="004B40BA">
        <w:tblPrEx>
          <w:jc w:val="left"/>
        </w:tblPrEx>
        <w:trPr>
          <w:trHeight w:val="890"/>
        </w:trPr>
        <w:tc>
          <w:tcPr>
            <w:tcW w:w="8313" w:type="dxa"/>
          </w:tcPr>
          <w:p w:rsidR="00AD6233" w:rsidRPr="002E44BA" w:rsidRDefault="00AD6233" w:rsidP="00AD6233">
            <w:pPr>
              <w:pStyle w:val="ListParagraph"/>
              <w:tabs>
                <w:tab w:val="left" w:pos="785"/>
              </w:tabs>
              <w:spacing w:line="360" w:lineRule="auto"/>
              <w:ind w:left="0" w:firstLine="425"/>
              <w:jc w:val="both"/>
              <w:rPr>
                <w:rFonts w:ascii="GHEA Grapalat" w:hAnsi="GHEA Grapalat"/>
                <w:sz w:val="24"/>
                <w:szCs w:val="24"/>
                <w:lang w:val="hy-AM"/>
              </w:rPr>
            </w:pPr>
            <w:r w:rsidRPr="002E44BA">
              <w:rPr>
                <w:rFonts w:ascii="GHEA Grapalat" w:hAnsi="GHEA Grapalat"/>
                <w:sz w:val="24"/>
                <w:szCs w:val="24"/>
                <w:lang w:val="hy-AM"/>
              </w:rPr>
              <w:lastRenderedPageBreak/>
              <w:t>Միաժամանակ հարկ է նկատի ունենալ, որ Նախագծի 3-րդ և 10-րդ հոդվածներով նախատեսված փոփոխությունների արդյունքում, ըստ էության, օրենքով սահմանվում  է նպաստը միայն կանխիկ եղանակով ստանալու հնարավորություն, իսկ Կառավարությանը վերապահվում է լիազորություն սահմանել այն դեպքերը, որոնց առկայության դեպքում նպաստը կվճարվի նաև կանխիկ եղանակով։</w:t>
            </w:r>
          </w:p>
          <w:p w:rsidR="00AD6233" w:rsidRPr="002E44BA" w:rsidRDefault="00AD6233" w:rsidP="00AD6233">
            <w:pPr>
              <w:pStyle w:val="ListParagraph"/>
              <w:tabs>
                <w:tab w:val="left" w:pos="785"/>
              </w:tabs>
              <w:spacing w:line="360" w:lineRule="auto"/>
              <w:ind w:left="0" w:firstLine="425"/>
              <w:jc w:val="both"/>
              <w:rPr>
                <w:rFonts w:ascii="GHEA Grapalat" w:hAnsi="GHEA Grapalat"/>
                <w:sz w:val="24"/>
                <w:szCs w:val="24"/>
                <w:lang w:val="hy-AM"/>
              </w:rPr>
            </w:pPr>
            <w:r w:rsidRPr="002E44BA">
              <w:rPr>
                <w:rFonts w:ascii="GHEA Grapalat" w:hAnsi="GHEA Grapalat"/>
                <w:sz w:val="24"/>
                <w:szCs w:val="24"/>
                <w:lang w:val="hy-AM"/>
              </w:rPr>
              <w:t>Օրենքի գործող կարգավորումների վերլուծությունից բխում է, որ օրենսդրական կարգավորմամբ հնարավորություն է տրված՝ պայմանավորված ֆունկցիոնալության խանգարման աստիճանով և տարիքով, նպաստը ստանալ և օգտագործել նաև կանխիկ եղանակով, հաշվի առնելով, որ անկանխիկ եղանակով ստանալը կարող է ստեղծել դժվարություններ կամ անհնարին լինել։</w:t>
            </w:r>
          </w:p>
          <w:p w:rsidR="00AD6233" w:rsidRPr="002E44BA" w:rsidRDefault="00AD6233" w:rsidP="00AD6233">
            <w:pPr>
              <w:pStyle w:val="ListParagraph"/>
              <w:tabs>
                <w:tab w:val="left" w:pos="785"/>
              </w:tabs>
              <w:spacing w:line="360" w:lineRule="auto"/>
              <w:ind w:left="0" w:firstLine="425"/>
              <w:jc w:val="both"/>
              <w:rPr>
                <w:rFonts w:ascii="GHEA Grapalat" w:hAnsi="GHEA Grapalat"/>
                <w:sz w:val="24"/>
                <w:szCs w:val="24"/>
                <w:lang w:val="hy-AM"/>
              </w:rPr>
            </w:pPr>
            <w:r w:rsidRPr="002E44BA">
              <w:rPr>
                <w:rFonts w:ascii="GHEA Grapalat" w:hAnsi="GHEA Grapalat"/>
                <w:sz w:val="24"/>
                <w:szCs w:val="24"/>
                <w:lang w:val="hy-AM"/>
              </w:rPr>
              <w:t xml:space="preserve">Սույն դեպքում, վերոնշյալ կառավարության որոշումների ընդունման համար ժամկետ չսահմանելու, նշված որոշումները մինչև Նախագծի համապատասխան դրույթների ուժի մեջ մտնելը չսահմանելու դեպքում կարող են առաջանալ խնդիրներ ֆունկցիոնալության խանգարում ունեցող և 75 տարին լրացած անձանց համար նպաստն անկանխիկ եղանակով ստանալու արդյունքում, ուստի առաջարկում ենք ժամկետները վերանայել՝ համապատասխան դրույթների ուժի մեջ մտնելու համար սահմանել ավելի ուշ ժամկետ և ենթաօրենսդրական նորմատիվ </w:t>
            </w:r>
            <w:r w:rsidRPr="002E44BA">
              <w:rPr>
                <w:rFonts w:ascii="GHEA Grapalat" w:hAnsi="GHEA Grapalat"/>
                <w:sz w:val="24"/>
                <w:szCs w:val="24"/>
                <w:lang w:val="hy-AM"/>
              </w:rPr>
              <w:lastRenderedPageBreak/>
              <w:t>իրավական ակտերի ընդունման ժամկետը սահմանել մինչ այդ դրույթների ուժի մեջ մտնելը։</w:t>
            </w:r>
          </w:p>
        </w:tc>
        <w:tc>
          <w:tcPr>
            <w:tcW w:w="5182" w:type="dxa"/>
            <w:gridSpan w:val="2"/>
          </w:tcPr>
          <w:p w:rsidR="00AD6233" w:rsidRDefault="00FD6F34" w:rsidP="004B40BA">
            <w:pPr>
              <w:shd w:val="clear" w:color="auto" w:fill="FFFFFF"/>
              <w:tabs>
                <w:tab w:val="left" w:pos="993"/>
                <w:tab w:val="left" w:pos="1080"/>
              </w:tabs>
              <w:spacing w:line="360" w:lineRule="auto"/>
              <w:ind w:firstLine="337"/>
              <w:jc w:val="both"/>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p w:rsidR="00FD6F34" w:rsidRPr="00FD6F34" w:rsidRDefault="00FD6F34" w:rsidP="00FD6F34">
            <w:pPr>
              <w:shd w:val="clear" w:color="auto" w:fill="FFFFFF"/>
              <w:tabs>
                <w:tab w:val="left" w:pos="993"/>
                <w:tab w:val="left" w:pos="1080"/>
              </w:tabs>
              <w:spacing w:line="360" w:lineRule="auto"/>
              <w:ind w:firstLine="337"/>
              <w:jc w:val="both"/>
              <w:rPr>
                <w:rFonts w:ascii="GHEA Grapalat" w:hAnsi="GHEA Grapalat"/>
                <w:sz w:val="24"/>
                <w:szCs w:val="24"/>
                <w:lang w:val="hy-AM"/>
              </w:rPr>
            </w:pPr>
            <w:r>
              <w:rPr>
                <w:rFonts w:ascii="GHEA Grapalat" w:eastAsia="Times New Roman" w:hAnsi="GHEA Grapalat"/>
                <w:sz w:val="24"/>
                <w:szCs w:val="24"/>
                <w:lang w:val="hy-AM"/>
              </w:rPr>
              <w:t xml:space="preserve">Նպաստներն անկանխիկ եղանակով վճարելու դրույթների մասով Նախագիծը լրամշակվել է և նախատեսվել է, որ վճարման կարգը և եղանակը սահմանում է </w:t>
            </w:r>
            <w:r w:rsidRPr="00E42C75">
              <w:rPr>
                <w:rFonts w:ascii="GHEA Grapalat" w:eastAsia="Times New Roman" w:hAnsi="GHEA Grapalat"/>
                <w:sz w:val="24"/>
                <w:szCs w:val="24"/>
                <w:lang w:val="hy-AM"/>
              </w:rPr>
              <w:t xml:space="preserve"> </w:t>
            </w:r>
            <w:r>
              <w:rPr>
                <w:rFonts w:ascii="GHEA Grapalat" w:eastAsia="Times New Roman" w:hAnsi="GHEA Grapalat"/>
                <w:sz w:val="24"/>
                <w:szCs w:val="24"/>
                <w:lang w:val="hy-AM"/>
              </w:rPr>
              <w:t>կառավարությունը։</w:t>
            </w:r>
          </w:p>
        </w:tc>
      </w:tr>
      <w:tr w:rsidR="00E42C75" w:rsidRPr="002E44BA" w:rsidTr="004B40BA">
        <w:tblPrEx>
          <w:jc w:val="left"/>
        </w:tblPrEx>
        <w:trPr>
          <w:trHeight w:val="890"/>
        </w:trPr>
        <w:tc>
          <w:tcPr>
            <w:tcW w:w="8313" w:type="dxa"/>
          </w:tcPr>
          <w:p w:rsidR="00E3796A" w:rsidRPr="002E44BA" w:rsidRDefault="00E3796A" w:rsidP="005A6F6D">
            <w:pPr>
              <w:pStyle w:val="ListParagraph"/>
              <w:numPr>
                <w:ilvl w:val="0"/>
                <w:numId w:val="3"/>
              </w:numPr>
              <w:tabs>
                <w:tab w:val="left" w:pos="785"/>
              </w:tabs>
              <w:spacing w:line="360" w:lineRule="auto"/>
              <w:ind w:left="-25" w:firstLine="450"/>
              <w:jc w:val="both"/>
              <w:rPr>
                <w:rFonts w:ascii="GHEA Grapalat" w:hAnsi="GHEA Grapalat"/>
                <w:sz w:val="24"/>
                <w:szCs w:val="24"/>
                <w:lang w:val="hy-AM"/>
              </w:rPr>
            </w:pPr>
            <w:r w:rsidRPr="002E44BA">
              <w:rPr>
                <w:rFonts w:ascii="GHEA Grapalat" w:hAnsi="GHEA Grapalat"/>
                <w:sz w:val="24"/>
                <w:szCs w:val="24"/>
                <w:lang w:val="hy-AM"/>
              </w:rPr>
              <w:t>««Պետական կենսաթոշակների մասին»</w:t>
            </w:r>
            <w:r w:rsidR="00C40563" w:rsidRPr="002E44BA">
              <w:rPr>
                <w:rFonts w:ascii="Calibri" w:hAnsi="Calibri" w:cs="Calibri"/>
                <w:sz w:val="24"/>
                <w:szCs w:val="24"/>
                <w:lang w:val="hy-AM"/>
              </w:rPr>
              <w:t xml:space="preserve"> </w:t>
            </w:r>
            <w:r w:rsidRPr="002E44BA">
              <w:rPr>
                <w:rFonts w:ascii="GHEA Grapalat" w:hAnsi="GHEA Grapalat"/>
                <w:sz w:val="24"/>
                <w:szCs w:val="24"/>
                <w:lang w:val="hy-AM"/>
              </w:rPr>
              <w:t>օրենքում</w:t>
            </w:r>
            <w:r w:rsidR="00C40563" w:rsidRPr="002E44BA">
              <w:rPr>
                <w:rFonts w:ascii="Calibri" w:hAnsi="Calibri" w:cs="Calibri"/>
                <w:sz w:val="24"/>
                <w:szCs w:val="24"/>
                <w:lang w:val="hy-AM"/>
              </w:rPr>
              <w:t xml:space="preserve"> </w:t>
            </w:r>
            <w:r w:rsidRPr="002E44BA">
              <w:rPr>
                <w:rFonts w:ascii="GHEA Grapalat" w:hAnsi="GHEA Grapalat"/>
                <w:sz w:val="24"/>
                <w:szCs w:val="24"/>
                <w:lang w:val="hy-AM"/>
              </w:rPr>
              <w:t>փոփոխություններ</w:t>
            </w:r>
            <w:r w:rsidR="00C40563" w:rsidRPr="002E44BA">
              <w:rPr>
                <w:rFonts w:ascii="GHEA Grapalat" w:hAnsi="GHEA Grapalat"/>
                <w:sz w:val="24"/>
                <w:szCs w:val="24"/>
                <w:lang w:val="hy-AM"/>
              </w:rPr>
              <w:t xml:space="preserve"> </w:t>
            </w:r>
            <w:r w:rsidRPr="002E44BA">
              <w:rPr>
                <w:rFonts w:ascii="GHEA Grapalat" w:hAnsi="GHEA Grapalat"/>
                <w:sz w:val="24"/>
                <w:szCs w:val="24"/>
                <w:lang w:val="hy-AM"/>
              </w:rPr>
              <w:t>կատարելու</w:t>
            </w:r>
            <w:r w:rsidRPr="002E44BA">
              <w:rPr>
                <w:rFonts w:ascii="Calibri" w:hAnsi="Calibri" w:cs="Calibri"/>
                <w:sz w:val="24"/>
                <w:szCs w:val="24"/>
                <w:lang w:val="hy-AM"/>
              </w:rPr>
              <w:t> </w:t>
            </w:r>
            <w:r w:rsidRPr="002E44BA">
              <w:rPr>
                <w:rFonts w:ascii="GHEA Grapalat" w:hAnsi="GHEA Grapalat"/>
                <w:sz w:val="24"/>
                <w:szCs w:val="24"/>
                <w:lang w:val="hy-AM"/>
              </w:rPr>
              <w:t>մասին» օրենքի նախագծի 1-ին հոդվածի 1-ին մասի 1-ին կետով նախատեսված փոփոխության արդյունքում առաջարկում ենք դիտարկել նաև նույն հոդվածի 3-րդ մասում կազմակերպությունում</w:t>
            </w:r>
            <w:r w:rsidRPr="002E44BA">
              <w:rPr>
                <w:rFonts w:ascii="Calibri" w:hAnsi="Calibri" w:cs="Calibri"/>
                <w:sz w:val="24"/>
                <w:szCs w:val="24"/>
                <w:lang w:val="hy-AM"/>
              </w:rPr>
              <w:t> </w:t>
            </w:r>
            <w:r w:rsidRPr="002E44BA">
              <w:rPr>
                <w:rFonts w:ascii="GHEA Grapalat" w:hAnsi="GHEA Grapalat"/>
                <w:sz w:val="24"/>
                <w:szCs w:val="24"/>
                <w:lang w:val="hy-AM"/>
              </w:rPr>
              <w:t xml:space="preserve"> բառը հաստատությունում</w:t>
            </w:r>
            <w:r w:rsidRPr="002E44BA">
              <w:rPr>
                <w:rFonts w:ascii="Calibri" w:hAnsi="Calibri" w:cs="Calibri"/>
                <w:sz w:val="24"/>
                <w:szCs w:val="24"/>
                <w:lang w:val="hy-AM"/>
              </w:rPr>
              <w:t> </w:t>
            </w:r>
            <w:r w:rsidRPr="002E44BA">
              <w:rPr>
                <w:rFonts w:ascii="GHEA Grapalat" w:hAnsi="GHEA Grapalat"/>
                <w:sz w:val="24"/>
                <w:szCs w:val="24"/>
                <w:lang w:val="hy-AM"/>
              </w:rPr>
              <w:t>բառով փոխարինելու նպատակահարմարության հարցը։</w:t>
            </w:r>
          </w:p>
        </w:tc>
        <w:tc>
          <w:tcPr>
            <w:tcW w:w="5182" w:type="dxa"/>
            <w:gridSpan w:val="2"/>
          </w:tcPr>
          <w:p w:rsidR="00E3796A" w:rsidRDefault="005A6F6D" w:rsidP="004B40BA">
            <w:pPr>
              <w:shd w:val="clear" w:color="auto" w:fill="FFFFFF"/>
              <w:tabs>
                <w:tab w:val="left" w:pos="993"/>
                <w:tab w:val="left" w:pos="1080"/>
              </w:tabs>
              <w:spacing w:line="360" w:lineRule="auto"/>
              <w:ind w:firstLine="337"/>
              <w:jc w:val="both"/>
              <w:rPr>
                <w:rFonts w:ascii="GHEA Grapalat" w:hAnsi="GHEA Grapalat"/>
                <w:b/>
                <w:sz w:val="24"/>
                <w:szCs w:val="24"/>
                <w:lang w:val="hy-AM"/>
              </w:rPr>
            </w:pPr>
            <w:r>
              <w:rPr>
                <w:rFonts w:ascii="GHEA Grapalat" w:hAnsi="GHEA Grapalat"/>
                <w:b/>
                <w:sz w:val="24"/>
                <w:szCs w:val="24"/>
                <w:lang w:val="hy-AM"/>
              </w:rPr>
              <w:t>Ընդունվել է ի գիտություն։</w:t>
            </w:r>
          </w:p>
          <w:p w:rsidR="005A6F6D" w:rsidRPr="005A6F6D" w:rsidRDefault="005A6F6D" w:rsidP="005A6F6D">
            <w:pPr>
              <w:shd w:val="clear" w:color="auto" w:fill="FFFFFF"/>
              <w:tabs>
                <w:tab w:val="left" w:pos="993"/>
                <w:tab w:val="left" w:pos="1080"/>
              </w:tabs>
              <w:spacing w:line="360" w:lineRule="auto"/>
              <w:ind w:firstLine="337"/>
              <w:jc w:val="both"/>
              <w:rPr>
                <w:rFonts w:ascii="GHEA Grapalat" w:hAnsi="GHEA Grapalat"/>
                <w:sz w:val="24"/>
                <w:szCs w:val="24"/>
                <w:lang w:val="hy-AM"/>
              </w:rPr>
            </w:pPr>
            <w:r w:rsidRPr="005A6F6D">
              <w:rPr>
                <w:rFonts w:ascii="GHEA Grapalat" w:hAnsi="GHEA Grapalat"/>
                <w:sz w:val="24"/>
                <w:szCs w:val="24"/>
                <w:lang w:val="hy-AM"/>
              </w:rPr>
              <w:t>2024 թ. նոյեմբերի 14-ին ուժի մեջ մտած «Սոցիալական աջակցության մասին» օրենքի 26-րդ հոդված</w:t>
            </w:r>
            <w:r>
              <w:rPr>
                <w:rFonts w:ascii="GHEA Grapalat" w:hAnsi="GHEA Grapalat"/>
                <w:sz w:val="24"/>
                <w:szCs w:val="24"/>
                <w:lang w:val="hy-AM"/>
              </w:rPr>
              <w:t xml:space="preserve">ի լույսի ներքո նախագծերի համապատասխան դրույթները խմբագրվել են։ </w:t>
            </w:r>
          </w:p>
        </w:tc>
      </w:tr>
    </w:tbl>
    <w:p w:rsidR="00AC7883" w:rsidRPr="00E42C75" w:rsidRDefault="00AC7883" w:rsidP="00C63F9D">
      <w:pPr>
        <w:tabs>
          <w:tab w:val="left" w:pos="5490"/>
          <w:tab w:val="left" w:pos="9270"/>
        </w:tabs>
        <w:spacing w:line="360" w:lineRule="auto"/>
        <w:ind w:firstLine="567"/>
        <w:rPr>
          <w:rFonts w:ascii="GHEA Grapalat" w:hAnsi="GHEA Grapalat"/>
          <w:sz w:val="24"/>
          <w:szCs w:val="24"/>
          <w:lang w:val="hy-AM"/>
        </w:rPr>
      </w:pPr>
    </w:p>
    <w:sectPr w:rsidR="00AC7883" w:rsidRPr="00E42C75" w:rsidSect="00601317">
      <w:pgSz w:w="15840" w:h="12240" w:orient="landscape"/>
      <w:pgMar w:top="990" w:right="709" w:bottom="99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52E5" w:rsidRDefault="007052E5" w:rsidP="003A504D">
      <w:pPr>
        <w:spacing w:after="0" w:line="240" w:lineRule="auto"/>
      </w:pPr>
      <w:r>
        <w:separator/>
      </w:r>
    </w:p>
  </w:endnote>
  <w:endnote w:type="continuationSeparator" w:id="0">
    <w:p w:rsidR="007052E5" w:rsidRDefault="007052E5"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52E5" w:rsidRDefault="007052E5" w:rsidP="003A504D">
      <w:pPr>
        <w:spacing w:after="0" w:line="240" w:lineRule="auto"/>
      </w:pPr>
      <w:r>
        <w:separator/>
      </w:r>
    </w:p>
  </w:footnote>
  <w:footnote w:type="continuationSeparator" w:id="0">
    <w:p w:rsidR="007052E5" w:rsidRDefault="007052E5"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8A1899"/>
    <w:multiLevelType w:val="hybridMultilevel"/>
    <w:tmpl w:val="C72C6B84"/>
    <w:lvl w:ilvl="0" w:tplc="A8A2CEA0">
      <w:start w:val="1"/>
      <w:numFmt w:val="decimal"/>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9A31CCE"/>
    <w:multiLevelType w:val="hybridMultilevel"/>
    <w:tmpl w:val="69C669D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60405133"/>
    <w:multiLevelType w:val="hybridMultilevel"/>
    <w:tmpl w:val="2604D148"/>
    <w:lvl w:ilvl="0" w:tplc="7F6E1266">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05E43"/>
    <w:rsid w:val="00015E69"/>
    <w:rsid w:val="00022840"/>
    <w:rsid w:val="000255A9"/>
    <w:rsid w:val="00032607"/>
    <w:rsid w:val="00036B7F"/>
    <w:rsid w:val="000403E6"/>
    <w:rsid w:val="000427EC"/>
    <w:rsid w:val="000453C8"/>
    <w:rsid w:val="00063760"/>
    <w:rsid w:val="00066E52"/>
    <w:rsid w:val="0007566E"/>
    <w:rsid w:val="000756B1"/>
    <w:rsid w:val="00083106"/>
    <w:rsid w:val="000969D5"/>
    <w:rsid w:val="000A1050"/>
    <w:rsid w:val="000B1B73"/>
    <w:rsid w:val="000B5BAF"/>
    <w:rsid w:val="000B68AA"/>
    <w:rsid w:val="000B729E"/>
    <w:rsid w:val="000B7D7C"/>
    <w:rsid w:val="000C5D2A"/>
    <w:rsid w:val="000D42B9"/>
    <w:rsid w:val="000D6ACF"/>
    <w:rsid w:val="000D7441"/>
    <w:rsid w:val="000D75A5"/>
    <w:rsid w:val="000E3743"/>
    <w:rsid w:val="000E38F0"/>
    <w:rsid w:val="000E4849"/>
    <w:rsid w:val="000E4E56"/>
    <w:rsid w:val="000F3B53"/>
    <w:rsid w:val="000F415F"/>
    <w:rsid w:val="001028D7"/>
    <w:rsid w:val="00121231"/>
    <w:rsid w:val="00123EA1"/>
    <w:rsid w:val="0012537B"/>
    <w:rsid w:val="0012558E"/>
    <w:rsid w:val="00131D35"/>
    <w:rsid w:val="001329CC"/>
    <w:rsid w:val="00136593"/>
    <w:rsid w:val="001511E3"/>
    <w:rsid w:val="00154333"/>
    <w:rsid w:val="00163BC5"/>
    <w:rsid w:val="00166C94"/>
    <w:rsid w:val="00171C0C"/>
    <w:rsid w:val="001762EC"/>
    <w:rsid w:val="00176F1A"/>
    <w:rsid w:val="00182BE6"/>
    <w:rsid w:val="001836CB"/>
    <w:rsid w:val="00191955"/>
    <w:rsid w:val="00191BB4"/>
    <w:rsid w:val="001A13A4"/>
    <w:rsid w:val="001E77D4"/>
    <w:rsid w:val="001E7C9D"/>
    <w:rsid w:val="001F18CE"/>
    <w:rsid w:val="001F2E69"/>
    <w:rsid w:val="001F509E"/>
    <w:rsid w:val="001F5AFD"/>
    <w:rsid w:val="001F695F"/>
    <w:rsid w:val="00201446"/>
    <w:rsid w:val="002018B2"/>
    <w:rsid w:val="00202722"/>
    <w:rsid w:val="0020602B"/>
    <w:rsid w:val="002209A8"/>
    <w:rsid w:val="00227D74"/>
    <w:rsid w:val="00240134"/>
    <w:rsid w:val="00240534"/>
    <w:rsid w:val="002472FA"/>
    <w:rsid w:val="00253269"/>
    <w:rsid w:val="00253FB2"/>
    <w:rsid w:val="00260937"/>
    <w:rsid w:val="00261407"/>
    <w:rsid w:val="00262DC2"/>
    <w:rsid w:val="002657C4"/>
    <w:rsid w:val="00270849"/>
    <w:rsid w:val="0027461D"/>
    <w:rsid w:val="00276594"/>
    <w:rsid w:val="0028395F"/>
    <w:rsid w:val="00283FF0"/>
    <w:rsid w:val="00284906"/>
    <w:rsid w:val="00285633"/>
    <w:rsid w:val="00294D09"/>
    <w:rsid w:val="002A0494"/>
    <w:rsid w:val="002A30D2"/>
    <w:rsid w:val="002A49AC"/>
    <w:rsid w:val="002B07A1"/>
    <w:rsid w:val="002B1A7A"/>
    <w:rsid w:val="002B1E4F"/>
    <w:rsid w:val="002C10FF"/>
    <w:rsid w:val="002C4B26"/>
    <w:rsid w:val="002C5090"/>
    <w:rsid w:val="002D0F18"/>
    <w:rsid w:val="002D7717"/>
    <w:rsid w:val="002E44BA"/>
    <w:rsid w:val="002E729D"/>
    <w:rsid w:val="002F60F3"/>
    <w:rsid w:val="002F672F"/>
    <w:rsid w:val="002F7105"/>
    <w:rsid w:val="00304BED"/>
    <w:rsid w:val="0031586F"/>
    <w:rsid w:val="003274B2"/>
    <w:rsid w:val="00337ED4"/>
    <w:rsid w:val="00342A9C"/>
    <w:rsid w:val="003433AB"/>
    <w:rsid w:val="0034624E"/>
    <w:rsid w:val="00354084"/>
    <w:rsid w:val="003542EB"/>
    <w:rsid w:val="0035543A"/>
    <w:rsid w:val="00357575"/>
    <w:rsid w:val="00361397"/>
    <w:rsid w:val="00361B62"/>
    <w:rsid w:val="00365126"/>
    <w:rsid w:val="00366187"/>
    <w:rsid w:val="00377113"/>
    <w:rsid w:val="00381F13"/>
    <w:rsid w:val="00381FF1"/>
    <w:rsid w:val="00382B8D"/>
    <w:rsid w:val="00391809"/>
    <w:rsid w:val="00392B7C"/>
    <w:rsid w:val="00393D66"/>
    <w:rsid w:val="00393E60"/>
    <w:rsid w:val="003A156F"/>
    <w:rsid w:val="003A17BA"/>
    <w:rsid w:val="003A504D"/>
    <w:rsid w:val="003B01AC"/>
    <w:rsid w:val="003C4DD8"/>
    <w:rsid w:val="003C6D32"/>
    <w:rsid w:val="003C780E"/>
    <w:rsid w:val="003D5050"/>
    <w:rsid w:val="003E20C5"/>
    <w:rsid w:val="003E3954"/>
    <w:rsid w:val="003E45BE"/>
    <w:rsid w:val="003F310E"/>
    <w:rsid w:val="003F687A"/>
    <w:rsid w:val="003F6B3B"/>
    <w:rsid w:val="00402511"/>
    <w:rsid w:val="00402C52"/>
    <w:rsid w:val="0041442C"/>
    <w:rsid w:val="00414D38"/>
    <w:rsid w:val="00421B18"/>
    <w:rsid w:val="004240B5"/>
    <w:rsid w:val="00426A98"/>
    <w:rsid w:val="004354C1"/>
    <w:rsid w:val="004505BF"/>
    <w:rsid w:val="0045208A"/>
    <w:rsid w:val="004542A3"/>
    <w:rsid w:val="00465B5C"/>
    <w:rsid w:val="004706F9"/>
    <w:rsid w:val="00472176"/>
    <w:rsid w:val="0047281A"/>
    <w:rsid w:val="00481130"/>
    <w:rsid w:val="00481219"/>
    <w:rsid w:val="004A0BA2"/>
    <w:rsid w:val="004A3C40"/>
    <w:rsid w:val="004B40BA"/>
    <w:rsid w:val="004C04F1"/>
    <w:rsid w:val="004C0C58"/>
    <w:rsid w:val="004C4022"/>
    <w:rsid w:val="004D0B27"/>
    <w:rsid w:val="004D2599"/>
    <w:rsid w:val="004D6949"/>
    <w:rsid w:val="004E7989"/>
    <w:rsid w:val="004F348F"/>
    <w:rsid w:val="004F3CFC"/>
    <w:rsid w:val="004F643A"/>
    <w:rsid w:val="00500493"/>
    <w:rsid w:val="005078E6"/>
    <w:rsid w:val="00510F7F"/>
    <w:rsid w:val="005130E6"/>
    <w:rsid w:val="00522BCC"/>
    <w:rsid w:val="00522E16"/>
    <w:rsid w:val="00524E0F"/>
    <w:rsid w:val="005331FC"/>
    <w:rsid w:val="00550227"/>
    <w:rsid w:val="00551855"/>
    <w:rsid w:val="005601D2"/>
    <w:rsid w:val="00560FB5"/>
    <w:rsid w:val="00566FB3"/>
    <w:rsid w:val="0057238B"/>
    <w:rsid w:val="005754CC"/>
    <w:rsid w:val="00576FE1"/>
    <w:rsid w:val="005820AD"/>
    <w:rsid w:val="005838F7"/>
    <w:rsid w:val="005863CD"/>
    <w:rsid w:val="00595FCD"/>
    <w:rsid w:val="005964C1"/>
    <w:rsid w:val="005A0351"/>
    <w:rsid w:val="005A16BB"/>
    <w:rsid w:val="005A3B93"/>
    <w:rsid w:val="005A55B9"/>
    <w:rsid w:val="005A6F6D"/>
    <w:rsid w:val="005C500F"/>
    <w:rsid w:val="005C51D9"/>
    <w:rsid w:val="005C6B3A"/>
    <w:rsid w:val="005E33EB"/>
    <w:rsid w:val="005E3423"/>
    <w:rsid w:val="005E3846"/>
    <w:rsid w:val="005F1337"/>
    <w:rsid w:val="005F1D72"/>
    <w:rsid w:val="005F2E9B"/>
    <w:rsid w:val="00601317"/>
    <w:rsid w:val="00602855"/>
    <w:rsid w:val="00602F73"/>
    <w:rsid w:val="00605644"/>
    <w:rsid w:val="00626E52"/>
    <w:rsid w:val="006400E8"/>
    <w:rsid w:val="00650C2F"/>
    <w:rsid w:val="00665C66"/>
    <w:rsid w:val="006745DF"/>
    <w:rsid w:val="00686F4E"/>
    <w:rsid w:val="00690CB8"/>
    <w:rsid w:val="00690E2A"/>
    <w:rsid w:val="00691089"/>
    <w:rsid w:val="006963E8"/>
    <w:rsid w:val="006B2B91"/>
    <w:rsid w:val="006C1118"/>
    <w:rsid w:val="006C1D71"/>
    <w:rsid w:val="006C484E"/>
    <w:rsid w:val="006C55AE"/>
    <w:rsid w:val="006D4D02"/>
    <w:rsid w:val="006D51F0"/>
    <w:rsid w:val="006E44E5"/>
    <w:rsid w:val="00702937"/>
    <w:rsid w:val="00703A03"/>
    <w:rsid w:val="00704FCD"/>
    <w:rsid w:val="007052E5"/>
    <w:rsid w:val="00705698"/>
    <w:rsid w:val="00714F7A"/>
    <w:rsid w:val="00717536"/>
    <w:rsid w:val="007256FF"/>
    <w:rsid w:val="00730C5B"/>
    <w:rsid w:val="00734CC0"/>
    <w:rsid w:val="00736017"/>
    <w:rsid w:val="00737016"/>
    <w:rsid w:val="00740697"/>
    <w:rsid w:val="00750277"/>
    <w:rsid w:val="00755137"/>
    <w:rsid w:val="0076019D"/>
    <w:rsid w:val="00760E25"/>
    <w:rsid w:val="00761653"/>
    <w:rsid w:val="00763CEF"/>
    <w:rsid w:val="00772738"/>
    <w:rsid w:val="00776D4E"/>
    <w:rsid w:val="00791924"/>
    <w:rsid w:val="0079240C"/>
    <w:rsid w:val="007A36E0"/>
    <w:rsid w:val="007D2454"/>
    <w:rsid w:val="007F2552"/>
    <w:rsid w:val="007F60CE"/>
    <w:rsid w:val="00801563"/>
    <w:rsid w:val="00806660"/>
    <w:rsid w:val="00820D82"/>
    <w:rsid w:val="00823279"/>
    <w:rsid w:val="0082363E"/>
    <w:rsid w:val="008240AD"/>
    <w:rsid w:val="00830CA1"/>
    <w:rsid w:val="0083138A"/>
    <w:rsid w:val="00835ED8"/>
    <w:rsid w:val="008364FD"/>
    <w:rsid w:val="00843CAF"/>
    <w:rsid w:val="00846764"/>
    <w:rsid w:val="008506B9"/>
    <w:rsid w:val="00856442"/>
    <w:rsid w:val="00857AC9"/>
    <w:rsid w:val="008641F2"/>
    <w:rsid w:val="00876E77"/>
    <w:rsid w:val="00884941"/>
    <w:rsid w:val="00887C99"/>
    <w:rsid w:val="00895064"/>
    <w:rsid w:val="0089683E"/>
    <w:rsid w:val="008B57B0"/>
    <w:rsid w:val="008C20AE"/>
    <w:rsid w:val="008C5939"/>
    <w:rsid w:val="008D2B23"/>
    <w:rsid w:val="008D4582"/>
    <w:rsid w:val="008D5D9E"/>
    <w:rsid w:val="008E5ED0"/>
    <w:rsid w:val="008F39A7"/>
    <w:rsid w:val="009050DA"/>
    <w:rsid w:val="009137AB"/>
    <w:rsid w:val="00920CAD"/>
    <w:rsid w:val="00924ACA"/>
    <w:rsid w:val="009275A6"/>
    <w:rsid w:val="009304C6"/>
    <w:rsid w:val="00931F13"/>
    <w:rsid w:val="00933EBA"/>
    <w:rsid w:val="00935574"/>
    <w:rsid w:val="009366E5"/>
    <w:rsid w:val="009376E0"/>
    <w:rsid w:val="00942980"/>
    <w:rsid w:val="009460F6"/>
    <w:rsid w:val="00946340"/>
    <w:rsid w:val="00951E7F"/>
    <w:rsid w:val="0095260D"/>
    <w:rsid w:val="00952EAC"/>
    <w:rsid w:val="00954ED1"/>
    <w:rsid w:val="00960C6D"/>
    <w:rsid w:val="00965AA7"/>
    <w:rsid w:val="00975016"/>
    <w:rsid w:val="00983445"/>
    <w:rsid w:val="009851F0"/>
    <w:rsid w:val="00987672"/>
    <w:rsid w:val="009A5660"/>
    <w:rsid w:val="009B018A"/>
    <w:rsid w:val="009B1269"/>
    <w:rsid w:val="009D0B66"/>
    <w:rsid w:val="009D0E37"/>
    <w:rsid w:val="009D3A6D"/>
    <w:rsid w:val="009E7441"/>
    <w:rsid w:val="009E7724"/>
    <w:rsid w:val="00A04B75"/>
    <w:rsid w:val="00A04E09"/>
    <w:rsid w:val="00A0796D"/>
    <w:rsid w:val="00A135F0"/>
    <w:rsid w:val="00A277DA"/>
    <w:rsid w:val="00A30C38"/>
    <w:rsid w:val="00A322D4"/>
    <w:rsid w:val="00A3730B"/>
    <w:rsid w:val="00A40C1A"/>
    <w:rsid w:val="00A4709C"/>
    <w:rsid w:val="00A53FD5"/>
    <w:rsid w:val="00A61AA9"/>
    <w:rsid w:val="00A6687F"/>
    <w:rsid w:val="00A67D49"/>
    <w:rsid w:val="00A72917"/>
    <w:rsid w:val="00A741E9"/>
    <w:rsid w:val="00A976FA"/>
    <w:rsid w:val="00AA4C4F"/>
    <w:rsid w:val="00AA4EEC"/>
    <w:rsid w:val="00AA688E"/>
    <w:rsid w:val="00AA7249"/>
    <w:rsid w:val="00AB552D"/>
    <w:rsid w:val="00AB72AD"/>
    <w:rsid w:val="00AC304B"/>
    <w:rsid w:val="00AC5E7F"/>
    <w:rsid w:val="00AC62CE"/>
    <w:rsid w:val="00AC7883"/>
    <w:rsid w:val="00AD1513"/>
    <w:rsid w:val="00AD199E"/>
    <w:rsid w:val="00AD4366"/>
    <w:rsid w:val="00AD6233"/>
    <w:rsid w:val="00AE6927"/>
    <w:rsid w:val="00AF04FB"/>
    <w:rsid w:val="00AF26BC"/>
    <w:rsid w:val="00AF7DAC"/>
    <w:rsid w:val="00B16815"/>
    <w:rsid w:val="00B17EC5"/>
    <w:rsid w:val="00B21BC7"/>
    <w:rsid w:val="00B22DD8"/>
    <w:rsid w:val="00B24E49"/>
    <w:rsid w:val="00B42BDB"/>
    <w:rsid w:val="00B46C27"/>
    <w:rsid w:val="00B500C3"/>
    <w:rsid w:val="00B53CEC"/>
    <w:rsid w:val="00B55ABD"/>
    <w:rsid w:val="00B65251"/>
    <w:rsid w:val="00B72DC0"/>
    <w:rsid w:val="00B73BE9"/>
    <w:rsid w:val="00B76B38"/>
    <w:rsid w:val="00B804A8"/>
    <w:rsid w:val="00B85F7A"/>
    <w:rsid w:val="00B931B5"/>
    <w:rsid w:val="00B95E32"/>
    <w:rsid w:val="00B9617F"/>
    <w:rsid w:val="00BB1869"/>
    <w:rsid w:val="00BB7035"/>
    <w:rsid w:val="00BC54BA"/>
    <w:rsid w:val="00BD3914"/>
    <w:rsid w:val="00BE0913"/>
    <w:rsid w:val="00BE6256"/>
    <w:rsid w:val="00BF038B"/>
    <w:rsid w:val="00BF52B8"/>
    <w:rsid w:val="00BF53C5"/>
    <w:rsid w:val="00BF549A"/>
    <w:rsid w:val="00C00DFA"/>
    <w:rsid w:val="00C01251"/>
    <w:rsid w:val="00C071BD"/>
    <w:rsid w:val="00C1462E"/>
    <w:rsid w:val="00C17B5A"/>
    <w:rsid w:val="00C239EF"/>
    <w:rsid w:val="00C24E48"/>
    <w:rsid w:val="00C26C07"/>
    <w:rsid w:val="00C26C9F"/>
    <w:rsid w:val="00C31828"/>
    <w:rsid w:val="00C32176"/>
    <w:rsid w:val="00C33C7D"/>
    <w:rsid w:val="00C3583F"/>
    <w:rsid w:val="00C366F1"/>
    <w:rsid w:val="00C40563"/>
    <w:rsid w:val="00C446E2"/>
    <w:rsid w:val="00C5572A"/>
    <w:rsid w:val="00C57D95"/>
    <w:rsid w:val="00C627E8"/>
    <w:rsid w:val="00C62C3E"/>
    <w:rsid w:val="00C63922"/>
    <w:rsid w:val="00C63F9D"/>
    <w:rsid w:val="00C6557A"/>
    <w:rsid w:val="00C71E1D"/>
    <w:rsid w:val="00CA1922"/>
    <w:rsid w:val="00CA505D"/>
    <w:rsid w:val="00CA57D0"/>
    <w:rsid w:val="00CA600E"/>
    <w:rsid w:val="00CA7BD0"/>
    <w:rsid w:val="00CB174C"/>
    <w:rsid w:val="00CC648A"/>
    <w:rsid w:val="00CD78F9"/>
    <w:rsid w:val="00CE45A5"/>
    <w:rsid w:val="00CF476B"/>
    <w:rsid w:val="00D00B88"/>
    <w:rsid w:val="00D02A78"/>
    <w:rsid w:val="00D16081"/>
    <w:rsid w:val="00D20863"/>
    <w:rsid w:val="00D2601D"/>
    <w:rsid w:val="00D30846"/>
    <w:rsid w:val="00D32040"/>
    <w:rsid w:val="00D32C33"/>
    <w:rsid w:val="00D554E0"/>
    <w:rsid w:val="00D566C6"/>
    <w:rsid w:val="00D6172C"/>
    <w:rsid w:val="00D66F6F"/>
    <w:rsid w:val="00D7081C"/>
    <w:rsid w:val="00D77C60"/>
    <w:rsid w:val="00D95E64"/>
    <w:rsid w:val="00D977E0"/>
    <w:rsid w:val="00DB2804"/>
    <w:rsid w:val="00DC2C97"/>
    <w:rsid w:val="00DC3035"/>
    <w:rsid w:val="00DC4957"/>
    <w:rsid w:val="00DC6698"/>
    <w:rsid w:val="00DD5A0D"/>
    <w:rsid w:val="00DE2671"/>
    <w:rsid w:val="00DE3BCA"/>
    <w:rsid w:val="00E003B5"/>
    <w:rsid w:val="00E05FE7"/>
    <w:rsid w:val="00E064FC"/>
    <w:rsid w:val="00E0700D"/>
    <w:rsid w:val="00E07242"/>
    <w:rsid w:val="00E07303"/>
    <w:rsid w:val="00E21C33"/>
    <w:rsid w:val="00E24117"/>
    <w:rsid w:val="00E26B39"/>
    <w:rsid w:val="00E33AE7"/>
    <w:rsid w:val="00E349FF"/>
    <w:rsid w:val="00E35385"/>
    <w:rsid w:val="00E3796A"/>
    <w:rsid w:val="00E42C75"/>
    <w:rsid w:val="00E4426D"/>
    <w:rsid w:val="00E46092"/>
    <w:rsid w:val="00E61872"/>
    <w:rsid w:val="00E634F6"/>
    <w:rsid w:val="00E6632A"/>
    <w:rsid w:val="00E702D1"/>
    <w:rsid w:val="00E7261D"/>
    <w:rsid w:val="00E7307C"/>
    <w:rsid w:val="00E74FE3"/>
    <w:rsid w:val="00E95ECF"/>
    <w:rsid w:val="00E96A69"/>
    <w:rsid w:val="00EA2CAC"/>
    <w:rsid w:val="00EB76FB"/>
    <w:rsid w:val="00EB7C15"/>
    <w:rsid w:val="00EC2EDC"/>
    <w:rsid w:val="00ED046C"/>
    <w:rsid w:val="00ED69FD"/>
    <w:rsid w:val="00EF3183"/>
    <w:rsid w:val="00F01605"/>
    <w:rsid w:val="00F21472"/>
    <w:rsid w:val="00F22BD9"/>
    <w:rsid w:val="00F23B86"/>
    <w:rsid w:val="00F32054"/>
    <w:rsid w:val="00F33A2C"/>
    <w:rsid w:val="00F34E34"/>
    <w:rsid w:val="00F37A95"/>
    <w:rsid w:val="00F42A14"/>
    <w:rsid w:val="00F4718D"/>
    <w:rsid w:val="00F528A4"/>
    <w:rsid w:val="00F5385C"/>
    <w:rsid w:val="00F56A40"/>
    <w:rsid w:val="00F56BEF"/>
    <w:rsid w:val="00F70910"/>
    <w:rsid w:val="00F716BB"/>
    <w:rsid w:val="00F7767B"/>
    <w:rsid w:val="00F77C0F"/>
    <w:rsid w:val="00F8191B"/>
    <w:rsid w:val="00F83F21"/>
    <w:rsid w:val="00F863DB"/>
    <w:rsid w:val="00F92319"/>
    <w:rsid w:val="00F9394D"/>
    <w:rsid w:val="00F93BE0"/>
    <w:rsid w:val="00FA1A62"/>
    <w:rsid w:val="00FA5BE0"/>
    <w:rsid w:val="00FA694F"/>
    <w:rsid w:val="00FB2D3B"/>
    <w:rsid w:val="00FC1EAD"/>
    <w:rsid w:val="00FC4837"/>
    <w:rsid w:val="00FC5173"/>
    <w:rsid w:val="00FD6F34"/>
    <w:rsid w:val="00FD780D"/>
    <w:rsid w:val="00FE29A8"/>
    <w:rsid w:val="00FE451D"/>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42C7F"/>
  <w15:docId w15:val="{AA03C758-1902-4FE5-AF80-315C1ECF6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 w:type="paragraph" w:styleId="Subtitle">
    <w:name w:val="Subtitle"/>
    <w:basedOn w:val="Normal"/>
    <w:next w:val="Normal"/>
    <w:link w:val="SubtitleChar"/>
    <w:uiPriority w:val="11"/>
    <w:qFormat/>
    <w:rsid w:val="0048113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81130"/>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1295425">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39351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21129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F82EA-BBA0-4284-BEB5-B9E58E727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33</Pages>
  <Words>6439</Words>
  <Characters>36706</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https:/mul2-mss.gov.am/tasks/2053473/oneclick?token=b81e73dbbb3531e57ee548c69f3fabbb</cp:keywords>
  <dc:description/>
  <cp:lastModifiedBy>Astghik.Avagyan</cp:lastModifiedBy>
  <cp:revision>6</cp:revision>
  <dcterms:created xsi:type="dcterms:W3CDTF">2025-11-18T13:59:00Z</dcterms:created>
  <dcterms:modified xsi:type="dcterms:W3CDTF">2025-11-19T05:47:00Z</dcterms:modified>
</cp:coreProperties>
</file>