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7C8AF6" w14:textId="5D4371A2" w:rsidR="00FE3AF2" w:rsidRDefault="00A100FE" w:rsidP="0019363A">
      <w:pPr>
        <w:spacing w:after="0" w:line="360" w:lineRule="auto"/>
        <w:jc w:val="center"/>
        <w:rPr>
          <w:rFonts w:ascii="GHEA Grapalat" w:hAnsi="GHEA Grapalat" w:cs="Sylfaen"/>
          <w:b/>
          <w:spacing w:val="40"/>
          <w:sz w:val="24"/>
          <w:szCs w:val="24"/>
          <w:lang w:val="hy-AM"/>
        </w:rPr>
      </w:pPr>
      <w:r w:rsidRPr="0019363A">
        <w:rPr>
          <w:rFonts w:ascii="GHEA Grapalat" w:hAnsi="GHEA Grapalat" w:cs="Sylfaen"/>
          <w:b/>
          <w:spacing w:val="40"/>
          <w:sz w:val="24"/>
          <w:szCs w:val="24"/>
          <w:lang w:val="hy-AM"/>
        </w:rPr>
        <w:t>ՀԻՄՆԱՎՈՐՈՒՄ</w:t>
      </w:r>
    </w:p>
    <w:p w14:paraId="362006D7" w14:textId="77777777" w:rsidR="0019363A" w:rsidRPr="0019363A" w:rsidRDefault="0019363A" w:rsidP="0019363A">
      <w:pPr>
        <w:spacing w:after="0" w:line="360" w:lineRule="auto"/>
        <w:jc w:val="center"/>
        <w:rPr>
          <w:rFonts w:ascii="GHEA Grapalat" w:hAnsi="GHEA Grapalat" w:cs="Sylfaen"/>
          <w:b/>
          <w:spacing w:val="40"/>
          <w:sz w:val="24"/>
          <w:szCs w:val="24"/>
          <w:lang w:val="hy-AM"/>
        </w:rPr>
      </w:pPr>
    </w:p>
    <w:p w14:paraId="78265CB9" w14:textId="57985B62" w:rsidR="00513695" w:rsidRPr="00F74936" w:rsidRDefault="002F39F2" w:rsidP="00F74936">
      <w:pPr>
        <w:pStyle w:val="BodyText"/>
        <w:widowControl w:val="0"/>
        <w:spacing w:line="360" w:lineRule="auto"/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</w:pPr>
      <w:r w:rsidRPr="0019363A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«</w:t>
      </w:r>
      <w:r w:rsidR="00CB51C9" w:rsidRPr="0019363A">
        <w:rPr>
          <w:rFonts w:ascii="GHEA Grapalat" w:hAnsi="GHEA Grapalat" w:cs="Sylfaen"/>
          <w:szCs w:val="24"/>
        </w:rPr>
        <w:t>ՀԱՅԱՍՏԱՆԻ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ՀԱՆՐԱՊԵՏՈՒԹՅԱՆ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ԿԱՌԱՎԱՐՈՒԹՅԱՆ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ԵՎ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ՂԱԶԱԽՍՏԱՆԻ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ՀԱՆՐԱՊԵՏՈՒԹՅԱՆ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ԿԱՌԱՎԱՐՈՒԹՅԱՆ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ՄԻՋԵՎ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ԳԱՂՏՆԻ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ՏԵՂԵԿՈՒԹՅՈՒՆՆԵՐԻ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ՓՈԽԱՆՑՄԱՆ, ՕԳՏԱԳՈՐԾՄԱՆ,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ՊԱՀՊԱՆՈՒԹՅԱՆ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ԵՎ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ՊԱՇՏՊԱՆՈՒԹՅԱՆ</w:t>
      </w:r>
      <w:r w:rsidR="00CB51C9" w:rsidRPr="0019363A">
        <w:rPr>
          <w:rFonts w:ascii="GHEA Grapalat" w:hAnsi="GHEA Grapalat" w:cs="Sylfaen"/>
          <w:szCs w:val="24"/>
          <w:lang w:val="es-ES_tradnl"/>
        </w:rPr>
        <w:t xml:space="preserve"> </w:t>
      </w:r>
      <w:r w:rsidR="00CB51C9" w:rsidRPr="0019363A">
        <w:rPr>
          <w:rFonts w:ascii="GHEA Grapalat" w:hAnsi="GHEA Grapalat" w:cs="Sylfaen"/>
          <w:szCs w:val="24"/>
        </w:rPr>
        <w:t>ՄԱՍԻՆ</w:t>
      </w:r>
      <w:r w:rsidR="00D343C0" w:rsidRPr="0019363A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» </w:t>
      </w:r>
      <w:r w:rsidR="0074576E" w:rsidRPr="0019363A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համաձայնագրի </w:t>
      </w:r>
      <w:r w:rsidR="0019363A" w:rsidRPr="0019363A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ՍՏՈՐԱԳՐ</w:t>
      </w:r>
      <w:r w:rsidR="00C037D1" w:rsidRPr="0019363A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ՄԱՆ</w:t>
      </w:r>
      <w:r w:rsidR="00F74936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 </w:t>
      </w:r>
      <w:r w:rsidR="00A33A39" w:rsidRPr="0019363A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ՆՊԱՏԱԿԱՀԱՐՄԱՐՈՒԹՅԱՆ ՎԵՐԱԲԵՐՅԱԼ</w:t>
      </w:r>
    </w:p>
    <w:p w14:paraId="3E4DD8C3" w14:textId="260F9E76" w:rsidR="00094B5A" w:rsidRDefault="001D3552" w:rsidP="00F7493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936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և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Ղազախստանի</w:t>
      </w:r>
      <w:proofErr w:type="spellEnd"/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գաղտնի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տեղեկությունների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փոխանցման, օգտագործման,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և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="00CB51C9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CB51C9" w:rsidRPr="00DE673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19363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4576E" w:rsidRPr="001936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համաձայնագրի (այսուհետ՝ </w:t>
      </w:r>
      <w:r w:rsidR="00C037D1" w:rsidRPr="0019363A">
        <w:rPr>
          <w:rFonts w:ascii="GHEA Grapalat" w:eastAsia="Calibri" w:hAnsi="GHEA Grapalat" w:cs="Times New Roman"/>
          <w:sz w:val="24"/>
          <w:szCs w:val="24"/>
          <w:lang w:val="hy-AM"/>
        </w:rPr>
        <w:t>Համաձայնագիր</w:t>
      </w:r>
      <w:r w:rsidR="0074576E" w:rsidRPr="0019363A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094B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ստորագրումը </w:t>
      </w:r>
      <w:r w:rsidR="00094B5A" w:rsidRPr="00C375AE">
        <w:rPr>
          <w:rFonts w:ascii="GHEA Grapalat" w:hAnsi="GHEA Grapalat"/>
          <w:sz w:val="24"/>
          <w:szCs w:val="24"/>
          <w:lang w:val="hy-AM"/>
        </w:rPr>
        <w:t xml:space="preserve">միտված է </w:t>
      </w:r>
      <w:r w:rsidR="00F74936" w:rsidRPr="00DE673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74936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F74936" w:rsidRPr="00DE673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F74936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F74936" w:rsidRPr="00DE673F">
        <w:rPr>
          <w:rFonts w:ascii="GHEA Grapalat" w:hAnsi="GHEA Grapalat" w:cs="Sylfaen"/>
          <w:sz w:val="24"/>
          <w:szCs w:val="24"/>
          <w:lang w:val="hy-AM"/>
        </w:rPr>
        <w:t>և</w:t>
      </w:r>
      <w:r w:rsidR="00F74936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="00F74936" w:rsidRPr="00DE673F">
        <w:rPr>
          <w:rFonts w:ascii="GHEA Grapalat" w:hAnsi="GHEA Grapalat" w:cs="Sylfaen"/>
          <w:sz w:val="24"/>
          <w:szCs w:val="24"/>
          <w:lang w:val="hy-AM"/>
        </w:rPr>
        <w:t>Ղազախստանի</w:t>
      </w:r>
      <w:proofErr w:type="spellEnd"/>
      <w:r w:rsidR="00F74936"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F74936" w:rsidRPr="00DE673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94B5A" w:rsidRPr="00DE673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94B5A" w:rsidRPr="00DE673F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094B5A" w:rsidRPr="00DE673F">
        <w:rPr>
          <w:rFonts w:ascii="GHEA Grapalat" w:hAnsi="GHEA Grapalat"/>
          <w:sz w:val="24"/>
          <w:szCs w:val="24"/>
          <w:lang w:val="hy-AM"/>
        </w:rPr>
        <w:t xml:space="preserve"> հարաբերությունների զարգացմանը և ամրապնդմանը, ինչպես նաև պետական գաղտնիք պարունակող տեղեկությունների հետ կապված ոլորտում փոխշահավետ համագործակցության խթանմանը</w:t>
      </w:r>
      <w:r w:rsidR="00094B5A" w:rsidRPr="0016664B">
        <w:rPr>
          <w:rFonts w:ascii="GHEA Grapalat" w:hAnsi="GHEA Grapalat"/>
          <w:sz w:val="24"/>
          <w:szCs w:val="24"/>
          <w:lang w:val="hy-AM"/>
        </w:rPr>
        <w:t>:</w:t>
      </w:r>
    </w:p>
    <w:p w14:paraId="53FA6F10" w14:textId="51933895" w:rsidR="0019363A" w:rsidRDefault="0074576E" w:rsidP="00F7493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r w:rsidRPr="001936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94B5A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094B5A" w:rsidRPr="0019363A">
        <w:rPr>
          <w:rFonts w:ascii="GHEA Grapalat" w:eastAsia="Calibri" w:hAnsi="GHEA Grapalat" w:cs="Times New Roman"/>
          <w:sz w:val="24"/>
          <w:szCs w:val="24"/>
          <w:lang w:val="hy-AM"/>
        </w:rPr>
        <w:t>ամաձայնագրի</w:t>
      </w:r>
      <w:r w:rsidR="00094B5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նպատակն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է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ապահովել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Հայաստանի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Հանրապետության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և </w:t>
      </w:r>
      <w:r w:rsidR="0019363A" w:rsidRPr="0019363A">
        <w:rPr>
          <w:rFonts w:ascii="GHEA Grapalat" w:hAnsi="GHEA Grapalat"/>
          <w:sz w:val="24"/>
          <w:szCs w:val="24"/>
          <w:lang w:val="hy-AM"/>
        </w:rPr>
        <w:t>Ղազախստան</w:t>
      </w:r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ի </w:t>
      </w:r>
      <w:r w:rsidR="0019363A" w:rsidRPr="00DE673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միջև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քաղաքական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ռազմական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տնտեսական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իրավական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գիտատեխնիկական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կամ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որևէ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այլ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համագործակցության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շրջանակներում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փոխանցվող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ստացվող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ինչպես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նաև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այդպիսի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համագործակցության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ընթացքում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ստեղծվող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գաղտնի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տեղեկությ</w:t>
      </w:r>
      <w:r w:rsidR="00F74936">
        <w:rPr>
          <w:rFonts w:ascii="GHEA Grapalat" w:hAnsi="GHEA Grapalat"/>
          <w:sz w:val="24"/>
          <w:szCs w:val="24"/>
          <w:lang w:val="es-ES_tradnl"/>
        </w:rPr>
        <w:t>ունների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փոխադարձ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9363A" w:rsidRPr="0019363A">
        <w:rPr>
          <w:rFonts w:ascii="GHEA Grapalat" w:hAnsi="GHEA Grapalat"/>
          <w:sz w:val="24"/>
          <w:szCs w:val="24"/>
          <w:lang w:val="hy-AM"/>
        </w:rPr>
        <w:t>պահպանությ</w:t>
      </w:r>
      <w:r w:rsidR="0019363A" w:rsidRPr="00DE673F">
        <w:rPr>
          <w:rFonts w:ascii="GHEA Grapalat" w:hAnsi="GHEA Grapalat"/>
          <w:sz w:val="24"/>
          <w:szCs w:val="24"/>
          <w:lang w:val="hy-AM"/>
        </w:rPr>
        <w:t>ու</w:t>
      </w:r>
      <w:r w:rsidR="0019363A" w:rsidRPr="0019363A">
        <w:rPr>
          <w:rFonts w:ascii="GHEA Grapalat" w:hAnsi="GHEA Grapalat"/>
          <w:sz w:val="24"/>
          <w:szCs w:val="24"/>
          <w:lang w:val="hy-AM"/>
        </w:rPr>
        <w:t>ն</w:t>
      </w:r>
      <w:r w:rsidR="0019363A" w:rsidRPr="00DE673F">
        <w:rPr>
          <w:rFonts w:ascii="GHEA Grapalat" w:hAnsi="GHEA Grapalat"/>
          <w:sz w:val="24"/>
          <w:szCs w:val="24"/>
          <w:lang w:val="hy-AM"/>
        </w:rPr>
        <w:t>ը</w:t>
      </w:r>
      <w:r w:rsidR="0019363A" w:rsidRPr="0019363A">
        <w:rPr>
          <w:rFonts w:ascii="GHEA Grapalat" w:hAnsi="GHEA Grapalat"/>
          <w:sz w:val="24"/>
          <w:szCs w:val="24"/>
          <w:lang w:val="af-ZA"/>
        </w:rPr>
        <w:t xml:space="preserve"> </w:t>
      </w:r>
      <w:r w:rsidR="0019363A" w:rsidRPr="00DE673F">
        <w:rPr>
          <w:rFonts w:ascii="GHEA Grapalat" w:hAnsi="GHEA Grapalat"/>
          <w:sz w:val="24"/>
          <w:szCs w:val="24"/>
          <w:lang w:val="hy-AM"/>
        </w:rPr>
        <w:t>և</w:t>
      </w:r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9363A" w:rsidRPr="0019363A">
        <w:rPr>
          <w:rFonts w:ascii="GHEA Grapalat" w:hAnsi="GHEA Grapalat"/>
          <w:sz w:val="24"/>
          <w:szCs w:val="24"/>
          <w:lang w:val="es-ES_tradnl"/>
        </w:rPr>
        <w:t>պաշտպանությունը</w:t>
      </w:r>
      <w:proofErr w:type="spellEnd"/>
      <w:r w:rsidR="0019363A" w:rsidRPr="0019363A">
        <w:rPr>
          <w:rFonts w:ascii="GHEA Grapalat" w:hAnsi="GHEA Grapalat"/>
          <w:sz w:val="24"/>
          <w:szCs w:val="24"/>
          <w:lang w:val="es-ES_tradnl"/>
        </w:rPr>
        <w:t xml:space="preserve">: </w:t>
      </w:r>
    </w:p>
    <w:p w14:paraId="7BEFB9B9" w14:textId="49ADF1A5" w:rsidR="00094B5A" w:rsidRPr="0019363A" w:rsidRDefault="00094B5A" w:rsidP="00F7493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r w:rsidRPr="00094B5A">
        <w:rPr>
          <w:rFonts w:ascii="GHEA Grapalat" w:hAnsi="GHEA Grapalat"/>
          <w:sz w:val="24"/>
          <w:szCs w:val="24"/>
          <w:lang w:val="hy-AM"/>
        </w:rPr>
        <w:t>Համաձայնագրով սահմանվում են գաղտնիության աստիճանների համադրմ</w:t>
      </w:r>
      <w:r w:rsidR="00645FA0">
        <w:rPr>
          <w:rFonts w:ascii="GHEA Grapalat" w:hAnsi="GHEA Grapalat"/>
          <w:sz w:val="24"/>
          <w:szCs w:val="24"/>
          <w:lang w:val="hy-AM"/>
        </w:rPr>
        <w:t>ան</w:t>
      </w:r>
      <w:r w:rsidRPr="00094B5A">
        <w:rPr>
          <w:rFonts w:ascii="GHEA Grapalat" w:hAnsi="GHEA Grapalat"/>
          <w:sz w:val="24"/>
          <w:szCs w:val="24"/>
          <w:lang w:val="hy-AM"/>
        </w:rPr>
        <w:t>, գաղտնի տեղեկությունների փոխանցմ</w:t>
      </w:r>
      <w:r w:rsidR="00645FA0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094B5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օգտագործ</w:t>
      </w:r>
      <w:r w:rsidRPr="00094B5A">
        <w:rPr>
          <w:rFonts w:ascii="GHEA Grapalat" w:hAnsi="GHEA Grapalat"/>
          <w:sz w:val="24"/>
          <w:szCs w:val="24"/>
          <w:lang w:val="hy-AM"/>
        </w:rPr>
        <w:t>մ</w:t>
      </w:r>
      <w:r w:rsidR="00645FA0">
        <w:rPr>
          <w:rFonts w:ascii="GHEA Grapalat" w:hAnsi="GHEA Grapalat"/>
          <w:sz w:val="24"/>
          <w:szCs w:val="24"/>
          <w:lang w:val="hy-AM"/>
        </w:rPr>
        <w:t>ան հետ կապված հարաբերությունները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094B5A">
        <w:rPr>
          <w:rFonts w:ascii="GHEA Grapalat" w:hAnsi="GHEA Grapalat"/>
          <w:sz w:val="24"/>
          <w:szCs w:val="24"/>
          <w:lang w:val="hy-AM"/>
        </w:rPr>
        <w:t xml:space="preserve"> </w:t>
      </w:r>
      <w:r w:rsidR="00EC284A" w:rsidRPr="00094B5A">
        <w:rPr>
          <w:rFonts w:ascii="GHEA Grapalat" w:hAnsi="GHEA Grapalat"/>
          <w:sz w:val="24"/>
          <w:szCs w:val="24"/>
          <w:lang w:val="hy-AM"/>
        </w:rPr>
        <w:t xml:space="preserve">գաղտնի տեղեկությունների </w:t>
      </w:r>
      <w:r w:rsidRPr="00094B5A">
        <w:rPr>
          <w:rFonts w:ascii="GHEA Grapalat" w:hAnsi="GHEA Grapalat"/>
          <w:sz w:val="24"/>
          <w:szCs w:val="24"/>
          <w:lang w:val="hy-AM"/>
        </w:rPr>
        <w:t>պահպանության և պաշտպանության միջոցները,</w:t>
      </w:r>
      <w:r w:rsidR="00645FA0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Pr="00094B5A">
        <w:rPr>
          <w:rFonts w:ascii="GHEA Grapalat" w:hAnsi="GHEA Grapalat"/>
          <w:sz w:val="24"/>
          <w:szCs w:val="24"/>
          <w:lang w:val="hy-AM"/>
        </w:rPr>
        <w:t xml:space="preserve"> իրավասու մարմինները։</w:t>
      </w:r>
    </w:p>
    <w:p w14:paraId="4983A84E" w14:textId="61B19914" w:rsidR="0019363A" w:rsidRPr="0019363A" w:rsidRDefault="0019363A" w:rsidP="00F7493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Համաձայնագրի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ստորագրումը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նպատակա</w:t>
      </w:r>
      <w:r w:rsidRPr="0019363A">
        <w:rPr>
          <w:rFonts w:ascii="GHEA Grapalat" w:hAnsi="GHEA Grapalat"/>
          <w:sz w:val="24"/>
          <w:szCs w:val="24"/>
          <w:lang w:val="es-ES_tradnl"/>
        </w:rPr>
        <w:softHyphen/>
        <w:t>հարմար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է`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ելնելով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Հայաստանի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Հանրապետության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և </w:t>
      </w:r>
      <w:r w:rsidRPr="0019363A">
        <w:rPr>
          <w:rFonts w:ascii="GHEA Grapalat" w:hAnsi="GHEA Grapalat"/>
          <w:sz w:val="24"/>
          <w:szCs w:val="24"/>
          <w:lang w:val="hy-AM"/>
        </w:rPr>
        <w:t>Ղազախստան</w:t>
      </w:r>
      <w:r w:rsidRPr="0019363A">
        <w:rPr>
          <w:rFonts w:ascii="GHEA Grapalat" w:hAnsi="GHEA Grapalat"/>
          <w:sz w:val="24"/>
          <w:szCs w:val="24"/>
          <w:lang w:val="es-ES_tradnl"/>
        </w:rPr>
        <w:t>ի</w:t>
      </w:r>
      <w:r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միջև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գաղտնի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տեղեկ</w:t>
      </w:r>
      <w:r w:rsidR="00F74936">
        <w:rPr>
          <w:rFonts w:ascii="GHEA Grapalat" w:hAnsi="GHEA Grapalat"/>
          <w:sz w:val="24"/>
          <w:szCs w:val="24"/>
          <w:lang w:val="es-ES_tradnl"/>
        </w:rPr>
        <w:t>ությունների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փոխանցման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և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պաշտպանության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նպատակով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առկա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փոխադարձ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հետաքրքրությունից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ինչպես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նաև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Հայաստանի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Հանրապետության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և </w:t>
      </w:r>
      <w:r w:rsidRPr="0019363A">
        <w:rPr>
          <w:rFonts w:ascii="GHEA Grapalat" w:hAnsi="GHEA Grapalat"/>
          <w:sz w:val="24"/>
          <w:szCs w:val="24"/>
          <w:lang w:val="hy-AM"/>
        </w:rPr>
        <w:t>Ղազախստան</w:t>
      </w:r>
      <w:r w:rsidRPr="0019363A">
        <w:rPr>
          <w:rFonts w:ascii="GHEA Grapalat" w:hAnsi="GHEA Grapalat"/>
          <w:sz w:val="24"/>
          <w:szCs w:val="24"/>
          <w:lang w:val="es-ES_tradnl"/>
        </w:rPr>
        <w:t>ի</w:t>
      </w:r>
      <w:r w:rsidRPr="0019363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միջև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երկկողմ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համագործակցու</w:t>
      </w:r>
      <w:r w:rsidRPr="0019363A">
        <w:rPr>
          <w:rFonts w:ascii="GHEA Grapalat" w:hAnsi="GHEA Grapalat"/>
          <w:sz w:val="24"/>
          <w:szCs w:val="24"/>
          <w:lang w:val="es-ES_tradnl"/>
        </w:rPr>
        <w:softHyphen/>
        <w:t>թյան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ընթացքում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գաղտնի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տեղեկ</w:t>
      </w:r>
      <w:r w:rsidR="00F74936">
        <w:rPr>
          <w:rFonts w:ascii="GHEA Grapalat" w:hAnsi="GHEA Grapalat"/>
          <w:sz w:val="24"/>
          <w:szCs w:val="24"/>
          <w:lang w:val="es-ES_tradnl"/>
        </w:rPr>
        <w:t>ությունների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փոխանցման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="00BE158B">
        <w:rPr>
          <w:rFonts w:ascii="GHEA Grapalat" w:hAnsi="GHEA Grapalat" w:cs="Sylfaen"/>
          <w:sz w:val="24"/>
          <w:szCs w:val="24"/>
        </w:rPr>
        <w:lastRenderedPageBreak/>
        <w:t>օգտագործման</w:t>
      </w:r>
      <w:proofErr w:type="spellEnd"/>
      <w:r w:rsidR="00BE158B" w:rsidRPr="00DE673F">
        <w:rPr>
          <w:rFonts w:ascii="GHEA Grapalat" w:hAnsi="GHEA Grapalat" w:cs="Sylfaen"/>
          <w:sz w:val="24"/>
          <w:szCs w:val="24"/>
          <w:lang w:val="es-ES_tradnl"/>
        </w:rPr>
        <w:t>,</w:t>
      </w:r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hy-AM"/>
        </w:rPr>
        <w:t>պահպանությ</w:t>
      </w:r>
      <w:proofErr w:type="spellEnd"/>
      <w:r w:rsidRPr="0019363A">
        <w:rPr>
          <w:rFonts w:ascii="GHEA Grapalat" w:hAnsi="GHEA Grapalat"/>
          <w:sz w:val="24"/>
          <w:szCs w:val="24"/>
        </w:rPr>
        <w:t>ա</w:t>
      </w:r>
      <w:r w:rsidRPr="0019363A">
        <w:rPr>
          <w:rFonts w:ascii="GHEA Grapalat" w:hAnsi="GHEA Grapalat"/>
          <w:sz w:val="24"/>
          <w:szCs w:val="24"/>
          <w:lang w:val="hy-AM"/>
        </w:rPr>
        <w:t>ն</w:t>
      </w:r>
      <w:r w:rsidRPr="0019363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363A">
        <w:rPr>
          <w:rFonts w:ascii="GHEA Grapalat" w:hAnsi="GHEA Grapalat"/>
          <w:sz w:val="24"/>
          <w:szCs w:val="24"/>
        </w:rPr>
        <w:t>և</w:t>
      </w:r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պաշտպանության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համար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ընթացակարգեր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սահմանելու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es-ES_tradnl"/>
        </w:rPr>
        <w:t>անհրաժեշտությունից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>:</w:t>
      </w:r>
    </w:p>
    <w:p w14:paraId="72C027F4" w14:textId="754A7BAA" w:rsidR="002E5E5F" w:rsidRPr="0019363A" w:rsidRDefault="0019363A" w:rsidP="00F74936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363A">
        <w:rPr>
          <w:rFonts w:ascii="GHEA Grapalat" w:hAnsi="GHEA Grapalat"/>
          <w:bCs/>
          <w:sz w:val="24"/>
          <w:szCs w:val="24"/>
          <w:lang w:val="hy-AM"/>
        </w:rPr>
        <w:t xml:space="preserve">Համաձայնագրի ստորագրումը բխում է </w:t>
      </w:r>
      <w:proofErr w:type="spellStart"/>
      <w:r w:rsidRPr="0019363A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DE673F">
        <w:rPr>
          <w:rFonts w:ascii="GHEA Grapalat" w:hAnsi="GHEA Grapalat"/>
          <w:bCs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DE673F">
        <w:rPr>
          <w:rFonts w:ascii="GHEA Grapalat" w:hAnsi="GHEA Grapalat"/>
          <w:bCs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Pr="00DE673F">
        <w:rPr>
          <w:rFonts w:ascii="GHEA Grapalat" w:hAnsi="GHEA Grapalat"/>
          <w:bCs/>
          <w:sz w:val="24"/>
          <w:szCs w:val="24"/>
          <w:lang w:val="es-ES_tradnl"/>
        </w:rPr>
        <w:t xml:space="preserve"> (2021-2026</w:t>
      </w:r>
      <w:proofErr w:type="spellStart"/>
      <w:r w:rsidRPr="0019363A">
        <w:rPr>
          <w:rFonts w:ascii="GHEA Grapalat" w:hAnsi="GHEA Grapalat"/>
          <w:bCs/>
          <w:sz w:val="24"/>
          <w:szCs w:val="24"/>
          <w:lang w:val="fr-FR"/>
        </w:rPr>
        <w:t>թթ</w:t>
      </w:r>
      <w:proofErr w:type="spellEnd"/>
      <w:r w:rsidRPr="00DE673F">
        <w:rPr>
          <w:rFonts w:ascii="GHEA Grapalat" w:hAnsi="GHEA Grapalat"/>
          <w:bCs/>
          <w:sz w:val="24"/>
          <w:szCs w:val="24"/>
          <w:lang w:val="es-ES_tradnl"/>
        </w:rPr>
        <w:t xml:space="preserve">.) </w:t>
      </w:r>
      <w:proofErr w:type="spellStart"/>
      <w:proofErr w:type="gramStart"/>
      <w:r w:rsidRPr="0019363A">
        <w:rPr>
          <w:rFonts w:ascii="GHEA Grapalat" w:hAnsi="GHEA Grapalat"/>
          <w:bCs/>
          <w:sz w:val="24"/>
          <w:szCs w:val="24"/>
          <w:lang w:val="fr-FR"/>
        </w:rPr>
        <w:t>ծրագրի</w:t>
      </w:r>
      <w:proofErr w:type="spellEnd"/>
      <w:proofErr w:type="gramEnd"/>
      <w:r w:rsidRPr="00DE673F">
        <w:rPr>
          <w:rFonts w:ascii="GHEA Grapalat" w:hAnsi="GHEA Grapalat"/>
          <w:bCs/>
          <w:sz w:val="24"/>
          <w:szCs w:val="24"/>
          <w:lang w:val="es-ES_tradnl"/>
        </w:rPr>
        <w:t xml:space="preserve"> </w:t>
      </w:r>
      <w:r w:rsidRPr="00DE673F">
        <w:rPr>
          <w:rFonts w:ascii="GHEA Grapalat" w:hAnsi="GHEA Grapalat"/>
          <w:sz w:val="24"/>
          <w:szCs w:val="24"/>
          <w:lang w:val="es-ES_tradnl"/>
        </w:rPr>
        <w:t>«</w:t>
      </w:r>
      <w:proofErr w:type="spellStart"/>
      <w:r w:rsidRPr="0019363A">
        <w:rPr>
          <w:rFonts w:ascii="GHEA Grapalat" w:hAnsi="GHEA Grapalat"/>
          <w:sz w:val="24"/>
          <w:szCs w:val="24"/>
        </w:rPr>
        <w:t>Անվտանգություն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19363A">
        <w:rPr>
          <w:rFonts w:ascii="GHEA Grapalat" w:hAnsi="GHEA Grapalat"/>
          <w:sz w:val="24"/>
          <w:szCs w:val="24"/>
        </w:rPr>
        <w:t>և</w:t>
      </w:r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</w:rPr>
        <w:t>արտաքին</w:t>
      </w:r>
      <w:proofErr w:type="spellEnd"/>
      <w:r w:rsidRPr="0019363A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</w:rPr>
        <w:t>քաղաքականություն</w:t>
      </w:r>
      <w:proofErr w:type="spellEnd"/>
      <w:r w:rsidRPr="00DE673F">
        <w:rPr>
          <w:rFonts w:ascii="GHEA Grapalat" w:hAnsi="GHEA Grapalat"/>
          <w:sz w:val="24"/>
          <w:szCs w:val="24"/>
          <w:lang w:val="es-ES_tradnl"/>
        </w:rPr>
        <w:t xml:space="preserve">» </w:t>
      </w:r>
      <w:r w:rsidRPr="00DE673F">
        <w:rPr>
          <w:rFonts w:ascii="GHEA Grapalat" w:hAnsi="GHEA Grapalat"/>
          <w:bCs/>
          <w:sz w:val="24"/>
          <w:szCs w:val="24"/>
          <w:lang w:val="es-ES_tradnl"/>
        </w:rPr>
        <w:t>1-</w:t>
      </w:r>
      <w:proofErr w:type="spellStart"/>
      <w:r w:rsidRPr="0019363A">
        <w:rPr>
          <w:rFonts w:ascii="GHEA Grapalat" w:hAnsi="GHEA Grapalat"/>
          <w:bCs/>
          <w:sz w:val="24"/>
          <w:szCs w:val="24"/>
          <w:lang w:val="fr-FR"/>
        </w:rPr>
        <w:t>ին</w:t>
      </w:r>
      <w:proofErr w:type="spellEnd"/>
      <w:r w:rsidRPr="00DE673F">
        <w:rPr>
          <w:rFonts w:ascii="GHEA Grapalat" w:hAnsi="GHEA Grapalat"/>
          <w:bCs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bCs/>
          <w:sz w:val="24"/>
          <w:szCs w:val="24"/>
          <w:lang w:val="fr-FR"/>
        </w:rPr>
        <w:t>գլխի</w:t>
      </w:r>
      <w:proofErr w:type="spellEnd"/>
      <w:r w:rsidRPr="00DE673F">
        <w:rPr>
          <w:rFonts w:ascii="GHEA Grapalat" w:hAnsi="GHEA Grapalat"/>
          <w:bCs/>
          <w:sz w:val="24"/>
          <w:szCs w:val="24"/>
          <w:lang w:val="es-ES_tradnl"/>
        </w:rPr>
        <w:t xml:space="preserve"> </w:t>
      </w:r>
      <w:r w:rsidRPr="00DE673F">
        <w:rPr>
          <w:rFonts w:ascii="GHEA Grapalat" w:hAnsi="GHEA Grapalat"/>
          <w:sz w:val="24"/>
          <w:szCs w:val="24"/>
          <w:lang w:val="es-ES_tradnl"/>
        </w:rPr>
        <w:t>«</w:t>
      </w:r>
      <w:r w:rsidRPr="0019363A">
        <w:rPr>
          <w:rFonts w:ascii="GHEA Grapalat" w:hAnsi="GHEA Grapalat"/>
          <w:b/>
          <w:bCs/>
          <w:sz w:val="24"/>
          <w:szCs w:val="24"/>
          <w:lang w:val="hy-AM"/>
        </w:rPr>
        <w:t xml:space="preserve">Բոլոր ուղղություններով նախաձեռնողական և արդյունավետ ներգրավման արտաքին քաղաքականությունը» </w:t>
      </w:r>
      <w:r w:rsidRPr="0019363A">
        <w:rPr>
          <w:rFonts w:ascii="GHEA Grapalat" w:hAnsi="GHEA Grapalat"/>
          <w:sz w:val="24"/>
          <w:szCs w:val="24"/>
          <w:lang w:val="hy-AM"/>
        </w:rPr>
        <w:t>6-րդ</w:t>
      </w:r>
      <w:r w:rsidRPr="00DE673F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fr-FR"/>
        </w:rPr>
        <w:t>կետից</w:t>
      </w:r>
      <w:proofErr w:type="spellEnd"/>
      <w:r w:rsidRPr="00DE673F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19363A">
        <w:rPr>
          <w:rFonts w:ascii="GHEA Grapalat" w:hAnsi="GHEA Grapalat"/>
          <w:sz w:val="24"/>
          <w:szCs w:val="24"/>
          <w:lang w:val="fr-FR"/>
        </w:rPr>
        <w:t>որի</w:t>
      </w:r>
      <w:proofErr w:type="spellEnd"/>
      <w:r w:rsidRPr="00DE673F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19363A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DE673F">
        <w:rPr>
          <w:rFonts w:ascii="GHEA Grapalat" w:hAnsi="GHEA Grapalat"/>
          <w:sz w:val="24"/>
          <w:szCs w:val="24"/>
          <w:lang w:val="es-ES_tradnl"/>
        </w:rPr>
        <w:t>. «</w:t>
      </w:r>
      <w:r w:rsidRPr="0019363A">
        <w:rPr>
          <w:rFonts w:ascii="GHEA Grapalat" w:hAnsi="GHEA Grapalat"/>
          <w:bCs/>
          <w:sz w:val="24"/>
          <w:szCs w:val="24"/>
          <w:lang w:val="hy-AM"/>
        </w:rPr>
        <w:t>Կառավարության համար արտաքին քաղաքականության կարևոր նպատակներից են բոլոր պետությունների և կազմակերպությունների հետ Հայաստանի երկկողմ և բազմակողմ հարաբերությունների շարունակական զարգացումը և արդյունավետ համագործակցությունը։ Այս համատեքստում ևս Հայաստանի հիմնական գործընկերների հետ փոխշահավետ և բովանդակային փոխգործակցությունը կարևոր բաղադրիչ է պետության անվտանգային ճարտարապետության մեջ:»:</w:t>
      </w:r>
    </w:p>
    <w:p w14:paraId="7371B588" w14:textId="03AAE862" w:rsidR="00E043A3" w:rsidRPr="0019363A" w:rsidRDefault="00E043A3" w:rsidP="00F74936">
      <w:pPr>
        <w:pStyle w:val="Style6"/>
        <w:spacing w:line="360" w:lineRule="auto"/>
        <w:ind w:firstLine="567"/>
        <w:rPr>
          <w:rStyle w:val="FontStyle17"/>
          <w:rFonts w:ascii="GHEA Grapalat" w:hAnsi="GHEA Grapalat"/>
          <w:sz w:val="24"/>
          <w:szCs w:val="24"/>
        </w:rPr>
      </w:pPr>
      <w:r w:rsidRPr="0019363A">
        <w:rPr>
          <w:rStyle w:val="FontStyle17"/>
          <w:rFonts w:ascii="GHEA Grapalat" w:hAnsi="GHEA Grapalat"/>
          <w:sz w:val="24"/>
          <w:szCs w:val="24"/>
        </w:rPr>
        <w:t xml:space="preserve">Ելնելով վերոգրյալից՝ ՀՀ </w:t>
      </w:r>
      <w:r w:rsidR="0019363A" w:rsidRPr="0019363A">
        <w:rPr>
          <w:rStyle w:val="FontStyle17"/>
          <w:rFonts w:ascii="GHEA Grapalat" w:hAnsi="GHEA Grapalat"/>
          <w:sz w:val="24"/>
          <w:szCs w:val="24"/>
        </w:rPr>
        <w:t>ազգային անվտանգության ծառայ</w:t>
      </w:r>
      <w:r w:rsidRPr="0019363A">
        <w:rPr>
          <w:rStyle w:val="FontStyle17"/>
          <w:rFonts w:ascii="GHEA Grapalat" w:hAnsi="GHEA Grapalat"/>
          <w:sz w:val="24"/>
          <w:szCs w:val="24"/>
        </w:rPr>
        <w:t xml:space="preserve">ությունը նպատակահարմար է համարում Համաձայնագրի </w:t>
      </w:r>
      <w:r w:rsidR="0019363A" w:rsidRPr="0019363A">
        <w:rPr>
          <w:rStyle w:val="FontStyle17"/>
          <w:rFonts w:ascii="GHEA Grapalat" w:hAnsi="GHEA Grapalat"/>
          <w:sz w:val="24"/>
          <w:szCs w:val="24"/>
        </w:rPr>
        <w:t>ստորագր</w:t>
      </w:r>
      <w:r w:rsidRPr="0019363A">
        <w:rPr>
          <w:rStyle w:val="FontStyle17"/>
          <w:rFonts w:ascii="GHEA Grapalat" w:hAnsi="GHEA Grapalat"/>
          <w:sz w:val="24"/>
          <w:szCs w:val="24"/>
        </w:rPr>
        <w:t>ումը:</w:t>
      </w:r>
    </w:p>
    <w:p w14:paraId="6C4E15B8" w14:textId="77777777" w:rsidR="004E6D9E" w:rsidRPr="0019363A" w:rsidRDefault="004E6D9E" w:rsidP="0019363A">
      <w:pPr>
        <w:pStyle w:val="Style6"/>
        <w:spacing w:line="360" w:lineRule="auto"/>
        <w:ind w:firstLine="567"/>
        <w:rPr>
          <w:rStyle w:val="FontStyle17"/>
          <w:rFonts w:ascii="GHEA Grapalat" w:hAnsi="GHEA Grapalat"/>
          <w:sz w:val="24"/>
          <w:szCs w:val="24"/>
        </w:rPr>
      </w:pPr>
    </w:p>
    <w:p w14:paraId="0AA422AB" w14:textId="77777777" w:rsidR="001C469B" w:rsidRPr="0019363A" w:rsidRDefault="001C469B" w:rsidP="0019363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B0D5AAF" w14:textId="48990662" w:rsidR="00D5391B" w:rsidRPr="0019363A" w:rsidRDefault="0019363A" w:rsidP="00F74936">
      <w:pPr>
        <w:spacing w:after="0" w:line="360" w:lineRule="auto"/>
        <w:jc w:val="right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19363A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ՀՀ ազգային անվտանգության ծառայություն</w:t>
      </w:r>
    </w:p>
    <w:p w14:paraId="0A5CC318" w14:textId="77777777" w:rsidR="004E6D9E" w:rsidRDefault="00E762AB" w:rsidP="004E6D9E">
      <w:pPr>
        <w:spacing w:after="0" w:line="360" w:lineRule="auto"/>
        <w:rPr>
          <w:rFonts w:ascii="GHEA Grapalat" w:hAnsi="GHEA Grapalat" w:cs="Arial"/>
          <w:b/>
          <w:sz w:val="24"/>
          <w:szCs w:val="24"/>
          <w:shd w:val="clear" w:color="auto" w:fill="FFFFFF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</w:p>
    <w:p w14:paraId="23B52931" w14:textId="77777777" w:rsidR="004E6D9E" w:rsidRDefault="004E6D9E" w:rsidP="004E6D9E">
      <w:pPr>
        <w:spacing w:after="0" w:line="360" w:lineRule="auto"/>
        <w:rPr>
          <w:rFonts w:ascii="GHEA Grapalat" w:hAnsi="GHEA Grapalat" w:cs="Arial"/>
          <w:b/>
          <w:sz w:val="24"/>
          <w:szCs w:val="24"/>
          <w:shd w:val="clear" w:color="auto" w:fill="FFFFFF"/>
        </w:rPr>
      </w:pPr>
    </w:p>
    <w:sectPr w:rsidR="004E6D9E" w:rsidSect="00DE4AE9">
      <w:pgSz w:w="11907" w:h="16839" w:code="9"/>
      <w:pgMar w:top="141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48D6"/>
    <w:multiLevelType w:val="hybridMultilevel"/>
    <w:tmpl w:val="30F454C4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CC5"/>
    <w:rsid w:val="00000EE5"/>
    <w:rsid w:val="000223B6"/>
    <w:rsid w:val="00023684"/>
    <w:rsid w:val="00024629"/>
    <w:rsid w:val="00045F7C"/>
    <w:rsid w:val="00053D23"/>
    <w:rsid w:val="000601AF"/>
    <w:rsid w:val="00060EBD"/>
    <w:rsid w:val="000726E0"/>
    <w:rsid w:val="00086B72"/>
    <w:rsid w:val="00094B5A"/>
    <w:rsid w:val="000A30B4"/>
    <w:rsid w:val="000A4CC9"/>
    <w:rsid w:val="000C3A3B"/>
    <w:rsid w:val="000D7796"/>
    <w:rsid w:val="00116BFE"/>
    <w:rsid w:val="00121E34"/>
    <w:rsid w:val="00134A24"/>
    <w:rsid w:val="00137CC5"/>
    <w:rsid w:val="00160571"/>
    <w:rsid w:val="0016664B"/>
    <w:rsid w:val="00170BEA"/>
    <w:rsid w:val="0019363A"/>
    <w:rsid w:val="00193C88"/>
    <w:rsid w:val="00197F48"/>
    <w:rsid w:val="001A234B"/>
    <w:rsid w:val="001C469B"/>
    <w:rsid w:val="001D3552"/>
    <w:rsid w:val="001D3E01"/>
    <w:rsid w:val="001D75FD"/>
    <w:rsid w:val="001E3B67"/>
    <w:rsid w:val="001E3D50"/>
    <w:rsid w:val="00253826"/>
    <w:rsid w:val="002751C9"/>
    <w:rsid w:val="00297A8A"/>
    <w:rsid w:val="002A7661"/>
    <w:rsid w:val="002A77DC"/>
    <w:rsid w:val="002D7089"/>
    <w:rsid w:val="002E4AA6"/>
    <w:rsid w:val="002E5E5F"/>
    <w:rsid w:val="002E770E"/>
    <w:rsid w:val="002F39F2"/>
    <w:rsid w:val="0030663C"/>
    <w:rsid w:val="0031704C"/>
    <w:rsid w:val="003170ED"/>
    <w:rsid w:val="00325718"/>
    <w:rsid w:val="00326D22"/>
    <w:rsid w:val="00361214"/>
    <w:rsid w:val="00364BDB"/>
    <w:rsid w:val="003721F6"/>
    <w:rsid w:val="003C2B67"/>
    <w:rsid w:val="003F5787"/>
    <w:rsid w:val="00401C25"/>
    <w:rsid w:val="004132D4"/>
    <w:rsid w:val="004A3F62"/>
    <w:rsid w:val="004C50A4"/>
    <w:rsid w:val="004D1BC5"/>
    <w:rsid w:val="004E0DD5"/>
    <w:rsid w:val="004E3936"/>
    <w:rsid w:val="004E6D9E"/>
    <w:rsid w:val="00513695"/>
    <w:rsid w:val="00594980"/>
    <w:rsid w:val="005F106F"/>
    <w:rsid w:val="005F2294"/>
    <w:rsid w:val="006244AC"/>
    <w:rsid w:val="00645FA0"/>
    <w:rsid w:val="00650ED1"/>
    <w:rsid w:val="0067000C"/>
    <w:rsid w:val="006922C2"/>
    <w:rsid w:val="006F5C8C"/>
    <w:rsid w:val="00725FF4"/>
    <w:rsid w:val="0074576E"/>
    <w:rsid w:val="00770D0A"/>
    <w:rsid w:val="007A603B"/>
    <w:rsid w:val="007F1015"/>
    <w:rsid w:val="008016E9"/>
    <w:rsid w:val="00810AB8"/>
    <w:rsid w:val="00881F5D"/>
    <w:rsid w:val="00883B36"/>
    <w:rsid w:val="00887228"/>
    <w:rsid w:val="008C0145"/>
    <w:rsid w:val="008E6572"/>
    <w:rsid w:val="00901BF9"/>
    <w:rsid w:val="00925527"/>
    <w:rsid w:val="0092592E"/>
    <w:rsid w:val="0092744A"/>
    <w:rsid w:val="00940975"/>
    <w:rsid w:val="00954C81"/>
    <w:rsid w:val="00960529"/>
    <w:rsid w:val="00A0167B"/>
    <w:rsid w:val="00A100FE"/>
    <w:rsid w:val="00A33A39"/>
    <w:rsid w:val="00A5109B"/>
    <w:rsid w:val="00A613B1"/>
    <w:rsid w:val="00A70600"/>
    <w:rsid w:val="00A86C92"/>
    <w:rsid w:val="00A90716"/>
    <w:rsid w:val="00AA03CD"/>
    <w:rsid w:val="00AA41B0"/>
    <w:rsid w:val="00B00CD8"/>
    <w:rsid w:val="00B0517C"/>
    <w:rsid w:val="00B22EBA"/>
    <w:rsid w:val="00B23C51"/>
    <w:rsid w:val="00B63052"/>
    <w:rsid w:val="00B82D57"/>
    <w:rsid w:val="00BC6C36"/>
    <w:rsid w:val="00BE158B"/>
    <w:rsid w:val="00BF3A50"/>
    <w:rsid w:val="00C037D1"/>
    <w:rsid w:val="00C12089"/>
    <w:rsid w:val="00C2123E"/>
    <w:rsid w:val="00C278D3"/>
    <w:rsid w:val="00C32053"/>
    <w:rsid w:val="00C841F8"/>
    <w:rsid w:val="00CB51C9"/>
    <w:rsid w:val="00CC44C5"/>
    <w:rsid w:val="00CE15B6"/>
    <w:rsid w:val="00D0111C"/>
    <w:rsid w:val="00D07644"/>
    <w:rsid w:val="00D24C57"/>
    <w:rsid w:val="00D343C0"/>
    <w:rsid w:val="00D36EF0"/>
    <w:rsid w:val="00D405D2"/>
    <w:rsid w:val="00D5391B"/>
    <w:rsid w:val="00DD1305"/>
    <w:rsid w:val="00DD2A35"/>
    <w:rsid w:val="00DE4AE9"/>
    <w:rsid w:val="00DE4B43"/>
    <w:rsid w:val="00DE5662"/>
    <w:rsid w:val="00DE673F"/>
    <w:rsid w:val="00E02773"/>
    <w:rsid w:val="00E043A3"/>
    <w:rsid w:val="00E668D3"/>
    <w:rsid w:val="00E762AB"/>
    <w:rsid w:val="00E77B33"/>
    <w:rsid w:val="00E82149"/>
    <w:rsid w:val="00EB7CE2"/>
    <w:rsid w:val="00EC0B57"/>
    <w:rsid w:val="00EC284A"/>
    <w:rsid w:val="00EC6DD5"/>
    <w:rsid w:val="00F0594D"/>
    <w:rsid w:val="00F24275"/>
    <w:rsid w:val="00F32098"/>
    <w:rsid w:val="00F45D92"/>
    <w:rsid w:val="00F53B4E"/>
    <w:rsid w:val="00F648BC"/>
    <w:rsid w:val="00F74936"/>
    <w:rsid w:val="00F813DA"/>
    <w:rsid w:val="00FE3AF2"/>
    <w:rsid w:val="00FE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555E8"/>
  <w15:docId w15:val="{89FF2FE6-A33B-419E-BCB3-F35DC2B7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16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6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0975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val="hy-AM" w:eastAsia="hy-AM" w:bidi="hy-AM"/>
    </w:rPr>
  </w:style>
  <w:style w:type="paragraph" w:styleId="BodyText">
    <w:name w:val="Body Text"/>
    <w:basedOn w:val="Normal"/>
    <w:link w:val="BodyTextChar"/>
    <w:rsid w:val="00D343C0"/>
    <w:pPr>
      <w:spacing w:after="0" w:line="312" w:lineRule="atLeast"/>
      <w:jc w:val="center"/>
    </w:pPr>
    <w:rPr>
      <w:rFonts w:ascii="Times New Roman" w:eastAsia="DengXian" w:hAnsi="Times New Roman" w:cs="Times New Roman"/>
      <w:b/>
      <w:sz w:val="24"/>
      <w:szCs w:val="20"/>
      <w:lang w:val="hy-AM" w:eastAsia="hy-AM" w:bidi="hy-AM"/>
    </w:rPr>
  </w:style>
  <w:style w:type="character" w:customStyle="1" w:styleId="BodyTextChar">
    <w:name w:val="Body Text Char"/>
    <w:basedOn w:val="DefaultParagraphFont"/>
    <w:link w:val="BodyText"/>
    <w:rsid w:val="00D343C0"/>
    <w:rPr>
      <w:rFonts w:ascii="Times New Roman" w:eastAsia="DengXian" w:hAnsi="Times New Roman" w:cs="Times New Roman"/>
      <w:b/>
      <w:sz w:val="24"/>
      <w:szCs w:val="20"/>
      <w:lang w:val="hy-AM" w:eastAsia="hy-AM" w:bidi="hy-AM"/>
    </w:rPr>
  </w:style>
  <w:style w:type="character" w:customStyle="1" w:styleId="FontStyle17">
    <w:name w:val="Font Style17"/>
    <w:uiPriority w:val="99"/>
    <w:rsid w:val="000601AF"/>
    <w:rPr>
      <w:rFonts w:ascii="Book Antiqua" w:hAnsi="Book Antiqua" w:cs="Book Antiqua"/>
      <w:sz w:val="20"/>
      <w:szCs w:val="20"/>
    </w:rPr>
  </w:style>
  <w:style w:type="paragraph" w:customStyle="1" w:styleId="Style6">
    <w:name w:val="Style6"/>
    <w:basedOn w:val="Normal"/>
    <w:uiPriority w:val="99"/>
    <w:rsid w:val="00A90716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Book Antiqua" w:eastAsia="Times New Roman" w:hAnsi="Book Antiqua" w:cs="Times New Roman"/>
      <w:sz w:val="24"/>
      <w:szCs w:val="24"/>
      <w:lang w:val="hy-AM" w:eastAsia="hy-AM" w:bidi="hy-AM"/>
    </w:rPr>
  </w:style>
  <w:style w:type="character" w:customStyle="1" w:styleId="FontStyle11">
    <w:name w:val="Font Style11"/>
    <w:uiPriority w:val="99"/>
    <w:rsid w:val="00A90716"/>
    <w:rPr>
      <w:rFonts w:ascii="Book Antiqua" w:hAnsi="Book Antiqua" w:cs="Book Antiqua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33A55-6BAB-4441-94F4-2AC1B4E58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246</Words>
  <Characters>2250</Characters>
  <Application>Microsoft Office Word</Application>
  <DocSecurity>0</DocSecurity>
  <Lines>47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 PAPOYAN</dc:creator>
  <cp:keywords>https://mul2.gov.am/tasks/1239786/oneclick?token=65c686de746b877dbaade2ddffca8d13</cp:keywords>
  <cp:lastModifiedBy>Qristine Grigoryan</cp:lastModifiedBy>
  <cp:revision>10</cp:revision>
  <cp:lastPrinted>2025-11-14T10:59:00Z</cp:lastPrinted>
  <dcterms:created xsi:type="dcterms:W3CDTF">2025-11-12T07:06:00Z</dcterms:created>
  <dcterms:modified xsi:type="dcterms:W3CDTF">2025-11-14T14:28:00Z</dcterms:modified>
</cp:coreProperties>
</file>