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293671" w14:textId="77777777" w:rsidR="002A56C6" w:rsidRPr="00A20AA7" w:rsidRDefault="007039BA" w:rsidP="0052788B">
      <w:pPr>
        <w:spacing w:line="360" w:lineRule="auto"/>
        <w:ind w:right="201"/>
        <w:jc w:val="center"/>
        <w:rPr>
          <w:rFonts w:ascii="GHEA Grapalat" w:hAnsi="GHEA Grapalat"/>
          <w:b/>
          <w:lang w:val="en-US"/>
        </w:rPr>
      </w:pPr>
      <w:r w:rsidRPr="00A20AA7">
        <w:rPr>
          <w:rFonts w:ascii="GHEA Grapalat" w:hAnsi="GHEA Grapalat"/>
          <w:b/>
          <w:lang w:val="en-US"/>
        </w:rPr>
        <w:t>Ա Մ Փ Ո Փ Ա Թ Ե Ր Թ</w:t>
      </w:r>
    </w:p>
    <w:p w14:paraId="1F42FAFC" w14:textId="74121B1E" w:rsidR="0076795E" w:rsidRPr="00DE3A47" w:rsidRDefault="00511ACF" w:rsidP="00DE3A47">
      <w:pPr>
        <w:pBdr>
          <w:top w:val="nil"/>
          <w:left w:val="nil"/>
          <w:bottom w:val="nil"/>
          <w:right w:val="nil"/>
          <w:between w:val="nil"/>
        </w:pBdr>
        <w:tabs>
          <w:tab w:val="left" w:pos="180"/>
        </w:tabs>
        <w:spacing w:after="160"/>
        <w:ind w:right="-441"/>
        <w:jc w:val="center"/>
        <w:rPr>
          <w:rFonts w:ascii="GHEA Grapalat" w:hAnsi="GHEA Grapalat"/>
          <w:b/>
          <w:bCs/>
          <w:color w:val="000000"/>
          <w:shd w:val="clear" w:color="auto" w:fill="FFFFFF"/>
          <w:lang w:val="hy-AM"/>
        </w:rPr>
      </w:pPr>
      <w:r>
        <w:rPr>
          <w:rFonts w:ascii="GHEA Grapalat" w:hAnsi="GHEA Grapalat"/>
          <w:b/>
          <w:bCs/>
          <w:color w:val="000000"/>
          <w:shd w:val="clear" w:color="auto" w:fill="FFFFFF"/>
          <w:lang w:val="hy-AM"/>
        </w:rPr>
        <w:t>«</w:t>
      </w:r>
      <w:r w:rsidR="00933A46" w:rsidRPr="00E52102">
        <w:rPr>
          <w:rFonts w:ascii="GHEA Grapalat" w:hAnsi="GHEA Grapalat"/>
          <w:b/>
          <w:bCs/>
          <w:color w:val="000000"/>
          <w:shd w:val="clear" w:color="auto" w:fill="FFFFFF"/>
          <w:lang w:val="hy-AM"/>
        </w:rPr>
        <w:t xml:space="preserve">«ՀԱՅԱՍՏԱՆԻ ՀԱՆՐԱՊԵՏՈՒԹՅԱՆ 2025 ԹՎԱԿԱՆԻ ՊԵՏԱԿԱՆ ԲՅՈՒՋԵԻ ՄԱՍԻՆ» ՕՐԵՆՔՈՒՄ ՎԵՐԱԲԱՇԽՈՒՄ ԵՎ ՓՈՓՈԽՈՒԹՅՈՒՆՆԵՐ, ՀԱՅԱՍՏԱՆԻ ՀԱՆՐԱՊԵՏՈՒԹՅԱՆ ԿԱՌԱՎԱՐՈՒԹՅԱՆ 2024 ԹՎԱԿԱՆԻ ԴԵԿՏԵՄԲԵՐԻ 27-Ի N 2060-Ն ՈՐՈՇՄԱՆ ՄԵՋ ՓՈՓՈԽՈՒԹՅՈՒՆՆԵՐ ԿԱՏԱՐԵԼՈՒ </w:t>
      </w:r>
      <w:r w:rsidR="00933A46" w:rsidRPr="00E52102">
        <w:rPr>
          <w:rFonts w:ascii="GHEA Grapalat" w:eastAsia="GHEA Grapalat" w:hAnsi="GHEA Grapalat" w:cs="GHEA Grapalat"/>
          <w:b/>
          <w:bCs/>
          <w:color w:val="000000"/>
          <w:shd w:val="clear" w:color="auto" w:fill="FFFFFF"/>
          <w:lang w:val="hy-AM"/>
        </w:rPr>
        <w:t>ԵՎ ՀԱՅԱՍՏԱՆԻ ՀԱՆՐԱՊԵՏՈՒԹՅԱՆ ՏԱՐԱԾՔԱՅԻՆ ԿԱՌԱՎԱՐՄԱՆ ԵՎ ԵՆԹԱԿԱՌՈՒՑՎԱԾՔՆԵՐԻ ՆԱԽԱՐԱՐՈՒԹՅԱՆԸ ԳՈՒՄԱՐ ՀԱՏԿԱՑՆԵԼՈՒ ՄԱՍԻՆ</w:t>
      </w:r>
      <w:r>
        <w:rPr>
          <w:rFonts w:ascii="GHEA Grapalat" w:eastAsia="GHEA Grapalat" w:hAnsi="GHEA Grapalat" w:cs="GHEA Grapalat"/>
          <w:b/>
          <w:bCs/>
          <w:color w:val="000000"/>
          <w:shd w:val="clear" w:color="auto" w:fill="FFFFFF"/>
          <w:lang w:val="hy-AM"/>
        </w:rPr>
        <w:t>»</w:t>
      </w:r>
      <w:r w:rsidR="00933A46">
        <w:rPr>
          <w:rFonts w:ascii="GHEA Grapalat" w:hAnsi="GHEA Grapalat"/>
          <w:b/>
          <w:bCs/>
          <w:color w:val="000000"/>
          <w:shd w:val="clear" w:color="auto" w:fill="FFFFFF"/>
          <w:lang w:val="en-US"/>
        </w:rPr>
        <w:t xml:space="preserve"> </w:t>
      </w:r>
      <w:r w:rsidRPr="00511ACF">
        <w:rPr>
          <w:rFonts w:ascii="GHEA Grapalat" w:hAnsi="GHEA Grapalat"/>
          <w:b/>
          <w:bCs/>
          <w:color w:val="000000"/>
          <w:shd w:val="clear" w:color="auto" w:fill="FFFFFF"/>
          <w:lang w:val="hy-AM"/>
        </w:rPr>
        <w:t>ՀՀ ԿԱՌԱՎԱՐՈՒԹՅԱՆ ՈՐՈՇՄԱՆ ՆԱԽԱԳԾԻ</w:t>
      </w:r>
    </w:p>
    <w:tbl>
      <w:tblPr>
        <w:tblStyle w:val="TableGrid"/>
        <w:tblW w:w="13608" w:type="dxa"/>
        <w:shd w:val="clear" w:color="auto" w:fill="808080" w:themeFill="background1" w:themeFillShade="80"/>
        <w:tblLook w:val="04A0" w:firstRow="1" w:lastRow="0" w:firstColumn="1" w:lastColumn="0" w:noHBand="0" w:noVBand="1"/>
      </w:tblPr>
      <w:tblGrid>
        <w:gridCol w:w="6914"/>
        <w:gridCol w:w="3315"/>
        <w:gridCol w:w="3379"/>
      </w:tblGrid>
      <w:tr w:rsidR="005D323E" w:rsidRPr="00EC0983" w14:paraId="0A4402EF" w14:textId="77777777" w:rsidTr="00396D9F">
        <w:trPr>
          <w:trHeight w:val="199"/>
        </w:trPr>
        <w:tc>
          <w:tcPr>
            <w:tcW w:w="10229" w:type="dxa"/>
            <w:gridSpan w:val="2"/>
            <w:vMerge w:val="restart"/>
            <w:shd w:val="clear" w:color="auto" w:fill="808080" w:themeFill="background1" w:themeFillShade="80"/>
          </w:tcPr>
          <w:p w14:paraId="67A34CC4" w14:textId="77777777" w:rsidR="005D323E" w:rsidRPr="00A20AA7" w:rsidRDefault="001F7D32" w:rsidP="001F7D32">
            <w:pPr>
              <w:jc w:val="center"/>
              <w:rPr>
                <w:rFonts w:ascii="GHEA Grapalat" w:hAnsi="GHEA Grapalat"/>
                <w:b/>
                <w:lang w:val="af-ZA"/>
              </w:rPr>
            </w:pPr>
            <w:r w:rsidRPr="00A20AA7">
              <w:rPr>
                <w:rFonts w:ascii="GHEA Grapalat" w:hAnsi="GHEA Grapalat"/>
                <w:b/>
                <w:lang w:val="af-ZA"/>
              </w:rPr>
              <w:t>1.ՀՀ ֆինանսների նախարարություն</w:t>
            </w:r>
          </w:p>
          <w:p w14:paraId="7EC4F662" w14:textId="77777777" w:rsidR="001F7D32" w:rsidRPr="00A20AA7" w:rsidRDefault="001F7D32" w:rsidP="001F7D32">
            <w:pPr>
              <w:jc w:val="center"/>
              <w:rPr>
                <w:rFonts w:ascii="GHEA Grapalat" w:hAnsi="GHEA Grapalat"/>
                <w:b/>
                <w:lang w:val="af-ZA"/>
              </w:rPr>
            </w:pPr>
          </w:p>
        </w:tc>
        <w:tc>
          <w:tcPr>
            <w:tcW w:w="3379" w:type="dxa"/>
            <w:tcBorders>
              <w:bottom w:val="single" w:sz="4" w:space="0" w:color="auto"/>
            </w:tcBorders>
            <w:shd w:val="clear" w:color="auto" w:fill="808080" w:themeFill="background1" w:themeFillShade="80"/>
          </w:tcPr>
          <w:p w14:paraId="652CFF1E" w14:textId="5449ECA2" w:rsidR="005D323E" w:rsidRPr="00A20AA7" w:rsidRDefault="005E52EC" w:rsidP="00B45F9D">
            <w:pPr>
              <w:rPr>
                <w:rFonts w:ascii="GHEA Grapalat" w:hAnsi="GHEA Grapalat"/>
                <w:lang w:val="af-ZA"/>
              </w:rPr>
            </w:pPr>
            <w:r>
              <w:rPr>
                <w:rFonts w:ascii="GHEA Grapalat" w:hAnsi="GHEA Grapalat"/>
                <w:lang w:val="hy-AM"/>
              </w:rPr>
              <w:t>24</w:t>
            </w:r>
            <w:r w:rsidR="00435E42" w:rsidRPr="00CB60AF">
              <w:rPr>
                <w:rFonts w:ascii="GHEA Grapalat" w:hAnsi="GHEA Grapalat"/>
                <w:lang w:val="af-ZA"/>
              </w:rPr>
              <w:t>.</w:t>
            </w:r>
            <w:r w:rsidR="00B45F9D">
              <w:rPr>
                <w:rFonts w:ascii="GHEA Grapalat" w:hAnsi="GHEA Grapalat"/>
                <w:lang w:val="af-ZA"/>
              </w:rPr>
              <w:t>10</w:t>
            </w:r>
            <w:r w:rsidR="00435E42" w:rsidRPr="00CB60AF">
              <w:rPr>
                <w:rFonts w:ascii="GHEA Grapalat" w:hAnsi="GHEA Grapalat"/>
                <w:lang w:val="af-ZA"/>
              </w:rPr>
              <w:t>.</w:t>
            </w:r>
            <w:r w:rsidR="00914FE6">
              <w:rPr>
                <w:rFonts w:ascii="GHEA Grapalat" w:hAnsi="GHEA Grapalat"/>
                <w:lang w:val="af-ZA"/>
              </w:rPr>
              <w:t>202</w:t>
            </w:r>
            <w:r w:rsidR="00461ADA" w:rsidRPr="00CB60AF">
              <w:rPr>
                <w:rFonts w:ascii="GHEA Grapalat" w:hAnsi="GHEA Grapalat"/>
                <w:lang w:val="af-ZA"/>
              </w:rPr>
              <w:t>5</w:t>
            </w:r>
            <w:r w:rsidR="001F7D32" w:rsidRPr="00A20AA7">
              <w:rPr>
                <w:rFonts w:ascii="GHEA Grapalat" w:hAnsi="GHEA Grapalat"/>
                <w:lang w:val="af-ZA"/>
              </w:rPr>
              <w:t>թ.</w:t>
            </w:r>
          </w:p>
        </w:tc>
      </w:tr>
      <w:tr w:rsidR="005D323E" w:rsidRPr="00EC0983" w14:paraId="3B91E1D5" w14:textId="77777777" w:rsidTr="00396D9F">
        <w:trPr>
          <w:trHeight w:val="92"/>
        </w:trPr>
        <w:tc>
          <w:tcPr>
            <w:tcW w:w="10229" w:type="dxa"/>
            <w:gridSpan w:val="2"/>
            <w:vMerge/>
            <w:shd w:val="clear" w:color="auto" w:fill="808080" w:themeFill="background1" w:themeFillShade="80"/>
          </w:tcPr>
          <w:p w14:paraId="6E3146EA" w14:textId="77777777" w:rsidR="005D323E" w:rsidRPr="00A20AA7" w:rsidRDefault="005D323E" w:rsidP="005D323E">
            <w:pPr>
              <w:rPr>
                <w:rFonts w:ascii="GHEA Grapalat" w:hAnsi="GHEA Grapalat"/>
                <w:b/>
                <w:lang w:val="af-ZA"/>
              </w:rPr>
            </w:pPr>
          </w:p>
        </w:tc>
        <w:tc>
          <w:tcPr>
            <w:tcW w:w="3379" w:type="dxa"/>
            <w:tcBorders>
              <w:top w:val="single" w:sz="4" w:space="0" w:color="auto"/>
              <w:bottom w:val="single" w:sz="4" w:space="0" w:color="auto"/>
            </w:tcBorders>
            <w:shd w:val="clear" w:color="auto" w:fill="808080" w:themeFill="background1" w:themeFillShade="80"/>
          </w:tcPr>
          <w:p w14:paraId="737A72C5" w14:textId="47B05651" w:rsidR="005D323E" w:rsidRPr="00EC0983" w:rsidRDefault="001F7D32" w:rsidP="005E52EC">
            <w:pPr>
              <w:widowControl w:val="0"/>
              <w:spacing w:line="276" w:lineRule="auto"/>
              <w:ind w:right="210"/>
              <w:contextualSpacing/>
              <w:rPr>
                <w:lang w:val="af-ZA"/>
              </w:rPr>
            </w:pPr>
            <w:r w:rsidRPr="00A20AA7">
              <w:rPr>
                <w:rFonts w:ascii="GHEA Grapalat" w:hAnsi="GHEA Grapalat"/>
                <w:lang w:val="af-ZA"/>
              </w:rPr>
              <w:t>N</w:t>
            </w:r>
            <w:r w:rsidR="00EC0983" w:rsidRPr="00B45F9D">
              <w:rPr>
                <w:rFonts w:ascii="GHEA Grapalat" w:hAnsi="GHEA Grapalat"/>
                <w:lang w:val="af-ZA"/>
              </w:rPr>
              <w:t xml:space="preserve"> </w:t>
            </w:r>
            <w:r w:rsidR="00B45F9D" w:rsidRPr="00B45F9D">
              <w:rPr>
                <w:rFonts w:ascii="GHEA Grapalat" w:hAnsi="GHEA Grapalat"/>
                <w:lang w:val="af-ZA"/>
              </w:rPr>
              <w:t>01/9-1/2</w:t>
            </w:r>
            <w:r w:rsidR="005E52EC">
              <w:rPr>
                <w:rFonts w:ascii="GHEA Grapalat" w:hAnsi="GHEA Grapalat"/>
                <w:lang w:val="hy-AM"/>
              </w:rPr>
              <w:t>3466</w:t>
            </w:r>
            <w:r w:rsidR="00B45F9D" w:rsidRPr="00B45F9D">
              <w:rPr>
                <w:rFonts w:ascii="GHEA Grapalat" w:hAnsi="GHEA Grapalat"/>
                <w:lang w:val="af-ZA"/>
              </w:rPr>
              <w:t>-2025</w:t>
            </w:r>
          </w:p>
        </w:tc>
      </w:tr>
      <w:tr w:rsidR="00F66441" w:rsidRPr="004C76A9" w14:paraId="7CE65E9F" w14:textId="77777777" w:rsidTr="00396D9F">
        <w:trPr>
          <w:trHeight w:val="920"/>
        </w:trPr>
        <w:tc>
          <w:tcPr>
            <w:tcW w:w="6914" w:type="dxa"/>
            <w:shd w:val="clear" w:color="auto" w:fill="FFFFFF" w:themeFill="background1"/>
          </w:tcPr>
          <w:p w14:paraId="61368E82" w14:textId="77777777" w:rsidR="005E52EC" w:rsidRPr="00C93E06" w:rsidRDefault="005E52EC" w:rsidP="005E52EC">
            <w:pPr>
              <w:pStyle w:val="msonormalmrcssattr"/>
              <w:shd w:val="clear" w:color="auto" w:fill="FFFFFF"/>
              <w:spacing w:before="0" w:beforeAutospacing="0" w:after="0" w:afterAutospacing="0"/>
              <w:ind w:firstLine="567"/>
              <w:jc w:val="both"/>
              <w:rPr>
                <w:rFonts w:ascii="GHEA Grapalat" w:hAnsi="GHEA Grapalat" w:cs="Arial"/>
                <w:lang w:val="hy-AM"/>
              </w:rPr>
            </w:pPr>
            <w:r>
              <w:rPr>
                <w:rFonts w:ascii="GHEA Grapalat" w:hAnsi="GHEA Grapalat" w:cs="Arial"/>
                <w:lang w:val="hy-AM"/>
              </w:rPr>
              <w:t>Ձեր 06.</w:t>
            </w:r>
            <w:r w:rsidRPr="00317CB2">
              <w:rPr>
                <w:rFonts w:ascii="GHEA Grapalat" w:hAnsi="GHEA Grapalat" w:cs="Arial"/>
                <w:lang w:val="hy-AM"/>
              </w:rPr>
              <w:t>10</w:t>
            </w:r>
            <w:r w:rsidRPr="00C92795">
              <w:rPr>
                <w:rFonts w:ascii="GHEA Grapalat" w:hAnsi="GHEA Grapalat" w:cs="Arial"/>
                <w:lang w:val="hy-AM"/>
              </w:rPr>
              <w:t xml:space="preserve">.2025թ-ի N </w:t>
            </w:r>
            <w:r w:rsidRPr="00317CB2">
              <w:rPr>
                <w:rFonts w:ascii="GHEA Grapalat" w:hAnsi="GHEA Grapalat" w:cs="Arial"/>
                <w:lang w:val="hy-AM"/>
              </w:rPr>
              <w:t xml:space="preserve">ԴԽ//33065-2025 </w:t>
            </w:r>
            <w:r>
              <w:rPr>
                <w:rFonts w:ascii="GHEA Grapalat" w:hAnsi="GHEA Grapalat" w:cs="Arial"/>
                <w:lang w:val="hy-AM"/>
              </w:rPr>
              <w:t>գրությամբ ներկայացված</w:t>
            </w:r>
            <w:r w:rsidRPr="00C92795">
              <w:rPr>
                <w:rFonts w:ascii="GHEA Grapalat" w:hAnsi="GHEA Grapalat" w:cs="Arial"/>
                <w:lang w:val="hy-AM"/>
              </w:rPr>
              <w:t xml:space="preserve"> ՀՀ կառավարության որոշման նախագ</w:t>
            </w:r>
            <w:r>
              <w:rPr>
                <w:rFonts w:ascii="GHEA Grapalat" w:hAnsi="GHEA Grapalat" w:cs="Arial"/>
                <w:lang w:val="hy-AM"/>
              </w:rPr>
              <w:t xml:space="preserve">ծի վերաբերյալ, որով առաջարկվում է </w:t>
            </w:r>
            <w:r w:rsidRPr="00B32C67">
              <w:rPr>
                <w:rFonts w:ascii="GHEA Grapalat" w:hAnsi="GHEA Grapalat"/>
                <w:lang w:val="hy-AM"/>
              </w:rPr>
              <w:t>ՀՀ 2025թ-ի պետական բյուջեի «1004», «1017» և «1072» ծրագրերի կապիտալ բնույթի թվով 6 միջոցառումներից, ընդհանուր առմամբ շուրջ 2,563.6 մլն դրամ, վերաբաշխել «1004» ծրագրի «11002. Ոռոգման ծառայություններ մատուցող ընկերու</w:t>
            </w:r>
            <w:r>
              <w:rPr>
                <w:rFonts w:ascii="GHEA Grapalat" w:hAnsi="GHEA Grapalat"/>
                <w:lang w:val="hy-AM"/>
              </w:rPr>
              <w:softHyphen/>
            </w:r>
            <w:r w:rsidRPr="00B32C67">
              <w:rPr>
                <w:rFonts w:ascii="GHEA Grapalat" w:hAnsi="GHEA Grapalat"/>
                <w:lang w:val="hy-AM"/>
              </w:rPr>
              <w:t>թյուններին ֆինանսական աջակցության տրամադրում» ընթացիկ բնույթի</w:t>
            </w:r>
            <w:r w:rsidRPr="00F07C0B">
              <w:rPr>
                <w:rFonts w:ascii="GHEA Grapalat" w:hAnsi="GHEA Grapalat"/>
                <w:lang w:val="hy-AM"/>
              </w:rPr>
              <w:t xml:space="preserve"> (ՋՕԸ-երի սուբսիդիա)</w:t>
            </w:r>
            <w:r w:rsidRPr="00B32C67">
              <w:rPr>
                <w:rFonts w:ascii="GHEA Grapalat" w:hAnsi="GHEA Grapalat"/>
                <w:lang w:val="hy-AM"/>
              </w:rPr>
              <w:t xml:space="preserve"> միջոցառմա</w:t>
            </w:r>
            <w:r w:rsidRPr="0086450E">
              <w:rPr>
                <w:rFonts w:ascii="GHEA Grapalat" w:hAnsi="GHEA Grapalat"/>
                <w:lang w:val="hy-AM"/>
              </w:rPr>
              <w:t>ն</w:t>
            </w:r>
            <w:r w:rsidRPr="00B32C67">
              <w:rPr>
                <w:rFonts w:ascii="GHEA Grapalat" w:hAnsi="GHEA Grapalat"/>
                <w:lang w:val="hy-AM"/>
              </w:rPr>
              <w:t>ը</w:t>
            </w:r>
            <w:r w:rsidRPr="00C92795">
              <w:rPr>
                <w:rFonts w:ascii="GHEA Grapalat" w:hAnsi="GHEA Grapalat" w:cs="Arial"/>
                <w:lang w:val="hy-AM"/>
              </w:rPr>
              <w:t xml:space="preserve">, </w:t>
            </w:r>
            <w:r w:rsidRPr="00C93E06">
              <w:rPr>
                <w:rFonts w:ascii="GHEA Grapalat" w:hAnsi="GHEA Grapalat" w:cs="Arial"/>
                <w:lang w:val="hy-AM"/>
              </w:rPr>
              <w:t>հայտնում ենք հետևյալը.</w:t>
            </w:r>
          </w:p>
          <w:p w14:paraId="385C28FF" w14:textId="58CD36CF" w:rsidR="00860A80" w:rsidRPr="005E52EC" w:rsidRDefault="005E52EC" w:rsidP="005E52EC">
            <w:pPr>
              <w:pStyle w:val="ListParagraph"/>
              <w:numPr>
                <w:ilvl w:val="0"/>
                <w:numId w:val="15"/>
              </w:numPr>
              <w:tabs>
                <w:tab w:val="left" w:pos="851"/>
              </w:tabs>
              <w:ind w:left="0" w:firstLine="567"/>
              <w:jc w:val="both"/>
              <w:rPr>
                <w:rFonts w:ascii="GHEA Grapalat" w:hAnsi="GHEA Grapalat"/>
                <w:lang w:val="hy-AM"/>
              </w:rPr>
            </w:pPr>
            <w:r w:rsidRPr="003614E6">
              <w:rPr>
                <w:rFonts w:ascii="GHEA Grapalat" w:hAnsi="GHEA Grapalat"/>
                <w:lang w:val="hy-AM"/>
              </w:rPr>
              <w:t xml:space="preserve">Նկատի ունենալով, որ նվազեցումներն իրականացվում են ՀՀ կառավարության առաջնահերություններ դիտարկվող կապիտալ միջոցառումներից, առաջարկում ենք </w:t>
            </w:r>
            <w:r>
              <w:rPr>
                <w:rFonts w:ascii="GHEA Grapalat" w:hAnsi="GHEA Grapalat"/>
                <w:lang w:val="hy-AM"/>
              </w:rPr>
              <w:t xml:space="preserve">պահանջվող </w:t>
            </w:r>
            <w:r w:rsidRPr="003614E6">
              <w:rPr>
                <w:rFonts w:ascii="GHEA Grapalat" w:hAnsi="GHEA Grapalat"/>
                <w:lang w:val="hy-AM"/>
              </w:rPr>
              <w:t>միջոցներ</w:t>
            </w:r>
            <w:r>
              <w:rPr>
                <w:rFonts w:ascii="GHEA Grapalat" w:hAnsi="GHEA Grapalat"/>
                <w:lang w:val="hy-AM"/>
              </w:rPr>
              <w:t xml:space="preserve">ն առաջին հերթին </w:t>
            </w:r>
            <w:r w:rsidRPr="003614E6">
              <w:rPr>
                <w:rFonts w:ascii="GHEA Grapalat" w:hAnsi="GHEA Grapalat"/>
                <w:lang w:val="hy-AM"/>
              </w:rPr>
              <w:t xml:space="preserve">վերաբաշխել ՀՀ ՏԿԵՆ ընդհանուր հատկացումների ընթացիկ բնույթի միջոցառումներից, միաժամանակ միջոցներ ձեռնարկելով </w:t>
            </w:r>
            <w:r>
              <w:rPr>
                <w:rFonts w:ascii="GHEA Grapalat" w:hAnsi="GHEA Grapalat"/>
                <w:lang w:val="hy-AM"/>
              </w:rPr>
              <w:t xml:space="preserve">համապատասխան </w:t>
            </w:r>
            <w:r w:rsidRPr="003614E6">
              <w:rPr>
                <w:rFonts w:ascii="GHEA Grapalat" w:hAnsi="GHEA Grapalat"/>
                <w:lang w:val="hy-AM"/>
              </w:rPr>
              <w:t xml:space="preserve">կապիտալ միջոցառումների </w:t>
            </w:r>
            <w:r>
              <w:rPr>
                <w:rFonts w:ascii="GHEA Grapalat" w:hAnsi="GHEA Grapalat"/>
                <w:lang w:val="hy-AM"/>
              </w:rPr>
              <w:t xml:space="preserve">կատարողականի բարելավման </w:t>
            </w:r>
            <w:r w:rsidRPr="003614E6">
              <w:rPr>
                <w:rFonts w:ascii="GHEA Grapalat" w:hAnsi="GHEA Grapalat"/>
                <w:lang w:val="hy-AM"/>
              </w:rPr>
              <w:t>ուղղությամբ:</w:t>
            </w:r>
          </w:p>
        </w:tc>
        <w:tc>
          <w:tcPr>
            <w:tcW w:w="6694" w:type="dxa"/>
            <w:gridSpan w:val="2"/>
          </w:tcPr>
          <w:p w14:paraId="4A7C24A0" w14:textId="77777777" w:rsidR="00F423DE" w:rsidRDefault="00F423DE" w:rsidP="00B77532">
            <w:pPr>
              <w:ind w:firstLine="572"/>
              <w:jc w:val="both"/>
              <w:rPr>
                <w:rFonts w:ascii="GHEA Grapalat" w:hAnsi="GHEA Grapalat"/>
                <w:lang w:val="hy-AM"/>
              </w:rPr>
            </w:pPr>
          </w:p>
          <w:p w14:paraId="6DFEF43E" w14:textId="77777777" w:rsidR="00F423DE" w:rsidRDefault="00F423DE" w:rsidP="00B77532">
            <w:pPr>
              <w:ind w:firstLine="572"/>
              <w:jc w:val="both"/>
              <w:rPr>
                <w:rFonts w:ascii="GHEA Grapalat" w:hAnsi="GHEA Grapalat"/>
                <w:lang w:val="hy-AM"/>
              </w:rPr>
            </w:pPr>
          </w:p>
          <w:p w14:paraId="63EE2E8F" w14:textId="77777777" w:rsidR="00F423DE" w:rsidRDefault="00F423DE" w:rsidP="00B77532">
            <w:pPr>
              <w:ind w:firstLine="572"/>
              <w:jc w:val="both"/>
              <w:rPr>
                <w:rFonts w:ascii="GHEA Grapalat" w:hAnsi="GHEA Grapalat"/>
                <w:lang w:val="hy-AM"/>
              </w:rPr>
            </w:pPr>
          </w:p>
          <w:p w14:paraId="2E3213C5" w14:textId="77777777" w:rsidR="00F423DE" w:rsidRDefault="00F423DE" w:rsidP="00B77532">
            <w:pPr>
              <w:ind w:firstLine="572"/>
              <w:jc w:val="both"/>
              <w:rPr>
                <w:rFonts w:ascii="GHEA Grapalat" w:hAnsi="GHEA Grapalat"/>
                <w:lang w:val="hy-AM"/>
              </w:rPr>
            </w:pPr>
          </w:p>
          <w:p w14:paraId="2CB3C3CF" w14:textId="77777777" w:rsidR="00F423DE" w:rsidRDefault="00F423DE" w:rsidP="00B77532">
            <w:pPr>
              <w:ind w:firstLine="572"/>
              <w:jc w:val="both"/>
              <w:rPr>
                <w:rFonts w:ascii="GHEA Grapalat" w:hAnsi="GHEA Grapalat"/>
                <w:lang w:val="hy-AM"/>
              </w:rPr>
            </w:pPr>
          </w:p>
          <w:p w14:paraId="49B21520" w14:textId="77777777" w:rsidR="00F423DE" w:rsidRDefault="00F423DE" w:rsidP="00B77532">
            <w:pPr>
              <w:ind w:firstLine="572"/>
              <w:jc w:val="both"/>
              <w:rPr>
                <w:rFonts w:ascii="GHEA Grapalat" w:hAnsi="GHEA Grapalat"/>
                <w:lang w:val="hy-AM"/>
              </w:rPr>
            </w:pPr>
          </w:p>
          <w:p w14:paraId="0F5380AD" w14:textId="77777777" w:rsidR="00F423DE" w:rsidRDefault="00F423DE" w:rsidP="00B77532">
            <w:pPr>
              <w:ind w:firstLine="572"/>
              <w:jc w:val="both"/>
              <w:rPr>
                <w:rFonts w:ascii="GHEA Grapalat" w:hAnsi="GHEA Grapalat"/>
                <w:lang w:val="hy-AM"/>
              </w:rPr>
            </w:pPr>
          </w:p>
          <w:p w14:paraId="60951179" w14:textId="77777777" w:rsidR="00F423DE" w:rsidRDefault="00F423DE" w:rsidP="00B77532">
            <w:pPr>
              <w:ind w:firstLine="572"/>
              <w:jc w:val="both"/>
              <w:rPr>
                <w:rFonts w:ascii="GHEA Grapalat" w:hAnsi="GHEA Grapalat"/>
                <w:lang w:val="hy-AM"/>
              </w:rPr>
            </w:pPr>
          </w:p>
          <w:p w14:paraId="2031CCB0" w14:textId="77777777" w:rsidR="00F423DE" w:rsidRDefault="00F423DE" w:rsidP="00B77532">
            <w:pPr>
              <w:ind w:firstLine="572"/>
              <w:jc w:val="both"/>
              <w:rPr>
                <w:rFonts w:ascii="GHEA Grapalat" w:hAnsi="GHEA Grapalat"/>
                <w:lang w:val="hy-AM"/>
              </w:rPr>
            </w:pPr>
          </w:p>
          <w:p w14:paraId="0817362B" w14:textId="77777777" w:rsidR="00F423DE" w:rsidRDefault="00F423DE" w:rsidP="00B77532">
            <w:pPr>
              <w:ind w:firstLine="572"/>
              <w:jc w:val="both"/>
              <w:rPr>
                <w:rFonts w:ascii="GHEA Grapalat" w:hAnsi="GHEA Grapalat"/>
                <w:lang w:val="hy-AM"/>
              </w:rPr>
            </w:pPr>
          </w:p>
          <w:p w14:paraId="112FB586" w14:textId="77777777" w:rsidR="00AC10E9" w:rsidRDefault="00F423DE" w:rsidP="00F423DE">
            <w:pPr>
              <w:ind w:firstLine="572"/>
              <w:jc w:val="center"/>
              <w:rPr>
                <w:rFonts w:ascii="GHEA Grapalat" w:hAnsi="GHEA Grapalat"/>
                <w:lang w:val="hy-AM"/>
              </w:rPr>
            </w:pPr>
            <w:r>
              <w:rPr>
                <w:rFonts w:ascii="GHEA Grapalat" w:hAnsi="GHEA Grapalat"/>
                <w:lang w:val="hy-AM"/>
              </w:rPr>
              <w:t>Ընդունվել է մասամբ։</w:t>
            </w:r>
          </w:p>
          <w:p w14:paraId="19917947" w14:textId="004DB958" w:rsidR="00F423DE" w:rsidRPr="00F423DE" w:rsidRDefault="00F423DE" w:rsidP="00F423DE">
            <w:pPr>
              <w:ind w:firstLine="572"/>
              <w:jc w:val="both"/>
              <w:rPr>
                <w:rFonts w:ascii="GHEA Grapalat" w:hAnsi="GHEA Grapalat"/>
                <w:lang w:val="hy-AM"/>
              </w:rPr>
            </w:pPr>
            <w:r>
              <w:rPr>
                <w:rFonts w:ascii="GHEA Grapalat" w:hAnsi="GHEA Grapalat"/>
                <w:lang w:val="hy-AM"/>
              </w:rPr>
              <w:t xml:space="preserve">ՀՀ </w:t>
            </w:r>
            <w:r w:rsidRPr="003614E6">
              <w:rPr>
                <w:rFonts w:ascii="GHEA Grapalat" w:hAnsi="GHEA Grapalat"/>
                <w:lang w:val="hy-AM"/>
              </w:rPr>
              <w:t>ՏԿԵՆ ընդհանուր հատկացումների</w:t>
            </w:r>
            <w:r>
              <w:rPr>
                <w:rFonts w:ascii="GHEA Grapalat" w:hAnsi="GHEA Grapalat"/>
                <w:lang w:val="hy-AM"/>
              </w:rPr>
              <w:t xml:space="preserve"> ընթացիկ բնույթի միջոցառումների մասով ազատ ֆինանսական միջոցներ առկա չեն։</w:t>
            </w:r>
          </w:p>
        </w:tc>
      </w:tr>
      <w:tr w:rsidR="00DB2AD8" w:rsidRPr="004C76A9" w14:paraId="668AE505" w14:textId="77777777" w:rsidTr="00396D9F">
        <w:trPr>
          <w:trHeight w:val="643"/>
        </w:trPr>
        <w:tc>
          <w:tcPr>
            <w:tcW w:w="6914" w:type="dxa"/>
            <w:shd w:val="clear" w:color="auto" w:fill="FFFFFF" w:themeFill="background1"/>
          </w:tcPr>
          <w:p w14:paraId="7E0756C5" w14:textId="77777777" w:rsidR="005E52EC" w:rsidRDefault="005E52EC" w:rsidP="005E52EC">
            <w:pPr>
              <w:pStyle w:val="ListParagraph"/>
              <w:numPr>
                <w:ilvl w:val="0"/>
                <w:numId w:val="15"/>
              </w:numPr>
              <w:tabs>
                <w:tab w:val="left" w:pos="851"/>
              </w:tabs>
              <w:ind w:left="0" w:firstLine="567"/>
              <w:jc w:val="both"/>
              <w:rPr>
                <w:rFonts w:ascii="GHEA Grapalat" w:hAnsi="GHEA Grapalat"/>
                <w:lang w:val="hy-AM"/>
              </w:rPr>
            </w:pPr>
            <w:r w:rsidRPr="0086450E">
              <w:rPr>
                <w:rFonts w:ascii="GHEA Grapalat" w:hAnsi="GHEA Grapalat"/>
                <w:lang w:val="hy-AM"/>
              </w:rPr>
              <w:t>Չնայած այն հանգամանքին, որ Նախագծի հիմնավորմամբ և կից տեղեկանքով ներկայացվել է ընդհանուր տեղեկատվություն ՋՕԸ-ների 2025թ. սեպտեմբերի 1-ի դրությամբ (էլեկտրաէներգիայի գծով) և մինչև 01.1</w:t>
            </w:r>
            <w:r>
              <w:rPr>
                <w:rFonts w:ascii="GHEA Grapalat" w:hAnsi="GHEA Grapalat"/>
                <w:lang w:val="hy-AM"/>
              </w:rPr>
              <w:t>2.2025թ. կանխատեսվող</w:t>
            </w:r>
            <w:r w:rsidRPr="0086450E">
              <w:rPr>
                <w:rFonts w:ascii="GHEA Grapalat" w:hAnsi="GHEA Grapalat"/>
                <w:lang w:val="hy-AM"/>
              </w:rPr>
              <w:t xml:space="preserve"> պարտավորությունների (էլեկտրաէներգիայի, ջրառի, աշխատա</w:t>
            </w:r>
            <w:r w:rsidRPr="0086450E">
              <w:rPr>
                <w:rFonts w:ascii="GHEA Grapalat" w:hAnsi="GHEA Grapalat"/>
                <w:lang w:val="hy-AM"/>
              </w:rPr>
              <w:softHyphen/>
              <w:t>վարձի և հար</w:t>
            </w:r>
            <w:r w:rsidRPr="0086450E">
              <w:rPr>
                <w:rFonts w:ascii="GHEA Grapalat" w:hAnsi="GHEA Grapalat"/>
                <w:lang w:val="hy-AM"/>
              </w:rPr>
              <w:softHyphen/>
            </w:r>
            <w:r>
              <w:rPr>
                <w:rFonts w:ascii="GHEA Grapalat" w:hAnsi="GHEA Grapalat"/>
                <w:lang w:val="hy-AM"/>
              </w:rPr>
              <w:t>կային</w:t>
            </w:r>
            <w:r w:rsidRPr="00AA0140">
              <w:rPr>
                <w:rFonts w:ascii="GHEA Grapalat" w:hAnsi="GHEA Grapalat"/>
                <w:lang w:val="hy-AM"/>
              </w:rPr>
              <w:t>ի գծով</w:t>
            </w:r>
            <w:r w:rsidRPr="0086450E">
              <w:rPr>
                <w:rFonts w:ascii="GHEA Grapalat" w:hAnsi="GHEA Grapalat"/>
                <w:lang w:val="hy-AM"/>
              </w:rPr>
              <w:t xml:space="preserve">) մարման </w:t>
            </w:r>
            <w:r>
              <w:rPr>
                <w:rFonts w:ascii="GHEA Grapalat" w:hAnsi="GHEA Grapalat"/>
                <w:lang w:val="hy-AM"/>
              </w:rPr>
              <w:t xml:space="preserve">համար </w:t>
            </w:r>
            <w:r w:rsidRPr="0086450E">
              <w:rPr>
                <w:rFonts w:ascii="GHEA Grapalat" w:hAnsi="GHEA Grapalat"/>
                <w:lang w:val="hy-AM"/>
              </w:rPr>
              <w:t>շուրջ 2</w:t>
            </w:r>
            <w:r w:rsidRPr="00EB4B4C">
              <w:rPr>
                <w:rFonts w:ascii="GHEA Grapalat" w:hAnsi="GHEA Grapalat"/>
                <w:lang w:val="hy-AM"/>
              </w:rPr>
              <w:t>,563</w:t>
            </w:r>
            <w:r w:rsidRPr="0086450E">
              <w:rPr>
                <w:rFonts w:ascii="GHEA Grapalat" w:hAnsi="GHEA Grapalat"/>
                <w:lang w:val="hy-AM"/>
              </w:rPr>
              <w:t>.</w:t>
            </w:r>
            <w:r w:rsidRPr="00EB4B4C">
              <w:rPr>
                <w:rFonts w:ascii="GHEA Grapalat" w:hAnsi="GHEA Grapalat"/>
                <w:lang w:val="hy-AM"/>
              </w:rPr>
              <w:t>6</w:t>
            </w:r>
            <w:r w:rsidRPr="0086450E">
              <w:rPr>
                <w:rFonts w:ascii="GHEA Grapalat" w:hAnsi="GHEA Grapalat"/>
                <w:lang w:val="hy-AM"/>
              </w:rPr>
              <w:t xml:space="preserve"> մլ</w:t>
            </w:r>
            <w:r w:rsidRPr="00EB4B4C">
              <w:rPr>
                <w:rFonts w:ascii="GHEA Grapalat" w:hAnsi="GHEA Grapalat"/>
                <w:lang w:val="hy-AM"/>
              </w:rPr>
              <w:t>ն</w:t>
            </w:r>
            <w:r w:rsidRPr="0086450E">
              <w:rPr>
                <w:rFonts w:ascii="GHEA Grapalat" w:hAnsi="GHEA Grapalat"/>
                <w:lang w:val="hy-AM"/>
              </w:rPr>
              <w:t xml:space="preserve"> դրամի </w:t>
            </w:r>
            <w:r>
              <w:rPr>
                <w:rFonts w:ascii="GHEA Grapalat" w:hAnsi="GHEA Grapalat"/>
                <w:lang w:val="hy-AM"/>
              </w:rPr>
              <w:t xml:space="preserve">հավելյալ </w:t>
            </w:r>
            <w:r>
              <w:rPr>
                <w:rFonts w:ascii="GHEA Grapalat" w:hAnsi="GHEA Grapalat"/>
                <w:lang w:val="hy-AM"/>
              </w:rPr>
              <w:lastRenderedPageBreak/>
              <w:t xml:space="preserve">ծախսերի </w:t>
            </w:r>
            <w:r w:rsidRPr="0086450E">
              <w:rPr>
                <w:rFonts w:ascii="GHEA Grapalat" w:hAnsi="GHEA Grapalat"/>
                <w:lang w:val="hy-AM"/>
              </w:rPr>
              <w:t>անհրաժեշտության վերաբերյալ, այնուամենայնիվ, կարծում ենք, որ Նախագծով բարձրացված խնդիրն ունի համակարգային բնույթ և վերջինիս լուծման տարբերակ</w:t>
            </w:r>
            <w:r w:rsidRPr="00AA0140">
              <w:rPr>
                <w:rFonts w:ascii="GHEA Grapalat" w:hAnsi="GHEA Grapalat"/>
                <w:lang w:val="hy-AM"/>
              </w:rPr>
              <w:t>ը</w:t>
            </w:r>
            <w:r w:rsidRPr="0086450E">
              <w:rPr>
                <w:rFonts w:ascii="GHEA Grapalat" w:hAnsi="GHEA Grapalat"/>
                <w:lang w:val="hy-AM"/>
              </w:rPr>
              <w:t xml:space="preserve"> նպատակահարմար է դիտարկել նաև ՋՕԸ-երի դեբիտորական պարտքերի հնարավոր հավաքագրման գործընթացի </w:t>
            </w:r>
            <w:r w:rsidRPr="00AA0140">
              <w:rPr>
                <w:rFonts w:ascii="GHEA Grapalat" w:hAnsi="GHEA Grapalat"/>
                <w:lang w:val="hy-AM"/>
              </w:rPr>
              <w:t>շրջանակներում</w:t>
            </w:r>
            <w:r w:rsidRPr="0086450E">
              <w:rPr>
                <w:rFonts w:ascii="GHEA Grapalat" w:hAnsi="GHEA Grapalat"/>
                <w:lang w:val="hy-AM"/>
              </w:rPr>
              <w:t xml:space="preserve">: </w:t>
            </w:r>
          </w:p>
          <w:p w14:paraId="7A98C018" w14:textId="77777777" w:rsidR="005E52EC" w:rsidRDefault="005E52EC" w:rsidP="005E52EC">
            <w:pPr>
              <w:pStyle w:val="ListParagraph"/>
              <w:tabs>
                <w:tab w:val="left" w:pos="851"/>
              </w:tabs>
              <w:ind w:left="0" w:firstLine="567"/>
              <w:jc w:val="both"/>
              <w:rPr>
                <w:rFonts w:ascii="GHEA Grapalat" w:hAnsi="GHEA Grapalat"/>
                <w:lang w:val="hy-AM"/>
              </w:rPr>
            </w:pPr>
            <w:r w:rsidRPr="00BE6773">
              <w:rPr>
                <w:rFonts w:ascii="GHEA Grapalat" w:hAnsi="GHEA Grapalat"/>
                <w:lang w:val="hy-AM"/>
              </w:rPr>
              <w:t xml:space="preserve">Համաձայն տեղեկանքի՝ ՋՕԸ-երի փաստացի ծախսը հաշվետու տարվա սկզբից մինչև </w:t>
            </w:r>
            <w:r>
              <w:rPr>
                <w:rFonts w:ascii="GHEA Grapalat" w:hAnsi="GHEA Grapalat"/>
                <w:lang w:val="hy-AM"/>
              </w:rPr>
              <w:t>սեպտեմբեր</w:t>
            </w:r>
            <w:r w:rsidRPr="00BE6773">
              <w:rPr>
                <w:rFonts w:ascii="GHEA Grapalat" w:hAnsi="GHEA Grapalat"/>
                <w:lang w:val="hy-AM"/>
              </w:rPr>
              <w:t xml:space="preserve"> (ներառյալ օգոստոս ամսվա ծախսի դիմաց </w:t>
            </w:r>
            <w:r w:rsidRPr="00EB4B4C">
              <w:rPr>
                <w:rFonts w:ascii="GHEA Grapalat" w:hAnsi="GHEA Grapalat"/>
                <w:lang w:val="hy-AM"/>
              </w:rPr>
              <w:t>սեպտեմբերին</w:t>
            </w:r>
            <w:r w:rsidRPr="00BC0DF1">
              <w:rPr>
                <w:rFonts w:ascii="GHEA Grapalat" w:hAnsi="GHEA Grapalat"/>
                <w:lang w:val="hy-AM"/>
              </w:rPr>
              <w:t xml:space="preserve"> կատարված</w:t>
            </w:r>
            <w:r w:rsidRPr="00EB4B4C">
              <w:rPr>
                <w:rFonts w:ascii="GHEA Grapalat" w:hAnsi="GHEA Grapalat"/>
                <w:lang w:val="hy-AM"/>
              </w:rPr>
              <w:t xml:space="preserve"> </w:t>
            </w:r>
            <w:r w:rsidRPr="00BE6773">
              <w:rPr>
                <w:rFonts w:ascii="GHEA Grapalat" w:hAnsi="GHEA Grapalat"/>
                <w:lang w:val="hy-AM"/>
              </w:rPr>
              <w:t>1,281.8 մլն դրամ վճարումը) կազմում է 11,772.2 մլն դրամ, որից 7,000.0 մլն դրամը</w:t>
            </w:r>
            <w:r w:rsidRPr="00550C36">
              <w:rPr>
                <w:rFonts w:ascii="GHEA Grapalat" w:hAnsi="GHEA Grapalat"/>
                <w:lang w:val="hy-AM"/>
              </w:rPr>
              <w:t xml:space="preserve"> (կամ շուրջ </w:t>
            </w:r>
            <w:r>
              <w:rPr>
                <w:rFonts w:ascii="GHEA Grapalat" w:hAnsi="GHEA Grapalat"/>
                <w:lang w:val="hy-AM"/>
              </w:rPr>
              <w:t xml:space="preserve">59.5 </w:t>
            </w:r>
            <w:r w:rsidRPr="00550C36">
              <w:rPr>
                <w:rFonts w:ascii="GHEA Grapalat" w:hAnsi="GHEA Grapalat"/>
                <w:lang w:val="hy-AM"/>
              </w:rPr>
              <w:t xml:space="preserve">%-ը) կազմում է </w:t>
            </w:r>
            <w:r>
              <w:rPr>
                <w:rFonts w:ascii="GHEA Grapalat" w:hAnsi="GHEA Grapalat"/>
                <w:lang w:val="hy-AM"/>
              </w:rPr>
              <w:t xml:space="preserve">2025թ </w:t>
            </w:r>
            <w:r w:rsidRPr="00550C36">
              <w:rPr>
                <w:rFonts w:ascii="GHEA Grapalat" w:hAnsi="GHEA Grapalat"/>
                <w:lang w:val="hy-AM"/>
              </w:rPr>
              <w:t>համար</w:t>
            </w:r>
            <w:r>
              <w:rPr>
                <w:rFonts w:ascii="GHEA Grapalat" w:hAnsi="GHEA Grapalat"/>
                <w:lang w:val="hy-AM"/>
              </w:rPr>
              <w:t xml:space="preserve"> տրամադրված տարեկան </w:t>
            </w:r>
            <w:r w:rsidRPr="00BE6773">
              <w:rPr>
                <w:rFonts w:ascii="GHEA Grapalat" w:hAnsi="GHEA Grapalat"/>
                <w:lang w:val="hy-AM"/>
              </w:rPr>
              <w:t>սու</w:t>
            </w:r>
            <w:r>
              <w:rPr>
                <w:rFonts w:ascii="GHEA Grapalat" w:hAnsi="GHEA Grapalat"/>
                <w:lang w:val="hy-AM"/>
              </w:rPr>
              <w:t xml:space="preserve">բսիդիան, </w:t>
            </w:r>
            <w:r w:rsidRPr="00550C36">
              <w:rPr>
                <w:rFonts w:ascii="GHEA Grapalat" w:hAnsi="GHEA Grapalat"/>
                <w:lang w:val="hy-AM"/>
              </w:rPr>
              <w:t xml:space="preserve">իսկ </w:t>
            </w:r>
            <w:r>
              <w:rPr>
                <w:rFonts w:ascii="GHEA Grapalat" w:hAnsi="GHEA Grapalat"/>
                <w:lang w:val="hy-AM"/>
              </w:rPr>
              <w:t>2,676.6 մլն դրամը</w:t>
            </w:r>
            <w:r w:rsidRPr="00550C36">
              <w:rPr>
                <w:rFonts w:ascii="GHEA Grapalat" w:hAnsi="GHEA Grapalat"/>
                <w:lang w:val="hy-AM"/>
              </w:rPr>
              <w:t>՝</w:t>
            </w:r>
            <w:r>
              <w:rPr>
                <w:rFonts w:ascii="GHEA Grapalat" w:hAnsi="GHEA Grapalat"/>
                <w:lang w:val="hy-AM"/>
              </w:rPr>
              <w:t xml:space="preserve"> </w:t>
            </w:r>
            <w:r w:rsidRPr="00550C36">
              <w:rPr>
                <w:rFonts w:ascii="GHEA Grapalat" w:hAnsi="GHEA Grapalat"/>
                <w:lang w:val="hy-AM"/>
              </w:rPr>
              <w:t>(կամ շուրջ 22.8 %-ը) հավաքագրված գումարներ</w:t>
            </w:r>
            <w:r>
              <w:rPr>
                <w:rFonts w:ascii="GHEA Grapalat" w:hAnsi="GHEA Grapalat"/>
                <w:lang w:val="hy-AM"/>
              </w:rPr>
              <w:t>ը</w:t>
            </w:r>
            <w:r w:rsidRPr="00BC0DF1">
              <w:rPr>
                <w:rFonts w:ascii="GHEA Grapalat" w:hAnsi="GHEA Grapalat"/>
                <w:lang w:val="hy-AM"/>
              </w:rPr>
              <w:t xml:space="preserve"> (սուբսիդիայից շուրջ 2.6 անգամ քիչ)</w:t>
            </w:r>
            <w:r w:rsidRPr="00550C36">
              <w:rPr>
                <w:rFonts w:ascii="GHEA Grapalat" w:hAnsi="GHEA Grapalat"/>
                <w:lang w:val="hy-AM"/>
              </w:rPr>
              <w:t xml:space="preserve">: </w:t>
            </w:r>
          </w:p>
          <w:p w14:paraId="36D3B757" w14:textId="603D2F8B" w:rsidR="00DB2AD8" w:rsidRPr="005E52EC" w:rsidRDefault="005E52EC" w:rsidP="005E52EC">
            <w:pPr>
              <w:tabs>
                <w:tab w:val="left" w:pos="567"/>
              </w:tabs>
              <w:ind w:firstLine="567"/>
              <w:jc w:val="both"/>
              <w:rPr>
                <w:rFonts w:ascii="GHEA Grapalat" w:hAnsi="GHEA Grapalat"/>
                <w:lang w:val="hy-AM"/>
              </w:rPr>
            </w:pPr>
            <w:r w:rsidRPr="0086450E">
              <w:rPr>
                <w:rFonts w:ascii="GHEA Grapalat" w:hAnsi="GHEA Grapalat"/>
                <w:lang w:val="hy-AM"/>
              </w:rPr>
              <w:t>Նշ</w:t>
            </w:r>
            <w:r w:rsidRPr="00AA0140">
              <w:rPr>
                <w:rFonts w:ascii="GHEA Grapalat" w:hAnsi="GHEA Grapalat"/>
                <w:lang w:val="hy-AM"/>
              </w:rPr>
              <w:t>վ</w:t>
            </w:r>
            <w:r w:rsidRPr="0086450E">
              <w:rPr>
                <w:rFonts w:ascii="GHEA Grapalat" w:hAnsi="GHEA Grapalat"/>
                <w:lang w:val="hy-AM"/>
              </w:rPr>
              <w:t>ածի համատեքստում նշենք,</w:t>
            </w:r>
            <w:r w:rsidRPr="00D7577B">
              <w:rPr>
                <w:rFonts w:ascii="GHEA Grapalat" w:hAnsi="GHEA Grapalat"/>
                <w:lang w:val="hy-AM"/>
              </w:rPr>
              <w:t xml:space="preserve"> որ</w:t>
            </w:r>
            <w:r w:rsidRPr="00503102">
              <w:rPr>
                <w:rFonts w:ascii="GHEA Grapalat" w:hAnsi="GHEA Grapalat"/>
                <w:lang w:val="hy-AM"/>
              </w:rPr>
              <w:t xml:space="preserve"> </w:t>
            </w:r>
            <w:r w:rsidRPr="00D7577B">
              <w:rPr>
                <w:rFonts w:ascii="GHEA Grapalat" w:hAnsi="GHEA Grapalat"/>
                <w:lang w:val="hy-AM"/>
              </w:rPr>
              <w:t>ՀՀ 2024թ-ի պետական բյուջեի 8</w:t>
            </w:r>
            <w:r w:rsidRPr="00BD32D7">
              <w:rPr>
                <w:rFonts w:ascii="GHEA Grapalat" w:hAnsi="GHEA Grapalat"/>
                <w:lang w:val="hy-AM"/>
              </w:rPr>
              <w:t>,853.</w:t>
            </w:r>
            <w:r w:rsidRPr="00D7577B">
              <w:rPr>
                <w:rFonts w:ascii="GHEA Grapalat" w:hAnsi="GHEA Grapalat"/>
                <w:lang w:val="hy-AM"/>
              </w:rPr>
              <w:t>8 մլ</w:t>
            </w:r>
            <w:r w:rsidRPr="00BD32D7">
              <w:rPr>
                <w:rFonts w:ascii="GHEA Grapalat" w:hAnsi="GHEA Grapalat"/>
                <w:lang w:val="hy-AM"/>
              </w:rPr>
              <w:t>ն</w:t>
            </w:r>
            <w:r w:rsidRPr="00D7577B">
              <w:rPr>
                <w:rFonts w:ascii="GHEA Grapalat" w:hAnsi="GHEA Grapalat"/>
                <w:lang w:val="hy-AM"/>
              </w:rPr>
              <w:t xml:space="preserve"> դրամ փաստացի ծախսի դիմաց </w:t>
            </w:r>
            <w:r w:rsidRPr="0069379F">
              <w:rPr>
                <w:rFonts w:ascii="GHEA Grapalat" w:hAnsi="GHEA Grapalat"/>
                <w:lang w:val="hy-AM"/>
              </w:rPr>
              <w:t>(</w:t>
            </w:r>
            <w:r>
              <w:rPr>
                <w:rFonts w:ascii="GHEA Grapalat" w:hAnsi="GHEA Grapalat"/>
                <w:lang w:val="hy-AM"/>
              </w:rPr>
              <w:t>2023թ-ին՝ 10,1</w:t>
            </w:r>
            <w:r w:rsidRPr="00B90770">
              <w:rPr>
                <w:rFonts w:ascii="GHEA Grapalat" w:hAnsi="GHEA Grapalat"/>
                <w:lang w:val="hy-AM"/>
              </w:rPr>
              <w:t>1</w:t>
            </w:r>
            <w:r w:rsidRPr="00BD32D7">
              <w:rPr>
                <w:rFonts w:ascii="GHEA Grapalat" w:hAnsi="GHEA Grapalat"/>
                <w:lang w:val="hy-AM"/>
              </w:rPr>
              <w:t>0.0 մլն</w:t>
            </w:r>
            <w:r w:rsidRPr="00B90770">
              <w:rPr>
                <w:rFonts w:ascii="GHEA Grapalat" w:hAnsi="GHEA Grapalat"/>
                <w:lang w:val="hy-AM"/>
              </w:rPr>
              <w:t xml:space="preserve"> դրամ</w:t>
            </w:r>
            <w:r w:rsidRPr="00530CF0">
              <w:rPr>
                <w:rFonts w:ascii="GHEA Grapalat" w:hAnsi="GHEA Grapalat"/>
                <w:lang w:val="hy-AM"/>
              </w:rPr>
              <w:t xml:space="preserve"> փաստացի ծախս</w:t>
            </w:r>
            <w:r w:rsidRPr="0069379F">
              <w:rPr>
                <w:rFonts w:ascii="GHEA Grapalat" w:hAnsi="GHEA Grapalat"/>
                <w:lang w:val="hy-AM"/>
              </w:rPr>
              <w:t xml:space="preserve">) </w:t>
            </w:r>
            <w:r w:rsidRPr="00D7577B">
              <w:rPr>
                <w:rFonts w:ascii="GHEA Grapalat" w:hAnsi="GHEA Grapalat"/>
                <w:lang w:val="hy-AM"/>
              </w:rPr>
              <w:t>ՀՀ 2025թ-ի պետական բյուջով 7</w:t>
            </w:r>
            <w:r w:rsidRPr="00BD32D7">
              <w:rPr>
                <w:rFonts w:ascii="GHEA Grapalat" w:hAnsi="GHEA Grapalat"/>
                <w:lang w:val="hy-AM"/>
              </w:rPr>
              <w:t>,000</w:t>
            </w:r>
            <w:r w:rsidRPr="00D7577B">
              <w:rPr>
                <w:rFonts w:ascii="GHEA Grapalat" w:hAnsi="GHEA Grapalat"/>
                <w:lang w:val="hy-AM"/>
              </w:rPr>
              <w:t>.0 մ</w:t>
            </w:r>
            <w:r w:rsidRPr="00BD32D7">
              <w:rPr>
                <w:rFonts w:ascii="GHEA Grapalat" w:hAnsi="GHEA Grapalat"/>
                <w:lang w:val="hy-AM"/>
              </w:rPr>
              <w:t>լն</w:t>
            </w:r>
            <w:r w:rsidRPr="00D7577B">
              <w:rPr>
                <w:rFonts w:ascii="GHEA Grapalat" w:hAnsi="GHEA Grapalat"/>
                <w:lang w:val="hy-AM"/>
              </w:rPr>
              <w:t xml:space="preserve"> դրամի պլանավորումը պայմանավորված էր</w:t>
            </w:r>
            <w:r w:rsidRPr="00503102">
              <w:rPr>
                <w:rFonts w:ascii="GHEA Grapalat" w:hAnsi="GHEA Grapalat"/>
                <w:lang w:val="hy-AM"/>
              </w:rPr>
              <w:t xml:space="preserve"> </w:t>
            </w:r>
            <w:r>
              <w:rPr>
                <w:rFonts w:ascii="GHEA Grapalat" w:hAnsi="GHEA Grapalat"/>
                <w:lang w:val="hy-AM"/>
              </w:rPr>
              <w:t xml:space="preserve">ոռոգման ջրի դիմաց </w:t>
            </w:r>
            <w:r w:rsidRPr="00503102">
              <w:rPr>
                <w:rFonts w:ascii="GHEA Grapalat" w:hAnsi="GHEA Grapalat"/>
                <w:lang w:val="hy-AM"/>
              </w:rPr>
              <w:t>վճարների հավա</w:t>
            </w:r>
            <w:r>
              <w:rPr>
                <w:rFonts w:ascii="GHEA Grapalat" w:hAnsi="GHEA Grapalat"/>
                <w:lang w:val="hy-AM"/>
              </w:rPr>
              <w:softHyphen/>
            </w:r>
            <w:r w:rsidRPr="00503102">
              <w:rPr>
                <w:rFonts w:ascii="GHEA Grapalat" w:hAnsi="GHEA Grapalat"/>
                <w:lang w:val="hy-AM"/>
              </w:rPr>
              <w:t>քագրման ավե</w:t>
            </w:r>
            <w:r>
              <w:rPr>
                <w:rFonts w:ascii="GHEA Grapalat" w:hAnsi="GHEA Grapalat"/>
                <w:lang w:val="hy-AM"/>
              </w:rPr>
              <w:softHyphen/>
              <w:t>լացման ակնկալիքով</w:t>
            </w:r>
            <w:r w:rsidRPr="00503102">
              <w:rPr>
                <w:rFonts w:ascii="GHEA Grapalat" w:hAnsi="GHEA Grapalat"/>
                <w:lang w:val="hy-AM"/>
              </w:rPr>
              <w:t xml:space="preserve">, հաշվի առնելով, որ յուրաքանչյուր տարի ՀՀ պետական բյուջեով </w:t>
            </w:r>
            <w:r w:rsidRPr="0083563C">
              <w:rPr>
                <w:rFonts w:ascii="GHEA Grapalat" w:hAnsi="GHEA Grapalat"/>
                <w:lang w:val="hy-AM"/>
              </w:rPr>
              <w:t>ներքին և արտա</w:t>
            </w:r>
            <w:r>
              <w:rPr>
                <w:rFonts w:ascii="GHEA Grapalat" w:hAnsi="GHEA Grapalat"/>
                <w:lang w:val="hy-AM"/>
              </w:rPr>
              <w:softHyphen/>
            </w:r>
            <w:r w:rsidRPr="0083563C">
              <w:rPr>
                <w:rFonts w:ascii="GHEA Grapalat" w:hAnsi="GHEA Grapalat"/>
                <w:lang w:val="hy-AM"/>
              </w:rPr>
              <w:t>քին</w:t>
            </w:r>
            <w:r>
              <w:rPr>
                <w:rFonts w:ascii="GHEA Grapalat" w:hAnsi="GHEA Grapalat"/>
                <w:lang w:val="hy-AM"/>
              </w:rPr>
              <w:t xml:space="preserve"> աղբյուրների հաշվին</w:t>
            </w:r>
            <w:r w:rsidRPr="00503102">
              <w:rPr>
                <w:rFonts w:ascii="GHEA Grapalat" w:hAnsi="GHEA Grapalat"/>
                <w:lang w:val="hy-AM"/>
              </w:rPr>
              <w:t xml:space="preserve"> </w:t>
            </w:r>
            <w:r w:rsidRPr="00AA0140">
              <w:rPr>
                <w:rFonts w:ascii="GHEA Grapalat" w:hAnsi="GHEA Grapalat"/>
                <w:lang w:val="hy-AM"/>
              </w:rPr>
              <w:t>իրականացվում են</w:t>
            </w:r>
            <w:r>
              <w:rPr>
                <w:rFonts w:ascii="GHEA Grapalat" w:hAnsi="GHEA Grapalat"/>
                <w:lang w:val="hy-AM"/>
              </w:rPr>
              <w:t xml:space="preserve"> ենթակառուցվածքների արդիականացում</w:t>
            </w:r>
            <w:r w:rsidRPr="0083563C">
              <w:rPr>
                <w:rFonts w:ascii="GHEA Grapalat" w:hAnsi="GHEA Grapalat"/>
                <w:lang w:val="hy-AM"/>
              </w:rPr>
              <w:t xml:space="preserve"> և </w:t>
            </w:r>
            <w:r w:rsidRPr="00F07C0B">
              <w:rPr>
                <w:rFonts w:ascii="GHEA Grapalat" w:hAnsi="GHEA Grapalat"/>
                <w:lang w:val="hy-AM"/>
              </w:rPr>
              <w:t xml:space="preserve">նորերի </w:t>
            </w:r>
            <w:r w:rsidRPr="0083563C">
              <w:rPr>
                <w:rFonts w:ascii="GHEA Grapalat" w:hAnsi="GHEA Grapalat"/>
                <w:lang w:val="hy-AM"/>
              </w:rPr>
              <w:t>ստեղ</w:t>
            </w:r>
            <w:r>
              <w:rPr>
                <w:rFonts w:ascii="GHEA Grapalat" w:hAnsi="GHEA Grapalat"/>
                <w:lang w:val="hy-AM"/>
              </w:rPr>
              <w:softHyphen/>
            </w:r>
            <w:r w:rsidRPr="0083563C">
              <w:rPr>
                <w:rFonts w:ascii="GHEA Grapalat" w:hAnsi="GHEA Grapalat"/>
                <w:lang w:val="hy-AM"/>
              </w:rPr>
              <w:t>ծ</w:t>
            </w:r>
            <w:r w:rsidRPr="00AA0140">
              <w:rPr>
                <w:rFonts w:ascii="GHEA Grapalat" w:hAnsi="GHEA Grapalat"/>
                <w:lang w:val="hy-AM"/>
              </w:rPr>
              <w:t>ում</w:t>
            </w:r>
            <w:r>
              <w:rPr>
                <w:rFonts w:ascii="GHEA Grapalat" w:hAnsi="GHEA Grapalat"/>
                <w:lang w:val="hy-AM"/>
              </w:rPr>
              <w:t>: Սակայն</w:t>
            </w:r>
            <w:r w:rsidRPr="00503102">
              <w:rPr>
                <w:rFonts w:ascii="GHEA Grapalat" w:hAnsi="GHEA Grapalat"/>
                <w:lang w:val="hy-AM"/>
              </w:rPr>
              <w:t xml:space="preserve"> հավա</w:t>
            </w:r>
            <w:r>
              <w:rPr>
                <w:rFonts w:ascii="GHEA Grapalat" w:hAnsi="GHEA Grapalat"/>
                <w:lang w:val="hy-AM"/>
              </w:rPr>
              <w:softHyphen/>
            </w:r>
            <w:r w:rsidRPr="00503102">
              <w:rPr>
                <w:rFonts w:ascii="GHEA Grapalat" w:hAnsi="GHEA Grapalat"/>
                <w:lang w:val="hy-AM"/>
              </w:rPr>
              <w:t>քագրվող գումարների աճ գրեթե չի արձանագրվում</w:t>
            </w:r>
            <w:r w:rsidRPr="00AA0140">
              <w:rPr>
                <w:rFonts w:ascii="GHEA Grapalat" w:hAnsi="GHEA Grapalat"/>
                <w:lang w:val="hy-AM"/>
              </w:rPr>
              <w:t xml:space="preserve"> կամ </w:t>
            </w:r>
            <w:r w:rsidRPr="00F07C0B">
              <w:rPr>
                <w:rFonts w:ascii="GHEA Grapalat" w:hAnsi="GHEA Grapalat"/>
                <w:lang w:val="hy-AM"/>
              </w:rPr>
              <w:t xml:space="preserve">աճը </w:t>
            </w:r>
            <w:r w:rsidRPr="00AA0140">
              <w:rPr>
                <w:rFonts w:ascii="GHEA Grapalat" w:hAnsi="GHEA Grapalat"/>
                <w:lang w:val="hy-AM"/>
              </w:rPr>
              <w:t>նշանակալի չէ</w:t>
            </w:r>
            <w:r w:rsidRPr="002E3F5C">
              <w:rPr>
                <w:rFonts w:ascii="GHEA Grapalat" w:hAnsi="GHEA Grapalat"/>
                <w:lang w:val="hy-AM"/>
              </w:rPr>
              <w:t xml:space="preserve"> (</w:t>
            </w:r>
            <w:r>
              <w:rPr>
                <w:rFonts w:ascii="GHEA Grapalat" w:hAnsi="GHEA Grapalat"/>
                <w:lang w:val="hy-AM"/>
              </w:rPr>
              <w:t>2024թ-ին՝ 4,560.</w:t>
            </w:r>
            <w:r w:rsidRPr="00BD32D7">
              <w:rPr>
                <w:rFonts w:ascii="GHEA Grapalat" w:hAnsi="GHEA Grapalat"/>
                <w:lang w:val="hy-AM"/>
              </w:rPr>
              <w:t>2 մլն</w:t>
            </w:r>
            <w:r>
              <w:rPr>
                <w:rFonts w:ascii="GHEA Grapalat" w:hAnsi="GHEA Grapalat"/>
                <w:lang w:val="hy-AM"/>
              </w:rPr>
              <w:t xml:space="preserve"> դրամ</w:t>
            </w:r>
            <w:r w:rsidRPr="00343F95">
              <w:rPr>
                <w:rFonts w:ascii="GHEA Grapalat" w:hAnsi="GHEA Grapalat"/>
                <w:lang w:val="hy-AM"/>
              </w:rPr>
              <w:t xml:space="preserve"> փաս</w:t>
            </w:r>
            <w:r>
              <w:rPr>
                <w:rFonts w:ascii="GHEA Grapalat" w:hAnsi="GHEA Grapalat"/>
                <w:lang w:val="hy-AM"/>
              </w:rPr>
              <w:softHyphen/>
            </w:r>
            <w:r w:rsidRPr="00343F95">
              <w:rPr>
                <w:rFonts w:ascii="GHEA Grapalat" w:hAnsi="GHEA Grapalat"/>
                <w:lang w:val="hy-AM"/>
              </w:rPr>
              <w:t>տացի</w:t>
            </w:r>
            <w:r w:rsidRPr="002A54D2">
              <w:rPr>
                <w:rFonts w:ascii="GHEA Grapalat" w:hAnsi="GHEA Grapalat"/>
                <w:lang w:val="hy-AM"/>
              </w:rPr>
              <w:t xml:space="preserve"> հավաքագրված</w:t>
            </w:r>
            <w:r w:rsidRPr="00343F95">
              <w:rPr>
                <w:rFonts w:ascii="GHEA Grapalat" w:hAnsi="GHEA Grapalat"/>
                <w:lang w:val="hy-AM"/>
              </w:rPr>
              <w:t xml:space="preserve"> ցուցանիշի դիմաց </w:t>
            </w:r>
            <w:r>
              <w:rPr>
                <w:rFonts w:ascii="GHEA Grapalat" w:hAnsi="GHEA Grapalat"/>
                <w:lang w:val="hy-AM"/>
              </w:rPr>
              <w:t>2025թ-ին</w:t>
            </w:r>
            <w:r w:rsidRPr="002E3F5C">
              <w:rPr>
                <w:rFonts w:ascii="GHEA Grapalat" w:hAnsi="GHEA Grapalat"/>
                <w:lang w:val="hy-AM"/>
              </w:rPr>
              <w:t xml:space="preserve"> կանխատեսվ</w:t>
            </w:r>
            <w:r w:rsidRPr="00343F95">
              <w:rPr>
                <w:rFonts w:ascii="GHEA Grapalat" w:hAnsi="GHEA Grapalat"/>
                <w:lang w:val="hy-AM"/>
              </w:rPr>
              <w:t>ում է</w:t>
            </w:r>
            <w:r w:rsidRPr="002E3F5C">
              <w:rPr>
                <w:rFonts w:ascii="GHEA Grapalat" w:hAnsi="GHEA Grapalat"/>
                <w:lang w:val="hy-AM"/>
              </w:rPr>
              <w:t xml:space="preserve"> </w:t>
            </w:r>
            <w:r w:rsidRPr="002A54D2">
              <w:rPr>
                <w:rFonts w:ascii="GHEA Grapalat" w:hAnsi="GHEA Grapalat"/>
                <w:lang w:val="hy-AM"/>
              </w:rPr>
              <w:t xml:space="preserve">հավաքագրել </w:t>
            </w:r>
            <w:r w:rsidRPr="002E3F5C">
              <w:rPr>
                <w:rFonts w:ascii="GHEA Grapalat" w:hAnsi="GHEA Grapalat"/>
                <w:lang w:val="hy-AM"/>
              </w:rPr>
              <w:t>4</w:t>
            </w:r>
            <w:r w:rsidRPr="00BD32D7">
              <w:rPr>
                <w:rFonts w:ascii="GHEA Grapalat" w:hAnsi="GHEA Grapalat"/>
                <w:lang w:val="hy-AM"/>
              </w:rPr>
              <w:t>,619</w:t>
            </w:r>
            <w:r w:rsidRPr="002E3F5C">
              <w:rPr>
                <w:rFonts w:ascii="GHEA Grapalat" w:hAnsi="GHEA Grapalat"/>
                <w:lang w:val="hy-AM"/>
              </w:rPr>
              <w:t>.</w:t>
            </w:r>
            <w:r w:rsidRPr="00BD32D7">
              <w:rPr>
                <w:rFonts w:ascii="GHEA Grapalat" w:hAnsi="GHEA Grapalat"/>
                <w:lang w:val="hy-AM"/>
              </w:rPr>
              <w:t>4</w:t>
            </w:r>
            <w:r w:rsidRPr="002E3F5C">
              <w:rPr>
                <w:rFonts w:ascii="GHEA Grapalat" w:hAnsi="GHEA Grapalat"/>
                <w:lang w:val="hy-AM"/>
              </w:rPr>
              <w:t xml:space="preserve"> մլրդ դրամ)</w:t>
            </w:r>
            <w:r w:rsidRPr="00503102">
              <w:rPr>
                <w:rFonts w:ascii="GHEA Grapalat" w:hAnsi="GHEA Grapalat"/>
                <w:lang w:val="hy-AM"/>
              </w:rPr>
              <w:t>։</w:t>
            </w:r>
            <w:r w:rsidRPr="002E3F5C">
              <w:rPr>
                <w:rFonts w:ascii="GHEA Grapalat" w:hAnsi="GHEA Grapalat"/>
                <w:lang w:val="hy-AM"/>
              </w:rPr>
              <w:t xml:space="preserve"> </w:t>
            </w:r>
          </w:p>
        </w:tc>
        <w:tc>
          <w:tcPr>
            <w:tcW w:w="6694" w:type="dxa"/>
            <w:gridSpan w:val="2"/>
          </w:tcPr>
          <w:p w14:paraId="52F0F58A" w14:textId="77777777" w:rsidR="002E1B11" w:rsidRDefault="002E1B11" w:rsidP="002E1B11">
            <w:pPr>
              <w:ind w:firstLine="572"/>
              <w:jc w:val="center"/>
              <w:rPr>
                <w:rFonts w:ascii="GHEA Grapalat" w:hAnsi="GHEA Grapalat"/>
                <w:lang w:val="hy-AM"/>
              </w:rPr>
            </w:pPr>
            <w:r>
              <w:rPr>
                <w:rFonts w:ascii="GHEA Grapalat" w:hAnsi="GHEA Grapalat"/>
                <w:lang w:val="hy-AM"/>
              </w:rPr>
              <w:lastRenderedPageBreak/>
              <w:t>Ընդունվել է մասամբ։</w:t>
            </w:r>
          </w:p>
          <w:p w14:paraId="431080E0" w14:textId="77777777" w:rsidR="00FC4895" w:rsidRDefault="00FC4895" w:rsidP="001E57DD">
            <w:pPr>
              <w:ind w:firstLine="572"/>
              <w:jc w:val="both"/>
              <w:rPr>
                <w:rFonts w:ascii="GHEA Grapalat" w:hAnsi="GHEA Grapalat"/>
                <w:lang w:val="hy-AM"/>
              </w:rPr>
            </w:pPr>
          </w:p>
          <w:p w14:paraId="33AD6C9C" w14:textId="77777777" w:rsidR="002E1B11" w:rsidRDefault="002E1B11" w:rsidP="001E57DD">
            <w:pPr>
              <w:ind w:firstLine="572"/>
              <w:jc w:val="both"/>
              <w:rPr>
                <w:rFonts w:ascii="GHEA Grapalat" w:hAnsi="GHEA Grapalat"/>
                <w:lang w:val="hy-AM"/>
              </w:rPr>
            </w:pPr>
          </w:p>
          <w:p w14:paraId="089A47F4" w14:textId="77777777" w:rsidR="002E1B11" w:rsidRDefault="002E1B11" w:rsidP="001E57DD">
            <w:pPr>
              <w:ind w:firstLine="572"/>
              <w:jc w:val="both"/>
              <w:rPr>
                <w:rFonts w:ascii="GHEA Grapalat" w:hAnsi="GHEA Grapalat"/>
                <w:lang w:val="hy-AM"/>
              </w:rPr>
            </w:pPr>
          </w:p>
          <w:p w14:paraId="6E1172C1" w14:textId="77777777" w:rsidR="002E1B11" w:rsidRDefault="002E1B11" w:rsidP="001E57DD">
            <w:pPr>
              <w:ind w:firstLine="572"/>
              <w:jc w:val="both"/>
              <w:rPr>
                <w:rFonts w:ascii="GHEA Grapalat" w:hAnsi="GHEA Grapalat"/>
                <w:lang w:val="hy-AM"/>
              </w:rPr>
            </w:pPr>
          </w:p>
          <w:p w14:paraId="0D5AB1A0" w14:textId="77777777" w:rsidR="002E1B11" w:rsidRDefault="002E1B11" w:rsidP="001E57DD">
            <w:pPr>
              <w:ind w:firstLine="572"/>
              <w:jc w:val="both"/>
              <w:rPr>
                <w:rFonts w:ascii="GHEA Grapalat" w:hAnsi="GHEA Grapalat"/>
                <w:lang w:val="hy-AM"/>
              </w:rPr>
            </w:pPr>
          </w:p>
          <w:p w14:paraId="68575F81" w14:textId="77777777" w:rsidR="002E1B11" w:rsidRDefault="002E1B11" w:rsidP="001E57DD">
            <w:pPr>
              <w:ind w:firstLine="572"/>
              <w:jc w:val="both"/>
              <w:rPr>
                <w:rFonts w:ascii="GHEA Grapalat" w:hAnsi="GHEA Grapalat"/>
                <w:lang w:val="hy-AM"/>
              </w:rPr>
            </w:pPr>
          </w:p>
          <w:p w14:paraId="0E88341D" w14:textId="77777777" w:rsidR="002E1B11" w:rsidRDefault="002E1B11" w:rsidP="001E57DD">
            <w:pPr>
              <w:ind w:firstLine="572"/>
              <w:jc w:val="both"/>
              <w:rPr>
                <w:rFonts w:ascii="GHEA Grapalat" w:hAnsi="GHEA Grapalat"/>
                <w:lang w:val="hy-AM"/>
              </w:rPr>
            </w:pPr>
          </w:p>
          <w:p w14:paraId="3C136C7C" w14:textId="77777777" w:rsidR="002E1B11" w:rsidRDefault="002E1B11" w:rsidP="001E57DD">
            <w:pPr>
              <w:ind w:firstLine="572"/>
              <w:jc w:val="both"/>
              <w:rPr>
                <w:rFonts w:ascii="GHEA Grapalat" w:hAnsi="GHEA Grapalat"/>
                <w:lang w:val="hy-AM"/>
              </w:rPr>
            </w:pPr>
          </w:p>
          <w:p w14:paraId="369050A3" w14:textId="77777777" w:rsidR="002E1B11" w:rsidRDefault="002E1B11" w:rsidP="001E57DD">
            <w:pPr>
              <w:ind w:firstLine="572"/>
              <w:jc w:val="both"/>
              <w:rPr>
                <w:rFonts w:ascii="GHEA Grapalat" w:hAnsi="GHEA Grapalat"/>
                <w:lang w:val="hy-AM"/>
              </w:rPr>
            </w:pPr>
          </w:p>
          <w:p w14:paraId="111E15CC" w14:textId="77777777" w:rsidR="002E1B11" w:rsidRDefault="002E1B11" w:rsidP="001E57DD">
            <w:pPr>
              <w:ind w:firstLine="572"/>
              <w:jc w:val="both"/>
              <w:rPr>
                <w:rFonts w:ascii="GHEA Grapalat" w:hAnsi="GHEA Grapalat"/>
                <w:lang w:val="hy-AM"/>
              </w:rPr>
            </w:pPr>
          </w:p>
          <w:p w14:paraId="38FF05BB" w14:textId="77777777" w:rsidR="002E1B11" w:rsidRDefault="002E1B11" w:rsidP="001E57DD">
            <w:pPr>
              <w:ind w:firstLine="572"/>
              <w:jc w:val="both"/>
              <w:rPr>
                <w:rFonts w:ascii="GHEA Grapalat" w:hAnsi="GHEA Grapalat"/>
                <w:lang w:val="hy-AM"/>
              </w:rPr>
            </w:pPr>
          </w:p>
          <w:p w14:paraId="4C206C91" w14:textId="77777777" w:rsidR="002E1B11" w:rsidRDefault="002E1B11" w:rsidP="001E57DD">
            <w:pPr>
              <w:ind w:firstLine="572"/>
              <w:jc w:val="both"/>
              <w:rPr>
                <w:rFonts w:ascii="GHEA Grapalat" w:hAnsi="GHEA Grapalat"/>
                <w:lang w:val="hy-AM"/>
              </w:rPr>
            </w:pPr>
          </w:p>
          <w:p w14:paraId="7D563C81" w14:textId="058C2209" w:rsidR="00450646" w:rsidRDefault="00450646" w:rsidP="002B2346">
            <w:pPr>
              <w:ind w:firstLine="567"/>
              <w:jc w:val="both"/>
              <w:rPr>
                <w:rFonts w:ascii="GHEA Grapalat" w:hAnsi="GHEA Grapalat" w:cs="Sylfaen"/>
                <w:lang w:val="hy-AM"/>
              </w:rPr>
            </w:pPr>
            <w:r>
              <w:rPr>
                <w:rFonts w:ascii="GHEA Grapalat" w:hAnsi="GHEA Grapalat" w:cs="Sylfaen"/>
                <w:lang w:val="hy-AM"/>
              </w:rPr>
              <w:t xml:space="preserve">Վերջին տարիներին ՋՕԸ-երին տրված սուբսիդիան կազմել է. 2022 թվականին՝ 9,356.7 մլն.դրամ, 2023 թվականին՝ 10,110.04 մլն.դրամ, 2024 թվականին՝ 8,853.8 մլն.դրամ, ընդ որում, 2025 թվականի սեպտեմբերի 1-ի դրությամբ </w:t>
            </w:r>
            <w:r w:rsidRPr="0019461A">
              <w:rPr>
                <w:rFonts w:ascii="GHEA Grapalat" w:eastAsia="Calibri" w:hAnsi="GHEA Grapalat"/>
                <w:lang w:val="hy-AM"/>
              </w:rPr>
              <w:t>էլէներգիայի</w:t>
            </w:r>
            <w:r>
              <w:rPr>
                <w:rFonts w:ascii="GHEA Grapalat" w:hAnsi="GHEA Grapalat" w:cs="Sylfaen"/>
                <w:lang w:val="hy-AM"/>
              </w:rPr>
              <w:t xml:space="preserve"> ծախսը նախորդ՝ 2024 թվականի նույն ժամանակահատվածի համեմատ արդեն իսկ գերազանցել է </w:t>
            </w:r>
            <w:r w:rsidRPr="00F31A2F">
              <w:rPr>
                <w:rFonts w:ascii="GHEA Grapalat" w:hAnsi="GHEA Grapalat" w:cs="Sylfaen"/>
                <w:lang w:val="hy-AM"/>
              </w:rPr>
              <w:t>շուրջ 7</w:t>
            </w:r>
            <w:r w:rsidR="00F31A2F" w:rsidRPr="00F31A2F">
              <w:rPr>
                <w:rFonts w:ascii="GHEA Grapalat" w:hAnsi="GHEA Grapalat" w:cs="Sylfaen"/>
                <w:lang w:val="hy-AM"/>
              </w:rPr>
              <w:t>60.</w:t>
            </w:r>
            <w:r w:rsidRPr="00F31A2F">
              <w:rPr>
                <w:rFonts w:ascii="GHEA Grapalat" w:hAnsi="GHEA Grapalat" w:cs="Sylfaen"/>
                <w:lang w:val="hy-AM"/>
              </w:rPr>
              <w:t>0</w:t>
            </w:r>
            <w:r>
              <w:rPr>
                <w:rFonts w:ascii="GHEA Grapalat" w:hAnsi="GHEA Grapalat" w:cs="Sylfaen"/>
                <w:lang w:val="hy-AM"/>
              </w:rPr>
              <w:t xml:space="preserve">  մլն.դրամով</w:t>
            </w:r>
            <w:r w:rsidR="004C76A9" w:rsidRPr="004C76A9">
              <w:rPr>
                <w:rFonts w:ascii="GHEA Grapalat" w:hAnsi="GHEA Grapalat" w:cs="Sylfaen"/>
                <w:lang w:val="hy-AM"/>
              </w:rPr>
              <w:t xml:space="preserve"> (</w:t>
            </w:r>
            <w:r w:rsidR="004C76A9">
              <w:rPr>
                <w:rFonts w:ascii="GHEA Grapalat" w:hAnsi="GHEA Grapalat" w:cs="Sylfaen"/>
                <w:lang w:val="hy-AM"/>
              </w:rPr>
              <w:t>տեղեկանք հիմնավորումը կցվում է</w:t>
            </w:r>
            <w:r w:rsidR="004C76A9" w:rsidRPr="004C76A9">
              <w:rPr>
                <w:rFonts w:ascii="GHEA Grapalat" w:hAnsi="GHEA Grapalat" w:cs="Sylfaen"/>
                <w:lang w:val="hy-AM"/>
              </w:rPr>
              <w:t>)</w:t>
            </w:r>
            <w:r>
              <w:rPr>
                <w:rFonts w:ascii="GHEA Grapalat" w:hAnsi="GHEA Grapalat" w:cs="Sylfaen"/>
                <w:lang w:val="hy-AM"/>
              </w:rPr>
              <w:t>։</w:t>
            </w:r>
          </w:p>
          <w:p w14:paraId="3D9EAA27" w14:textId="0AF26F84" w:rsidR="002B2346" w:rsidRDefault="002B2346" w:rsidP="002B2346">
            <w:pPr>
              <w:ind w:firstLine="567"/>
              <w:jc w:val="both"/>
              <w:rPr>
                <w:rFonts w:ascii="GHEA Grapalat" w:hAnsi="GHEA Grapalat" w:cs="Sylfaen"/>
                <w:lang w:val="hy-AM"/>
              </w:rPr>
            </w:pPr>
          </w:p>
          <w:p w14:paraId="24E6D94E" w14:textId="661E8D61" w:rsidR="0067407F" w:rsidRDefault="00FB230F" w:rsidP="002B2346">
            <w:pPr>
              <w:ind w:firstLine="567"/>
              <w:jc w:val="both"/>
              <w:rPr>
                <w:rFonts w:ascii="GHEA Grapalat" w:hAnsi="GHEA Grapalat"/>
                <w:lang w:val="hy-AM"/>
              </w:rPr>
            </w:pPr>
            <w:r>
              <w:rPr>
                <w:rFonts w:ascii="GHEA Grapalat" w:hAnsi="GHEA Grapalat"/>
                <w:lang w:val="hy-AM"/>
              </w:rPr>
              <w:t xml:space="preserve">ՀՀ 2025 թվականի բյուջետային գործընթացի շրջանակներում և ՀՀ 2025-2027թթ. պետական միջնաժամկետ ծախսերի ծրագրի, և ՀՀ 2025թ. պետական բյուջեի նախագծի հայտով Ջրային կոմիտեի կողմից ներկայացվել է 10,859.2 մլն դրամ, ընդ որում, ՀՀ կառավարության 04.07.2024թ. </w:t>
            </w:r>
            <w:r w:rsidRPr="00FB230F">
              <w:rPr>
                <w:rFonts w:ascii="GHEA Grapalat" w:hAnsi="GHEA Grapalat"/>
                <w:lang w:val="hy-AM"/>
              </w:rPr>
              <w:t xml:space="preserve">N </w:t>
            </w:r>
            <w:r>
              <w:rPr>
                <w:rFonts w:ascii="GHEA Grapalat" w:hAnsi="GHEA Grapalat"/>
                <w:lang w:val="hy-AM"/>
              </w:rPr>
              <w:t xml:space="preserve">1064-Ն որոշմամբ 2025թ. համար նախատեսվել է 9,000.0 մլն դրամ սուբսիդիա, սակայն </w:t>
            </w:r>
            <w:r w:rsidR="002B2346" w:rsidRPr="00D7577B">
              <w:rPr>
                <w:rFonts w:ascii="GHEA Grapalat" w:hAnsi="GHEA Grapalat"/>
                <w:lang w:val="hy-AM"/>
              </w:rPr>
              <w:t>ՀՀ 2025թ</w:t>
            </w:r>
            <w:r w:rsidR="008F6B81">
              <w:rPr>
                <w:rFonts w:ascii="GHEA Grapalat" w:hAnsi="GHEA Grapalat"/>
                <w:lang w:val="hy-AM"/>
              </w:rPr>
              <w:t xml:space="preserve">. </w:t>
            </w:r>
            <w:r w:rsidR="002B2346" w:rsidRPr="00D7577B">
              <w:rPr>
                <w:rFonts w:ascii="GHEA Grapalat" w:hAnsi="GHEA Grapalat"/>
                <w:lang w:val="hy-AM"/>
              </w:rPr>
              <w:t xml:space="preserve">պետական բյուջով </w:t>
            </w:r>
            <w:r w:rsidR="002B2346">
              <w:rPr>
                <w:rFonts w:ascii="GHEA Grapalat" w:hAnsi="GHEA Grapalat"/>
                <w:lang w:val="hy-AM"/>
              </w:rPr>
              <w:t xml:space="preserve">պլանավորվել է </w:t>
            </w:r>
            <w:r w:rsidR="002B2346" w:rsidRPr="00D7577B">
              <w:rPr>
                <w:rFonts w:ascii="GHEA Grapalat" w:hAnsi="GHEA Grapalat"/>
                <w:lang w:val="hy-AM"/>
              </w:rPr>
              <w:t>7</w:t>
            </w:r>
            <w:r w:rsidR="002B2346" w:rsidRPr="00BD32D7">
              <w:rPr>
                <w:rFonts w:ascii="GHEA Grapalat" w:hAnsi="GHEA Grapalat"/>
                <w:lang w:val="hy-AM"/>
              </w:rPr>
              <w:t>,000</w:t>
            </w:r>
            <w:r w:rsidR="002B2346" w:rsidRPr="00D7577B">
              <w:rPr>
                <w:rFonts w:ascii="GHEA Grapalat" w:hAnsi="GHEA Grapalat"/>
                <w:lang w:val="hy-AM"/>
              </w:rPr>
              <w:t>.0 մ</w:t>
            </w:r>
            <w:r w:rsidR="002B2346" w:rsidRPr="00BD32D7">
              <w:rPr>
                <w:rFonts w:ascii="GHEA Grapalat" w:hAnsi="GHEA Grapalat"/>
                <w:lang w:val="hy-AM"/>
              </w:rPr>
              <w:t>լն</w:t>
            </w:r>
            <w:r w:rsidR="002B2346" w:rsidRPr="00D7577B">
              <w:rPr>
                <w:rFonts w:ascii="GHEA Grapalat" w:hAnsi="GHEA Grapalat"/>
                <w:lang w:val="hy-AM"/>
              </w:rPr>
              <w:t xml:space="preserve"> դրամ</w:t>
            </w:r>
            <w:r w:rsidR="002B2346">
              <w:rPr>
                <w:rFonts w:ascii="GHEA Grapalat" w:hAnsi="GHEA Grapalat"/>
                <w:lang w:val="hy-AM"/>
              </w:rPr>
              <w:t xml:space="preserve">՝ հաշվի առնվելով ֆիսկալ հնարավորությունները, միաժամանակ, ՀՀ 2025թ. բյուջետային գործընթացի շրջանակներում փոխվարչապետերի հետ քննարկումների ընթացքում </w:t>
            </w:r>
            <w:r>
              <w:rPr>
                <w:rFonts w:ascii="GHEA Grapalat" w:hAnsi="GHEA Grapalat"/>
                <w:lang w:val="hy-AM"/>
              </w:rPr>
              <w:t xml:space="preserve">ՀՀ ֆինանսների նախարարության կողմից </w:t>
            </w:r>
            <w:r w:rsidR="002B2346">
              <w:rPr>
                <w:rFonts w:ascii="GHEA Grapalat" w:hAnsi="GHEA Grapalat"/>
                <w:lang w:val="hy-AM"/>
              </w:rPr>
              <w:t xml:space="preserve">առաջարկվել է </w:t>
            </w:r>
            <w:r w:rsidR="002B2346" w:rsidRPr="00D7577B">
              <w:rPr>
                <w:rFonts w:ascii="GHEA Grapalat" w:hAnsi="GHEA Grapalat"/>
                <w:lang w:val="hy-AM"/>
              </w:rPr>
              <w:t>ՀՀ 2025թ</w:t>
            </w:r>
            <w:r w:rsidR="002B2346">
              <w:rPr>
                <w:rFonts w:ascii="GHEA Grapalat" w:hAnsi="GHEA Grapalat"/>
                <w:lang w:val="hy-AM"/>
              </w:rPr>
              <w:t xml:space="preserve">. </w:t>
            </w:r>
            <w:r w:rsidR="002B2346" w:rsidRPr="00D7577B">
              <w:rPr>
                <w:rFonts w:ascii="GHEA Grapalat" w:hAnsi="GHEA Grapalat"/>
                <w:lang w:val="hy-AM"/>
              </w:rPr>
              <w:t>պետական բյուջ</w:t>
            </w:r>
            <w:r w:rsidR="002B2346">
              <w:rPr>
                <w:rFonts w:ascii="GHEA Grapalat" w:hAnsi="GHEA Grapalat"/>
                <w:lang w:val="hy-AM"/>
              </w:rPr>
              <w:t>ե</w:t>
            </w:r>
            <w:r w:rsidR="002B2346" w:rsidRPr="00D7577B">
              <w:rPr>
                <w:rFonts w:ascii="GHEA Grapalat" w:hAnsi="GHEA Grapalat"/>
                <w:lang w:val="hy-AM"/>
              </w:rPr>
              <w:t xml:space="preserve">ով </w:t>
            </w:r>
            <w:r w:rsidR="002B2346">
              <w:rPr>
                <w:rFonts w:ascii="GHEA Grapalat" w:hAnsi="GHEA Grapalat"/>
                <w:lang w:val="hy-AM"/>
              </w:rPr>
              <w:t xml:space="preserve">հատկացված գումարը սպառվելուց հետո Ջրային կոմիտեին հատկացված գումարի շրջանակներում անհրաժեշտ չափով ֆինանսական միջոցներ վերաբաշխել հնարավոր թերակատարումների, ազատ միջոցների և չկատարված ծախսերի հաշվին։ </w:t>
            </w:r>
          </w:p>
          <w:p w14:paraId="69A12810" w14:textId="38845CBC" w:rsidR="002E1B11" w:rsidRPr="00986458" w:rsidRDefault="006C5061" w:rsidP="00EE2190">
            <w:pPr>
              <w:ind w:firstLine="567"/>
              <w:jc w:val="both"/>
              <w:rPr>
                <w:rFonts w:ascii="GHEA Grapalat" w:hAnsi="GHEA Grapalat"/>
                <w:lang w:val="hy-AM"/>
              </w:rPr>
            </w:pPr>
            <w:r>
              <w:rPr>
                <w:rFonts w:ascii="GHEA Grapalat" w:hAnsi="GHEA Grapalat"/>
                <w:lang w:val="hy-AM"/>
              </w:rPr>
              <w:t>Հ</w:t>
            </w:r>
            <w:r w:rsidRPr="00503102">
              <w:rPr>
                <w:rFonts w:ascii="GHEA Grapalat" w:hAnsi="GHEA Grapalat"/>
                <w:lang w:val="hy-AM"/>
              </w:rPr>
              <w:t>ավա</w:t>
            </w:r>
            <w:r>
              <w:rPr>
                <w:rFonts w:ascii="GHEA Grapalat" w:hAnsi="GHEA Grapalat"/>
                <w:lang w:val="hy-AM"/>
              </w:rPr>
              <w:softHyphen/>
            </w:r>
            <w:r w:rsidRPr="00503102">
              <w:rPr>
                <w:rFonts w:ascii="GHEA Grapalat" w:hAnsi="GHEA Grapalat"/>
                <w:lang w:val="hy-AM"/>
              </w:rPr>
              <w:t>քագրվող գումարների աճ</w:t>
            </w:r>
            <w:r>
              <w:rPr>
                <w:rFonts w:ascii="GHEA Grapalat" w:hAnsi="GHEA Grapalat"/>
                <w:lang w:val="hy-AM"/>
              </w:rPr>
              <w:t xml:space="preserve">ի մասով </w:t>
            </w:r>
            <w:r>
              <w:rPr>
                <w:rFonts w:ascii="GHEA Grapalat" w:hAnsi="GHEA Grapalat"/>
                <w:lang w:val="hy-AM"/>
              </w:rPr>
              <w:lastRenderedPageBreak/>
              <w:t>տեղեկացնում ենք, որ</w:t>
            </w:r>
            <w:r w:rsidRPr="00503102">
              <w:rPr>
                <w:rFonts w:ascii="GHEA Grapalat" w:hAnsi="GHEA Grapalat"/>
                <w:lang w:val="hy-AM"/>
              </w:rPr>
              <w:t xml:space="preserve"> </w:t>
            </w:r>
            <w:r w:rsidR="0067407F">
              <w:rPr>
                <w:rFonts w:ascii="GHEA Grapalat" w:hAnsi="GHEA Grapalat"/>
                <w:lang w:val="hy-AM"/>
              </w:rPr>
              <w:t>2022թ. հասույթի դիմաց գանձումը կազմել է 69.5 %, 2023թ.՝ 71.9</w:t>
            </w:r>
            <w:r w:rsidR="00EE2190">
              <w:rPr>
                <w:rFonts w:ascii="GHEA Grapalat" w:hAnsi="GHEA Grapalat"/>
                <w:lang w:val="hy-AM"/>
              </w:rPr>
              <w:t xml:space="preserve"> </w:t>
            </w:r>
            <w:r w:rsidR="0067407F">
              <w:rPr>
                <w:rFonts w:ascii="GHEA Grapalat" w:hAnsi="GHEA Grapalat"/>
                <w:lang w:val="hy-AM"/>
              </w:rPr>
              <w:t>%, 2024թ.՝</w:t>
            </w:r>
            <w:r w:rsidR="00EE2190">
              <w:rPr>
                <w:rFonts w:ascii="GHEA Grapalat" w:hAnsi="GHEA Grapalat"/>
                <w:lang w:val="hy-AM"/>
              </w:rPr>
              <w:t xml:space="preserve"> </w:t>
            </w:r>
            <w:r w:rsidR="0067407F">
              <w:rPr>
                <w:rFonts w:ascii="GHEA Grapalat" w:hAnsi="GHEA Grapalat"/>
                <w:lang w:val="hy-AM"/>
              </w:rPr>
              <w:t>76.8%</w:t>
            </w:r>
            <w:r w:rsidR="00EE2190">
              <w:rPr>
                <w:rFonts w:ascii="GHEA Grapalat" w:hAnsi="GHEA Grapalat"/>
                <w:lang w:val="hy-AM"/>
              </w:rPr>
              <w:t>, իս</w:t>
            </w:r>
            <w:r>
              <w:rPr>
                <w:rFonts w:ascii="GHEA Grapalat" w:hAnsi="GHEA Grapalat"/>
                <w:lang w:val="hy-AM"/>
              </w:rPr>
              <w:t>կ 2025թ. կկիրառվեն բոլոր հնարավ</w:t>
            </w:r>
            <w:r w:rsidR="00EE2190">
              <w:rPr>
                <w:rFonts w:ascii="GHEA Grapalat" w:hAnsi="GHEA Grapalat"/>
                <w:lang w:val="hy-AM"/>
              </w:rPr>
              <w:t>որ գործիքակազմերը՝ կանխատեսվող 81% ցուցանիշն ապահովելու համար։։</w:t>
            </w:r>
          </w:p>
        </w:tc>
      </w:tr>
      <w:tr w:rsidR="002047B4" w:rsidRPr="004C76A9" w14:paraId="325D696C" w14:textId="77777777" w:rsidTr="00396D9F">
        <w:trPr>
          <w:trHeight w:val="643"/>
        </w:trPr>
        <w:tc>
          <w:tcPr>
            <w:tcW w:w="6914" w:type="dxa"/>
            <w:shd w:val="clear" w:color="auto" w:fill="FFFFFF" w:themeFill="background1"/>
          </w:tcPr>
          <w:p w14:paraId="0BC6A4FF" w14:textId="77777777" w:rsidR="00836F0E" w:rsidRPr="006C5061" w:rsidRDefault="00836F0E" w:rsidP="00836F0E">
            <w:pPr>
              <w:pStyle w:val="ListParagraph"/>
              <w:numPr>
                <w:ilvl w:val="0"/>
                <w:numId w:val="15"/>
              </w:numPr>
              <w:tabs>
                <w:tab w:val="left" w:pos="851"/>
              </w:tabs>
              <w:ind w:left="0" w:firstLine="567"/>
              <w:jc w:val="both"/>
              <w:rPr>
                <w:rFonts w:ascii="GHEA Grapalat" w:hAnsi="GHEA Grapalat"/>
                <w:lang w:val="hy-AM"/>
              </w:rPr>
            </w:pPr>
            <w:r w:rsidRPr="006C5061">
              <w:rPr>
                <w:rFonts w:ascii="GHEA Grapalat" w:hAnsi="GHEA Grapalat"/>
                <w:lang w:val="hy-AM"/>
              </w:rPr>
              <w:lastRenderedPageBreak/>
              <w:t>Համաձայն Նախագիծը հիմնավորող տեղեկանքի՝ ՋՕԸ-երի տարեկան ծախսը կանխատես</w:t>
            </w:r>
            <w:r w:rsidRPr="006C5061">
              <w:rPr>
                <w:rFonts w:ascii="GHEA Grapalat" w:hAnsi="GHEA Grapalat"/>
                <w:lang w:val="hy-AM"/>
              </w:rPr>
              <w:softHyphen/>
              <w:t xml:space="preserve">վում է շուրջ 14,991.4 մլն դրամ, որից 7,000.0 մլն դրամը հատկացվել է ՀՀ 2025թ-ի պետական բյուջեով: 01.09.2025թ-ի դրությամբ հավաքագրված 2,676.6 մլն դրամ  գումարների և ՋՕԸ-երի մոտ առկա դրամական միջոցների հաշվարկով, սեպտեմբեր-դեկտեմբեր ամիսների ընդհանուր ծախսի մնացորդը կկազմի 4,507.4 մլն դրամ, որից Նախագծով ակնկալվում է 2,563.6 մլն դրամ սուբսիդիայի հատկացում: Սակայն գրությամբ անդրադարձ կատարված չէ տարբերության՝ 1,943.8 մլն դրամի (4507.4 - 2,563.6) ֆինանսավորման աղբյուրին: </w:t>
            </w:r>
          </w:p>
          <w:p w14:paraId="5EB47C63" w14:textId="77777777" w:rsidR="00836F0E" w:rsidRPr="006C5061" w:rsidRDefault="00836F0E" w:rsidP="00836F0E">
            <w:pPr>
              <w:ind w:firstLine="567"/>
              <w:jc w:val="both"/>
              <w:rPr>
                <w:rFonts w:ascii="GHEA Grapalat" w:hAnsi="GHEA Grapalat"/>
                <w:lang w:val="hy-AM"/>
              </w:rPr>
            </w:pPr>
            <w:r w:rsidRPr="006C5061">
              <w:rPr>
                <w:rFonts w:ascii="GHEA Grapalat" w:hAnsi="GHEA Grapalat"/>
                <w:lang w:val="hy-AM"/>
              </w:rPr>
              <w:tab/>
              <w:t>Ընդ որում նշենք, որ առանց որևէ պարզաբանման և հիմնավորման Նախագծով առաջարկվում է ՀՀ 2025թ-ի պետական բյուջեի «11002. Ոռոգման ծառայություններ մատուցող ընկերու</w:t>
            </w:r>
            <w:r w:rsidRPr="006C5061">
              <w:rPr>
                <w:rFonts w:ascii="GHEA Grapalat" w:hAnsi="GHEA Grapalat"/>
                <w:lang w:val="hy-AM"/>
              </w:rPr>
              <w:softHyphen/>
              <w:t>թյուններին ֆինանսական աջակցության տրամադրում» միջոցառման «Հասույթից գանձում» հաստատված</w:t>
            </w:r>
            <w:r w:rsidRPr="006C5061">
              <w:rPr>
                <w:rFonts w:ascii="GHEA Grapalat" w:hAnsi="GHEA Grapalat"/>
                <w:lang w:val="af-ZA"/>
              </w:rPr>
              <w:t xml:space="preserve"> </w:t>
            </w:r>
            <w:r w:rsidRPr="006C5061">
              <w:rPr>
                <w:rFonts w:ascii="GHEA Grapalat" w:hAnsi="GHEA Grapalat"/>
                <w:lang w:val="hy-AM"/>
              </w:rPr>
              <w:t>արդյունքային (կատարողական) 81% ցուցանիշը նվազեցնել 4 տոկոսային կետով:</w:t>
            </w:r>
          </w:p>
          <w:p w14:paraId="7980F0A4" w14:textId="241EA588" w:rsidR="002047B4" w:rsidRPr="006C5061" w:rsidRDefault="00836F0E" w:rsidP="00836F0E">
            <w:pPr>
              <w:tabs>
                <w:tab w:val="left" w:pos="567"/>
              </w:tabs>
              <w:ind w:firstLine="567"/>
              <w:jc w:val="both"/>
              <w:rPr>
                <w:rFonts w:ascii="GHEA Grapalat" w:hAnsi="GHEA Grapalat"/>
                <w:lang w:val="hy-AM"/>
              </w:rPr>
            </w:pPr>
            <w:r w:rsidRPr="006C5061">
              <w:rPr>
                <w:rFonts w:ascii="GHEA Grapalat" w:hAnsi="GHEA Grapalat"/>
                <w:lang w:val="hy-AM"/>
              </w:rPr>
              <w:tab/>
              <w:t>Ելնելով վերոգրյալից, առաջարկում ենք տեղեկանք հիմնավորման մեջ բացահայտել վերոնշյալ 1,943.8 մլն դրամի ֆինանսավորման աղբյուրը և արդյունքային (կատարողական) ցուցանիշի 4 տոկոսային կետով նվազեցման հիմնավորումները։</w:t>
            </w:r>
          </w:p>
        </w:tc>
        <w:tc>
          <w:tcPr>
            <w:tcW w:w="6694" w:type="dxa"/>
            <w:gridSpan w:val="2"/>
          </w:tcPr>
          <w:p w14:paraId="616E2973" w14:textId="77777777" w:rsidR="00E269CB" w:rsidRPr="006C5061" w:rsidRDefault="00E269CB" w:rsidP="00FA39C3">
            <w:pPr>
              <w:ind w:firstLine="572"/>
              <w:jc w:val="center"/>
              <w:rPr>
                <w:rFonts w:ascii="GHEA Grapalat" w:hAnsi="GHEA Grapalat"/>
                <w:lang w:val="hy-AM"/>
              </w:rPr>
            </w:pPr>
          </w:p>
          <w:p w14:paraId="5A268C36" w14:textId="77777777" w:rsidR="002B2EFB" w:rsidRPr="006C5061" w:rsidRDefault="002B2EFB" w:rsidP="00FA39C3">
            <w:pPr>
              <w:ind w:firstLine="572"/>
              <w:jc w:val="center"/>
              <w:rPr>
                <w:rFonts w:ascii="GHEA Grapalat" w:hAnsi="GHEA Grapalat"/>
                <w:lang w:val="hy-AM"/>
              </w:rPr>
            </w:pPr>
          </w:p>
          <w:p w14:paraId="794C41CF" w14:textId="34E13796" w:rsidR="002B2EFB" w:rsidRPr="006C5061" w:rsidRDefault="002B2EFB" w:rsidP="002B2EFB">
            <w:pPr>
              <w:ind w:firstLine="572"/>
              <w:rPr>
                <w:rFonts w:ascii="GHEA Grapalat" w:hAnsi="GHEA Grapalat"/>
                <w:lang w:val="hy-AM"/>
              </w:rPr>
            </w:pPr>
            <w:r w:rsidRPr="006C5061">
              <w:rPr>
                <w:rFonts w:ascii="GHEA Grapalat" w:hAnsi="GHEA Grapalat"/>
                <w:lang w:val="hy-AM"/>
              </w:rPr>
              <w:t xml:space="preserve">Տարբերության՝ 1,943.8 մլն դրամի ֆինանսավորման աղբյուր է դիտարկվում մինչև տարեվերջ </w:t>
            </w:r>
            <w:r w:rsidR="00705484">
              <w:rPr>
                <w:rFonts w:ascii="GHEA Grapalat" w:hAnsi="GHEA Grapalat"/>
                <w:lang w:val="hy-AM"/>
              </w:rPr>
              <w:t xml:space="preserve">իրականացվելիք </w:t>
            </w:r>
            <w:r w:rsidRPr="006C5061">
              <w:rPr>
                <w:rFonts w:ascii="GHEA Grapalat" w:hAnsi="GHEA Grapalat"/>
                <w:lang w:val="hy-AM"/>
              </w:rPr>
              <w:t>հավաքագրումները։</w:t>
            </w:r>
            <w:r w:rsidR="003914DC">
              <w:rPr>
                <w:rFonts w:ascii="GHEA Grapalat" w:hAnsi="GHEA Grapalat" w:cs="Sylfaen"/>
                <w:lang w:val="hy-AM"/>
              </w:rPr>
              <w:t xml:space="preserve"> ՀՀ ֆինանսերի նախարարությանը ներկայացված նախագծով պահանջված՝ 2,563.6 մլն դրամից </w:t>
            </w:r>
            <w:r w:rsidR="003914DC" w:rsidRPr="008C3BF0">
              <w:rPr>
                <w:rFonts w:ascii="GHEA Grapalat" w:hAnsi="GHEA Grapalat" w:cs="Sylfaen"/>
                <w:lang w:val="hy-AM"/>
              </w:rPr>
              <w:t>սեպտեմբեր ամսվա կանխատեսումային և փաստացի ծախսերի տարբերության չափով՝ 143.4 մլն դրամով, նվազեցվել է նաև պահանջվող գումարը</w:t>
            </w:r>
            <w:r w:rsidR="003914DC" w:rsidRPr="008C3BF0">
              <w:rPr>
                <w:rFonts w:ascii="GHEA Grapalat" w:hAnsi="GHEA Grapalat" w:cs="Sylfaen"/>
                <w:bCs/>
                <w:color w:val="000000"/>
                <w:lang w:val="hy-AM" w:eastAsia="en-US"/>
              </w:rPr>
              <w:t>։</w:t>
            </w:r>
          </w:p>
          <w:p w14:paraId="08D9D095" w14:textId="77777777" w:rsidR="002B2EFB" w:rsidRPr="006C5061" w:rsidRDefault="002B2EFB" w:rsidP="002B2EFB">
            <w:pPr>
              <w:ind w:firstLine="572"/>
              <w:rPr>
                <w:rFonts w:ascii="GHEA Grapalat" w:hAnsi="GHEA Grapalat"/>
                <w:lang w:val="hy-AM"/>
              </w:rPr>
            </w:pPr>
          </w:p>
          <w:p w14:paraId="1BEEE1CF" w14:textId="77777777" w:rsidR="002B2EFB" w:rsidRPr="006C5061" w:rsidRDefault="002B2EFB" w:rsidP="002B2EFB">
            <w:pPr>
              <w:ind w:firstLine="572"/>
              <w:rPr>
                <w:rFonts w:ascii="GHEA Grapalat" w:hAnsi="GHEA Grapalat"/>
                <w:lang w:val="hy-AM"/>
              </w:rPr>
            </w:pPr>
          </w:p>
          <w:p w14:paraId="4AB86A04" w14:textId="77777777" w:rsidR="002B2EFB" w:rsidRPr="006C5061" w:rsidRDefault="002B2EFB" w:rsidP="002B2EFB">
            <w:pPr>
              <w:ind w:firstLine="572"/>
              <w:rPr>
                <w:rFonts w:ascii="GHEA Grapalat" w:hAnsi="GHEA Grapalat"/>
                <w:lang w:val="hy-AM"/>
              </w:rPr>
            </w:pPr>
          </w:p>
          <w:p w14:paraId="3C393EAD" w14:textId="3A3DE4CD" w:rsidR="002B2EFB" w:rsidRPr="006C5061" w:rsidRDefault="002B2EFB" w:rsidP="002B2EFB">
            <w:pPr>
              <w:ind w:firstLine="572"/>
              <w:rPr>
                <w:rFonts w:ascii="GHEA Grapalat" w:hAnsi="GHEA Grapalat"/>
                <w:lang w:val="hy-AM"/>
              </w:rPr>
            </w:pPr>
            <w:r w:rsidRPr="006C5061">
              <w:rPr>
                <w:rFonts w:ascii="GHEA Grapalat" w:hAnsi="GHEA Grapalat"/>
                <w:lang w:val="hy-AM"/>
              </w:rPr>
              <w:t xml:space="preserve">Վերականգնվել է </w:t>
            </w:r>
            <w:r w:rsidR="00705484">
              <w:rPr>
                <w:rFonts w:ascii="GHEA Grapalat" w:hAnsi="GHEA Grapalat"/>
                <w:lang w:val="hy-AM"/>
              </w:rPr>
              <w:t>հասույթի դիմաց</w:t>
            </w:r>
            <w:r w:rsidR="00405AF1">
              <w:rPr>
                <w:rFonts w:ascii="GHEA Grapalat" w:hAnsi="GHEA Grapalat"/>
                <w:lang w:val="hy-AM"/>
              </w:rPr>
              <w:t xml:space="preserve"> </w:t>
            </w:r>
            <w:r w:rsidR="00705484">
              <w:rPr>
                <w:rFonts w:ascii="GHEA Grapalat" w:hAnsi="GHEA Grapalat"/>
                <w:lang w:val="hy-AM"/>
              </w:rPr>
              <w:t xml:space="preserve">գանձման </w:t>
            </w:r>
            <w:r w:rsidRPr="006C5061">
              <w:rPr>
                <w:rFonts w:ascii="GHEA Grapalat" w:hAnsi="GHEA Grapalat"/>
                <w:lang w:val="hy-AM"/>
              </w:rPr>
              <w:t xml:space="preserve">81% </w:t>
            </w:r>
            <w:r w:rsidR="00705484">
              <w:rPr>
                <w:rFonts w:ascii="GHEA Grapalat" w:hAnsi="GHEA Grapalat"/>
                <w:lang w:val="hy-AM"/>
              </w:rPr>
              <w:t xml:space="preserve">արդյունքային </w:t>
            </w:r>
            <w:r w:rsidRPr="006C5061">
              <w:rPr>
                <w:rFonts w:ascii="GHEA Grapalat" w:hAnsi="GHEA Grapalat"/>
                <w:lang w:val="hy-AM"/>
              </w:rPr>
              <w:t xml:space="preserve">ցուցանիշը, միաժամանակ, ՝ 1,943.8 մլն դրամի ֆինանսավորման աղբյուր է դիտարկվում մինչև տարեվերջ </w:t>
            </w:r>
            <w:r w:rsidR="00705484">
              <w:rPr>
                <w:rFonts w:ascii="GHEA Grapalat" w:hAnsi="GHEA Grapalat"/>
                <w:lang w:val="hy-AM"/>
              </w:rPr>
              <w:t xml:space="preserve">իրականացվելիք </w:t>
            </w:r>
            <w:r w:rsidRPr="006C5061">
              <w:rPr>
                <w:rFonts w:ascii="GHEA Grapalat" w:hAnsi="GHEA Grapalat"/>
                <w:lang w:val="hy-AM"/>
              </w:rPr>
              <w:t>հավաքագրումները։</w:t>
            </w:r>
          </w:p>
          <w:p w14:paraId="629CBF22" w14:textId="7288F7DE" w:rsidR="002B2EFB" w:rsidRPr="006C5061" w:rsidRDefault="002B2EFB" w:rsidP="002B2EFB">
            <w:pPr>
              <w:ind w:firstLine="572"/>
              <w:rPr>
                <w:rFonts w:ascii="GHEA Grapalat" w:hAnsi="GHEA Grapalat"/>
                <w:lang w:val="hy-AM"/>
              </w:rPr>
            </w:pPr>
          </w:p>
        </w:tc>
      </w:tr>
      <w:tr w:rsidR="005E52EC" w:rsidRPr="00405AF1" w14:paraId="2BFFEEBD" w14:textId="77777777" w:rsidTr="00396D9F">
        <w:trPr>
          <w:trHeight w:val="643"/>
        </w:trPr>
        <w:tc>
          <w:tcPr>
            <w:tcW w:w="6914" w:type="dxa"/>
            <w:shd w:val="clear" w:color="auto" w:fill="FFFFFF" w:themeFill="background1"/>
          </w:tcPr>
          <w:p w14:paraId="0AF6149E" w14:textId="77777777" w:rsidR="00836F0E" w:rsidRPr="00AA0140" w:rsidRDefault="00836F0E" w:rsidP="00836F0E">
            <w:pPr>
              <w:pStyle w:val="ListParagraph"/>
              <w:numPr>
                <w:ilvl w:val="0"/>
                <w:numId w:val="15"/>
              </w:numPr>
              <w:tabs>
                <w:tab w:val="left" w:pos="567"/>
                <w:tab w:val="left" w:pos="851"/>
              </w:tabs>
              <w:ind w:left="0" w:firstLine="567"/>
              <w:jc w:val="both"/>
              <w:rPr>
                <w:rFonts w:ascii="GHEA Grapalat" w:hAnsi="GHEA Grapalat"/>
                <w:lang w:val="af-ZA"/>
              </w:rPr>
            </w:pPr>
            <w:r w:rsidRPr="00AA0140">
              <w:rPr>
                <w:rFonts w:ascii="GHEA Grapalat" w:hAnsi="GHEA Grapalat"/>
                <w:lang w:val="hy-AM"/>
              </w:rPr>
              <w:t>Նախագիծը հիմնավորող տեղեկանքում բացակայում է տեղեկատվություն նվազեցում</w:t>
            </w:r>
            <w:r>
              <w:rPr>
                <w:rFonts w:ascii="GHEA Grapalat" w:hAnsi="GHEA Grapalat"/>
                <w:lang w:val="hy-AM"/>
              </w:rPr>
              <w:softHyphen/>
            </w:r>
            <w:r w:rsidRPr="00AA0140">
              <w:rPr>
                <w:rFonts w:ascii="GHEA Grapalat" w:hAnsi="GHEA Grapalat"/>
                <w:lang w:val="hy-AM"/>
              </w:rPr>
              <w:t>ների մասով</w:t>
            </w:r>
            <w:r>
              <w:rPr>
                <w:rFonts w:ascii="GHEA Grapalat" w:hAnsi="GHEA Grapalat"/>
                <w:lang w:val="hy-AM"/>
              </w:rPr>
              <w:t xml:space="preserve"> </w:t>
            </w:r>
            <w:r w:rsidRPr="00AD2761">
              <w:rPr>
                <w:rFonts w:ascii="GHEA Grapalat" w:hAnsi="GHEA Grapalat"/>
                <w:lang w:val="hy-AM"/>
              </w:rPr>
              <w:t>(</w:t>
            </w:r>
            <w:r w:rsidRPr="00AA0140">
              <w:rPr>
                <w:rFonts w:ascii="GHEA Grapalat" w:hAnsi="GHEA Grapalat"/>
                <w:lang w:val="hy-AM"/>
              </w:rPr>
              <w:t>չեն ներկայացվել միջոցառումների թերակատարման կամ չկատարման պատճառները</w:t>
            </w:r>
            <w:r w:rsidRPr="00AD2761">
              <w:rPr>
                <w:rFonts w:ascii="GHEA Grapalat" w:hAnsi="GHEA Grapalat"/>
                <w:lang w:val="hy-AM"/>
              </w:rPr>
              <w:t>)</w:t>
            </w:r>
            <w:r>
              <w:rPr>
                <w:rFonts w:ascii="GHEA Grapalat" w:hAnsi="GHEA Grapalat"/>
                <w:lang w:val="hy-AM"/>
              </w:rPr>
              <w:t>: Ընդ որում, նվազեցվող մ</w:t>
            </w:r>
            <w:r w:rsidRPr="00AA0140">
              <w:rPr>
                <w:rFonts w:ascii="GHEA Grapalat" w:hAnsi="GHEA Grapalat"/>
                <w:lang w:val="hy-AM"/>
              </w:rPr>
              <w:t>իջոցառումների գծով փաստացի ծախսերը թույլ են տալիս ենթադրել, որ նախատեսված միջոցառումների մի մասով չեն</w:t>
            </w:r>
            <w:r w:rsidRPr="00AA0140">
              <w:rPr>
                <w:rFonts w:ascii="GHEA Grapalat" w:hAnsi="GHEA Grapalat"/>
                <w:lang w:val="af-ZA"/>
              </w:rPr>
              <w:t xml:space="preserve"> </w:t>
            </w:r>
            <w:r w:rsidRPr="00AA0140">
              <w:rPr>
                <w:rFonts w:ascii="GHEA Grapalat" w:hAnsi="GHEA Grapalat"/>
                <w:lang w:val="hy-AM"/>
              </w:rPr>
              <w:t>ապահով</w:t>
            </w:r>
            <w:r>
              <w:rPr>
                <w:rFonts w:ascii="GHEA Grapalat" w:hAnsi="GHEA Grapalat"/>
                <w:lang w:val="hy-AM"/>
              </w:rPr>
              <w:t>վ</w:t>
            </w:r>
            <w:r w:rsidRPr="00AA0140">
              <w:rPr>
                <w:rFonts w:ascii="GHEA Grapalat" w:hAnsi="GHEA Grapalat"/>
                <w:lang w:val="hy-AM"/>
              </w:rPr>
              <w:t>ելու</w:t>
            </w:r>
            <w:r w:rsidRPr="00AA0140">
              <w:rPr>
                <w:rFonts w:ascii="GHEA Grapalat" w:hAnsi="GHEA Grapalat"/>
                <w:lang w:val="af-ZA"/>
              </w:rPr>
              <w:t xml:space="preserve"> </w:t>
            </w:r>
            <w:r w:rsidRPr="00AA0140">
              <w:rPr>
                <w:rFonts w:ascii="GHEA Grapalat" w:hAnsi="GHEA Grapalat"/>
                <w:lang w:val="hy-AM"/>
              </w:rPr>
              <w:t xml:space="preserve">ՀՀ 2025թ. պետական բյուջեով </w:t>
            </w:r>
            <w:r w:rsidRPr="00AA0140">
              <w:rPr>
                <w:rFonts w:ascii="GHEA Grapalat" w:hAnsi="GHEA Grapalat"/>
                <w:lang w:val="hy-AM"/>
              </w:rPr>
              <w:lastRenderedPageBreak/>
              <w:t>հաստատված</w:t>
            </w:r>
            <w:r w:rsidRPr="00AA0140">
              <w:rPr>
                <w:rFonts w:ascii="GHEA Grapalat" w:hAnsi="GHEA Grapalat"/>
                <w:lang w:val="af-ZA"/>
              </w:rPr>
              <w:t xml:space="preserve"> </w:t>
            </w:r>
            <w:r w:rsidRPr="00AA0140">
              <w:rPr>
                <w:rFonts w:ascii="GHEA Grapalat" w:hAnsi="GHEA Grapalat"/>
                <w:lang w:val="hy-AM"/>
              </w:rPr>
              <w:t>արդյունքային (կատարողական) ցուցանիշները</w:t>
            </w:r>
            <w:r w:rsidRPr="00AA0140">
              <w:rPr>
                <w:rFonts w:ascii="GHEA Grapalat" w:hAnsi="GHEA Grapalat"/>
                <w:lang w:val="af-ZA"/>
              </w:rPr>
              <w:t xml:space="preserve"> </w:t>
            </w:r>
            <w:r w:rsidRPr="00AA0140">
              <w:rPr>
                <w:rFonts w:ascii="GHEA Grapalat" w:hAnsi="GHEA Grapalat"/>
                <w:lang w:val="hy-AM"/>
              </w:rPr>
              <w:t>և</w:t>
            </w:r>
            <w:r w:rsidRPr="00AA0140">
              <w:rPr>
                <w:rFonts w:ascii="GHEA Grapalat" w:hAnsi="GHEA Grapalat"/>
                <w:lang w:val="af-ZA"/>
              </w:rPr>
              <w:t xml:space="preserve"> </w:t>
            </w:r>
            <w:r w:rsidRPr="00AA0140">
              <w:rPr>
                <w:rFonts w:ascii="GHEA Grapalat" w:hAnsi="GHEA Grapalat"/>
                <w:lang w:val="hy-AM"/>
              </w:rPr>
              <w:t>սահմանված</w:t>
            </w:r>
            <w:r w:rsidRPr="00AA0140">
              <w:rPr>
                <w:rFonts w:ascii="GHEA Grapalat" w:hAnsi="GHEA Grapalat"/>
                <w:lang w:val="af-ZA"/>
              </w:rPr>
              <w:t xml:space="preserve"> </w:t>
            </w:r>
            <w:r w:rsidRPr="00AA0140">
              <w:rPr>
                <w:rFonts w:ascii="GHEA Grapalat" w:hAnsi="GHEA Grapalat"/>
                <w:lang w:val="hy-AM"/>
              </w:rPr>
              <w:t>նպատակները</w:t>
            </w:r>
            <w:r w:rsidRPr="00AA0140">
              <w:rPr>
                <w:rFonts w:ascii="GHEA Grapalat" w:hAnsi="GHEA Grapalat"/>
                <w:lang w:val="af-ZA"/>
              </w:rPr>
              <w:t>:</w:t>
            </w:r>
          </w:p>
          <w:p w14:paraId="1D81B570" w14:textId="77777777" w:rsidR="00836F0E" w:rsidRDefault="00836F0E" w:rsidP="00836F0E">
            <w:pPr>
              <w:pStyle w:val="ListParagraph"/>
              <w:tabs>
                <w:tab w:val="left" w:pos="851"/>
              </w:tabs>
              <w:ind w:left="0" w:firstLine="567"/>
              <w:jc w:val="both"/>
              <w:rPr>
                <w:rFonts w:ascii="GHEA Grapalat" w:hAnsi="GHEA Grapalat"/>
                <w:lang w:val="hy-AM"/>
              </w:rPr>
            </w:pPr>
            <w:r w:rsidRPr="00B27D9D">
              <w:rPr>
                <w:rFonts w:ascii="GHEA Grapalat" w:hAnsi="GHEA Grapalat"/>
                <w:lang w:val="hy-AM"/>
              </w:rPr>
              <w:t>Մասնավորապես,</w:t>
            </w:r>
            <w:r w:rsidRPr="00611F4C">
              <w:rPr>
                <w:rFonts w:ascii="GHEA Grapalat" w:hAnsi="GHEA Grapalat"/>
                <w:lang w:val="hy-AM"/>
              </w:rPr>
              <w:t xml:space="preserve"> </w:t>
            </w:r>
            <w:r w:rsidRPr="00B27D9D">
              <w:rPr>
                <w:rFonts w:ascii="GHEA Grapalat" w:hAnsi="GHEA Grapalat"/>
                <w:lang w:val="hy-AM"/>
              </w:rPr>
              <w:t>ՀՀ 2025թ-ի պետական բյուջե</w:t>
            </w:r>
            <w:r>
              <w:rPr>
                <w:rFonts w:ascii="GHEA Grapalat" w:hAnsi="GHEA Grapalat"/>
              </w:rPr>
              <w:t>ի</w:t>
            </w:r>
            <w:r w:rsidRPr="00B27D9D">
              <w:rPr>
                <w:rFonts w:ascii="GHEA Grapalat" w:hAnsi="GHEA Grapalat"/>
                <w:lang w:val="hy-AM"/>
              </w:rPr>
              <w:t xml:space="preserve"> 1004 ծրագրի</w:t>
            </w:r>
            <w:r w:rsidRPr="00EE2885">
              <w:rPr>
                <w:rFonts w:ascii="GHEA Grapalat" w:hAnsi="GHEA Grapalat"/>
                <w:lang w:val="af-ZA"/>
              </w:rPr>
              <w:t>.</w:t>
            </w:r>
            <w:r w:rsidRPr="00B27D9D">
              <w:rPr>
                <w:rFonts w:ascii="GHEA Grapalat" w:hAnsi="GHEA Grapalat"/>
                <w:lang w:val="hy-AM"/>
              </w:rPr>
              <w:t xml:space="preserve"> </w:t>
            </w:r>
          </w:p>
          <w:p w14:paraId="141A3A78" w14:textId="77777777" w:rsidR="00836F0E" w:rsidRPr="00503102" w:rsidRDefault="00836F0E" w:rsidP="00836F0E">
            <w:pPr>
              <w:pStyle w:val="ListParagraph"/>
              <w:numPr>
                <w:ilvl w:val="0"/>
                <w:numId w:val="16"/>
              </w:numPr>
              <w:tabs>
                <w:tab w:val="left" w:pos="851"/>
              </w:tabs>
              <w:ind w:left="0" w:firstLine="567"/>
              <w:jc w:val="both"/>
              <w:rPr>
                <w:rFonts w:ascii="GHEA Grapalat" w:hAnsi="GHEA Grapalat"/>
                <w:lang w:val="af-ZA"/>
              </w:rPr>
            </w:pPr>
            <w:r w:rsidRPr="007D0011">
              <w:rPr>
                <w:rFonts w:ascii="GHEA Grapalat" w:hAnsi="GHEA Grapalat"/>
                <w:lang w:val="hy-AM"/>
              </w:rPr>
              <w:t>«3101</w:t>
            </w:r>
            <w:r w:rsidRPr="00611F4C">
              <w:rPr>
                <w:rFonts w:ascii="GHEA Grapalat" w:hAnsi="GHEA Grapalat"/>
                <w:lang w:val="hy-AM"/>
              </w:rPr>
              <w:t>4</w:t>
            </w:r>
            <w:r w:rsidRPr="007D0011">
              <w:rPr>
                <w:rFonts w:ascii="GHEA Grapalat" w:hAnsi="GHEA Grapalat"/>
                <w:lang w:val="hy-AM"/>
              </w:rPr>
              <w:t xml:space="preserve">. </w:t>
            </w:r>
            <w:r w:rsidRPr="00611F4C">
              <w:rPr>
                <w:rFonts w:ascii="GHEA Grapalat" w:hAnsi="GHEA Grapalat"/>
                <w:lang w:val="hy-AM"/>
              </w:rPr>
              <w:t>Ջրամբարների վերականգնման և վերազինման աշխատանքներ»</w:t>
            </w:r>
            <w:r w:rsidRPr="007D0011">
              <w:rPr>
                <w:rFonts w:ascii="GHEA Grapalat" w:hAnsi="GHEA Grapalat"/>
                <w:lang w:val="hy-AM"/>
              </w:rPr>
              <w:t xml:space="preserve"> </w:t>
            </w:r>
            <w:r w:rsidRPr="00303DAA">
              <w:rPr>
                <w:rFonts w:ascii="GHEA Grapalat" w:hAnsi="GHEA Grapalat"/>
                <w:lang w:val="hy-AM"/>
              </w:rPr>
              <w:t xml:space="preserve">միջոցառման </w:t>
            </w:r>
            <w:r w:rsidRPr="00B27D9D">
              <w:rPr>
                <w:rFonts w:ascii="GHEA Grapalat" w:hAnsi="GHEA Grapalat"/>
                <w:lang w:val="hy-AM"/>
              </w:rPr>
              <w:t>ներքո նախատեսվել են Տավուշի ջրամբարի պատվարի և Ապարանի ջրամբարի վերա</w:t>
            </w:r>
            <w:r>
              <w:rPr>
                <w:rFonts w:ascii="GHEA Grapalat" w:hAnsi="GHEA Grapalat"/>
                <w:lang w:val="hy-AM"/>
              </w:rPr>
              <w:softHyphen/>
            </w:r>
            <w:r w:rsidRPr="00B27D9D">
              <w:rPr>
                <w:rFonts w:ascii="GHEA Grapalat" w:hAnsi="GHEA Grapalat"/>
                <w:lang w:val="hy-AM"/>
              </w:rPr>
              <w:t>կանգնման աշխատանքներ</w:t>
            </w:r>
            <w:r w:rsidRPr="00611F4C">
              <w:rPr>
                <w:rFonts w:ascii="GHEA Grapalat" w:hAnsi="GHEA Grapalat"/>
                <w:lang w:val="hy-AM"/>
              </w:rPr>
              <w:t xml:space="preserve">: Միջոցառման </w:t>
            </w:r>
            <w:r w:rsidRPr="00AA0140">
              <w:rPr>
                <w:rFonts w:ascii="GHEA Grapalat" w:hAnsi="GHEA Grapalat"/>
                <w:lang w:val="hy-AM"/>
              </w:rPr>
              <w:t>գծով</w:t>
            </w:r>
            <w:r w:rsidRPr="00611F4C">
              <w:rPr>
                <w:rFonts w:ascii="GHEA Grapalat" w:hAnsi="GHEA Grapalat"/>
                <w:lang w:val="hy-AM"/>
              </w:rPr>
              <w:t xml:space="preserve"> 13.10.2025թ-ի դրությամբ </w:t>
            </w:r>
            <w:r>
              <w:rPr>
                <w:rFonts w:ascii="GHEA Grapalat" w:hAnsi="GHEA Grapalat"/>
                <w:lang w:val="hy-AM"/>
              </w:rPr>
              <w:t>կատարողականը</w:t>
            </w:r>
            <w:r w:rsidRPr="00611F4C">
              <w:rPr>
                <w:rFonts w:ascii="GHEA Grapalat" w:hAnsi="GHEA Grapalat"/>
                <w:lang w:val="hy-AM"/>
              </w:rPr>
              <w:t xml:space="preserve"> </w:t>
            </w:r>
            <w:r w:rsidRPr="00DE438E">
              <w:rPr>
                <w:rFonts w:ascii="GHEA Grapalat" w:hAnsi="GHEA Grapalat"/>
                <w:lang w:val="hy-AM"/>
              </w:rPr>
              <w:t>0%</w:t>
            </w:r>
            <w:r w:rsidRPr="00611F4C">
              <w:rPr>
                <w:rFonts w:ascii="GHEA Grapalat" w:hAnsi="GHEA Grapalat"/>
                <w:lang w:val="hy-AM"/>
              </w:rPr>
              <w:t xml:space="preserve"> </w:t>
            </w:r>
            <w:r>
              <w:rPr>
                <w:rFonts w:ascii="GHEA Grapalat" w:hAnsi="GHEA Grapalat"/>
                <w:lang w:val="hy-AM"/>
              </w:rPr>
              <w:t>է</w:t>
            </w:r>
            <w:r w:rsidRPr="00611F4C">
              <w:rPr>
                <w:rFonts w:ascii="GHEA Grapalat" w:hAnsi="GHEA Grapalat"/>
                <w:lang w:val="hy-AM"/>
              </w:rPr>
              <w:t xml:space="preserve">: Ընդ որում, որ </w:t>
            </w:r>
            <w:r w:rsidRPr="00B27D9D">
              <w:rPr>
                <w:rFonts w:ascii="GHEA Grapalat" w:hAnsi="GHEA Grapalat"/>
                <w:lang w:val="hy-AM"/>
              </w:rPr>
              <w:t>Տավուշի ջրամբարի պատվարի</w:t>
            </w:r>
            <w:r w:rsidRPr="00611F4C">
              <w:rPr>
                <w:rFonts w:ascii="GHEA Grapalat" w:hAnsi="GHEA Grapalat"/>
                <w:lang w:val="hy-AM"/>
              </w:rPr>
              <w:t xml:space="preserve"> վ</w:t>
            </w:r>
            <w:r>
              <w:rPr>
                <w:rFonts w:ascii="GHEA Grapalat" w:hAnsi="GHEA Grapalat"/>
                <w:lang w:val="hy-AM"/>
              </w:rPr>
              <w:t>երականգնման աշխատանքների ՆՆՓ-ի փո</w:t>
            </w:r>
            <w:r w:rsidRPr="00D468FE">
              <w:rPr>
                <w:rFonts w:ascii="GHEA Grapalat" w:hAnsi="GHEA Grapalat"/>
                <w:lang w:val="hy-AM"/>
              </w:rPr>
              <w:t>ր</w:t>
            </w:r>
            <w:r>
              <w:rPr>
                <w:rFonts w:ascii="GHEA Grapalat" w:hAnsi="GHEA Grapalat"/>
                <w:lang w:val="hy-AM"/>
              </w:rPr>
              <w:t>ձ</w:t>
            </w:r>
            <w:r w:rsidRPr="00611F4C">
              <w:rPr>
                <w:rFonts w:ascii="GHEA Grapalat" w:hAnsi="GHEA Grapalat"/>
                <w:lang w:val="hy-AM"/>
              </w:rPr>
              <w:t xml:space="preserve">ագիտական դրական եզրակացությունը </w:t>
            </w:r>
            <w:r>
              <w:rPr>
                <w:rFonts w:ascii="GHEA Grapalat" w:hAnsi="GHEA Grapalat"/>
                <w:lang w:val="hy-AM"/>
              </w:rPr>
              <w:t>ձեռք է բերվել 2023թ-ի հուլիսին, ինչի գործողության ժամկետը լրանում է 2026թ-ի հուլիսին</w:t>
            </w:r>
            <w:r w:rsidRPr="00611F4C">
              <w:rPr>
                <w:rFonts w:ascii="GHEA Grapalat" w:hAnsi="GHEA Grapalat"/>
                <w:lang w:val="hy-AM"/>
              </w:rPr>
              <w:t>: Նկատի ունենալով, որ օբյեկտը ընդգրկված չէ ՀՀ 2026թ-ի պետական բյուջեի նախագծում (</w:t>
            </w:r>
            <w:r w:rsidRPr="00F07C0B">
              <w:rPr>
                <w:rFonts w:ascii="GHEA Grapalat" w:hAnsi="GHEA Grapalat"/>
                <w:lang w:val="hy-AM"/>
              </w:rPr>
              <w:t xml:space="preserve">ֆինանսավորման </w:t>
            </w:r>
            <w:r w:rsidRPr="00D468FE">
              <w:rPr>
                <w:rFonts w:ascii="GHEA Grapalat" w:hAnsi="GHEA Grapalat"/>
                <w:lang w:val="hy-AM"/>
              </w:rPr>
              <w:t>հայտ չի ներկայացվել</w:t>
            </w:r>
            <w:r w:rsidRPr="00611F4C">
              <w:rPr>
                <w:rFonts w:ascii="GHEA Grapalat" w:hAnsi="GHEA Grapalat"/>
                <w:lang w:val="hy-AM"/>
              </w:rPr>
              <w:t>)</w:t>
            </w:r>
            <w:r>
              <w:rPr>
                <w:rFonts w:ascii="GHEA Grapalat" w:hAnsi="GHEA Grapalat"/>
                <w:lang w:val="hy-AM"/>
              </w:rPr>
              <w:t xml:space="preserve">, </w:t>
            </w:r>
            <w:r w:rsidRPr="00D468FE">
              <w:rPr>
                <w:rFonts w:ascii="GHEA Grapalat" w:hAnsi="GHEA Grapalat"/>
                <w:lang w:val="hy-AM"/>
              </w:rPr>
              <w:t xml:space="preserve">հետագայում անհրաժեշտություն կառաջանա </w:t>
            </w:r>
            <w:r w:rsidRPr="009F49A1">
              <w:rPr>
                <w:rFonts w:ascii="GHEA Grapalat" w:hAnsi="GHEA Grapalat"/>
                <w:lang w:val="hy-AM"/>
              </w:rPr>
              <w:t xml:space="preserve">առկա </w:t>
            </w:r>
            <w:r w:rsidRPr="00D468FE">
              <w:rPr>
                <w:rFonts w:ascii="GHEA Grapalat" w:hAnsi="GHEA Grapalat"/>
                <w:lang w:val="hy-AM"/>
              </w:rPr>
              <w:t>ՆՆՓ-ի վերանայման և նոր եզ</w:t>
            </w:r>
            <w:r w:rsidRPr="009F49A1">
              <w:rPr>
                <w:rFonts w:ascii="GHEA Grapalat" w:hAnsi="GHEA Grapalat"/>
                <w:lang w:val="hy-AM"/>
              </w:rPr>
              <w:t>րա</w:t>
            </w:r>
            <w:r w:rsidRPr="00D468FE">
              <w:rPr>
                <w:rFonts w:ascii="GHEA Grapalat" w:hAnsi="GHEA Grapalat"/>
                <w:lang w:val="hy-AM"/>
              </w:rPr>
              <w:t xml:space="preserve">կացության ձեռքբերման, իսկ ՀՀ 2023թ-ի պետական բյուջեով </w:t>
            </w:r>
            <w:r w:rsidRPr="009F49A1">
              <w:rPr>
                <w:rFonts w:ascii="GHEA Grapalat" w:hAnsi="GHEA Grapalat"/>
                <w:lang w:val="hy-AM"/>
              </w:rPr>
              <w:t>կատարված 26.0 մլն դրամի ծախսը կդիտարկվի անարդյունավետ:</w:t>
            </w:r>
          </w:p>
          <w:p w14:paraId="4D41CA96" w14:textId="77777777" w:rsidR="00836F0E" w:rsidRPr="009F49A1" w:rsidRDefault="00836F0E" w:rsidP="00836F0E">
            <w:pPr>
              <w:pStyle w:val="ListParagraph"/>
              <w:tabs>
                <w:tab w:val="left" w:pos="851"/>
              </w:tabs>
              <w:ind w:left="0" w:firstLine="567"/>
              <w:jc w:val="both"/>
              <w:rPr>
                <w:rFonts w:ascii="GHEA Grapalat" w:hAnsi="GHEA Grapalat"/>
                <w:lang w:val="af-ZA"/>
              </w:rPr>
            </w:pPr>
            <w:r>
              <w:rPr>
                <w:rFonts w:ascii="GHEA Grapalat" w:hAnsi="GHEA Grapalat"/>
              </w:rPr>
              <w:t>Ինչ</w:t>
            </w:r>
            <w:r w:rsidRPr="00503102">
              <w:rPr>
                <w:rFonts w:ascii="GHEA Grapalat" w:hAnsi="GHEA Grapalat"/>
                <w:lang w:val="af-ZA"/>
              </w:rPr>
              <w:t xml:space="preserve"> </w:t>
            </w:r>
            <w:r>
              <w:rPr>
                <w:rFonts w:ascii="GHEA Grapalat" w:hAnsi="GHEA Grapalat"/>
              </w:rPr>
              <w:t>վերաբերում</w:t>
            </w:r>
            <w:r w:rsidRPr="00503102">
              <w:rPr>
                <w:rFonts w:ascii="GHEA Grapalat" w:hAnsi="GHEA Grapalat"/>
                <w:lang w:val="af-ZA"/>
              </w:rPr>
              <w:t xml:space="preserve"> </w:t>
            </w:r>
            <w:r>
              <w:rPr>
                <w:rFonts w:ascii="GHEA Grapalat" w:hAnsi="GHEA Grapalat"/>
              </w:rPr>
              <w:t>է</w:t>
            </w:r>
            <w:r w:rsidRPr="00503102">
              <w:rPr>
                <w:rFonts w:ascii="GHEA Grapalat" w:hAnsi="GHEA Grapalat"/>
                <w:lang w:val="af-ZA"/>
              </w:rPr>
              <w:t xml:space="preserve"> </w:t>
            </w:r>
            <w:r w:rsidRPr="00B27D9D">
              <w:rPr>
                <w:rFonts w:ascii="GHEA Grapalat" w:hAnsi="GHEA Grapalat"/>
                <w:lang w:val="hy-AM"/>
              </w:rPr>
              <w:t>Ապարանի ջրամբարի վերականգնման աշխատանքներ</w:t>
            </w:r>
            <w:r>
              <w:rPr>
                <w:rFonts w:ascii="GHEA Grapalat" w:hAnsi="GHEA Grapalat"/>
              </w:rPr>
              <w:t>ին</w:t>
            </w:r>
            <w:r w:rsidRPr="00D7577B">
              <w:rPr>
                <w:rFonts w:ascii="GHEA Grapalat" w:hAnsi="GHEA Grapalat"/>
                <w:lang w:val="af-ZA"/>
              </w:rPr>
              <w:t xml:space="preserve">, </w:t>
            </w:r>
            <w:r>
              <w:rPr>
                <w:rFonts w:ascii="GHEA Grapalat" w:hAnsi="GHEA Grapalat"/>
              </w:rPr>
              <w:t>նշենք</w:t>
            </w:r>
            <w:r w:rsidRPr="00D7577B">
              <w:rPr>
                <w:rFonts w:ascii="GHEA Grapalat" w:hAnsi="GHEA Grapalat"/>
                <w:lang w:val="af-ZA"/>
              </w:rPr>
              <w:t xml:space="preserve">, </w:t>
            </w:r>
            <w:r>
              <w:rPr>
                <w:rFonts w:ascii="GHEA Grapalat" w:hAnsi="GHEA Grapalat"/>
              </w:rPr>
              <w:t>որ</w:t>
            </w:r>
            <w:r w:rsidRPr="00D7577B">
              <w:rPr>
                <w:rFonts w:ascii="GHEA Grapalat" w:hAnsi="GHEA Grapalat"/>
                <w:lang w:val="af-ZA"/>
              </w:rPr>
              <w:t xml:space="preserve"> </w:t>
            </w:r>
            <w:r>
              <w:rPr>
                <w:rFonts w:ascii="GHEA Grapalat" w:hAnsi="GHEA Grapalat"/>
                <w:lang w:val="hy-AM"/>
              </w:rPr>
              <w:t xml:space="preserve">դրանք </w:t>
            </w:r>
            <w:r>
              <w:rPr>
                <w:rFonts w:ascii="GHEA Grapalat" w:hAnsi="GHEA Grapalat"/>
                <w:lang w:val="af-ZA"/>
              </w:rPr>
              <w:t>նույնպես ընդգրկված չեն ՀՀ 2026թ-ի պետական բյուջեի նախագծում (ֆինանսավորման հայտ չի ներկայացվել)</w:t>
            </w:r>
            <w:r>
              <w:rPr>
                <w:rFonts w:ascii="GHEA Grapalat" w:hAnsi="GHEA Grapalat"/>
                <w:lang w:val="hy-AM"/>
              </w:rPr>
              <w:t xml:space="preserve">, մինչդեռ </w:t>
            </w:r>
            <w:r>
              <w:rPr>
                <w:rFonts w:ascii="GHEA Grapalat" w:hAnsi="GHEA Grapalat"/>
              </w:rPr>
              <w:t>փորձագիտական</w:t>
            </w:r>
            <w:r w:rsidRPr="00503102">
              <w:rPr>
                <w:rFonts w:ascii="GHEA Grapalat" w:hAnsi="GHEA Grapalat"/>
                <w:lang w:val="af-ZA"/>
              </w:rPr>
              <w:t xml:space="preserve"> </w:t>
            </w:r>
            <w:r>
              <w:rPr>
                <w:rFonts w:ascii="GHEA Grapalat" w:hAnsi="GHEA Grapalat"/>
              </w:rPr>
              <w:t>դրական</w:t>
            </w:r>
            <w:r w:rsidRPr="00503102">
              <w:rPr>
                <w:rFonts w:ascii="GHEA Grapalat" w:hAnsi="GHEA Grapalat"/>
                <w:lang w:val="af-ZA"/>
              </w:rPr>
              <w:t xml:space="preserve"> </w:t>
            </w:r>
            <w:r>
              <w:rPr>
                <w:rFonts w:ascii="GHEA Grapalat" w:hAnsi="GHEA Grapalat"/>
              </w:rPr>
              <w:t>եզրակացությունը</w:t>
            </w:r>
            <w:r w:rsidRPr="00D7577B">
              <w:rPr>
                <w:rFonts w:ascii="GHEA Grapalat" w:hAnsi="GHEA Grapalat"/>
                <w:lang w:val="af-ZA"/>
              </w:rPr>
              <w:t xml:space="preserve"> </w:t>
            </w:r>
            <w:r>
              <w:rPr>
                <w:rFonts w:ascii="GHEA Grapalat" w:hAnsi="GHEA Grapalat"/>
                <w:lang w:val="af-ZA"/>
              </w:rPr>
              <w:t>ձեռք բերվ</w:t>
            </w:r>
            <w:r>
              <w:rPr>
                <w:rFonts w:ascii="GHEA Grapalat" w:hAnsi="GHEA Grapalat"/>
                <w:lang w:val="hy-AM"/>
              </w:rPr>
              <w:t xml:space="preserve">ել </w:t>
            </w:r>
            <w:r>
              <w:rPr>
                <w:rFonts w:ascii="GHEA Grapalat" w:hAnsi="GHEA Grapalat"/>
                <w:lang w:val="af-ZA"/>
              </w:rPr>
              <w:t>18.03.2024թ-ին</w:t>
            </w:r>
            <w:r w:rsidRPr="00611F4C">
              <w:rPr>
                <w:rFonts w:ascii="GHEA Grapalat" w:hAnsi="GHEA Grapalat"/>
                <w:lang w:val="hy-AM"/>
              </w:rPr>
              <w:t>:</w:t>
            </w:r>
          </w:p>
          <w:p w14:paraId="7005B0C9" w14:textId="77777777" w:rsidR="00836F0E" w:rsidRPr="009F49A1" w:rsidRDefault="00836F0E" w:rsidP="00836F0E">
            <w:pPr>
              <w:pStyle w:val="ListParagraph"/>
              <w:numPr>
                <w:ilvl w:val="0"/>
                <w:numId w:val="16"/>
              </w:numPr>
              <w:ind w:left="0" w:firstLine="567"/>
              <w:jc w:val="both"/>
              <w:rPr>
                <w:rFonts w:ascii="GHEA Grapalat" w:hAnsi="GHEA Grapalat"/>
                <w:lang w:val="af-ZA"/>
              </w:rPr>
            </w:pPr>
            <w:r w:rsidRPr="009F49A1">
              <w:rPr>
                <w:rFonts w:ascii="GHEA Grapalat" w:hAnsi="GHEA Grapalat"/>
                <w:lang w:val="af-ZA"/>
              </w:rPr>
              <w:t xml:space="preserve">«31012. </w:t>
            </w:r>
            <w:r w:rsidRPr="009F49A1">
              <w:rPr>
                <w:rFonts w:ascii="GHEA Grapalat" w:hAnsi="GHEA Grapalat"/>
              </w:rPr>
              <w:t>Գետերի</w:t>
            </w:r>
            <w:r w:rsidRPr="009F49A1">
              <w:rPr>
                <w:rFonts w:ascii="GHEA Grapalat" w:hAnsi="GHEA Grapalat"/>
                <w:lang w:val="af-ZA"/>
              </w:rPr>
              <w:t xml:space="preserve"> </w:t>
            </w:r>
            <w:r w:rsidRPr="009F49A1">
              <w:rPr>
                <w:rFonts w:ascii="GHEA Grapalat" w:hAnsi="GHEA Grapalat"/>
              </w:rPr>
              <w:t>և</w:t>
            </w:r>
            <w:r w:rsidRPr="009F49A1">
              <w:rPr>
                <w:rFonts w:ascii="GHEA Grapalat" w:hAnsi="GHEA Grapalat"/>
                <w:lang w:val="af-ZA"/>
              </w:rPr>
              <w:t xml:space="preserve"> </w:t>
            </w:r>
            <w:r w:rsidRPr="009F49A1">
              <w:rPr>
                <w:rFonts w:ascii="GHEA Grapalat" w:hAnsi="GHEA Grapalat"/>
              </w:rPr>
              <w:t>հեղեղատարների</w:t>
            </w:r>
            <w:r w:rsidRPr="009F49A1">
              <w:rPr>
                <w:rFonts w:ascii="GHEA Grapalat" w:hAnsi="GHEA Grapalat"/>
                <w:lang w:val="af-ZA"/>
              </w:rPr>
              <w:t xml:space="preserve"> </w:t>
            </w:r>
            <w:r w:rsidRPr="009F49A1">
              <w:rPr>
                <w:rFonts w:ascii="GHEA Grapalat" w:hAnsi="GHEA Grapalat"/>
              </w:rPr>
              <w:t>տեղամասերի</w:t>
            </w:r>
            <w:r w:rsidRPr="009F49A1">
              <w:rPr>
                <w:rFonts w:ascii="GHEA Grapalat" w:hAnsi="GHEA Grapalat"/>
                <w:lang w:val="af-ZA"/>
              </w:rPr>
              <w:t xml:space="preserve"> </w:t>
            </w:r>
            <w:r w:rsidRPr="009F49A1">
              <w:rPr>
                <w:rFonts w:ascii="GHEA Grapalat" w:hAnsi="GHEA Grapalat"/>
              </w:rPr>
              <w:t>ամրացման</w:t>
            </w:r>
            <w:r w:rsidRPr="009F49A1">
              <w:rPr>
                <w:rFonts w:ascii="GHEA Grapalat" w:hAnsi="GHEA Grapalat"/>
                <w:lang w:val="af-ZA"/>
              </w:rPr>
              <w:t xml:space="preserve"> </w:t>
            </w:r>
            <w:r w:rsidRPr="009F49A1">
              <w:rPr>
                <w:rFonts w:ascii="GHEA Grapalat" w:hAnsi="GHEA Grapalat"/>
              </w:rPr>
              <w:t>և</w:t>
            </w:r>
            <w:r w:rsidRPr="009F49A1">
              <w:rPr>
                <w:rFonts w:ascii="GHEA Grapalat" w:hAnsi="GHEA Grapalat"/>
                <w:lang w:val="af-ZA"/>
              </w:rPr>
              <w:t xml:space="preserve"> </w:t>
            </w:r>
            <w:r w:rsidRPr="009F49A1">
              <w:rPr>
                <w:rFonts w:ascii="GHEA Grapalat" w:hAnsi="GHEA Grapalat"/>
              </w:rPr>
              <w:t>մաքրման</w:t>
            </w:r>
            <w:r w:rsidRPr="009F49A1">
              <w:rPr>
                <w:rFonts w:ascii="GHEA Grapalat" w:hAnsi="GHEA Grapalat"/>
                <w:lang w:val="af-ZA"/>
              </w:rPr>
              <w:t xml:space="preserve"> </w:t>
            </w:r>
            <w:r w:rsidRPr="009F49A1">
              <w:rPr>
                <w:rFonts w:ascii="GHEA Grapalat" w:hAnsi="GHEA Grapalat"/>
              </w:rPr>
              <w:t>աշխատանք</w:t>
            </w:r>
            <w:r w:rsidRPr="00AA0140">
              <w:rPr>
                <w:rFonts w:ascii="GHEA Grapalat" w:hAnsi="GHEA Grapalat"/>
                <w:lang w:val="af-ZA"/>
              </w:rPr>
              <w:softHyphen/>
            </w:r>
            <w:r w:rsidRPr="009F49A1">
              <w:rPr>
                <w:rFonts w:ascii="GHEA Grapalat" w:hAnsi="GHEA Grapalat"/>
              </w:rPr>
              <w:t>ներ</w:t>
            </w:r>
            <w:r w:rsidRPr="009F49A1">
              <w:rPr>
                <w:rFonts w:ascii="GHEA Grapalat" w:hAnsi="GHEA Grapalat"/>
                <w:lang w:val="af-ZA"/>
              </w:rPr>
              <w:t xml:space="preserve">» </w:t>
            </w:r>
            <w:r>
              <w:rPr>
                <w:rFonts w:ascii="GHEA Grapalat" w:hAnsi="GHEA Grapalat"/>
                <w:lang w:val="af-ZA"/>
              </w:rPr>
              <w:t xml:space="preserve">միջոցառման գծով </w:t>
            </w:r>
            <w:r w:rsidRPr="00611F4C">
              <w:rPr>
                <w:rFonts w:ascii="GHEA Grapalat" w:hAnsi="GHEA Grapalat"/>
                <w:lang w:val="hy-AM"/>
              </w:rPr>
              <w:t xml:space="preserve">13.10.2025թ-ի դրությամբ ձևավորվել է </w:t>
            </w:r>
            <w:r w:rsidRPr="009F49A1">
              <w:rPr>
                <w:rFonts w:ascii="GHEA Grapalat" w:hAnsi="GHEA Grapalat"/>
                <w:lang w:val="af-ZA"/>
              </w:rPr>
              <w:t>8.</w:t>
            </w:r>
            <w:r>
              <w:rPr>
                <w:rFonts w:ascii="GHEA Grapalat" w:hAnsi="GHEA Grapalat"/>
                <w:lang w:val="af-ZA"/>
              </w:rPr>
              <w:t>5</w:t>
            </w:r>
            <w:r w:rsidRPr="00DE438E">
              <w:rPr>
                <w:rFonts w:ascii="GHEA Grapalat" w:hAnsi="GHEA Grapalat"/>
                <w:lang w:val="hy-AM"/>
              </w:rPr>
              <w:t>%</w:t>
            </w:r>
            <w:r w:rsidRPr="009F49A1">
              <w:rPr>
                <w:rFonts w:ascii="GHEA Grapalat" w:hAnsi="GHEA Grapalat"/>
                <w:lang w:val="af-ZA"/>
              </w:rPr>
              <w:t xml:space="preserve"> </w:t>
            </w:r>
            <w:r>
              <w:rPr>
                <w:rFonts w:ascii="GHEA Grapalat" w:hAnsi="GHEA Grapalat"/>
              </w:rPr>
              <w:t>կատարողական</w:t>
            </w:r>
            <w:r w:rsidRPr="009F49A1">
              <w:rPr>
                <w:rFonts w:ascii="GHEA Grapalat" w:hAnsi="GHEA Grapalat"/>
                <w:lang w:val="af-ZA"/>
              </w:rPr>
              <w:t xml:space="preserve"> </w:t>
            </w:r>
            <w:r>
              <w:rPr>
                <w:rFonts w:ascii="GHEA Grapalat" w:hAnsi="GHEA Grapalat"/>
                <w:lang w:val="af-ZA"/>
              </w:rPr>
              <w:t xml:space="preserve">ճշտված բյուջեի նկատմամբ (պլանի նկատմամբ՝ շուրջ 4.5%): </w:t>
            </w:r>
          </w:p>
          <w:p w14:paraId="255BF61F" w14:textId="77777777" w:rsidR="00836F0E" w:rsidRDefault="00836F0E" w:rsidP="00836F0E">
            <w:pPr>
              <w:ind w:firstLine="567"/>
              <w:jc w:val="both"/>
              <w:rPr>
                <w:rFonts w:ascii="GHEA Grapalat" w:hAnsi="GHEA Grapalat"/>
                <w:lang w:val="hy-AM"/>
              </w:rPr>
            </w:pPr>
            <w:r>
              <w:rPr>
                <w:rFonts w:ascii="GHEA Grapalat" w:hAnsi="GHEA Grapalat"/>
                <w:lang w:val="af-ZA"/>
              </w:rPr>
              <w:t xml:space="preserve">Հետևաբար առաջարկում ենք </w:t>
            </w:r>
            <w:r w:rsidRPr="00EE2885">
              <w:rPr>
                <w:rFonts w:ascii="GHEA Grapalat" w:hAnsi="GHEA Grapalat"/>
                <w:lang w:val="hy-AM"/>
              </w:rPr>
              <w:t xml:space="preserve">Նախագծի տեղեկանք-հիմնավորման մեջ ներկայացնել </w:t>
            </w:r>
            <w:r>
              <w:rPr>
                <w:rFonts w:ascii="GHEA Grapalat" w:hAnsi="GHEA Grapalat"/>
              </w:rPr>
              <w:t>ՀՀ</w:t>
            </w:r>
            <w:r w:rsidRPr="00EE2885">
              <w:rPr>
                <w:rFonts w:ascii="GHEA Grapalat" w:hAnsi="GHEA Grapalat"/>
                <w:lang w:val="af-ZA"/>
              </w:rPr>
              <w:t xml:space="preserve"> 2025</w:t>
            </w:r>
            <w:r>
              <w:rPr>
                <w:rFonts w:ascii="GHEA Grapalat" w:hAnsi="GHEA Grapalat"/>
              </w:rPr>
              <w:t>թ</w:t>
            </w:r>
            <w:r w:rsidRPr="00EE2885">
              <w:rPr>
                <w:rFonts w:ascii="GHEA Grapalat" w:hAnsi="GHEA Grapalat"/>
                <w:lang w:val="af-ZA"/>
              </w:rPr>
              <w:t>-</w:t>
            </w:r>
            <w:r>
              <w:rPr>
                <w:rFonts w:ascii="GHEA Grapalat" w:hAnsi="GHEA Grapalat"/>
              </w:rPr>
              <w:t>ի</w:t>
            </w:r>
            <w:r w:rsidRPr="00EE2885">
              <w:rPr>
                <w:rFonts w:ascii="GHEA Grapalat" w:hAnsi="GHEA Grapalat"/>
                <w:lang w:val="af-ZA"/>
              </w:rPr>
              <w:t xml:space="preserve"> </w:t>
            </w:r>
            <w:r>
              <w:rPr>
                <w:rFonts w:ascii="GHEA Grapalat" w:hAnsi="GHEA Grapalat"/>
              </w:rPr>
              <w:t>պետական</w:t>
            </w:r>
            <w:r w:rsidRPr="00EE2885">
              <w:rPr>
                <w:rFonts w:ascii="GHEA Grapalat" w:hAnsi="GHEA Grapalat"/>
                <w:lang w:val="af-ZA"/>
              </w:rPr>
              <w:t xml:space="preserve"> </w:t>
            </w:r>
            <w:r>
              <w:rPr>
                <w:rFonts w:ascii="GHEA Grapalat" w:hAnsi="GHEA Grapalat"/>
              </w:rPr>
              <w:t>բյուջեով</w:t>
            </w:r>
            <w:r w:rsidRPr="00EE2885">
              <w:rPr>
                <w:rFonts w:ascii="GHEA Grapalat" w:hAnsi="GHEA Grapalat"/>
                <w:lang w:val="hy-AM"/>
              </w:rPr>
              <w:t xml:space="preserve"> նախատեսված կապիտալ ծախսերի՝ մինչև տարեվերջ հնարավոր թերակատարումների</w:t>
            </w:r>
            <w:r w:rsidRPr="00755A75">
              <w:rPr>
                <w:rFonts w:ascii="GHEA Grapalat" w:hAnsi="GHEA Grapalat"/>
                <w:lang w:val="af-ZA"/>
              </w:rPr>
              <w:t xml:space="preserve"> </w:t>
            </w:r>
            <w:r>
              <w:rPr>
                <w:rFonts w:ascii="GHEA Grapalat" w:hAnsi="GHEA Grapalat"/>
              </w:rPr>
              <w:t>և</w:t>
            </w:r>
            <w:r w:rsidRPr="00755A75">
              <w:rPr>
                <w:rFonts w:ascii="GHEA Grapalat" w:hAnsi="GHEA Grapalat"/>
                <w:lang w:val="af-ZA"/>
              </w:rPr>
              <w:t xml:space="preserve"> </w:t>
            </w:r>
            <w:r>
              <w:rPr>
                <w:rFonts w:ascii="GHEA Grapalat" w:hAnsi="GHEA Grapalat"/>
              </w:rPr>
              <w:t>չկատարման</w:t>
            </w:r>
            <w:r w:rsidRPr="00EE2885">
              <w:rPr>
                <w:rFonts w:ascii="GHEA Grapalat" w:hAnsi="GHEA Grapalat"/>
                <w:lang w:val="hy-AM"/>
              </w:rPr>
              <w:t xml:space="preserve"> </w:t>
            </w:r>
            <w:r w:rsidRPr="00EE2885">
              <w:rPr>
                <w:rFonts w:ascii="GHEA Grapalat" w:hAnsi="GHEA Grapalat"/>
                <w:lang w:val="hy-AM"/>
              </w:rPr>
              <w:lastRenderedPageBreak/>
              <w:t xml:space="preserve">պատճառները, </w:t>
            </w:r>
            <w:r>
              <w:rPr>
                <w:rFonts w:ascii="GHEA Grapalat" w:hAnsi="GHEA Grapalat"/>
              </w:rPr>
              <w:t>դրանց</w:t>
            </w:r>
            <w:r w:rsidRPr="00755A75">
              <w:rPr>
                <w:rFonts w:ascii="GHEA Grapalat" w:hAnsi="GHEA Grapalat"/>
                <w:lang w:val="af-ZA"/>
              </w:rPr>
              <w:t xml:space="preserve"> </w:t>
            </w:r>
            <w:r>
              <w:rPr>
                <w:rFonts w:ascii="GHEA Grapalat" w:hAnsi="GHEA Grapalat"/>
                <w:lang w:val="af-ZA"/>
              </w:rPr>
              <w:t xml:space="preserve">հնարավոր </w:t>
            </w:r>
            <w:r>
              <w:rPr>
                <w:rFonts w:ascii="GHEA Grapalat" w:hAnsi="GHEA Grapalat"/>
              </w:rPr>
              <w:t>ազդեցությունը</w:t>
            </w:r>
            <w:r w:rsidRPr="00755A75">
              <w:rPr>
                <w:rFonts w:ascii="GHEA Grapalat" w:hAnsi="GHEA Grapalat"/>
                <w:lang w:val="af-ZA"/>
              </w:rPr>
              <w:t xml:space="preserve"> </w:t>
            </w:r>
            <w:r>
              <w:rPr>
                <w:rFonts w:ascii="GHEA Grapalat" w:hAnsi="GHEA Grapalat"/>
                <w:lang w:val="af-ZA"/>
              </w:rPr>
              <w:t xml:space="preserve">ՀՀ Ազգային ժողովի քննարկմանը ներկայացված </w:t>
            </w:r>
            <w:r>
              <w:rPr>
                <w:rFonts w:ascii="GHEA Grapalat" w:hAnsi="GHEA Grapalat"/>
                <w:lang w:val="hy-AM"/>
              </w:rPr>
              <w:t xml:space="preserve">ՀՀ 2026թ-ի պետական բյուջեի </w:t>
            </w:r>
            <w:r>
              <w:rPr>
                <w:rFonts w:ascii="GHEA Grapalat" w:hAnsi="GHEA Grapalat"/>
              </w:rPr>
              <w:t>նախագծի</w:t>
            </w:r>
            <w:r w:rsidRPr="00755A75">
              <w:rPr>
                <w:rFonts w:ascii="GHEA Grapalat" w:hAnsi="GHEA Grapalat"/>
                <w:lang w:val="af-ZA"/>
              </w:rPr>
              <w:t xml:space="preserve"> </w:t>
            </w:r>
            <w:r>
              <w:rPr>
                <w:rFonts w:ascii="GHEA Grapalat" w:hAnsi="GHEA Grapalat"/>
                <w:lang w:val="hy-AM"/>
              </w:rPr>
              <w:t>վրա</w:t>
            </w:r>
            <w:r w:rsidRPr="00755A75">
              <w:rPr>
                <w:rFonts w:ascii="GHEA Grapalat" w:hAnsi="GHEA Grapalat"/>
                <w:lang w:val="af-ZA"/>
              </w:rPr>
              <w:t>:</w:t>
            </w:r>
            <w:r w:rsidRPr="00EE2885">
              <w:rPr>
                <w:rFonts w:ascii="GHEA Grapalat" w:hAnsi="GHEA Grapalat"/>
                <w:lang w:val="hy-AM"/>
              </w:rPr>
              <w:t xml:space="preserve"> </w:t>
            </w:r>
          </w:p>
          <w:p w14:paraId="4772DED6" w14:textId="63FC1BC9" w:rsidR="005E52EC" w:rsidRPr="00836F0E" w:rsidRDefault="00836F0E" w:rsidP="00836F0E">
            <w:pPr>
              <w:ind w:firstLine="567"/>
              <w:jc w:val="both"/>
              <w:rPr>
                <w:rFonts w:ascii="GHEA Grapalat" w:hAnsi="GHEA Grapalat"/>
                <w:lang w:val="hy-AM"/>
              </w:rPr>
            </w:pPr>
            <w:r w:rsidRPr="00755A75">
              <w:rPr>
                <w:rFonts w:ascii="GHEA Grapalat" w:hAnsi="GHEA Grapalat"/>
                <w:lang w:val="hy-AM"/>
              </w:rPr>
              <w:t>Միաժամանակ</w:t>
            </w:r>
            <w:r w:rsidRPr="00755A75">
              <w:rPr>
                <w:rFonts w:ascii="GHEA Grapalat" w:hAnsi="GHEA Grapalat"/>
                <w:lang w:val="af-ZA"/>
              </w:rPr>
              <w:t xml:space="preserve"> </w:t>
            </w:r>
            <w:r w:rsidRPr="00755A75">
              <w:rPr>
                <w:rFonts w:ascii="GHEA Grapalat" w:hAnsi="GHEA Grapalat"/>
                <w:lang w:val="hy-AM"/>
              </w:rPr>
              <w:t>առաջարկում</w:t>
            </w:r>
            <w:r w:rsidRPr="00755A75">
              <w:rPr>
                <w:rFonts w:ascii="GHEA Grapalat" w:hAnsi="GHEA Grapalat"/>
                <w:lang w:val="af-ZA"/>
              </w:rPr>
              <w:t xml:space="preserve"> </w:t>
            </w:r>
            <w:r w:rsidRPr="00755A75">
              <w:rPr>
                <w:rFonts w:ascii="GHEA Grapalat" w:hAnsi="GHEA Grapalat"/>
                <w:lang w:val="hy-AM"/>
              </w:rPr>
              <w:t>ենք</w:t>
            </w:r>
            <w:r w:rsidRPr="004E1EEB">
              <w:rPr>
                <w:rFonts w:ascii="GHEA Grapalat" w:hAnsi="GHEA Grapalat"/>
                <w:lang w:val="af-ZA"/>
              </w:rPr>
              <w:t xml:space="preserve"> </w:t>
            </w:r>
            <w:r w:rsidRPr="00755A75">
              <w:rPr>
                <w:rFonts w:ascii="GHEA Grapalat" w:hAnsi="GHEA Grapalat"/>
                <w:lang w:val="hy-AM"/>
              </w:rPr>
              <w:t>գնահատել</w:t>
            </w:r>
            <w:r>
              <w:rPr>
                <w:rFonts w:ascii="GHEA Grapalat" w:hAnsi="GHEA Grapalat"/>
                <w:lang w:val="af-ZA"/>
              </w:rPr>
              <w:t xml:space="preserve"> միջոցառումների գծով մինչև տարեվերջ անհրաժեշտ կարիքներն ու հնարավոր ազատ միջոցները վերաբաշխել ՀՀ կառավարության պահուստային ֆոնդ</w:t>
            </w:r>
            <w:r w:rsidRPr="00EE2885">
              <w:rPr>
                <w:rFonts w:ascii="GHEA Grapalat" w:hAnsi="GHEA Grapalat"/>
                <w:lang w:val="hy-AM"/>
              </w:rPr>
              <w:t xml:space="preserve">: </w:t>
            </w:r>
          </w:p>
        </w:tc>
        <w:tc>
          <w:tcPr>
            <w:tcW w:w="6694" w:type="dxa"/>
            <w:gridSpan w:val="2"/>
          </w:tcPr>
          <w:p w14:paraId="47FB48F7" w14:textId="209E889C" w:rsidR="00E41E51" w:rsidRDefault="00E41E51" w:rsidP="00E41E51">
            <w:pPr>
              <w:ind w:firstLine="572"/>
              <w:jc w:val="center"/>
              <w:rPr>
                <w:rFonts w:ascii="GHEA Grapalat" w:hAnsi="GHEA Grapalat"/>
                <w:lang w:val="hy-AM"/>
              </w:rPr>
            </w:pPr>
            <w:r>
              <w:rPr>
                <w:rFonts w:ascii="GHEA Grapalat" w:hAnsi="GHEA Grapalat"/>
                <w:lang w:val="hy-AM"/>
              </w:rPr>
              <w:lastRenderedPageBreak/>
              <w:t>Ընդունվել է մասամբ։</w:t>
            </w:r>
          </w:p>
          <w:p w14:paraId="20E0E1FA" w14:textId="77777777" w:rsidR="00E41E51" w:rsidRDefault="00E41E51" w:rsidP="007703A0">
            <w:pPr>
              <w:ind w:firstLine="572"/>
              <w:jc w:val="both"/>
              <w:rPr>
                <w:rFonts w:ascii="GHEA Grapalat" w:hAnsi="GHEA Grapalat"/>
                <w:lang w:val="hy-AM"/>
              </w:rPr>
            </w:pPr>
          </w:p>
          <w:p w14:paraId="12B0B49F" w14:textId="02C89E28" w:rsidR="005E52EC" w:rsidRDefault="007703A0" w:rsidP="004C76A9">
            <w:pPr>
              <w:ind w:firstLine="720"/>
              <w:jc w:val="both"/>
              <w:rPr>
                <w:rFonts w:ascii="GHEA Grapalat" w:hAnsi="GHEA Grapalat"/>
                <w:lang w:val="hy-AM"/>
              </w:rPr>
            </w:pPr>
            <w:r>
              <w:rPr>
                <w:rFonts w:ascii="GHEA Grapalat" w:hAnsi="GHEA Grapalat"/>
                <w:lang w:val="hy-AM"/>
              </w:rPr>
              <w:t>Հաշվի առնելով «</w:t>
            </w:r>
            <w:r w:rsidRPr="007703A0">
              <w:rPr>
                <w:rFonts w:ascii="GHEA Grapalat" w:hAnsi="GHEA Grapalat"/>
                <w:lang w:val="hy-AM"/>
              </w:rPr>
              <w:t>Ոռոգման համակարգի առողջացում</w:t>
            </w:r>
            <w:r>
              <w:rPr>
                <w:rFonts w:ascii="GHEA Grapalat" w:hAnsi="GHEA Grapalat"/>
                <w:lang w:val="hy-AM"/>
              </w:rPr>
              <w:t xml:space="preserve">» ծրագրի </w:t>
            </w:r>
            <w:r w:rsidRPr="007703A0">
              <w:rPr>
                <w:rFonts w:ascii="GHEA Grapalat" w:hAnsi="GHEA Grapalat"/>
                <w:lang w:val="hy-AM"/>
              </w:rPr>
              <w:t xml:space="preserve"> </w:t>
            </w:r>
            <w:r w:rsidRPr="007D0011">
              <w:rPr>
                <w:rFonts w:ascii="GHEA Grapalat" w:hAnsi="GHEA Grapalat"/>
                <w:lang w:val="hy-AM"/>
              </w:rPr>
              <w:t>«</w:t>
            </w:r>
            <w:r w:rsidRPr="00611F4C">
              <w:rPr>
                <w:rFonts w:ascii="GHEA Grapalat" w:hAnsi="GHEA Grapalat"/>
                <w:lang w:val="hy-AM"/>
              </w:rPr>
              <w:t>Ջրամբարների վերականգնման և վերազինման աշխատանքներ»</w:t>
            </w:r>
            <w:r w:rsidRPr="007D0011">
              <w:rPr>
                <w:rFonts w:ascii="GHEA Grapalat" w:hAnsi="GHEA Grapalat"/>
                <w:lang w:val="hy-AM"/>
              </w:rPr>
              <w:t xml:space="preserve"> </w:t>
            </w:r>
            <w:r w:rsidRPr="00303DAA">
              <w:rPr>
                <w:rFonts w:ascii="GHEA Grapalat" w:hAnsi="GHEA Grapalat"/>
                <w:lang w:val="hy-AM"/>
              </w:rPr>
              <w:t xml:space="preserve">միջոցառման </w:t>
            </w:r>
            <w:r>
              <w:rPr>
                <w:rFonts w:ascii="GHEA Grapalat" w:hAnsi="GHEA Grapalat"/>
                <w:lang w:val="hy-AM"/>
              </w:rPr>
              <w:t>«</w:t>
            </w:r>
            <w:r w:rsidRPr="007703A0">
              <w:rPr>
                <w:rFonts w:ascii="GHEA Grapalat" w:hAnsi="GHEA Grapalat"/>
                <w:lang w:val="hy-AM"/>
              </w:rPr>
              <w:t>ՀՀ Տավուշի մարզի Տավուշի ջրամբարի պատվարի վերականգնման աշխատանքներ</w:t>
            </w:r>
            <w:r>
              <w:rPr>
                <w:rFonts w:ascii="GHEA Grapalat" w:hAnsi="GHEA Grapalat"/>
                <w:lang w:val="hy-AM"/>
              </w:rPr>
              <w:t xml:space="preserve">» օբյեկտի հիմնանորոգման </w:t>
            </w:r>
            <w:r>
              <w:rPr>
                <w:rFonts w:ascii="GHEA Grapalat" w:hAnsi="GHEA Grapalat"/>
                <w:lang w:val="hy-AM"/>
              </w:rPr>
              <w:lastRenderedPageBreak/>
              <w:t xml:space="preserve">աշխատանքների համար </w:t>
            </w:r>
            <w:r w:rsidR="00405AF1">
              <w:rPr>
                <w:rFonts w:ascii="GHEA Grapalat" w:hAnsi="GHEA Grapalat"/>
                <w:lang w:val="hy-AM"/>
              </w:rPr>
              <w:t>5-6</w:t>
            </w:r>
            <w:r>
              <w:rPr>
                <w:rFonts w:ascii="GHEA Grapalat" w:hAnsi="GHEA Grapalat"/>
                <w:lang w:val="hy-AM"/>
              </w:rPr>
              <w:t xml:space="preserve"> անգամ հայտարարված մրցույթի արդյունքում մասնակից չլինելու հանգամանքը, անհրաժեշտություն է առաջացել լրացուցիչ ուսումնասիրման և քննարկման</w:t>
            </w:r>
            <w:r w:rsidR="00405AF1">
              <w:rPr>
                <w:rFonts w:ascii="GHEA Grapalat" w:hAnsi="GHEA Grapalat"/>
                <w:lang w:val="hy-AM"/>
              </w:rPr>
              <w:t>՝ տեխնիկական հանձնաժողովի կողմից</w:t>
            </w:r>
            <w:r w:rsidR="004C76A9" w:rsidRPr="004C76A9">
              <w:rPr>
                <w:rFonts w:ascii="GHEA Grapalat" w:hAnsi="GHEA Grapalat"/>
                <w:lang w:val="hy-AM"/>
              </w:rPr>
              <w:t xml:space="preserve"> </w:t>
            </w:r>
            <w:r w:rsidR="004C76A9">
              <w:rPr>
                <w:rFonts w:ascii="GHEA Grapalat" w:hAnsi="GHEA Grapalat"/>
                <w:lang w:val="hy-AM"/>
              </w:rPr>
              <w:t>իսկ</w:t>
            </w:r>
            <w:r w:rsidR="004C76A9" w:rsidRPr="004C76A9">
              <w:rPr>
                <w:rFonts w:ascii="GHEA Grapalat" w:hAnsi="GHEA Grapalat"/>
                <w:lang w:val="hy-AM"/>
              </w:rPr>
              <w:t xml:space="preserve"> </w:t>
            </w:r>
            <w:r w:rsidR="004C76A9" w:rsidRPr="000E49E7">
              <w:rPr>
                <w:rFonts w:ascii="GHEA Grapalat" w:hAnsi="GHEA Grapalat"/>
                <w:lang w:val="hy-AM"/>
              </w:rPr>
              <w:t>Ապարանի ջրամբարի ճնշումային թունելի մետաղյա երեսապատվածքի վերականգնման աշխատանքների նախագծանախահաշվային փաստաթղթերի պետական համալիր փորձաքննության եզրակացության բացակայության պատճառով շինարարական աշխատանքների գնման ընթացակարգ չի իրականացվել:</w:t>
            </w:r>
          </w:p>
          <w:p w14:paraId="74324C4A" w14:textId="194124B3" w:rsidR="003354D1" w:rsidRDefault="003354D1" w:rsidP="002051DD">
            <w:pPr>
              <w:ind w:firstLine="572"/>
              <w:jc w:val="both"/>
              <w:rPr>
                <w:rFonts w:ascii="GHEA Grapalat" w:hAnsi="GHEA Grapalat"/>
                <w:lang w:val="hy-AM"/>
              </w:rPr>
            </w:pPr>
            <w:r>
              <w:rPr>
                <w:rFonts w:ascii="GHEA Grapalat" w:hAnsi="GHEA Grapalat"/>
                <w:lang w:val="hy-AM"/>
              </w:rPr>
              <w:t xml:space="preserve">Հաշվի առնելով, որ 23.10.2025թ. կայացած Հանրային ներդրումային կոմիտեի նիստում հավանության է արժանացել 5 ջրամբարների կառուցման նախագիծը, ՀՀ 2025թ. պետական բյուջեով </w:t>
            </w:r>
            <w:r w:rsidR="002051DD">
              <w:rPr>
                <w:rFonts w:ascii="GHEA Grapalat" w:hAnsi="GHEA Grapalat"/>
                <w:lang w:val="hy-AM"/>
              </w:rPr>
              <w:t xml:space="preserve">տվյալ միջոցառման </w:t>
            </w:r>
            <w:r>
              <w:rPr>
                <w:rFonts w:ascii="GHEA Grapalat" w:hAnsi="GHEA Grapalat"/>
                <w:lang w:val="hy-AM"/>
              </w:rPr>
              <w:t>համար հատկացված գումարը</w:t>
            </w:r>
            <w:r w:rsidR="00F81FC0">
              <w:rPr>
                <w:rFonts w:ascii="GHEA Grapalat" w:hAnsi="GHEA Grapalat"/>
                <w:lang w:val="hy-AM"/>
              </w:rPr>
              <w:t>՝ կառուցման աշխատանքների մասով,</w:t>
            </w:r>
            <w:r>
              <w:rPr>
                <w:rFonts w:ascii="GHEA Grapalat" w:hAnsi="GHEA Grapalat"/>
                <w:lang w:val="hy-AM"/>
              </w:rPr>
              <w:t xml:space="preserve"> և արդյունքային ցուցանիշը նվազեցվել են։ </w:t>
            </w:r>
          </w:p>
          <w:p w14:paraId="7329A9C9" w14:textId="20637E28" w:rsidR="00717018" w:rsidRDefault="00717018" w:rsidP="002051DD">
            <w:pPr>
              <w:ind w:firstLine="572"/>
              <w:jc w:val="both"/>
              <w:rPr>
                <w:rFonts w:ascii="GHEA Grapalat" w:hAnsi="GHEA Grapalat"/>
                <w:lang w:val="hy-AM"/>
              </w:rPr>
            </w:pPr>
          </w:p>
          <w:p w14:paraId="23EB7B02" w14:textId="1BDAB13A" w:rsidR="00717018" w:rsidRDefault="00717018" w:rsidP="002051DD">
            <w:pPr>
              <w:ind w:firstLine="572"/>
              <w:jc w:val="both"/>
              <w:rPr>
                <w:rFonts w:ascii="GHEA Grapalat" w:hAnsi="GHEA Grapalat"/>
                <w:lang w:val="hy-AM"/>
              </w:rPr>
            </w:pPr>
          </w:p>
          <w:p w14:paraId="2FCDCC12" w14:textId="051AABC1" w:rsidR="00717018" w:rsidRDefault="00717018" w:rsidP="002051DD">
            <w:pPr>
              <w:ind w:firstLine="572"/>
              <w:jc w:val="both"/>
              <w:rPr>
                <w:rFonts w:ascii="GHEA Grapalat" w:hAnsi="GHEA Grapalat"/>
                <w:lang w:val="hy-AM"/>
              </w:rPr>
            </w:pPr>
          </w:p>
          <w:p w14:paraId="6B3BBD17" w14:textId="6DD1FB1D" w:rsidR="00717018" w:rsidRDefault="00717018" w:rsidP="002051DD">
            <w:pPr>
              <w:ind w:firstLine="572"/>
              <w:jc w:val="both"/>
              <w:rPr>
                <w:rFonts w:ascii="GHEA Grapalat" w:hAnsi="GHEA Grapalat"/>
                <w:lang w:val="hy-AM"/>
              </w:rPr>
            </w:pPr>
          </w:p>
          <w:p w14:paraId="2B9B66C5" w14:textId="03C26850" w:rsidR="00717018" w:rsidRDefault="00717018" w:rsidP="002051DD">
            <w:pPr>
              <w:ind w:firstLine="572"/>
              <w:jc w:val="both"/>
              <w:rPr>
                <w:rFonts w:ascii="GHEA Grapalat" w:hAnsi="GHEA Grapalat"/>
                <w:lang w:val="hy-AM"/>
              </w:rPr>
            </w:pPr>
          </w:p>
          <w:p w14:paraId="5428893F" w14:textId="32261AF7" w:rsidR="00717018" w:rsidRDefault="00717018" w:rsidP="002051DD">
            <w:pPr>
              <w:ind w:firstLine="572"/>
              <w:jc w:val="both"/>
              <w:rPr>
                <w:rFonts w:ascii="GHEA Grapalat" w:hAnsi="GHEA Grapalat"/>
                <w:lang w:val="hy-AM"/>
              </w:rPr>
            </w:pPr>
          </w:p>
          <w:p w14:paraId="7AE550D7" w14:textId="4A5B4383" w:rsidR="00717018" w:rsidRDefault="00717018" w:rsidP="002051DD">
            <w:pPr>
              <w:ind w:firstLine="572"/>
              <w:jc w:val="both"/>
              <w:rPr>
                <w:rFonts w:ascii="GHEA Grapalat" w:hAnsi="GHEA Grapalat"/>
                <w:lang w:val="hy-AM"/>
              </w:rPr>
            </w:pPr>
          </w:p>
          <w:p w14:paraId="2A39D8B9" w14:textId="083C0CC6" w:rsidR="00717018" w:rsidRDefault="00717018" w:rsidP="002051DD">
            <w:pPr>
              <w:ind w:firstLine="572"/>
              <w:jc w:val="both"/>
              <w:rPr>
                <w:rFonts w:ascii="GHEA Grapalat" w:hAnsi="GHEA Grapalat"/>
                <w:lang w:val="hy-AM"/>
              </w:rPr>
            </w:pPr>
          </w:p>
          <w:p w14:paraId="02C2BA10" w14:textId="036898C9" w:rsidR="00717018" w:rsidRDefault="00717018" w:rsidP="002051DD">
            <w:pPr>
              <w:ind w:firstLine="572"/>
              <w:jc w:val="both"/>
              <w:rPr>
                <w:rFonts w:ascii="GHEA Grapalat" w:hAnsi="GHEA Grapalat"/>
                <w:lang w:val="hy-AM"/>
              </w:rPr>
            </w:pPr>
          </w:p>
          <w:p w14:paraId="5EBA0780" w14:textId="21BE97FA" w:rsidR="00717018" w:rsidRDefault="00717018" w:rsidP="002051DD">
            <w:pPr>
              <w:ind w:firstLine="572"/>
              <w:jc w:val="both"/>
              <w:rPr>
                <w:rFonts w:ascii="GHEA Grapalat" w:hAnsi="GHEA Grapalat"/>
                <w:lang w:val="hy-AM"/>
              </w:rPr>
            </w:pPr>
          </w:p>
          <w:p w14:paraId="27D91E40" w14:textId="4F6A3B37" w:rsidR="00717018" w:rsidRDefault="00717018" w:rsidP="002051DD">
            <w:pPr>
              <w:ind w:firstLine="572"/>
              <w:jc w:val="both"/>
              <w:rPr>
                <w:rFonts w:ascii="GHEA Grapalat" w:hAnsi="GHEA Grapalat"/>
                <w:lang w:val="hy-AM"/>
              </w:rPr>
            </w:pPr>
          </w:p>
          <w:p w14:paraId="396E8F23" w14:textId="6176099B" w:rsidR="00717018" w:rsidRDefault="00717018" w:rsidP="002051DD">
            <w:pPr>
              <w:ind w:firstLine="572"/>
              <w:jc w:val="both"/>
              <w:rPr>
                <w:rFonts w:ascii="GHEA Grapalat" w:hAnsi="GHEA Grapalat"/>
                <w:lang w:val="hy-AM"/>
              </w:rPr>
            </w:pPr>
          </w:p>
          <w:p w14:paraId="085B5BA0" w14:textId="33D6B436" w:rsidR="00717018" w:rsidRDefault="00717018" w:rsidP="002051DD">
            <w:pPr>
              <w:ind w:firstLine="572"/>
              <w:jc w:val="both"/>
              <w:rPr>
                <w:rFonts w:ascii="GHEA Grapalat" w:hAnsi="GHEA Grapalat"/>
                <w:lang w:val="hy-AM"/>
              </w:rPr>
            </w:pPr>
          </w:p>
          <w:p w14:paraId="4ECC401A" w14:textId="0CC40009" w:rsidR="00717018" w:rsidRDefault="00717018" w:rsidP="002051DD">
            <w:pPr>
              <w:ind w:firstLine="572"/>
              <w:jc w:val="both"/>
              <w:rPr>
                <w:rFonts w:ascii="GHEA Grapalat" w:hAnsi="GHEA Grapalat"/>
                <w:lang w:val="hy-AM"/>
              </w:rPr>
            </w:pPr>
          </w:p>
          <w:p w14:paraId="564223E6" w14:textId="42680519" w:rsidR="00717018" w:rsidRDefault="00717018" w:rsidP="002051DD">
            <w:pPr>
              <w:ind w:firstLine="572"/>
              <w:jc w:val="both"/>
              <w:rPr>
                <w:rFonts w:ascii="GHEA Grapalat" w:hAnsi="GHEA Grapalat"/>
                <w:lang w:val="hy-AM"/>
              </w:rPr>
            </w:pPr>
          </w:p>
          <w:p w14:paraId="2B98620E" w14:textId="0FF681FD" w:rsidR="00717018" w:rsidRDefault="00717018" w:rsidP="002051DD">
            <w:pPr>
              <w:ind w:firstLine="572"/>
              <w:jc w:val="both"/>
              <w:rPr>
                <w:rFonts w:ascii="GHEA Grapalat" w:hAnsi="GHEA Grapalat"/>
                <w:lang w:val="hy-AM"/>
              </w:rPr>
            </w:pPr>
          </w:p>
          <w:p w14:paraId="7EE584A6" w14:textId="461EC7EB" w:rsidR="00717018" w:rsidRDefault="00717018" w:rsidP="002051DD">
            <w:pPr>
              <w:ind w:firstLine="572"/>
              <w:jc w:val="both"/>
              <w:rPr>
                <w:rFonts w:ascii="GHEA Grapalat" w:hAnsi="GHEA Grapalat"/>
                <w:lang w:val="hy-AM"/>
              </w:rPr>
            </w:pPr>
          </w:p>
          <w:p w14:paraId="25E866B4" w14:textId="5FB8C32F" w:rsidR="00717018" w:rsidRDefault="00717018" w:rsidP="002051DD">
            <w:pPr>
              <w:ind w:firstLine="572"/>
              <w:jc w:val="both"/>
              <w:rPr>
                <w:rFonts w:ascii="GHEA Grapalat" w:hAnsi="GHEA Grapalat"/>
                <w:lang w:val="hy-AM"/>
              </w:rPr>
            </w:pPr>
          </w:p>
          <w:p w14:paraId="4E24B9F7" w14:textId="71FF150A" w:rsidR="00717018" w:rsidRDefault="00717018" w:rsidP="002051DD">
            <w:pPr>
              <w:ind w:firstLine="572"/>
              <w:jc w:val="both"/>
              <w:rPr>
                <w:rFonts w:ascii="GHEA Grapalat" w:hAnsi="GHEA Grapalat"/>
                <w:lang w:val="hy-AM"/>
              </w:rPr>
            </w:pPr>
          </w:p>
          <w:p w14:paraId="1CDB8166" w14:textId="160C5D65" w:rsidR="008340F8" w:rsidRPr="007703A0" w:rsidRDefault="0091759D" w:rsidP="0091759D">
            <w:pPr>
              <w:ind w:firstLine="572"/>
              <w:jc w:val="both"/>
              <w:rPr>
                <w:rFonts w:ascii="GHEA Grapalat" w:hAnsi="GHEA Grapalat"/>
                <w:lang w:val="hy-AM"/>
              </w:rPr>
            </w:pPr>
            <w:r>
              <w:rPr>
                <w:rFonts w:ascii="GHEA Grapalat" w:hAnsi="GHEA Grapalat"/>
                <w:lang w:val="hy-AM"/>
              </w:rPr>
              <w:t>Տ</w:t>
            </w:r>
            <w:r w:rsidRPr="00EE2885">
              <w:rPr>
                <w:rFonts w:ascii="GHEA Grapalat" w:hAnsi="GHEA Grapalat"/>
                <w:lang w:val="hy-AM"/>
              </w:rPr>
              <w:t>եղեկանք-</w:t>
            </w:r>
            <w:r>
              <w:rPr>
                <w:rFonts w:ascii="GHEA Grapalat" w:hAnsi="GHEA Grapalat"/>
                <w:lang w:val="hy-AM"/>
              </w:rPr>
              <w:t>հիմնավորումը լրամշակվել է։</w:t>
            </w:r>
            <w:r w:rsidRPr="007703A0">
              <w:rPr>
                <w:rFonts w:ascii="GHEA Grapalat" w:hAnsi="GHEA Grapalat"/>
                <w:lang w:val="hy-AM"/>
              </w:rPr>
              <w:t xml:space="preserve"> </w:t>
            </w:r>
          </w:p>
        </w:tc>
      </w:tr>
      <w:tr w:rsidR="005E52EC" w:rsidRPr="004C76A9" w14:paraId="68742E6E" w14:textId="77777777" w:rsidTr="00396D9F">
        <w:trPr>
          <w:trHeight w:val="643"/>
        </w:trPr>
        <w:tc>
          <w:tcPr>
            <w:tcW w:w="6914" w:type="dxa"/>
            <w:shd w:val="clear" w:color="auto" w:fill="FFFFFF" w:themeFill="background1"/>
          </w:tcPr>
          <w:p w14:paraId="649364A3" w14:textId="21C5BEBE" w:rsidR="005E52EC" w:rsidRPr="00836F0E" w:rsidRDefault="00836F0E" w:rsidP="00836F0E">
            <w:pPr>
              <w:pStyle w:val="ListParagraph"/>
              <w:numPr>
                <w:ilvl w:val="0"/>
                <w:numId w:val="15"/>
              </w:numPr>
              <w:tabs>
                <w:tab w:val="left" w:pos="567"/>
                <w:tab w:val="left" w:pos="851"/>
              </w:tabs>
              <w:ind w:left="0" w:firstLine="567"/>
              <w:jc w:val="both"/>
              <w:rPr>
                <w:rFonts w:ascii="GHEA Grapalat" w:hAnsi="GHEA Grapalat"/>
                <w:lang w:val="hy-AM"/>
              </w:rPr>
            </w:pPr>
            <w:r w:rsidRPr="00F07C0B">
              <w:rPr>
                <w:rFonts w:ascii="GHEA Grapalat" w:hAnsi="GHEA Grapalat"/>
                <w:lang w:val="hy-AM"/>
              </w:rPr>
              <w:lastRenderedPageBreak/>
              <w:t xml:space="preserve">Անհրաժեշտ է Նախագծի NN 5 և 6 հավելվածներում արտացոլել նաև </w:t>
            </w:r>
            <w:r w:rsidRPr="00755A75">
              <w:rPr>
                <w:rFonts w:ascii="GHEA Grapalat" w:hAnsi="GHEA Grapalat"/>
                <w:lang w:val="hy-AM"/>
              </w:rPr>
              <w:t>միջոցա</w:t>
            </w:r>
            <w:r>
              <w:rPr>
                <w:rFonts w:ascii="GHEA Grapalat" w:hAnsi="GHEA Grapalat"/>
                <w:lang w:val="hy-AM"/>
              </w:rPr>
              <w:softHyphen/>
            </w:r>
            <w:r w:rsidRPr="00755A75">
              <w:rPr>
                <w:rFonts w:ascii="GHEA Grapalat" w:hAnsi="GHEA Grapalat"/>
                <w:lang w:val="hy-AM"/>
              </w:rPr>
              <w:t xml:space="preserve">ռումների գծով </w:t>
            </w:r>
            <w:r w:rsidRPr="00F07C0B">
              <w:rPr>
                <w:rFonts w:ascii="GHEA Grapalat" w:hAnsi="GHEA Grapalat"/>
                <w:lang w:val="hy-AM"/>
              </w:rPr>
              <w:t>ֆինանսական միջոցների նվազեցումների համամասնությամբ արդյունքային (կատարողական)</w:t>
            </w:r>
            <w:r>
              <w:rPr>
                <w:rFonts w:ascii="GHEA Grapalat" w:hAnsi="GHEA Grapalat"/>
                <w:lang w:val="hy-AM"/>
              </w:rPr>
              <w:t xml:space="preserve"> ոչ ֆինանսական ցուցանիշների նվազեցումները</w:t>
            </w:r>
            <w:r w:rsidRPr="00F07C0B">
              <w:rPr>
                <w:rFonts w:ascii="GHEA Grapalat" w:hAnsi="GHEA Grapalat"/>
                <w:lang w:val="hy-AM"/>
              </w:rPr>
              <w:t>:</w:t>
            </w:r>
          </w:p>
        </w:tc>
        <w:tc>
          <w:tcPr>
            <w:tcW w:w="6694" w:type="dxa"/>
            <w:gridSpan w:val="2"/>
          </w:tcPr>
          <w:p w14:paraId="3476EC73" w14:textId="77777777" w:rsidR="005E52EC" w:rsidRDefault="00E41E51" w:rsidP="00FA39C3">
            <w:pPr>
              <w:ind w:firstLine="572"/>
              <w:jc w:val="center"/>
              <w:rPr>
                <w:rFonts w:ascii="GHEA Grapalat" w:hAnsi="GHEA Grapalat"/>
                <w:lang w:val="hy-AM"/>
              </w:rPr>
            </w:pPr>
            <w:r>
              <w:rPr>
                <w:rFonts w:ascii="GHEA Grapalat" w:hAnsi="GHEA Grapalat"/>
                <w:lang w:val="hy-AM"/>
              </w:rPr>
              <w:t>Ընդունվել է։</w:t>
            </w:r>
          </w:p>
          <w:p w14:paraId="0588B429" w14:textId="5159D6C9" w:rsidR="00E41E51" w:rsidRPr="00045EB1" w:rsidRDefault="00E41E51" w:rsidP="00FA39C3">
            <w:pPr>
              <w:ind w:firstLine="572"/>
              <w:jc w:val="center"/>
              <w:rPr>
                <w:rFonts w:ascii="GHEA Grapalat" w:hAnsi="GHEA Grapalat"/>
                <w:lang w:val="hy-AM"/>
              </w:rPr>
            </w:pPr>
            <w:r>
              <w:rPr>
                <w:rFonts w:ascii="GHEA Grapalat" w:hAnsi="GHEA Grapalat"/>
                <w:lang w:val="hy-AM"/>
              </w:rPr>
              <w:t>Կատարվել են համապատասխան խմբագրումները։</w:t>
            </w:r>
          </w:p>
        </w:tc>
      </w:tr>
      <w:tr w:rsidR="00836F0E" w:rsidRPr="004C76A9" w14:paraId="192AABB3" w14:textId="77777777" w:rsidTr="00836F0E">
        <w:trPr>
          <w:trHeight w:val="416"/>
        </w:trPr>
        <w:tc>
          <w:tcPr>
            <w:tcW w:w="6914" w:type="dxa"/>
            <w:shd w:val="clear" w:color="auto" w:fill="FFFFFF" w:themeFill="background1"/>
          </w:tcPr>
          <w:p w14:paraId="191E00A9" w14:textId="77777777" w:rsidR="00836F0E" w:rsidRPr="00C77E80" w:rsidRDefault="00836F0E" w:rsidP="00836F0E">
            <w:pPr>
              <w:pStyle w:val="ListParagraph"/>
              <w:numPr>
                <w:ilvl w:val="0"/>
                <w:numId w:val="15"/>
              </w:numPr>
              <w:tabs>
                <w:tab w:val="left" w:pos="567"/>
                <w:tab w:val="left" w:pos="851"/>
              </w:tabs>
              <w:ind w:left="0" w:firstLine="567"/>
              <w:jc w:val="both"/>
              <w:rPr>
                <w:rFonts w:ascii="GHEA Grapalat" w:hAnsi="GHEA Grapalat"/>
                <w:lang w:val="hy-AM"/>
              </w:rPr>
            </w:pPr>
            <w:r>
              <w:rPr>
                <w:rFonts w:ascii="GHEA Grapalat" w:hAnsi="GHEA Grapalat"/>
                <w:lang w:val="hy-AM"/>
              </w:rPr>
              <w:t>Խ</w:t>
            </w:r>
            <w:r w:rsidRPr="00C77E80">
              <w:rPr>
                <w:rFonts w:ascii="GHEA Grapalat" w:hAnsi="GHEA Grapalat"/>
                <w:lang w:val="hy-AM"/>
              </w:rPr>
              <w:t xml:space="preserve">մբագրական </w:t>
            </w:r>
            <w:r>
              <w:rPr>
                <w:rFonts w:ascii="GHEA Grapalat" w:hAnsi="GHEA Grapalat"/>
                <w:lang w:val="hy-AM"/>
              </w:rPr>
              <w:t xml:space="preserve">առումով </w:t>
            </w:r>
            <w:r w:rsidRPr="00C77E80">
              <w:rPr>
                <w:rFonts w:ascii="GHEA Grapalat" w:hAnsi="GHEA Grapalat"/>
                <w:lang w:val="hy-AM"/>
              </w:rPr>
              <w:t>առաջարկում ենք</w:t>
            </w:r>
            <w:r>
              <w:rPr>
                <w:rFonts w:ascii="GHEA Grapalat" w:hAnsi="GHEA Grapalat"/>
                <w:lang w:val="hy-AM"/>
              </w:rPr>
              <w:t xml:space="preserve"> </w:t>
            </w:r>
            <w:r w:rsidRPr="00C77E80">
              <w:rPr>
                <w:rFonts w:ascii="GHEA Grapalat" w:hAnsi="GHEA Grapalat"/>
                <w:lang w:val="hy-AM"/>
              </w:rPr>
              <w:t>Նախագծի N 7 հավելված</w:t>
            </w:r>
            <w:r>
              <w:rPr>
                <w:rFonts w:ascii="GHEA Grapalat" w:hAnsi="GHEA Grapalat"/>
                <w:lang w:val="hy-AM"/>
              </w:rPr>
              <w:t>ի՝</w:t>
            </w:r>
          </w:p>
          <w:p w14:paraId="2F0BFFAE" w14:textId="77777777" w:rsidR="00836F0E" w:rsidRPr="00C77E80" w:rsidRDefault="00836F0E" w:rsidP="00836F0E">
            <w:pPr>
              <w:pStyle w:val="ListParagraph"/>
              <w:numPr>
                <w:ilvl w:val="0"/>
                <w:numId w:val="17"/>
              </w:numPr>
              <w:ind w:left="0" w:firstLine="567"/>
              <w:jc w:val="both"/>
              <w:rPr>
                <w:rFonts w:ascii="GHEA Grapalat" w:hAnsi="GHEA Grapalat"/>
                <w:lang w:val="hy-AM"/>
              </w:rPr>
            </w:pPr>
            <w:r w:rsidRPr="00C77E80">
              <w:rPr>
                <w:rFonts w:ascii="GHEA Grapalat" w:hAnsi="GHEA Grapalat"/>
                <w:lang w:val="hy-AM"/>
              </w:rPr>
              <w:t>բոլոր այն տողերում, որոնցում նվազեցվում է գնման առարկայի ամբողջ գումարը, անհրաժեշտ է «Քանակը» սյունակում նշված «1» թիվը լրացնել բացասական նշանով,</w:t>
            </w:r>
          </w:p>
          <w:p w14:paraId="7A5C7718" w14:textId="77777777" w:rsidR="00836F0E" w:rsidRPr="00C77E80" w:rsidRDefault="00836F0E" w:rsidP="00836F0E">
            <w:pPr>
              <w:pStyle w:val="ListParagraph"/>
              <w:numPr>
                <w:ilvl w:val="0"/>
                <w:numId w:val="17"/>
              </w:numPr>
              <w:ind w:left="0" w:firstLine="567"/>
              <w:jc w:val="both"/>
              <w:rPr>
                <w:rFonts w:ascii="GHEA Grapalat" w:hAnsi="GHEA Grapalat"/>
                <w:lang w:val="hy-AM"/>
              </w:rPr>
            </w:pPr>
            <w:r w:rsidRPr="00C77E80">
              <w:rPr>
                <w:rFonts w:ascii="GHEA Grapalat" w:hAnsi="GHEA Grapalat"/>
                <w:lang w:val="hy-AM"/>
              </w:rPr>
              <w:t>1017 ծրագրի «21001» միջոցառման մեջ ներառված 45611300/1 ԳՄԱ կոդով գնման առար</w:t>
            </w:r>
            <w:r>
              <w:rPr>
                <w:rFonts w:ascii="GHEA Grapalat" w:hAnsi="GHEA Grapalat"/>
                <w:lang w:val="hy-AM"/>
              </w:rPr>
              <w:softHyphen/>
            </w:r>
            <w:r w:rsidRPr="00C77E80">
              <w:rPr>
                <w:rFonts w:ascii="GHEA Grapalat" w:hAnsi="GHEA Grapalat"/>
                <w:lang w:val="hy-AM"/>
              </w:rPr>
              <w:t xml:space="preserve">կայի տողում «Քանակը» սյունակում «1» թիվր լրացնելու անհրաժեշտությունը բացակայում է, </w:t>
            </w:r>
          </w:p>
          <w:p w14:paraId="4851DF76" w14:textId="77777777" w:rsidR="00836F0E" w:rsidRPr="00C77E80" w:rsidRDefault="00836F0E" w:rsidP="00836F0E">
            <w:pPr>
              <w:pStyle w:val="ListParagraph"/>
              <w:numPr>
                <w:ilvl w:val="0"/>
                <w:numId w:val="17"/>
              </w:numPr>
              <w:ind w:left="0" w:firstLine="567"/>
              <w:jc w:val="both"/>
              <w:rPr>
                <w:rFonts w:ascii="GHEA Grapalat" w:hAnsi="GHEA Grapalat"/>
                <w:lang w:val="hy-AM"/>
              </w:rPr>
            </w:pPr>
            <w:r w:rsidRPr="00C77E80">
              <w:rPr>
                <w:rFonts w:ascii="GHEA Grapalat" w:hAnsi="GHEA Grapalat"/>
                <w:lang w:val="hy-AM"/>
              </w:rPr>
              <w:t>1004 ծրագրի «31014» միջոցառման մեջ ներառված 71351540 ԳՄԱ կոդով գնման առարկայի տողում «Գնման ձևը» սյունակը լրացված չէ,</w:t>
            </w:r>
          </w:p>
          <w:p w14:paraId="07F68292" w14:textId="77777777" w:rsidR="00836F0E" w:rsidRPr="00C77E80" w:rsidRDefault="00836F0E" w:rsidP="00836F0E">
            <w:pPr>
              <w:pStyle w:val="ListParagraph"/>
              <w:numPr>
                <w:ilvl w:val="0"/>
                <w:numId w:val="17"/>
              </w:numPr>
              <w:ind w:left="0" w:firstLine="567"/>
              <w:jc w:val="both"/>
              <w:rPr>
                <w:rFonts w:ascii="GHEA Grapalat" w:hAnsi="GHEA Grapalat"/>
                <w:lang w:val="hy-AM"/>
              </w:rPr>
            </w:pPr>
            <w:r w:rsidRPr="00C77E80">
              <w:rPr>
                <w:rFonts w:ascii="GHEA Grapalat" w:hAnsi="GHEA Grapalat"/>
                <w:lang w:val="hy-AM"/>
              </w:rPr>
              <w:t>1004 ծրագրի «31013» միջոցառման մեջ ներառված 71241200/6 ԳՄԱ կոդով գնման առարկայի տողից առաջարկվում է նվազեցնել 199,776,000 դրամ, սակայն «CLIENT-TRESUARY» - «LSFinance» (ԳԳՕ) համակարգում առկա տեղեկատվության համաձայն՝ հիշյալ տողում առկա մնացորդը կազմում է</w:t>
            </w:r>
            <w:r>
              <w:rPr>
                <w:rFonts w:ascii="GHEA Grapalat" w:hAnsi="GHEA Grapalat"/>
                <w:lang w:val="hy-AM"/>
              </w:rPr>
              <w:t xml:space="preserve"> 196,776,00 դրամ,</w:t>
            </w:r>
          </w:p>
          <w:p w14:paraId="0E7F2B29" w14:textId="56A0D612" w:rsidR="00836F0E" w:rsidRPr="00836F0E" w:rsidRDefault="00836F0E" w:rsidP="00836F0E">
            <w:pPr>
              <w:pStyle w:val="ListParagraph"/>
              <w:numPr>
                <w:ilvl w:val="0"/>
                <w:numId w:val="17"/>
              </w:numPr>
              <w:ind w:left="0" w:firstLine="567"/>
              <w:jc w:val="both"/>
              <w:rPr>
                <w:rFonts w:ascii="GHEA Grapalat" w:hAnsi="GHEA Grapalat"/>
                <w:lang w:val="hy-AM"/>
              </w:rPr>
            </w:pPr>
            <w:r w:rsidRPr="002E5501">
              <w:rPr>
                <w:rFonts w:ascii="GHEA Grapalat" w:hAnsi="GHEA Grapalat"/>
                <w:lang w:val="hy-AM"/>
              </w:rPr>
              <w:t xml:space="preserve">1004 ծրագրի «31012» միջոցառման մեջ ներառված 71241200 և 1004 ծրագրի «31014» միջոցառման մեջ ներառված 71351540 ու 98111140 ԳՄԱ կոդերով տողերից առաջարկվող  նվազեցումների վերաբերյալ դիրքորոշում կարող ենք հայտնել հիշյալ ԳՄԱ կոդերի հերթական </w:t>
            </w:r>
            <w:r w:rsidRPr="002E5501">
              <w:rPr>
                <w:rFonts w:ascii="GHEA Grapalat" w:hAnsi="GHEA Grapalat"/>
                <w:lang w:val="hy-AM"/>
              </w:rPr>
              <w:lastRenderedPageBreak/>
              <w:t>համարները լրացնելու դեպքում:</w:t>
            </w:r>
          </w:p>
        </w:tc>
        <w:tc>
          <w:tcPr>
            <w:tcW w:w="6694" w:type="dxa"/>
            <w:gridSpan w:val="2"/>
          </w:tcPr>
          <w:p w14:paraId="047EC376" w14:textId="77777777" w:rsidR="00836F0E" w:rsidRDefault="002B2EFB" w:rsidP="00FA39C3">
            <w:pPr>
              <w:ind w:firstLine="572"/>
              <w:jc w:val="center"/>
              <w:rPr>
                <w:rFonts w:ascii="GHEA Grapalat" w:hAnsi="GHEA Grapalat"/>
                <w:lang w:val="hy-AM"/>
              </w:rPr>
            </w:pPr>
            <w:r>
              <w:rPr>
                <w:rFonts w:ascii="GHEA Grapalat" w:hAnsi="GHEA Grapalat"/>
                <w:lang w:val="hy-AM"/>
              </w:rPr>
              <w:lastRenderedPageBreak/>
              <w:t>Ընդունվել է։</w:t>
            </w:r>
          </w:p>
          <w:p w14:paraId="3FA78874" w14:textId="0B1069D1" w:rsidR="002B2EFB" w:rsidRPr="00045EB1" w:rsidRDefault="002B2EFB" w:rsidP="00FA39C3">
            <w:pPr>
              <w:ind w:firstLine="572"/>
              <w:jc w:val="center"/>
              <w:rPr>
                <w:rFonts w:ascii="GHEA Grapalat" w:hAnsi="GHEA Grapalat"/>
                <w:lang w:val="hy-AM"/>
              </w:rPr>
            </w:pPr>
            <w:r>
              <w:rPr>
                <w:rFonts w:ascii="GHEA Grapalat" w:hAnsi="GHEA Grapalat"/>
                <w:lang w:val="hy-AM"/>
              </w:rPr>
              <w:t>Կատարվել են համապատասխան խմբագրումները։</w:t>
            </w:r>
          </w:p>
        </w:tc>
      </w:tr>
      <w:tr w:rsidR="00812834" w:rsidRPr="00812834" w14:paraId="20C526B0" w14:textId="77777777" w:rsidTr="0030786F">
        <w:trPr>
          <w:trHeight w:val="199"/>
        </w:trPr>
        <w:tc>
          <w:tcPr>
            <w:tcW w:w="10229" w:type="dxa"/>
            <w:gridSpan w:val="2"/>
            <w:vMerge w:val="restart"/>
            <w:shd w:val="clear" w:color="auto" w:fill="808080" w:themeFill="background1" w:themeFillShade="80"/>
          </w:tcPr>
          <w:p w14:paraId="264BF7BC" w14:textId="1C9A6930" w:rsidR="00812834" w:rsidRPr="00812834" w:rsidRDefault="00812834" w:rsidP="0030786F">
            <w:pPr>
              <w:jc w:val="center"/>
              <w:rPr>
                <w:rFonts w:ascii="GHEA Grapalat" w:hAnsi="GHEA Grapalat"/>
                <w:b/>
                <w:lang w:val="hy-AM"/>
              </w:rPr>
            </w:pPr>
            <w:r>
              <w:rPr>
                <w:rFonts w:ascii="GHEA Grapalat" w:hAnsi="GHEA Grapalat"/>
                <w:b/>
                <w:lang w:val="hy-AM"/>
              </w:rPr>
              <w:t>2</w:t>
            </w:r>
            <w:r w:rsidRPr="00A20AA7">
              <w:rPr>
                <w:rFonts w:ascii="GHEA Grapalat" w:hAnsi="GHEA Grapalat"/>
                <w:b/>
                <w:lang w:val="af-ZA"/>
              </w:rPr>
              <w:t>.</w:t>
            </w:r>
            <w:r>
              <w:rPr>
                <w:rFonts w:ascii="GHEA Grapalat" w:hAnsi="GHEA Grapalat"/>
                <w:b/>
                <w:lang w:val="hy-AM"/>
              </w:rPr>
              <w:t xml:space="preserve"> </w:t>
            </w:r>
            <w:r w:rsidRPr="00A20AA7">
              <w:rPr>
                <w:rFonts w:ascii="GHEA Grapalat" w:hAnsi="GHEA Grapalat"/>
                <w:b/>
                <w:lang w:val="af-ZA"/>
              </w:rPr>
              <w:t>ֆինանս</w:t>
            </w:r>
            <w:r>
              <w:rPr>
                <w:rFonts w:ascii="GHEA Grapalat" w:hAnsi="GHEA Grapalat"/>
                <w:b/>
                <w:lang w:val="hy-AM"/>
              </w:rPr>
              <w:t>ատնտեսական նախարարական կոմիտե</w:t>
            </w:r>
          </w:p>
          <w:p w14:paraId="4B6BA99C" w14:textId="77777777" w:rsidR="00812834" w:rsidRPr="00A20AA7" w:rsidRDefault="00812834" w:rsidP="0030786F">
            <w:pPr>
              <w:jc w:val="center"/>
              <w:rPr>
                <w:rFonts w:ascii="GHEA Grapalat" w:hAnsi="GHEA Grapalat"/>
                <w:b/>
                <w:lang w:val="af-ZA"/>
              </w:rPr>
            </w:pPr>
          </w:p>
        </w:tc>
        <w:tc>
          <w:tcPr>
            <w:tcW w:w="3379" w:type="dxa"/>
            <w:tcBorders>
              <w:bottom w:val="single" w:sz="4" w:space="0" w:color="auto"/>
            </w:tcBorders>
            <w:shd w:val="clear" w:color="auto" w:fill="808080" w:themeFill="background1" w:themeFillShade="80"/>
          </w:tcPr>
          <w:p w14:paraId="7C5695FE" w14:textId="7A7B4344" w:rsidR="00812834" w:rsidRPr="00A20AA7" w:rsidRDefault="00812834" w:rsidP="0030786F">
            <w:pPr>
              <w:rPr>
                <w:rFonts w:ascii="GHEA Grapalat" w:hAnsi="GHEA Grapalat"/>
                <w:lang w:val="af-ZA"/>
              </w:rPr>
            </w:pPr>
            <w:r>
              <w:rPr>
                <w:rFonts w:ascii="GHEA Grapalat" w:hAnsi="GHEA Grapalat"/>
                <w:lang w:val="hy-AM"/>
              </w:rPr>
              <w:t>07.11</w:t>
            </w:r>
            <w:r w:rsidRPr="00CB60AF">
              <w:rPr>
                <w:rFonts w:ascii="GHEA Grapalat" w:hAnsi="GHEA Grapalat"/>
                <w:lang w:val="af-ZA"/>
              </w:rPr>
              <w:t>.</w:t>
            </w:r>
            <w:r>
              <w:rPr>
                <w:rFonts w:ascii="GHEA Grapalat" w:hAnsi="GHEA Grapalat"/>
                <w:lang w:val="af-ZA"/>
              </w:rPr>
              <w:t>202</w:t>
            </w:r>
            <w:r w:rsidRPr="00CB60AF">
              <w:rPr>
                <w:rFonts w:ascii="GHEA Grapalat" w:hAnsi="GHEA Grapalat"/>
                <w:lang w:val="af-ZA"/>
              </w:rPr>
              <w:t>5</w:t>
            </w:r>
            <w:r w:rsidRPr="00A20AA7">
              <w:rPr>
                <w:rFonts w:ascii="GHEA Grapalat" w:hAnsi="GHEA Grapalat"/>
                <w:lang w:val="af-ZA"/>
              </w:rPr>
              <w:t>թ.</w:t>
            </w:r>
          </w:p>
        </w:tc>
      </w:tr>
      <w:tr w:rsidR="00812834" w:rsidRPr="00812834" w14:paraId="1B95CFAE" w14:textId="77777777" w:rsidTr="0030786F">
        <w:trPr>
          <w:trHeight w:val="92"/>
        </w:trPr>
        <w:tc>
          <w:tcPr>
            <w:tcW w:w="10229" w:type="dxa"/>
            <w:gridSpan w:val="2"/>
            <w:vMerge/>
            <w:shd w:val="clear" w:color="auto" w:fill="808080" w:themeFill="background1" w:themeFillShade="80"/>
          </w:tcPr>
          <w:p w14:paraId="4669F9B1" w14:textId="77777777" w:rsidR="00812834" w:rsidRPr="00A20AA7" w:rsidRDefault="00812834" w:rsidP="0030786F">
            <w:pPr>
              <w:rPr>
                <w:rFonts w:ascii="GHEA Grapalat" w:hAnsi="GHEA Grapalat"/>
                <w:b/>
                <w:lang w:val="af-ZA"/>
              </w:rPr>
            </w:pPr>
          </w:p>
        </w:tc>
        <w:tc>
          <w:tcPr>
            <w:tcW w:w="3379" w:type="dxa"/>
            <w:tcBorders>
              <w:top w:val="single" w:sz="4" w:space="0" w:color="auto"/>
              <w:bottom w:val="single" w:sz="4" w:space="0" w:color="auto"/>
            </w:tcBorders>
            <w:shd w:val="clear" w:color="auto" w:fill="808080" w:themeFill="background1" w:themeFillShade="80"/>
          </w:tcPr>
          <w:p w14:paraId="6A9CC747" w14:textId="6AC20D95" w:rsidR="00812834" w:rsidRPr="00EC0983" w:rsidRDefault="00812834" w:rsidP="00812834">
            <w:pPr>
              <w:widowControl w:val="0"/>
              <w:spacing w:line="276" w:lineRule="auto"/>
              <w:ind w:right="210"/>
              <w:contextualSpacing/>
              <w:rPr>
                <w:lang w:val="af-ZA"/>
              </w:rPr>
            </w:pPr>
            <w:r w:rsidRPr="00A20AA7">
              <w:rPr>
                <w:rFonts w:ascii="GHEA Grapalat" w:hAnsi="GHEA Grapalat"/>
                <w:lang w:val="af-ZA"/>
              </w:rPr>
              <w:t>N</w:t>
            </w:r>
            <w:r w:rsidRPr="00B45F9D">
              <w:rPr>
                <w:rFonts w:ascii="GHEA Grapalat" w:hAnsi="GHEA Grapalat"/>
                <w:lang w:val="af-ZA"/>
              </w:rPr>
              <w:t xml:space="preserve"> </w:t>
            </w:r>
          </w:p>
        </w:tc>
      </w:tr>
      <w:tr w:rsidR="00812834" w:rsidRPr="004C76A9" w14:paraId="23511906" w14:textId="77777777" w:rsidTr="0030786F">
        <w:trPr>
          <w:trHeight w:val="920"/>
        </w:trPr>
        <w:tc>
          <w:tcPr>
            <w:tcW w:w="6914" w:type="dxa"/>
            <w:shd w:val="clear" w:color="auto" w:fill="FFFFFF" w:themeFill="background1"/>
          </w:tcPr>
          <w:p w14:paraId="5164AC8D" w14:textId="77777777" w:rsidR="00B36728" w:rsidRPr="002B7D22" w:rsidRDefault="00B36728" w:rsidP="00B36728">
            <w:pPr>
              <w:tabs>
                <w:tab w:val="left" w:pos="426"/>
              </w:tabs>
              <w:jc w:val="both"/>
              <w:rPr>
                <w:rFonts w:ascii="GHEA Grapalat" w:hAnsi="GHEA Grapalat"/>
                <w:lang w:val="hy-AM"/>
              </w:rPr>
            </w:pPr>
            <w:r w:rsidRPr="002B7D22">
              <w:rPr>
                <w:rFonts w:ascii="GHEA Grapalat" w:hAnsi="GHEA Grapalat"/>
                <w:lang w:val="hy-AM"/>
              </w:rPr>
              <w:tab/>
              <w:t xml:space="preserve">Միաժամանակ նկատի ունենալով, որ առկա է ՀՀ 2025թ-ի պետական բյուջեով նախատեսված հատկացումների վերաբաշխման տարեկան առավելագույն 3 % սահմանաչափի մինչև տարեվերջ գերազանցելու ռիսկ և հաշվի առնելով այն, որ նման պարագայում վերաբաշխման միջոցով առաջնահերթ ֆինանսավորման ենթակա են դիտարկվում այն առաջարկները, որոնց գծով կա փաստացի ձևավորված պարտավորություններ, առաջարկում ենք նպատակահարմար համարվելու դեպքում </w:t>
            </w:r>
            <w:r w:rsidRPr="002B7D22">
              <w:rPr>
                <w:rFonts w:ascii="GHEA Grapalat" w:hAnsi="GHEA Grapalat"/>
                <w:b/>
                <w:lang w:val="hy-AM"/>
              </w:rPr>
              <w:t>պահանջվող միջոցները հատկացնել ՀՀ կառավարության պահուստային ֆոնդից ներքոհիշյալ մեխանիզմով.</w:t>
            </w:r>
            <w:r w:rsidRPr="002B7D22">
              <w:rPr>
                <w:rFonts w:ascii="GHEA Grapalat" w:hAnsi="GHEA Grapalat"/>
                <w:lang w:val="hy-AM"/>
              </w:rPr>
              <w:t xml:space="preserve"> </w:t>
            </w:r>
          </w:p>
          <w:p w14:paraId="1E3C8DEB" w14:textId="77777777" w:rsidR="00B36728" w:rsidRPr="002B7D22" w:rsidRDefault="00B36728" w:rsidP="00B36728">
            <w:pPr>
              <w:tabs>
                <w:tab w:val="left" w:pos="426"/>
              </w:tabs>
              <w:jc w:val="both"/>
              <w:rPr>
                <w:rFonts w:ascii="GHEA Grapalat" w:hAnsi="GHEA Grapalat"/>
                <w:i/>
                <w:u w:val="single"/>
                <w:lang w:val="hy-AM"/>
              </w:rPr>
            </w:pPr>
            <w:r w:rsidRPr="002B7D22">
              <w:rPr>
                <w:rFonts w:ascii="GHEA Grapalat" w:hAnsi="GHEA Grapalat" w:cs="Sylfaen"/>
                <w:i/>
                <w:u w:val="single"/>
                <w:lang w:val="hy-AM"/>
              </w:rPr>
              <w:t xml:space="preserve">Հաշվի առնելով կառավարության պահուստային ֆոնդում առկա սահմանափակ միջոցները, ինչպես նաև 2025թ պետական բյուջեի կատարման ընթացքը և մինչ տարեվերջ եկամուտների հավաքագրման սպասվող մակարդակը, առաջարկում ենք ՀՀ կառավարության 27.12.2024թ. N 2060-Ն որոշման 28.1 կետի համաձայն` պահանջվող գումարի չափով (2.4 մլրդ դրամ) </w:t>
            </w:r>
            <w:r w:rsidRPr="002B7D22">
              <w:rPr>
                <w:rFonts w:ascii="GHEA Grapalat" w:hAnsi="GHEA Grapalat" w:cs="GHEA Grapalat"/>
                <w:i/>
                <w:u w:val="single"/>
                <w:lang w:val="hy-AM"/>
              </w:rPr>
              <w:t>«</w:t>
            </w:r>
            <w:r w:rsidRPr="002B7D22">
              <w:rPr>
                <w:rFonts w:ascii="GHEA Grapalat" w:hAnsi="GHEA Grapalat" w:cs="Sylfaen"/>
                <w:i/>
                <w:u w:val="single"/>
                <w:lang w:val="hy-AM"/>
              </w:rPr>
              <w:t>1139-11003 Հարկաբյուջետային ռիսկերի կառավարման պահուստ» միջոցառումից հատկացումներ կատարել «1139-11001 ՀՀ կառավարության պահուստային ֆոնդ» միջոցառմանը՝ համալրելով այն,</w:t>
            </w:r>
            <w:r w:rsidRPr="002B7D22">
              <w:rPr>
                <w:rFonts w:cs="Calibri"/>
                <w:i/>
                <w:u w:val="single"/>
                <w:lang w:val="hy-AM"/>
              </w:rPr>
              <w:t> </w:t>
            </w:r>
            <w:r w:rsidRPr="002B7D22">
              <w:rPr>
                <w:rFonts w:ascii="GHEA Grapalat" w:hAnsi="GHEA Grapalat" w:cs="Sylfaen"/>
                <w:i/>
                <w:u w:val="single"/>
                <w:lang w:val="hy-AM"/>
              </w:rPr>
              <w:t xml:space="preserve"> որից հետո պահանջվող գումարները հատկացնել «1139-11001 ՀՀ կառավարության պահուստային ֆոնդ» միջոցառումից։</w:t>
            </w:r>
          </w:p>
          <w:p w14:paraId="6C478FCA" w14:textId="0A70D2D3" w:rsidR="00812834" w:rsidRPr="005D68C2" w:rsidRDefault="00812834" w:rsidP="00B36728">
            <w:pPr>
              <w:tabs>
                <w:tab w:val="left" w:pos="851"/>
              </w:tabs>
              <w:jc w:val="both"/>
              <w:rPr>
                <w:rFonts w:ascii="GHEA Grapalat" w:hAnsi="GHEA Grapalat"/>
                <w:highlight w:val="yellow"/>
                <w:lang w:val="hy-AM"/>
              </w:rPr>
            </w:pPr>
          </w:p>
        </w:tc>
        <w:tc>
          <w:tcPr>
            <w:tcW w:w="6694" w:type="dxa"/>
            <w:gridSpan w:val="2"/>
          </w:tcPr>
          <w:p w14:paraId="44F7B4E6" w14:textId="77777777" w:rsidR="00812834" w:rsidRPr="002B7D22" w:rsidRDefault="00B36728" w:rsidP="00B36728">
            <w:pPr>
              <w:ind w:firstLine="572"/>
              <w:jc w:val="center"/>
              <w:rPr>
                <w:rFonts w:ascii="GHEA Grapalat" w:hAnsi="GHEA Grapalat"/>
                <w:lang w:val="hy-AM"/>
              </w:rPr>
            </w:pPr>
            <w:r w:rsidRPr="002B7D22">
              <w:rPr>
                <w:rFonts w:ascii="GHEA Grapalat" w:hAnsi="GHEA Grapalat"/>
                <w:lang w:val="hy-AM"/>
              </w:rPr>
              <w:t>Ընդունվել է։</w:t>
            </w:r>
          </w:p>
          <w:p w14:paraId="55704151" w14:textId="77777777" w:rsidR="00B36728" w:rsidRPr="002B7D22" w:rsidRDefault="00B36728" w:rsidP="00B36728">
            <w:pPr>
              <w:ind w:firstLine="572"/>
              <w:jc w:val="center"/>
              <w:rPr>
                <w:rFonts w:ascii="GHEA Grapalat" w:hAnsi="GHEA Grapalat"/>
                <w:lang w:val="hy-AM"/>
              </w:rPr>
            </w:pPr>
          </w:p>
          <w:p w14:paraId="78FD2A6A" w14:textId="1DCBB175" w:rsidR="00B36728" w:rsidRPr="005D68C2" w:rsidRDefault="00B36728" w:rsidP="00B36728">
            <w:pPr>
              <w:ind w:firstLine="572"/>
              <w:jc w:val="center"/>
              <w:rPr>
                <w:rFonts w:ascii="GHEA Grapalat" w:hAnsi="GHEA Grapalat"/>
                <w:highlight w:val="yellow"/>
                <w:lang w:val="hy-AM"/>
              </w:rPr>
            </w:pPr>
            <w:r w:rsidRPr="002B7D22">
              <w:rPr>
                <w:rFonts w:ascii="GHEA Grapalat" w:hAnsi="GHEA Grapalat"/>
                <w:lang w:val="hy-AM"/>
              </w:rPr>
              <w:t>Նախագիծը լրամշակվել է։</w:t>
            </w:r>
          </w:p>
        </w:tc>
      </w:tr>
    </w:tbl>
    <w:p w14:paraId="44A2278E" w14:textId="3B54F994" w:rsidR="00A80030" w:rsidRPr="00396CC5" w:rsidRDefault="00A80030" w:rsidP="00DE3A47">
      <w:pPr>
        <w:rPr>
          <w:rFonts w:ascii="GHEA Grapalat" w:hAnsi="GHEA Grapalat"/>
          <w:b/>
          <w:lang w:val="hy-AM"/>
        </w:rPr>
      </w:pPr>
    </w:p>
    <w:sectPr w:rsidR="00A80030" w:rsidRPr="00396CC5" w:rsidSect="00DE3A47">
      <w:pgSz w:w="15840" w:h="12240" w:orient="landscape"/>
      <w:pgMar w:top="568" w:right="1239" w:bottom="28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95418"/>
    <w:multiLevelType w:val="hybridMultilevel"/>
    <w:tmpl w:val="8A44FE9E"/>
    <w:lvl w:ilvl="0" w:tplc="08142E0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5E309E6"/>
    <w:multiLevelType w:val="hybridMultilevel"/>
    <w:tmpl w:val="C122E3A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0BDA6358"/>
    <w:multiLevelType w:val="hybridMultilevel"/>
    <w:tmpl w:val="D40A4176"/>
    <w:lvl w:ilvl="0" w:tplc="0409000F">
      <w:start w:val="1"/>
      <w:numFmt w:val="decimal"/>
      <w:lvlText w:val="%1."/>
      <w:lvlJc w:val="left"/>
      <w:pPr>
        <w:ind w:left="1365" w:hanging="360"/>
      </w:pPr>
    </w:lvl>
    <w:lvl w:ilvl="1" w:tplc="04090019" w:tentative="1">
      <w:start w:val="1"/>
      <w:numFmt w:val="lowerLetter"/>
      <w:lvlText w:val="%2."/>
      <w:lvlJc w:val="left"/>
      <w:pPr>
        <w:ind w:left="2085" w:hanging="360"/>
      </w:pPr>
    </w:lvl>
    <w:lvl w:ilvl="2" w:tplc="0409001B" w:tentative="1">
      <w:start w:val="1"/>
      <w:numFmt w:val="lowerRoman"/>
      <w:lvlText w:val="%3."/>
      <w:lvlJc w:val="right"/>
      <w:pPr>
        <w:ind w:left="2805" w:hanging="180"/>
      </w:pPr>
    </w:lvl>
    <w:lvl w:ilvl="3" w:tplc="0409000F" w:tentative="1">
      <w:start w:val="1"/>
      <w:numFmt w:val="decimal"/>
      <w:lvlText w:val="%4."/>
      <w:lvlJc w:val="left"/>
      <w:pPr>
        <w:ind w:left="3525" w:hanging="360"/>
      </w:pPr>
    </w:lvl>
    <w:lvl w:ilvl="4" w:tplc="04090019" w:tentative="1">
      <w:start w:val="1"/>
      <w:numFmt w:val="lowerLetter"/>
      <w:lvlText w:val="%5."/>
      <w:lvlJc w:val="left"/>
      <w:pPr>
        <w:ind w:left="4245" w:hanging="360"/>
      </w:pPr>
    </w:lvl>
    <w:lvl w:ilvl="5" w:tplc="0409001B" w:tentative="1">
      <w:start w:val="1"/>
      <w:numFmt w:val="lowerRoman"/>
      <w:lvlText w:val="%6."/>
      <w:lvlJc w:val="right"/>
      <w:pPr>
        <w:ind w:left="4965" w:hanging="180"/>
      </w:pPr>
    </w:lvl>
    <w:lvl w:ilvl="6" w:tplc="0409000F" w:tentative="1">
      <w:start w:val="1"/>
      <w:numFmt w:val="decimal"/>
      <w:lvlText w:val="%7."/>
      <w:lvlJc w:val="left"/>
      <w:pPr>
        <w:ind w:left="5685" w:hanging="360"/>
      </w:pPr>
    </w:lvl>
    <w:lvl w:ilvl="7" w:tplc="04090019" w:tentative="1">
      <w:start w:val="1"/>
      <w:numFmt w:val="lowerLetter"/>
      <w:lvlText w:val="%8."/>
      <w:lvlJc w:val="left"/>
      <w:pPr>
        <w:ind w:left="6405" w:hanging="360"/>
      </w:pPr>
    </w:lvl>
    <w:lvl w:ilvl="8" w:tplc="0409001B" w:tentative="1">
      <w:start w:val="1"/>
      <w:numFmt w:val="lowerRoman"/>
      <w:lvlText w:val="%9."/>
      <w:lvlJc w:val="right"/>
      <w:pPr>
        <w:ind w:left="7125" w:hanging="180"/>
      </w:pPr>
    </w:lvl>
  </w:abstractNum>
  <w:abstractNum w:abstractNumId="3" w15:restartNumberingAfterBreak="0">
    <w:nsid w:val="0E8704A1"/>
    <w:multiLevelType w:val="hybridMultilevel"/>
    <w:tmpl w:val="B22A7270"/>
    <w:lvl w:ilvl="0" w:tplc="D4F2F6CA">
      <w:start w:val="1"/>
      <w:numFmt w:val="decimal"/>
      <w:lvlText w:val="%1."/>
      <w:lvlJc w:val="left"/>
      <w:pPr>
        <w:ind w:left="1299" w:hanging="360"/>
      </w:pPr>
      <w:rPr>
        <w:rFonts w:ascii="GHEA Grapalat" w:hAnsi="GHEA Grapalat" w:hint="default"/>
        <w:sz w:val="24"/>
        <w:szCs w:val="24"/>
      </w:rPr>
    </w:lvl>
    <w:lvl w:ilvl="1" w:tplc="04090019">
      <w:start w:val="1"/>
      <w:numFmt w:val="lowerLetter"/>
      <w:lvlText w:val="%2."/>
      <w:lvlJc w:val="left"/>
      <w:pPr>
        <w:ind w:left="2019" w:hanging="360"/>
      </w:pPr>
    </w:lvl>
    <w:lvl w:ilvl="2" w:tplc="0409001B">
      <w:start w:val="1"/>
      <w:numFmt w:val="lowerRoman"/>
      <w:lvlText w:val="%3."/>
      <w:lvlJc w:val="right"/>
      <w:pPr>
        <w:ind w:left="2739" w:hanging="180"/>
      </w:pPr>
    </w:lvl>
    <w:lvl w:ilvl="3" w:tplc="0409000F">
      <w:start w:val="1"/>
      <w:numFmt w:val="decimal"/>
      <w:lvlText w:val="%4."/>
      <w:lvlJc w:val="left"/>
      <w:pPr>
        <w:ind w:left="3459" w:hanging="360"/>
      </w:pPr>
    </w:lvl>
    <w:lvl w:ilvl="4" w:tplc="04090019">
      <w:start w:val="1"/>
      <w:numFmt w:val="lowerLetter"/>
      <w:lvlText w:val="%5."/>
      <w:lvlJc w:val="left"/>
      <w:pPr>
        <w:ind w:left="4179" w:hanging="360"/>
      </w:pPr>
    </w:lvl>
    <w:lvl w:ilvl="5" w:tplc="0409001B">
      <w:start w:val="1"/>
      <w:numFmt w:val="lowerRoman"/>
      <w:lvlText w:val="%6."/>
      <w:lvlJc w:val="right"/>
      <w:pPr>
        <w:ind w:left="4899" w:hanging="180"/>
      </w:pPr>
    </w:lvl>
    <w:lvl w:ilvl="6" w:tplc="0409000F">
      <w:start w:val="1"/>
      <w:numFmt w:val="decimal"/>
      <w:lvlText w:val="%7."/>
      <w:lvlJc w:val="left"/>
      <w:pPr>
        <w:ind w:left="5619" w:hanging="360"/>
      </w:pPr>
    </w:lvl>
    <w:lvl w:ilvl="7" w:tplc="04090019">
      <w:start w:val="1"/>
      <w:numFmt w:val="lowerLetter"/>
      <w:lvlText w:val="%8."/>
      <w:lvlJc w:val="left"/>
      <w:pPr>
        <w:ind w:left="6339" w:hanging="360"/>
      </w:pPr>
    </w:lvl>
    <w:lvl w:ilvl="8" w:tplc="0409001B">
      <w:start w:val="1"/>
      <w:numFmt w:val="lowerRoman"/>
      <w:lvlText w:val="%9."/>
      <w:lvlJc w:val="right"/>
      <w:pPr>
        <w:ind w:left="7059" w:hanging="180"/>
      </w:pPr>
    </w:lvl>
  </w:abstractNum>
  <w:abstractNum w:abstractNumId="4" w15:restartNumberingAfterBreak="0">
    <w:nsid w:val="151F7C7F"/>
    <w:multiLevelType w:val="hybridMultilevel"/>
    <w:tmpl w:val="EAC2DAAC"/>
    <w:lvl w:ilvl="0" w:tplc="0409000F">
      <w:start w:val="1"/>
      <w:numFmt w:val="decimal"/>
      <w:lvlText w:val="%1."/>
      <w:lvlJc w:val="left"/>
      <w:pPr>
        <w:ind w:left="1290" w:hanging="360"/>
      </w:pPr>
    </w:lvl>
    <w:lvl w:ilvl="1" w:tplc="04090019" w:tentative="1">
      <w:start w:val="1"/>
      <w:numFmt w:val="lowerLetter"/>
      <w:lvlText w:val="%2."/>
      <w:lvlJc w:val="left"/>
      <w:pPr>
        <w:ind w:left="2010" w:hanging="360"/>
      </w:pPr>
    </w:lvl>
    <w:lvl w:ilvl="2" w:tplc="0409001B" w:tentative="1">
      <w:start w:val="1"/>
      <w:numFmt w:val="lowerRoman"/>
      <w:lvlText w:val="%3."/>
      <w:lvlJc w:val="right"/>
      <w:pPr>
        <w:ind w:left="2730" w:hanging="180"/>
      </w:pPr>
    </w:lvl>
    <w:lvl w:ilvl="3" w:tplc="0409000F" w:tentative="1">
      <w:start w:val="1"/>
      <w:numFmt w:val="decimal"/>
      <w:lvlText w:val="%4."/>
      <w:lvlJc w:val="left"/>
      <w:pPr>
        <w:ind w:left="3450" w:hanging="360"/>
      </w:pPr>
    </w:lvl>
    <w:lvl w:ilvl="4" w:tplc="04090019" w:tentative="1">
      <w:start w:val="1"/>
      <w:numFmt w:val="lowerLetter"/>
      <w:lvlText w:val="%5."/>
      <w:lvlJc w:val="left"/>
      <w:pPr>
        <w:ind w:left="4170" w:hanging="360"/>
      </w:pPr>
    </w:lvl>
    <w:lvl w:ilvl="5" w:tplc="0409001B" w:tentative="1">
      <w:start w:val="1"/>
      <w:numFmt w:val="lowerRoman"/>
      <w:lvlText w:val="%6."/>
      <w:lvlJc w:val="right"/>
      <w:pPr>
        <w:ind w:left="4890" w:hanging="180"/>
      </w:pPr>
    </w:lvl>
    <w:lvl w:ilvl="6" w:tplc="0409000F" w:tentative="1">
      <w:start w:val="1"/>
      <w:numFmt w:val="decimal"/>
      <w:lvlText w:val="%7."/>
      <w:lvlJc w:val="left"/>
      <w:pPr>
        <w:ind w:left="5610" w:hanging="360"/>
      </w:pPr>
    </w:lvl>
    <w:lvl w:ilvl="7" w:tplc="04090019" w:tentative="1">
      <w:start w:val="1"/>
      <w:numFmt w:val="lowerLetter"/>
      <w:lvlText w:val="%8."/>
      <w:lvlJc w:val="left"/>
      <w:pPr>
        <w:ind w:left="6330" w:hanging="360"/>
      </w:pPr>
    </w:lvl>
    <w:lvl w:ilvl="8" w:tplc="0409001B" w:tentative="1">
      <w:start w:val="1"/>
      <w:numFmt w:val="lowerRoman"/>
      <w:lvlText w:val="%9."/>
      <w:lvlJc w:val="right"/>
      <w:pPr>
        <w:ind w:left="7050" w:hanging="180"/>
      </w:pPr>
    </w:lvl>
  </w:abstractNum>
  <w:abstractNum w:abstractNumId="5" w15:restartNumberingAfterBreak="0">
    <w:nsid w:val="2BD82F40"/>
    <w:multiLevelType w:val="hybridMultilevel"/>
    <w:tmpl w:val="7270BFF4"/>
    <w:lvl w:ilvl="0" w:tplc="0409000B">
      <w:start w:val="1"/>
      <w:numFmt w:val="bullet"/>
      <w:lvlText w:val=""/>
      <w:lvlJc w:val="left"/>
      <w:pPr>
        <w:ind w:left="1485" w:hanging="360"/>
      </w:pPr>
      <w:rPr>
        <w:rFonts w:ascii="Wingdings" w:hAnsi="Wingdings" w:hint="default"/>
      </w:rPr>
    </w:lvl>
    <w:lvl w:ilvl="1" w:tplc="04090003" w:tentative="1">
      <w:start w:val="1"/>
      <w:numFmt w:val="bullet"/>
      <w:lvlText w:val="o"/>
      <w:lvlJc w:val="left"/>
      <w:pPr>
        <w:ind w:left="2205" w:hanging="360"/>
      </w:pPr>
      <w:rPr>
        <w:rFonts w:ascii="Courier New" w:hAnsi="Courier New" w:cs="Courier New" w:hint="default"/>
      </w:rPr>
    </w:lvl>
    <w:lvl w:ilvl="2" w:tplc="04090005" w:tentative="1">
      <w:start w:val="1"/>
      <w:numFmt w:val="bullet"/>
      <w:lvlText w:val=""/>
      <w:lvlJc w:val="left"/>
      <w:pPr>
        <w:ind w:left="2925" w:hanging="360"/>
      </w:pPr>
      <w:rPr>
        <w:rFonts w:ascii="Wingdings" w:hAnsi="Wingdings" w:hint="default"/>
      </w:rPr>
    </w:lvl>
    <w:lvl w:ilvl="3" w:tplc="04090001" w:tentative="1">
      <w:start w:val="1"/>
      <w:numFmt w:val="bullet"/>
      <w:lvlText w:val=""/>
      <w:lvlJc w:val="left"/>
      <w:pPr>
        <w:ind w:left="3645" w:hanging="360"/>
      </w:pPr>
      <w:rPr>
        <w:rFonts w:ascii="Symbol" w:hAnsi="Symbol" w:hint="default"/>
      </w:rPr>
    </w:lvl>
    <w:lvl w:ilvl="4" w:tplc="04090003" w:tentative="1">
      <w:start w:val="1"/>
      <w:numFmt w:val="bullet"/>
      <w:lvlText w:val="o"/>
      <w:lvlJc w:val="left"/>
      <w:pPr>
        <w:ind w:left="4365" w:hanging="360"/>
      </w:pPr>
      <w:rPr>
        <w:rFonts w:ascii="Courier New" w:hAnsi="Courier New" w:cs="Courier New" w:hint="default"/>
      </w:rPr>
    </w:lvl>
    <w:lvl w:ilvl="5" w:tplc="04090005" w:tentative="1">
      <w:start w:val="1"/>
      <w:numFmt w:val="bullet"/>
      <w:lvlText w:val=""/>
      <w:lvlJc w:val="left"/>
      <w:pPr>
        <w:ind w:left="5085" w:hanging="360"/>
      </w:pPr>
      <w:rPr>
        <w:rFonts w:ascii="Wingdings" w:hAnsi="Wingdings" w:hint="default"/>
      </w:rPr>
    </w:lvl>
    <w:lvl w:ilvl="6" w:tplc="04090001" w:tentative="1">
      <w:start w:val="1"/>
      <w:numFmt w:val="bullet"/>
      <w:lvlText w:val=""/>
      <w:lvlJc w:val="left"/>
      <w:pPr>
        <w:ind w:left="5805" w:hanging="360"/>
      </w:pPr>
      <w:rPr>
        <w:rFonts w:ascii="Symbol" w:hAnsi="Symbol" w:hint="default"/>
      </w:rPr>
    </w:lvl>
    <w:lvl w:ilvl="7" w:tplc="04090003" w:tentative="1">
      <w:start w:val="1"/>
      <w:numFmt w:val="bullet"/>
      <w:lvlText w:val="o"/>
      <w:lvlJc w:val="left"/>
      <w:pPr>
        <w:ind w:left="6525" w:hanging="360"/>
      </w:pPr>
      <w:rPr>
        <w:rFonts w:ascii="Courier New" w:hAnsi="Courier New" w:cs="Courier New" w:hint="default"/>
      </w:rPr>
    </w:lvl>
    <w:lvl w:ilvl="8" w:tplc="04090005" w:tentative="1">
      <w:start w:val="1"/>
      <w:numFmt w:val="bullet"/>
      <w:lvlText w:val=""/>
      <w:lvlJc w:val="left"/>
      <w:pPr>
        <w:ind w:left="7245" w:hanging="360"/>
      </w:pPr>
      <w:rPr>
        <w:rFonts w:ascii="Wingdings" w:hAnsi="Wingdings" w:hint="default"/>
      </w:rPr>
    </w:lvl>
  </w:abstractNum>
  <w:abstractNum w:abstractNumId="6" w15:restartNumberingAfterBreak="0">
    <w:nsid w:val="2D3B71A5"/>
    <w:multiLevelType w:val="hybridMultilevel"/>
    <w:tmpl w:val="298C5F36"/>
    <w:lvl w:ilvl="0" w:tplc="93BAC8AC">
      <w:numFmt w:val="bullet"/>
      <w:lvlText w:val="-"/>
      <w:lvlJc w:val="left"/>
      <w:pPr>
        <w:ind w:left="1290" w:hanging="360"/>
      </w:pPr>
      <w:rPr>
        <w:rFonts w:ascii="GHEA Grapalat" w:eastAsia="Times New Roman" w:hAnsi="GHEA Grapalat" w:hint="default"/>
      </w:rPr>
    </w:lvl>
    <w:lvl w:ilvl="1" w:tplc="04090003" w:tentative="1">
      <w:start w:val="1"/>
      <w:numFmt w:val="bullet"/>
      <w:lvlText w:val="o"/>
      <w:lvlJc w:val="left"/>
      <w:pPr>
        <w:ind w:left="2010" w:hanging="360"/>
      </w:pPr>
      <w:rPr>
        <w:rFonts w:ascii="Courier New" w:hAnsi="Courier New" w:cs="Courier New" w:hint="default"/>
      </w:rPr>
    </w:lvl>
    <w:lvl w:ilvl="2" w:tplc="04090005" w:tentative="1">
      <w:start w:val="1"/>
      <w:numFmt w:val="bullet"/>
      <w:lvlText w:val=""/>
      <w:lvlJc w:val="left"/>
      <w:pPr>
        <w:ind w:left="2730" w:hanging="360"/>
      </w:pPr>
      <w:rPr>
        <w:rFonts w:ascii="Wingdings" w:hAnsi="Wingdings" w:hint="default"/>
      </w:rPr>
    </w:lvl>
    <w:lvl w:ilvl="3" w:tplc="04090001" w:tentative="1">
      <w:start w:val="1"/>
      <w:numFmt w:val="bullet"/>
      <w:lvlText w:val=""/>
      <w:lvlJc w:val="left"/>
      <w:pPr>
        <w:ind w:left="3450" w:hanging="360"/>
      </w:pPr>
      <w:rPr>
        <w:rFonts w:ascii="Symbol" w:hAnsi="Symbol" w:hint="default"/>
      </w:rPr>
    </w:lvl>
    <w:lvl w:ilvl="4" w:tplc="04090003" w:tentative="1">
      <w:start w:val="1"/>
      <w:numFmt w:val="bullet"/>
      <w:lvlText w:val="o"/>
      <w:lvlJc w:val="left"/>
      <w:pPr>
        <w:ind w:left="4170" w:hanging="360"/>
      </w:pPr>
      <w:rPr>
        <w:rFonts w:ascii="Courier New" w:hAnsi="Courier New" w:cs="Courier New" w:hint="default"/>
      </w:rPr>
    </w:lvl>
    <w:lvl w:ilvl="5" w:tplc="04090005" w:tentative="1">
      <w:start w:val="1"/>
      <w:numFmt w:val="bullet"/>
      <w:lvlText w:val=""/>
      <w:lvlJc w:val="left"/>
      <w:pPr>
        <w:ind w:left="4890" w:hanging="360"/>
      </w:pPr>
      <w:rPr>
        <w:rFonts w:ascii="Wingdings" w:hAnsi="Wingdings" w:hint="default"/>
      </w:rPr>
    </w:lvl>
    <w:lvl w:ilvl="6" w:tplc="04090001" w:tentative="1">
      <w:start w:val="1"/>
      <w:numFmt w:val="bullet"/>
      <w:lvlText w:val=""/>
      <w:lvlJc w:val="left"/>
      <w:pPr>
        <w:ind w:left="5610" w:hanging="360"/>
      </w:pPr>
      <w:rPr>
        <w:rFonts w:ascii="Symbol" w:hAnsi="Symbol" w:hint="default"/>
      </w:rPr>
    </w:lvl>
    <w:lvl w:ilvl="7" w:tplc="04090003" w:tentative="1">
      <w:start w:val="1"/>
      <w:numFmt w:val="bullet"/>
      <w:lvlText w:val="o"/>
      <w:lvlJc w:val="left"/>
      <w:pPr>
        <w:ind w:left="6330" w:hanging="360"/>
      </w:pPr>
      <w:rPr>
        <w:rFonts w:ascii="Courier New" w:hAnsi="Courier New" w:cs="Courier New" w:hint="default"/>
      </w:rPr>
    </w:lvl>
    <w:lvl w:ilvl="8" w:tplc="04090005" w:tentative="1">
      <w:start w:val="1"/>
      <w:numFmt w:val="bullet"/>
      <w:lvlText w:val=""/>
      <w:lvlJc w:val="left"/>
      <w:pPr>
        <w:ind w:left="7050" w:hanging="360"/>
      </w:pPr>
      <w:rPr>
        <w:rFonts w:ascii="Wingdings" w:hAnsi="Wingdings" w:hint="default"/>
      </w:rPr>
    </w:lvl>
  </w:abstractNum>
  <w:abstractNum w:abstractNumId="7" w15:restartNumberingAfterBreak="0">
    <w:nsid w:val="2D5962D5"/>
    <w:multiLevelType w:val="hybridMultilevel"/>
    <w:tmpl w:val="CDB416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3F926E1"/>
    <w:multiLevelType w:val="hybridMultilevel"/>
    <w:tmpl w:val="34029A0E"/>
    <w:lvl w:ilvl="0" w:tplc="E84649C4">
      <w:numFmt w:val="bullet"/>
      <w:lvlText w:val="-"/>
      <w:lvlJc w:val="left"/>
      <w:pPr>
        <w:ind w:left="927" w:hanging="360"/>
      </w:pPr>
      <w:rPr>
        <w:rFonts w:ascii="GHEA Grapalat" w:eastAsia="Times New Roman" w:hAnsi="GHEA Grapalat" w:cs="Times New Roman" w:hint="default"/>
        <w:color w:val="00000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15:restartNumberingAfterBreak="0">
    <w:nsid w:val="351C3F88"/>
    <w:multiLevelType w:val="hybridMultilevel"/>
    <w:tmpl w:val="A84C1360"/>
    <w:lvl w:ilvl="0" w:tplc="A9D0357E">
      <w:numFmt w:val="bullet"/>
      <w:lvlText w:val="-"/>
      <w:lvlJc w:val="left"/>
      <w:pPr>
        <w:ind w:left="927" w:hanging="360"/>
      </w:pPr>
      <w:rPr>
        <w:rFonts w:ascii="GHEA Grapalat" w:eastAsia="Times New Roman" w:hAnsi="GHEA Grapalat"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0" w15:restartNumberingAfterBreak="0">
    <w:nsid w:val="3EC25298"/>
    <w:multiLevelType w:val="hybridMultilevel"/>
    <w:tmpl w:val="AF9A11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9295CC3"/>
    <w:multiLevelType w:val="hybridMultilevel"/>
    <w:tmpl w:val="BF106252"/>
    <w:lvl w:ilvl="0" w:tplc="0409000F">
      <w:start w:val="1"/>
      <w:numFmt w:val="decimal"/>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15:restartNumberingAfterBreak="0">
    <w:nsid w:val="4EBC56CE"/>
    <w:multiLevelType w:val="hybridMultilevel"/>
    <w:tmpl w:val="A6266CC8"/>
    <w:lvl w:ilvl="0" w:tplc="FE2C68FA">
      <w:numFmt w:val="bullet"/>
      <w:lvlText w:val="-"/>
      <w:lvlJc w:val="left"/>
      <w:pPr>
        <w:ind w:left="927" w:hanging="360"/>
      </w:pPr>
      <w:rPr>
        <w:rFonts w:ascii="GHEA Grapalat" w:eastAsia="Calibri" w:hAnsi="GHEA Grapalat" w:cstheme="minorBid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3" w15:restartNumberingAfterBreak="0">
    <w:nsid w:val="5CE16A5A"/>
    <w:multiLevelType w:val="hybridMultilevel"/>
    <w:tmpl w:val="92507AEC"/>
    <w:lvl w:ilvl="0" w:tplc="0409000F">
      <w:start w:val="1"/>
      <w:numFmt w:val="decimal"/>
      <w:lvlText w:val="%1."/>
      <w:lvlJc w:val="left"/>
      <w:pPr>
        <w:ind w:left="1647" w:hanging="360"/>
      </w:p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14" w15:restartNumberingAfterBreak="0">
    <w:nsid w:val="61182580"/>
    <w:multiLevelType w:val="hybridMultilevel"/>
    <w:tmpl w:val="2F06608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15:restartNumberingAfterBreak="0">
    <w:nsid w:val="62C43ACA"/>
    <w:multiLevelType w:val="hybridMultilevel"/>
    <w:tmpl w:val="3F3C47B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15:restartNumberingAfterBreak="0">
    <w:nsid w:val="7E751E7C"/>
    <w:multiLevelType w:val="hybridMultilevel"/>
    <w:tmpl w:val="474C8366"/>
    <w:lvl w:ilvl="0" w:tplc="DEAAAF0E">
      <w:numFmt w:val="bullet"/>
      <w:lvlText w:val="-"/>
      <w:lvlJc w:val="left"/>
      <w:pPr>
        <w:ind w:left="927" w:hanging="360"/>
      </w:pPr>
      <w:rPr>
        <w:rFonts w:ascii="GHEA Grapalat" w:eastAsia="Times New Roman" w:hAnsi="GHEA Grapalat"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11"/>
  </w:num>
  <w:num w:numId="2">
    <w:abstractNumId w:val="0"/>
  </w:num>
  <w:num w:numId="3">
    <w:abstractNumId w:val="13"/>
  </w:num>
  <w:num w:numId="4">
    <w:abstractNumId w:val="8"/>
  </w:num>
  <w:num w:numId="5">
    <w:abstractNumId w:val="14"/>
  </w:num>
  <w:num w:numId="6">
    <w:abstractNumId w:val="7"/>
  </w:num>
  <w:num w:numId="7">
    <w:abstractNumId w:val="4"/>
  </w:num>
  <w:num w:numId="8">
    <w:abstractNumId w:val="12"/>
  </w:num>
  <w:num w:numId="9">
    <w:abstractNumId w:val="1"/>
  </w:num>
  <w:num w:numId="10">
    <w:abstractNumId w:val="10"/>
  </w:num>
  <w:num w:numId="11">
    <w:abstractNumId w:val="5"/>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5"/>
  </w:num>
  <w:num w:numId="15">
    <w:abstractNumId w:val="2"/>
  </w:num>
  <w:num w:numId="16">
    <w:abstractNumId w:val="16"/>
  </w:num>
  <w:num w:numId="17">
    <w:abstractNumId w:val="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drawingGridHorizontalSpacing w:val="12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tTS0MDY0MjUwtjAytzBX0lEKTi0uzszPAykwrAUA6WPwEywAAAA="/>
  </w:docVars>
  <w:rsids>
    <w:rsidRoot w:val="006B03AB"/>
    <w:rsid w:val="000010B9"/>
    <w:rsid w:val="000013E0"/>
    <w:rsid w:val="00001AAE"/>
    <w:rsid w:val="000061F3"/>
    <w:rsid w:val="00007F15"/>
    <w:rsid w:val="000124AD"/>
    <w:rsid w:val="00017565"/>
    <w:rsid w:val="000242A7"/>
    <w:rsid w:val="00024FE8"/>
    <w:rsid w:val="000376E7"/>
    <w:rsid w:val="00045EB1"/>
    <w:rsid w:val="00050695"/>
    <w:rsid w:val="000567E6"/>
    <w:rsid w:val="00056B85"/>
    <w:rsid w:val="00062757"/>
    <w:rsid w:val="00062B14"/>
    <w:rsid w:val="00067F60"/>
    <w:rsid w:val="00071DE9"/>
    <w:rsid w:val="00071E5E"/>
    <w:rsid w:val="000770EA"/>
    <w:rsid w:val="0008280A"/>
    <w:rsid w:val="000841F5"/>
    <w:rsid w:val="00087585"/>
    <w:rsid w:val="00091157"/>
    <w:rsid w:val="000936C3"/>
    <w:rsid w:val="000A070F"/>
    <w:rsid w:val="000A17AC"/>
    <w:rsid w:val="000A2EDA"/>
    <w:rsid w:val="000A3D3C"/>
    <w:rsid w:val="000A436D"/>
    <w:rsid w:val="000A66B8"/>
    <w:rsid w:val="000A71F4"/>
    <w:rsid w:val="000B6199"/>
    <w:rsid w:val="000B6C61"/>
    <w:rsid w:val="000B6F52"/>
    <w:rsid w:val="000C1606"/>
    <w:rsid w:val="000C597C"/>
    <w:rsid w:val="000C7E60"/>
    <w:rsid w:val="000D1AD8"/>
    <w:rsid w:val="000D2923"/>
    <w:rsid w:val="000D2CD6"/>
    <w:rsid w:val="000D32A0"/>
    <w:rsid w:val="000D3B9C"/>
    <w:rsid w:val="000D5684"/>
    <w:rsid w:val="000D56FB"/>
    <w:rsid w:val="000D73F0"/>
    <w:rsid w:val="000E0393"/>
    <w:rsid w:val="000E10DA"/>
    <w:rsid w:val="000E43C0"/>
    <w:rsid w:val="000E6853"/>
    <w:rsid w:val="000F1B74"/>
    <w:rsid w:val="000F3C40"/>
    <w:rsid w:val="000F4B48"/>
    <w:rsid w:val="001011A0"/>
    <w:rsid w:val="00105273"/>
    <w:rsid w:val="001105E3"/>
    <w:rsid w:val="00112007"/>
    <w:rsid w:val="00112F2F"/>
    <w:rsid w:val="0011698A"/>
    <w:rsid w:val="00116D1E"/>
    <w:rsid w:val="00117C6A"/>
    <w:rsid w:val="00120F1F"/>
    <w:rsid w:val="001216AC"/>
    <w:rsid w:val="00123279"/>
    <w:rsid w:val="00125948"/>
    <w:rsid w:val="001303F2"/>
    <w:rsid w:val="0013325E"/>
    <w:rsid w:val="00135E8A"/>
    <w:rsid w:val="001362E4"/>
    <w:rsid w:val="001378EE"/>
    <w:rsid w:val="001408F3"/>
    <w:rsid w:val="00143FA2"/>
    <w:rsid w:val="001450C1"/>
    <w:rsid w:val="00146B28"/>
    <w:rsid w:val="00150104"/>
    <w:rsid w:val="001528FE"/>
    <w:rsid w:val="0015650C"/>
    <w:rsid w:val="00161EB9"/>
    <w:rsid w:val="00171861"/>
    <w:rsid w:val="00173A22"/>
    <w:rsid w:val="001759E2"/>
    <w:rsid w:val="001761EF"/>
    <w:rsid w:val="0017629E"/>
    <w:rsid w:val="00176E73"/>
    <w:rsid w:val="0018228B"/>
    <w:rsid w:val="00183885"/>
    <w:rsid w:val="001852CE"/>
    <w:rsid w:val="0018536C"/>
    <w:rsid w:val="0018545C"/>
    <w:rsid w:val="0018658E"/>
    <w:rsid w:val="00186EEC"/>
    <w:rsid w:val="0019091F"/>
    <w:rsid w:val="0019340A"/>
    <w:rsid w:val="00193986"/>
    <w:rsid w:val="001961EA"/>
    <w:rsid w:val="0019774A"/>
    <w:rsid w:val="00197C76"/>
    <w:rsid w:val="001A1700"/>
    <w:rsid w:val="001A5A56"/>
    <w:rsid w:val="001B0F0A"/>
    <w:rsid w:val="001B0F15"/>
    <w:rsid w:val="001B247D"/>
    <w:rsid w:val="001B3EAF"/>
    <w:rsid w:val="001B408F"/>
    <w:rsid w:val="001B4B59"/>
    <w:rsid w:val="001B5869"/>
    <w:rsid w:val="001C0ADD"/>
    <w:rsid w:val="001C2191"/>
    <w:rsid w:val="001C2A19"/>
    <w:rsid w:val="001C3739"/>
    <w:rsid w:val="001C382D"/>
    <w:rsid w:val="001C3EB0"/>
    <w:rsid w:val="001C5064"/>
    <w:rsid w:val="001C5303"/>
    <w:rsid w:val="001D6962"/>
    <w:rsid w:val="001D6FF7"/>
    <w:rsid w:val="001D71F2"/>
    <w:rsid w:val="001D7576"/>
    <w:rsid w:val="001E1B2E"/>
    <w:rsid w:val="001E2C8B"/>
    <w:rsid w:val="001E3174"/>
    <w:rsid w:val="001E431D"/>
    <w:rsid w:val="001E553D"/>
    <w:rsid w:val="001E57DD"/>
    <w:rsid w:val="001F09A7"/>
    <w:rsid w:val="001F0DD1"/>
    <w:rsid w:val="001F1E73"/>
    <w:rsid w:val="001F2C49"/>
    <w:rsid w:val="001F3E7C"/>
    <w:rsid w:val="001F4182"/>
    <w:rsid w:val="001F7686"/>
    <w:rsid w:val="001F7D32"/>
    <w:rsid w:val="0020231C"/>
    <w:rsid w:val="00203854"/>
    <w:rsid w:val="00204439"/>
    <w:rsid w:val="002047B4"/>
    <w:rsid w:val="002051DD"/>
    <w:rsid w:val="00207033"/>
    <w:rsid w:val="00212556"/>
    <w:rsid w:val="002134F4"/>
    <w:rsid w:val="002157B3"/>
    <w:rsid w:val="002172E6"/>
    <w:rsid w:val="00220C35"/>
    <w:rsid w:val="00221CE5"/>
    <w:rsid w:val="0022241D"/>
    <w:rsid w:val="0022653A"/>
    <w:rsid w:val="00232978"/>
    <w:rsid w:val="002332A0"/>
    <w:rsid w:val="00235E9E"/>
    <w:rsid w:val="00237A4C"/>
    <w:rsid w:val="002434A7"/>
    <w:rsid w:val="002446B6"/>
    <w:rsid w:val="002531BF"/>
    <w:rsid w:val="00256F61"/>
    <w:rsid w:val="00262817"/>
    <w:rsid w:val="00262A5B"/>
    <w:rsid w:val="00265413"/>
    <w:rsid w:val="00267216"/>
    <w:rsid w:val="002677F8"/>
    <w:rsid w:val="002726CC"/>
    <w:rsid w:val="002728BD"/>
    <w:rsid w:val="00272ABF"/>
    <w:rsid w:val="00273297"/>
    <w:rsid w:val="00274357"/>
    <w:rsid w:val="0028478E"/>
    <w:rsid w:val="00286629"/>
    <w:rsid w:val="00287E5E"/>
    <w:rsid w:val="002A2025"/>
    <w:rsid w:val="002A56C6"/>
    <w:rsid w:val="002A5D8F"/>
    <w:rsid w:val="002A6A49"/>
    <w:rsid w:val="002A7958"/>
    <w:rsid w:val="002B070A"/>
    <w:rsid w:val="002B0ADA"/>
    <w:rsid w:val="002B2346"/>
    <w:rsid w:val="002B2EFB"/>
    <w:rsid w:val="002B4409"/>
    <w:rsid w:val="002B6A98"/>
    <w:rsid w:val="002B7D22"/>
    <w:rsid w:val="002C07D7"/>
    <w:rsid w:val="002C19DC"/>
    <w:rsid w:val="002C7D72"/>
    <w:rsid w:val="002D0748"/>
    <w:rsid w:val="002D245D"/>
    <w:rsid w:val="002D2EF7"/>
    <w:rsid w:val="002D3E7E"/>
    <w:rsid w:val="002D6430"/>
    <w:rsid w:val="002D6B5C"/>
    <w:rsid w:val="002D7AD2"/>
    <w:rsid w:val="002E1965"/>
    <w:rsid w:val="002E1B11"/>
    <w:rsid w:val="002E68E1"/>
    <w:rsid w:val="002E7207"/>
    <w:rsid w:val="002F3195"/>
    <w:rsid w:val="002F3D54"/>
    <w:rsid w:val="002F4289"/>
    <w:rsid w:val="002F5C9F"/>
    <w:rsid w:val="002F6EDE"/>
    <w:rsid w:val="002F7AAA"/>
    <w:rsid w:val="0030294D"/>
    <w:rsid w:val="00303C88"/>
    <w:rsid w:val="003047E3"/>
    <w:rsid w:val="00305614"/>
    <w:rsid w:val="003056F2"/>
    <w:rsid w:val="003117A1"/>
    <w:rsid w:val="0031318D"/>
    <w:rsid w:val="00314987"/>
    <w:rsid w:val="003205AD"/>
    <w:rsid w:val="003205F8"/>
    <w:rsid w:val="00321A3C"/>
    <w:rsid w:val="00326542"/>
    <w:rsid w:val="00326913"/>
    <w:rsid w:val="00331E5E"/>
    <w:rsid w:val="00332824"/>
    <w:rsid w:val="003354D1"/>
    <w:rsid w:val="0033598F"/>
    <w:rsid w:val="0033624E"/>
    <w:rsid w:val="003371D0"/>
    <w:rsid w:val="00342F10"/>
    <w:rsid w:val="003446C9"/>
    <w:rsid w:val="003456D6"/>
    <w:rsid w:val="00345BE4"/>
    <w:rsid w:val="00351459"/>
    <w:rsid w:val="00353912"/>
    <w:rsid w:val="00354BEA"/>
    <w:rsid w:val="00354C82"/>
    <w:rsid w:val="003550D2"/>
    <w:rsid w:val="00356566"/>
    <w:rsid w:val="00356E55"/>
    <w:rsid w:val="003573BB"/>
    <w:rsid w:val="00357E31"/>
    <w:rsid w:val="00362136"/>
    <w:rsid w:val="00365A8B"/>
    <w:rsid w:val="00372498"/>
    <w:rsid w:val="00374CD3"/>
    <w:rsid w:val="00375EFA"/>
    <w:rsid w:val="00380D1B"/>
    <w:rsid w:val="00381B0F"/>
    <w:rsid w:val="00382857"/>
    <w:rsid w:val="00382E35"/>
    <w:rsid w:val="00383BCD"/>
    <w:rsid w:val="003914DC"/>
    <w:rsid w:val="00391D02"/>
    <w:rsid w:val="00392DCD"/>
    <w:rsid w:val="0039373D"/>
    <w:rsid w:val="00393DA6"/>
    <w:rsid w:val="00396CC5"/>
    <w:rsid w:val="00396D9F"/>
    <w:rsid w:val="00397194"/>
    <w:rsid w:val="003A0334"/>
    <w:rsid w:val="003A4AC7"/>
    <w:rsid w:val="003A5DA6"/>
    <w:rsid w:val="003B004D"/>
    <w:rsid w:val="003B0568"/>
    <w:rsid w:val="003B0FDC"/>
    <w:rsid w:val="003B14BB"/>
    <w:rsid w:val="003B22C4"/>
    <w:rsid w:val="003B2728"/>
    <w:rsid w:val="003B44EB"/>
    <w:rsid w:val="003B5E74"/>
    <w:rsid w:val="003B7716"/>
    <w:rsid w:val="003C1FF3"/>
    <w:rsid w:val="003C3C91"/>
    <w:rsid w:val="003C5B03"/>
    <w:rsid w:val="003C5B8A"/>
    <w:rsid w:val="003D2E67"/>
    <w:rsid w:val="003D4CA0"/>
    <w:rsid w:val="003E022D"/>
    <w:rsid w:val="003E0712"/>
    <w:rsid w:val="003E2577"/>
    <w:rsid w:val="003E5DC8"/>
    <w:rsid w:val="003E64ED"/>
    <w:rsid w:val="003E685F"/>
    <w:rsid w:val="003F1F9D"/>
    <w:rsid w:val="003F31E0"/>
    <w:rsid w:val="003F41F4"/>
    <w:rsid w:val="003F4B7C"/>
    <w:rsid w:val="003F7E10"/>
    <w:rsid w:val="004002D8"/>
    <w:rsid w:val="00400C02"/>
    <w:rsid w:val="004043D2"/>
    <w:rsid w:val="004049B5"/>
    <w:rsid w:val="0040550F"/>
    <w:rsid w:val="00405AF1"/>
    <w:rsid w:val="00410A5D"/>
    <w:rsid w:val="00412189"/>
    <w:rsid w:val="00413660"/>
    <w:rsid w:val="004138F3"/>
    <w:rsid w:val="00415722"/>
    <w:rsid w:val="00424A7D"/>
    <w:rsid w:val="0042587F"/>
    <w:rsid w:val="0042640A"/>
    <w:rsid w:val="00427C58"/>
    <w:rsid w:val="00430745"/>
    <w:rsid w:val="004317D5"/>
    <w:rsid w:val="00432AFA"/>
    <w:rsid w:val="00434AB5"/>
    <w:rsid w:val="0043577C"/>
    <w:rsid w:val="00435E42"/>
    <w:rsid w:val="00440E01"/>
    <w:rsid w:val="004434A7"/>
    <w:rsid w:val="00444E62"/>
    <w:rsid w:val="00450646"/>
    <w:rsid w:val="0045336B"/>
    <w:rsid w:val="00453D42"/>
    <w:rsid w:val="004541EC"/>
    <w:rsid w:val="00454D61"/>
    <w:rsid w:val="00454FD3"/>
    <w:rsid w:val="004552DD"/>
    <w:rsid w:val="004566E0"/>
    <w:rsid w:val="0045717C"/>
    <w:rsid w:val="00457A4D"/>
    <w:rsid w:val="00460219"/>
    <w:rsid w:val="00460EB2"/>
    <w:rsid w:val="004615A4"/>
    <w:rsid w:val="00461ADA"/>
    <w:rsid w:val="0046356D"/>
    <w:rsid w:val="0046395B"/>
    <w:rsid w:val="0046490E"/>
    <w:rsid w:val="00467EA5"/>
    <w:rsid w:val="004719BD"/>
    <w:rsid w:val="00471A57"/>
    <w:rsid w:val="004747C6"/>
    <w:rsid w:val="00481053"/>
    <w:rsid w:val="004814A0"/>
    <w:rsid w:val="004820DA"/>
    <w:rsid w:val="0048354B"/>
    <w:rsid w:val="00484DBD"/>
    <w:rsid w:val="00487D1C"/>
    <w:rsid w:val="004917CE"/>
    <w:rsid w:val="00494C26"/>
    <w:rsid w:val="004A02A9"/>
    <w:rsid w:val="004A330B"/>
    <w:rsid w:val="004B4A47"/>
    <w:rsid w:val="004B5954"/>
    <w:rsid w:val="004C3221"/>
    <w:rsid w:val="004C5155"/>
    <w:rsid w:val="004C5613"/>
    <w:rsid w:val="004C7400"/>
    <w:rsid w:val="004C76A9"/>
    <w:rsid w:val="004D0CB1"/>
    <w:rsid w:val="004D2151"/>
    <w:rsid w:val="004D4A89"/>
    <w:rsid w:val="004D4E72"/>
    <w:rsid w:val="004E0045"/>
    <w:rsid w:val="004E1591"/>
    <w:rsid w:val="004E3846"/>
    <w:rsid w:val="004E5C18"/>
    <w:rsid w:val="004E623F"/>
    <w:rsid w:val="004F294D"/>
    <w:rsid w:val="004F2CED"/>
    <w:rsid w:val="004F31A3"/>
    <w:rsid w:val="004F529F"/>
    <w:rsid w:val="004F6180"/>
    <w:rsid w:val="004F6FCD"/>
    <w:rsid w:val="004F75AD"/>
    <w:rsid w:val="004F7C39"/>
    <w:rsid w:val="00500F25"/>
    <w:rsid w:val="00501FE8"/>
    <w:rsid w:val="00502F96"/>
    <w:rsid w:val="005035F1"/>
    <w:rsid w:val="00504B2D"/>
    <w:rsid w:val="005050E9"/>
    <w:rsid w:val="00505FEE"/>
    <w:rsid w:val="0050619B"/>
    <w:rsid w:val="00507827"/>
    <w:rsid w:val="00510E84"/>
    <w:rsid w:val="00511A7C"/>
    <w:rsid w:val="00511ACF"/>
    <w:rsid w:val="00512F96"/>
    <w:rsid w:val="0051338B"/>
    <w:rsid w:val="005137E3"/>
    <w:rsid w:val="00520A5D"/>
    <w:rsid w:val="005238F5"/>
    <w:rsid w:val="005245A7"/>
    <w:rsid w:val="00526A37"/>
    <w:rsid w:val="0052788B"/>
    <w:rsid w:val="00527AB5"/>
    <w:rsid w:val="0053225C"/>
    <w:rsid w:val="00532C6C"/>
    <w:rsid w:val="005472AA"/>
    <w:rsid w:val="0055325F"/>
    <w:rsid w:val="0055348F"/>
    <w:rsid w:val="00553C0B"/>
    <w:rsid w:val="00554D2F"/>
    <w:rsid w:val="00562670"/>
    <w:rsid w:val="00565DBD"/>
    <w:rsid w:val="00566772"/>
    <w:rsid w:val="0056798D"/>
    <w:rsid w:val="005720C9"/>
    <w:rsid w:val="0057489E"/>
    <w:rsid w:val="00575EF8"/>
    <w:rsid w:val="005821AC"/>
    <w:rsid w:val="00582C78"/>
    <w:rsid w:val="005912EF"/>
    <w:rsid w:val="00592049"/>
    <w:rsid w:val="00592AF4"/>
    <w:rsid w:val="00592B20"/>
    <w:rsid w:val="00595A35"/>
    <w:rsid w:val="00595BBB"/>
    <w:rsid w:val="00597740"/>
    <w:rsid w:val="005A28F7"/>
    <w:rsid w:val="005A3D95"/>
    <w:rsid w:val="005A5873"/>
    <w:rsid w:val="005A6390"/>
    <w:rsid w:val="005A6872"/>
    <w:rsid w:val="005B205A"/>
    <w:rsid w:val="005B664E"/>
    <w:rsid w:val="005B6F08"/>
    <w:rsid w:val="005B7D44"/>
    <w:rsid w:val="005C06CF"/>
    <w:rsid w:val="005C119E"/>
    <w:rsid w:val="005C1373"/>
    <w:rsid w:val="005C315C"/>
    <w:rsid w:val="005C333A"/>
    <w:rsid w:val="005D323E"/>
    <w:rsid w:val="005D34A6"/>
    <w:rsid w:val="005D4B43"/>
    <w:rsid w:val="005D68C2"/>
    <w:rsid w:val="005E091E"/>
    <w:rsid w:val="005E2C5B"/>
    <w:rsid w:val="005E4023"/>
    <w:rsid w:val="005E4BC2"/>
    <w:rsid w:val="005E52EC"/>
    <w:rsid w:val="005E5745"/>
    <w:rsid w:val="005E6E4E"/>
    <w:rsid w:val="005F39CF"/>
    <w:rsid w:val="00604032"/>
    <w:rsid w:val="00616700"/>
    <w:rsid w:val="00616D9C"/>
    <w:rsid w:val="00616F7A"/>
    <w:rsid w:val="006172FA"/>
    <w:rsid w:val="00623815"/>
    <w:rsid w:val="00623947"/>
    <w:rsid w:val="0062668E"/>
    <w:rsid w:val="0063180B"/>
    <w:rsid w:val="006335DD"/>
    <w:rsid w:val="00633CEB"/>
    <w:rsid w:val="00635D1E"/>
    <w:rsid w:val="00637705"/>
    <w:rsid w:val="00644995"/>
    <w:rsid w:val="00651154"/>
    <w:rsid w:val="006530C5"/>
    <w:rsid w:val="006549F2"/>
    <w:rsid w:val="00655FEE"/>
    <w:rsid w:val="006569D3"/>
    <w:rsid w:val="00657C55"/>
    <w:rsid w:val="00661BFB"/>
    <w:rsid w:val="006714FC"/>
    <w:rsid w:val="0067407F"/>
    <w:rsid w:val="0067445E"/>
    <w:rsid w:val="006745C6"/>
    <w:rsid w:val="00675391"/>
    <w:rsid w:val="006769E8"/>
    <w:rsid w:val="00677E24"/>
    <w:rsid w:val="00683303"/>
    <w:rsid w:val="00683685"/>
    <w:rsid w:val="00684D53"/>
    <w:rsid w:val="0068573E"/>
    <w:rsid w:val="00686310"/>
    <w:rsid w:val="0069562E"/>
    <w:rsid w:val="00697832"/>
    <w:rsid w:val="00697C69"/>
    <w:rsid w:val="006A274D"/>
    <w:rsid w:val="006B03AB"/>
    <w:rsid w:val="006B1DE3"/>
    <w:rsid w:val="006B27F9"/>
    <w:rsid w:val="006B32EC"/>
    <w:rsid w:val="006B4AB9"/>
    <w:rsid w:val="006B5BF8"/>
    <w:rsid w:val="006B6038"/>
    <w:rsid w:val="006B6618"/>
    <w:rsid w:val="006B7AEA"/>
    <w:rsid w:val="006B7B90"/>
    <w:rsid w:val="006C176E"/>
    <w:rsid w:val="006C29B3"/>
    <w:rsid w:val="006C5061"/>
    <w:rsid w:val="006C67C1"/>
    <w:rsid w:val="006D2245"/>
    <w:rsid w:val="006D618D"/>
    <w:rsid w:val="006D724A"/>
    <w:rsid w:val="006E148B"/>
    <w:rsid w:val="006E2F57"/>
    <w:rsid w:val="006E4959"/>
    <w:rsid w:val="006E627B"/>
    <w:rsid w:val="006F22CB"/>
    <w:rsid w:val="006F3075"/>
    <w:rsid w:val="006F5DA7"/>
    <w:rsid w:val="006F7A2D"/>
    <w:rsid w:val="006F7E1B"/>
    <w:rsid w:val="00702DAF"/>
    <w:rsid w:val="007031C1"/>
    <w:rsid w:val="007039BA"/>
    <w:rsid w:val="00704D3B"/>
    <w:rsid w:val="00705484"/>
    <w:rsid w:val="00705FE6"/>
    <w:rsid w:val="007074D8"/>
    <w:rsid w:val="007105DF"/>
    <w:rsid w:val="00711DB2"/>
    <w:rsid w:val="0071256D"/>
    <w:rsid w:val="00715AA3"/>
    <w:rsid w:val="00717018"/>
    <w:rsid w:val="0072036A"/>
    <w:rsid w:val="00720779"/>
    <w:rsid w:val="00720D4D"/>
    <w:rsid w:val="00726316"/>
    <w:rsid w:val="00726C15"/>
    <w:rsid w:val="0073098E"/>
    <w:rsid w:val="00731FE5"/>
    <w:rsid w:val="00732505"/>
    <w:rsid w:val="007421A3"/>
    <w:rsid w:val="007446DA"/>
    <w:rsid w:val="00744C0E"/>
    <w:rsid w:val="007533D0"/>
    <w:rsid w:val="0075420C"/>
    <w:rsid w:val="00756601"/>
    <w:rsid w:val="0076180C"/>
    <w:rsid w:val="007635BA"/>
    <w:rsid w:val="00763876"/>
    <w:rsid w:val="00764821"/>
    <w:rsid w:val="00765346"/>
    <w:rsid w:val="007664A8"/>
    <w:rsid w:val="00767272"/>
    <w:rsid w:val="0076795E"/>
    <w:rsid w:val="007703A0"/>
    <w:rsid w:val="00771E8B"/>
    <w:rsid w:val="00774E13"/>
    <w:rsid w:val="00776563"/>
    <w:rsid w:val="0077741E"/>
    <w:rsid w:val="007830B0"/>
    <w:rsid w:val="007840E2"/>
    <w:rsid w:val="00784204"/>
    <w:rsid w:val="00785B31"/>
    <w:rsid w:val="0078782A"/>
    <w:rsid w:val="00790E46"/>
    <w:rsid w:val="00791927"/>
    <w:rsid w:val="0079746D"/>
    <w:rsid w:val="007A01E3"/>
    <w:rsid w:val="007A0E13"/>
    <w:rsid w:val="007B49CA"/>
    <w:rsid w:val="007B6562"/>
    <w:rsid w:val="007B6C46"/>
    <w:rsid w:val="007B7666"/>
    <w:rsid w:val="007C0D63"/>
    <w:rsid w:val="007C468F"/>
    <w:rsid w:val="007C4804"/>
    <w:rsid w:val="007C6F11"/>
    <w:rsid w:val="007C72D7"/>
    <w:rsid w:val="007D2AB1"/>
    <w:rsid w:val="007D34E2"/>
    <w:rsid w:val="007D369B"/>
    <w:rsid w:val="007D4A1E"/>
    <w:rsid w:val="007E012F"/>
    <w:rsid w:val="007E1D75"/>
    <w:rsid w:val="007E798D"/>
    <w:rsid w:val="007E7A88"/>
    <w:rsid w:val="007F4FB7"/>
    <w:rsid w:val="007F5A87"/>
    <w:rsid w:val="007F60AA"/>
    <w:rsid w:val="00801F1A"/>
    <w:rsid w:val="00810AEB"/>
    <w:rsid w:val="00811480"/>
    <w:rsid w:val="0081249B"/>
    <w:rsid w:val="00812834"/>
    <w:rsid w:val="00814FD3"/>
    <w:rsid w:val="0081661A"/>
    <w:rsid w:val="00816C7F"/>
    <w:rsid w:val="008219A8"/>
    <w:rsid w:val="00823483"/>
    <w:rsid w:val="00825787"/>
    <w:rsid w:val="008277E1"/>
    <w:rsid w:val="008325FE"/>
    <w:rsid w:val="00832DDF"/>
    <w:rsid w:val="008340F8"/>
    <w:rsid w:val="00834455"/>
    <w:rsid w:val="0083463E"/>
    <w:rsid w:val="00835149"/>
    <w:rsid w:val="00836259"/>
    <w:rsid w:val="00836F0E"/>
    <w:rsid w:val="0084294E"/>
    <w:rsid w:val="00845752"/>
    <w:rsid w:val="00845B05"/>
    <w:rsid w:val="008518E5"/>
    <w:rsid w:val="00853E59"/>
    <w:rsid w:val="00860A80"/>
    <w:rsid w:val="0086571F"/>
    <w:rsid w:val="00872C5A"/>
    <w:rsid w:val="008759D3"/>
    <w:rsid w:val="00877970"/>
    <w:rsid w:val="00882ECD"/>
    <w:rsid w:val="00883668"/>
    <w:rsid w:val="008848DE"/>
    <w:rsid w:val="00887E27"/>
    <w:rsid w:val="008913F0"/>
    <w:rsid w:val="00891B46"/>
    <w:rsid w:val="00894EC9"/>
    <w:rsid w:val="00895D03"/>
    <w:rsid w:val="008977D8"/>
    <w:rsid w:val="008A05A2"/>
    <w:rsid w:val="008A231A"/>
    <w:rsid w:val="008A5348"/>
    <w:rsid w:val="008A7FA5"/>
    <w:rsid w:val="008B0174"/>
    <w:rsid w:val="008B0B17"/>
    <w:rsid w:val="008B1B1E"/>
    <w:rsid w:val="008B2819"/>
    <w:rsid w:val="008B33FE"/>
    <w:rsid w:val="008B391F"/>
    <w:rsid w:val="008B3A38"/>
    <w:rsid w:val="008B7FC0"/>
    <w:rsid w:val="008C24AF"/>
    <w:rsid w:val="008D1F8E"/>
    <w:rsid w:val="008D3ED5"/>
    <w:rsid w:val="008D5CEF"/>
    <w:rsid w:val="008D79B6"/>
    <w:rsid w:val="008D7BFD"/>
    <w:rsid w:val="008E03D8"/>
    <w:rsid w:val="008E05CD"/>
    <w:rsid w:val="008E11B0"/>
    <w:rsid w:val="008E1EBC"/>
    <w:rsid w:val="008E221B"/>
    <w:rsid w:val="008E35A7"/>
    <w:rsid w:val="008E5785"/>
    <w:rsid w:val="008E6FFD"/>
    <w:rsid w:val="008E7B87"/>
    <w:rsid w:val="008F0C4C"/>
    <w:rsid w:val="008F1F29"/>
    <w:rsid w:val="008F447B"/>
    <w:rsid w:val="008F4F00"/>
    <w:rsid w:val="008F6B81"/>
    <w:rsid w:val="00903A5F"/>
    <w:rsid w:val="00904D94"/>
    <w:rsid w:val="00906ADB"/>
    <w:rsid w:val="00907ADF"/>
    <w:rsid w:val="00911251"/>
    <w:rsid w:val="00913682"/>
    <w:rsid w:val="00914FE6"/>
    <w:rsid w:val="0091759D"/>
    <w:rsid w:val="00921DDC"/>
    <w:rsid w:val="00924B6E"/>
    <w:rsid w:val="0093028C"/>
    <w:rsid w:val="0093158E"/>
    <w:rsid w:val="00933A46"/>
    <w:rsid w:val="00934310"/>
    <w:rsid w:val="00936F8D"/>
    <w:rsid w:val="0093768C"/>
    <w:rsid w:val="00941880"/>
    <w:rsid w:val="00942EA0"/>
    <w:rsid w:val="009446DF"/>
    <w:rsid w:val="00944D76"/>
    <w:rsid w:val="00947C26"/>
    <w:rsid w:val="00950285"/>
    <w:rsid w:val="00952173"/>
    <w:rsid w:val="009539FA"/>
    <w:rsid w:val="009540D6"/>
    <w:rsid w:val="00954511"/>
    <w:rsid w:val="00954CAF"/>
    <w:rsid w:val="00955F44"/>
    <w:rsid w:val="00957453"/>
    <w:rsid w:val="00960249"/>
    <w:rsid w:val="009606E1"/>
    <w:rsid w:val="0096105B"/>
    <w:rsid w:val="00963DA0"/>
    <w:rsid w:val="009661CB"/>
    <w:rsid w:val="009671A9"/>
    <w:rsid w:val="00967A56"/>
    <w:rsid w:val="0097175A"/>
    <w:rsid w:val="00971926"/>
    <w:rsid w:val="00972126"/>
    <w:rsid w:val="009727C5"/>
    <w:rsid w:val="00974658"/>
    <w:rsid w:val="00976FF8"/>
    <w:rsid w:val="0098026B"/>
    <w:rsid w:val="00982B7B"/>
    <w:rsid w:val="00984EB2"/>
    <w:rsid w:val="00986458"/>
    <w:rsid w:val="009869BF"/>
    <w:rsid w:val="00987129"/>
    <w:rsid w:val="00991068"/>
    <w:rsid w:val="00994AE3"/>
    <w:rsid w:val="00995C56"/>
    <w:rsid w:val="00997DB9"/>
    <w:rsid w:val="009A1735"/>
    <w:rsid w:val="009A3E60"/>
    <w:rsid w:val="009A5615"/>
    <w:rsid w:val="009B0B8E"/>
    <w:rsid w:val="009B426F"/>
    <w:rsid w:val="009B6FBA"/>
    <w:rsid w:val="009B754E"/>
    <w:rsid w:val="009B7DCF"/>
    <w:rsid w:val="009C173E"/>
    <w:rsid w:val="009C2B1E"/>
    <w:rsid w:val="009C697A"/>
    <w:rsid w:val="009D1E9A"/>
    <w:rsid w:val="009D22C2"/>
    <w:rsid w:val="009D3548"/>
    <w:rsid w:val="009E61B8"/>
    <w:rsid w:val="009F0173"/>
    <w:rsid w:val="009F1894"/>
    <w:rsid w:val="009F255C"/>
    <w:rsid w:val="009F2F6D"/>
    <w:rsid w:val="009F5150"/>
    <w:rsid w:val="009F6BBD"/>
    <w:rsid w:val="00A000FC"/>
    <w:rsid w:val="00A00CB0"/>
    <w:rsid w:val="00A00D4D"/>
    <w:rsid w:val="00A02836"/>
    <w:rsid w:val="00A050A8"/>
    <w:rsid w:val="00A064D6"/>
    <w:rsid w:val="00A0654A"/>
    <w:rsid w:val="00A110AB"/>
    <w:rsid w:val="00A11D03"/>
    <w:rsid w:val="00A20AA7"/>
    <w:rsid w:val="00A22935"/>
    <w:rsid w:val="00A270AA"/>
    <w:rsid w:val="00A30C59"/>
    <w:rsid w:val="00A30ECD"/>
    <w:rsid w:val="00A3121D"/>
    <w:rsid w:val="00A3131C"/>
    <w:rsid w:val="00A35245"/>
    <w:rsid w:val="00A3606B"/>
    <w:rsid w:val="00A377A8"/>
    <w:rsid w:val="00A37A67"/>
    <w:rsid w:val="00A4158A"/>
    <w:rsid w:val="00A418F9"/>
    <w:rsid w:val="00A4235C"/>
    <w:rsid w:val="00A44DE7"/>
    <w:rsid w:val="00A45482"/>
    <w:rsid w:val="00A45A65"/>
    <w:rsid w:val="00A51722"/>
    <w:rsid w:val="00A55461"/>
    <w:rsid w:val="00A55999"/>
    <w:rsid w:val="00A5668A"/>
    <w:rsid w:val="00A57114"/>
    <w:rsid w:val="00A60AB6"/>
    <w:rsid w:val="00A60F11"/>
    <w:rsid w:val="00A610AF"/>
    <w:rsid w:val="00A61281"/>
    <w:rsid w:val="00A6184C"/>
    <w:rsid w:val="00A74E52"/>
    <w:rsid w:val="00A80030"/>
    <w:rsid w:val="00A821EA"/>
    <w:rsid w:val="00A82499"/>
    <w:rsid w:val="00A83FF7"/>
    <w:rsid w:val="00A8497B"/>
    <w:rsid w:val="00A849AE"/>
    <w:rsid w:val="00A9151E"/>
    <w:rsid w:val="00A92178"/>
    <w:rsid w:val="00A93E9D"/>
    <w:rsid w:val="00A97E43"/>
    <w:rsid w:val="00A97F3F"/>
    <w:rsid w:val="00AA036D"/>
    <w:rsid w:val="00AA257C"/>
    <w:rsid w:val="00AA307F"/>
    <w:rsid w:val="00AA30AE"/>
    <w:rsid w:val="00AA5A6B"/>
    <w:rsid w:val="00AA5D01"/>
    <w:rsid w:val="00AA5F94"/>
    <w:rsid w:val="00AA5F95"/>
    <w:rsid w:val="00AA658A"/>
    <w:rsid w:val="00AA75D4"/>
    <w:rsid w:val="00AB0328"/>
    <w:rsid w:val="00AB29E5"/>
    <w:rsid w:val="00AB3319"/>
    <w:rsid w:val="00AB43DE"/>
    <w:rsid w:val="00AB4F06"/>
    <w:rsid w:val="00AB6C1A"/>
    <w:rsid w:val="00AB6DE7"/>
    <w:rsid w:val="00AC10E9"/>
    <w:rsid w:val="00AC16A6"/>
    <w:rsid w:val="00AC68C2"/>
    <w:rsid w:val="00AC6989"/>
    <w:rsid w:val="00AD354E"/>
    <w:rsid w:val="00AD3DBF"/>
    <w:rsid w:val="00AD4EA4"/>
    <w:rsid w:val="00AD659A"/>
    <w:rsid w:val="00AE2A50"/>
    <w:rsid w:val="00AE3285"/>
    <w:rsid w:val="00AE33B2"/>
    <w:rsid w:val="00AE3D81"/>
    <w:rsid w:val="00AE67FA"/>
    <w:rsid w:val="00AF3271"/>
    <w:rsid w:val="00AF5202"/>
    <w:rsid w:val="00AF7059"/>
    <w:rsid w:val="00AF7611"/>
    <w:rsid w:val="00B00133"/>
    <w:rsid w:val="00B012B2"/>
    <w:rsid w:val="00B053DB"/>
    <w:rsid w:val="00B05C23"/>
    <w:rsid w:val="00B10878"/>
    <w:rsid w:val="00B12BD2"/>
    <w:rsid w:val="00B2089B"/>
    <w:rsid w:val="00B21DB7"/>
    <w:rsid w:val="00B263DA"/>
    <w:rsid w:val="00B2742C"/>
    <w:rsid w:val="00B3007C"/>
    <w:rsid w:val="00B31108"/>
    <w:rsid w:val="00B32570"/>
    <w:rsid w:val="00B32631"/>
    <w:rsid w:val="00B355EA"/>
    <w:rsid w:val="00B35F78"/>
    <w:rsid w:val="00B36728"/>
    <w:rsid w:val="00B3716D"/>
    <w:rsid w:val="00B37E57"/>
    <w:rsid w:val="00B42A32"/>
    <w:rsid w:val="00B43CBF"/>
    <w:rsid w:val="00B441A6"/>
    <w:rsid w:val="00B44AB5"/>
    <w:rsid w:val="00B45F9D"/>
    <w:rsid w:val="00B47549"/>
    <w:rsid w:val="00B527CA"/>
    <w:rsid w:val="00B530A9"/>
    <w:rsid w:val="00B539E8"/>
    <w:rsid w:val="00B5400C"/>
    <w:rsid w:val="00B54F26"/>
    <w:rsid w:val="00B55978"/>
    <w:rsid w:val="00B5677F"/>
    <w:rsid w:val="00B60C0E"/>
    <w:rsid w:val="00B614C8"/>
    <w:rsid w:val="00B626E6"/>
    <w:rsid w:val="00B6562E"/>
    <w:rsid w:val="00B71D14"/>
    <w:rsid w:val="00B72373"/>
    <w:rsid w:val="00B7321C"/>
    <w:rsid w:val="00B743D6"/>
    <w:rsid w:val="00B75591"/>
    <w:rsid w:val="00B77532"/>
    <w:rsid w:val="00B80A42"/>
    <w:rsid w:val="00B80A91"/>
    <w:rsid w:val="00B80FF0"/>
    <w:rsid w:val="00B83B0B"/>
    <w:rsid w:val="00B84A0E"/>
    <w:rsid w:val="00B871BC"/>
    <w:rsid w:val="00B915DB"/>
    <w:rsid w:val="00B924AB"/>
    <w:rsid w:val="00B927AF"/>
    <w:rsid w:val="00B94E23"/>
    <w:rsid w:val="00B956E6"/>
    <w:rsid w:val="00B979BC"/>
    <w:rsid w:val="00BA574F"/>
    <w:rsid w:val="00BA6ED3"/>
    <w:rsid w:val="00BB0C74"/>
    <w:rsid w:val="00BB170A"/>
    <w:rsid w:val="00BB1849"/>
    <w:rsid w:val="00BB2E4F"/>
    <w:rsid w:val="00BB35F7"/>
    <w:rsid w:val="00BB568E"/>
    <w:rsid w:val="00BC24B6"/>
    <w:rsid w:val="00BC515D"/>
    <w:rsid w:val="00BD49FE"/>
    <w:rsid w:val="00BD52A0"/>
    <w:rsid w:val="00BE204E"/>
    <w:rsid w:val="00BE2660"/>
    <w:rsid w:val="00BE5EE3"/>
    <w:rsid w:val="00BE6560"/>
    <w:rsid w:val="00BE772D"/>
    <w:rsid w:val="00BF31B9"/>
    <w:rsid w:val="00BF5105"/>
    <w:rsid w:val="00C01691"/>
    <w:rsid w:val="00C028E8"/>
    <w:rsid w:val="00C04AF7"/>
    <w:rsid w:val="00C07D7A"/>
    <w:rsid w:val="00C1059B"/>
    <w:rsid w:val="00C158DC"/>
    <w:rsid w:val="00C16F88"/>
    <w:rsid w:val="00C20B5E"/>
    <w:rsid w:val="00C2289E"/>
    <w:rsid w:val="00C22F72"/>
    <w:rsid w:val="00C23EFF"/>
    <w:rsid w:val="00C26A69"/>
    <w:rsid w:val="00C26D92"/>
    <w:rsid w:val="00C27300"/>
    <w:rsid w:val="00C3043C"/>
    <w:rsid w:val="00C358C4"/>
    <w:rsid w:val="00C43069"/>
    <w:rsid w:val="00C45AB0"/>
    <w:rsid w:val="00C5127E"/>
    <w:rsid w:val="00C518D8"/>
    <w:rsid w:val="00C51E39"/>
    <w:rsid w:val="00C61D51"/>
    <w:rsid w:val="00C61E76"/>
    <w:rsid w:val="00C63256"/>
    <w:rsid w:val="00C6404A"/>
    <w:rsid w:val="00C64C25"/>
    <w:rsid w:val="00C67054"/>
    <w:rsid w:val="00C70858"/>
    <w:rsid w:val="00C74C6E"/>
    <w:rsid w:val="00C75309"/>
    <w:rsid w:val="00C7693A"/>
    <w:rsid w:val="00C77B41"/>
    <w:rsid w:val="00C77C1A"/>
    <w:rsid w:val="00C813B2"/>
    <w:rsid w:val="00C871F4"/>
    <w:rsid w:val="00C87385"/>
    <w:rsid w:val="00C92B3F"/>
    <w:rsid w:val="00C9519E"/>
    <w:rsid w:val="00C96032"/>
    <w:rsid w:val="00CA3929"/>
    <w:rsid w:val="00CA45F7"/>
    <w:rsid w:val="00CB2138"/>
    <w:rsid w:val="00CB2B9F"/>
    <w:rsid w:val="00CB3BAA"/>
    <w:rsid w:val="00CB3D33"/>
    <w:rsid w:val="00CB3FC7"/>
    <w:rsid w:val="00CB44ED"/>
    <w:rsid w:val="00CB5458"/>
    <w:rsid w:val="00CB60AF"/>
    <w:rsid w:val="00CB6D30"/>
    <w:rsid w:val="00CB7F7C"/>
    <w:rsid w:val="00CC0A55"/>
    <w:rsid w:val="00CC116C"/>
    <w:rsid w:val="00CC262B"/>
    <w:rsid w:val="00CC3E61"/>
    <w:rsid w:val="00CC3EFB"/>
    <w:rsid w:val="00CC5588"/>
    <w:rsid w:val="00CC5C6B"/>
    <w:rsid w:val="00CC5D10"/>
    <w:rsid w:val="00CC781B"/>
    <w:rsid w:val="00CD0259"/>
    <w:rsid w:val="00CD451E"/>
    <w:rsid w:val="00CD776E"/>
    <w:rsid w:val="00CE0F57"/>
    <w:rsid w:val="00CE2AEC"/>
    <w:rsid w:val="00CF0184"/>
    <w:rsid w:val="00CF05C9"/>
    <w:rsid w:val="00CF49CB"/>
    <w:rsid w:val="00CF54C7"/>
    <w:rsid w:val="00D03CD4"/>
    <w:rsid w:val="00D04DE6"/>
    <w:rsid w:val="00D05D28"/>
    <w:rsid w:val="00D0639B"/>
    <w:rsid w:val="00D11D32"/>
    <w:rsid w:val="00D12D04"/>
    <w:rsid w:val="00D12D40"/>
    <w:rsid w:val="00D148B6"/>
    <w:rsid w:val="00D14B9F"/>
    <w:rsid w:val="00D14D7F"/>
    <w:rsid w:val="00D172E5"/>
    <w:rsid w:val="00D21D91"/>
    <w:rsid w:val="00D22FF8"/>
    <w:rsid w:val="00D23392"/>
    <w:rsid w:val="00D24058"/>
    <w:rsid w:val="00D26EC1"/>
    <w:rsid w:val="00D3215B"/>
    <w:rsid w:val="00D4007C"/>
    <w:rsid w:val="00D5098C"/>
    <w:rsid w:val="00D52724"/>
    <w:rsid w:val="00D54711"/>
    <w:rsid w:val="00D56AAB"/>
    <w:rsid w:val="00D56FAB"/>
    <w:rsid w:val="00D64E73"/>
    <w:rsid w:val="00D65FC5"/>
    <w:rsid w:val="00D66ECE"/>
    <w:rsid w:val="00D71A28"/>
    <w:rsid w:val="00D72176"/>
    <w:rsid w:val="00D72430"/>
    <w:rsid w:val="00D72E3C"/>
    <w:rsid w:val="00D743A4"/>
    <w:rsid w:val="00D750FD"/>
    <w:rsid w:val="00D775C3"/>
    <w:rsid w:val="00D807D0"/>
    <w:rsid w:val="00D83BD6"/>
    <w:rsid w:val="00D83E99"/>
    <w:rsid w:val="00D840A9"/>
    <w:rsid w:val="00D8550A"/>
    <w:rsid w:val="00D867CF"/>
    <w:rsid w:val="00D8766C"/>
    <w:rsid w:val="00D93682"/>
    <w:rsid w:val="00D94F30"/>
    <w:rsid w:val="00D96217"/>
    <w:rsid w:val="00DA6142"/>
    <w:rsid w:val="00DB0D8B"/>
    <w:rsid w:val="00DB21D1"/>
    <w:rsid w:val="00DB24F5"/>
    <w:rsid w:val="00DB2AD8"/>
    <w:rsid w:val="00DB577B"/>
    <w:rsid w:val="00DC0BBB"/>
    <w:rsid w:val="00DC0E1C"/>
    <w:rsid w:val="00DC299C"/>
    <w:rsid w:val="00DC31B3"/>
    <w:rsid w:val="00DC7269"/>
    <w:rsid w:val="00DD04A5"/>
    <w:rsid w:val="00DD0CB9"/>
    <w:rsid w:val="00DD3612"/>
    <w:rsid w:val="00DD38E4"/>
    <w:rsid w:val="00DE2657"/>
    <w:rsid w:val="00DE29D4"/>
    <w:rsid w:val="00DE3A47"/>
    <w:rsid w:val="00DE460C"/>
    <w:rsid w:val="00DE4F58"/>
    <w:rsid w:val="00DE7895"/>
    <w:rsid w:val="00DE797F"/>
    <w:rsid w:val="00DE7DE8"/>
    <w:rsid w:val="00DF0DD0"/>
    <w:rsid w:val="00DF2874"/>
    <w:rsid w:val="00DF2BBC"/>
    <w:rsid w:val="00DF3BA0"/>
    <w:rsid w:val="00E01B81"/>
    <w:rsid w:val="00E05457"/>
    <w:rsid w:val="00E066AA"/>
    <w:rsid w:val="00E06802"/>
    <w:rsid w:val="00E06C55"/>
    <w:rsid w:val="00E06F8B"/>
    <w:rsid w:val="00E07C63"/>
    <w:rsid w:val="00E10307"/>
    <w:rsid w:val="00E11922"/>
    <w:rsid w:val="00E1240D"/>
    <w:rsid w:val="00E13F66"/>
    <w:rsid w:val="00E14EE6"/>
    <w:rsid w:val="00E21E9F"/>
    <w:rsid w:val="00E2234F"/>
    <w:rsid w:val="00E22868"/>
    <w:rsid w:val="00E23F26"/>
    <w:rsid w:val="00E2573A"/>
    <w:rsid w:val="00E269CB"/>
    <w:rsid w:val="00E275ED"/>
    <w:rsid w:val="00E27DDE"/>
    <w:rsid w:val="00E33077"/>
    <w:rsid w:val="00E41E51"/>
    <w:rsid w:val="00E4214A"/>
    <w:rsid w:val="00E4486C"/>
    <w:rsid w:val="00E459F5"/>
    <w:rsid w:val="00E47F4E"/>
    <w:rsid w:val="00E50B65"/>
    <w:rsid w:val="00E51145"/>
    <w:rsid w:val="00E51CA4"/>
    <w:rsid w:val="00E52356"/>
    <w:rsid w:val="00E54108"/>
    <w:rsid w:val="00E5629C"/>
    <w:rsid w:val="00E563BB"/>
    <w:rsid w:val="00E6371A"/>
    <w:rsid w:val="00E64373"/>
    <w:rsid w:val="00E66A0C"/>
    <w:rsid w:val="00E67345"/>
    <w:rsid w:val="00E7063A"/>
    <w:rsid w:val="00E71C1B"/>
    <w:rsid w:val="00E72F28"/>
    <w:rsid w:val="00E73FA7"/>
    <w:rsid w:val="00E74A6D"/>
    <w:rsid w:val="00E76C92"/>
    <w:rsid w:val="00E77638"/>
    <w:rsid w:val="00E7782E"/>
    <w:rsid w:val="00E83F78"/>
    <w:rsid w:val="00E8495C"/>
    <w:rsid w:val="00E85AE1"/>
    <w:rsid w:val="00E85BFC"/>
    <w:rsid w:val="00E90CC0"/>
    <w:rsid w:val="00E94A00"/>
    <w:rsid w:val="00E9556F"/>
    <w:rsid w:val="00E9697D"/>
    <w:rsid w:val="00EA473F"/>
    <w:rsid w:val="00EB4E10"/>
    <w:rsid w:val="00EB6282"/>
    <w:rsid w:val="00EB7673"/>
    <w:rsid w:val="00EC0983"/>
    <w:rsid w:val="00EC7861"/>
    <w:rsid w:val="00EC7F6F"/>
    <w:rsid w:val="00ED0E14"/>
    <w:rsid w:val="00ED1E92"/>
    <w:rsid w:val="00ED63C6"/>
    <w:rsid w:val="00ED70BE"/>
    <w:rsid w:val="00ED769A"/>
    <w:rsid w:val="00EE0182"/>
    <w:rsid w:val="00EE09D6"/>
    <w:rsid w:val="00EE165E"/>
    <w:rsid w:val="00EE2190"/>
    <w:rsid w:val="00EE3570"/>
    <w:rsid w:val="00EE3867"/>
    <w:rsid w:val="00EE3A19"/>
    <w:rsid w:val="00EE5CA9"/>
    <w:rsid w:val="00EE62CE"/>
    <w:rsid w:val="00EF2896"/>
    <w:rsid w:val="00EF5213"/>
    <w:rsid w:val="00EF7949"/>
    <w:rsid w:val="00EF79FC"/>
    <w:rsid w:val="00F0071B"/>
    <w:rsid w:val="00F01040"/>
    <w:rsid w:val="00F01C27"/>
    <w:rsid w:val="00F02EF2"/>
    <w:rsid w:val="00F0792D"/>
    <w:rsid w:val="00F15723"/>
    <w:rsid w:val="00F167E7"/>
    <w:rsid w:val="00F175F9"/>
    <w:rsid w:val="00F17BAC"/>
    <w:rsid w:val="00F22701"/>
    <w:rsid w:val="00F24C7D"/>
    <w:rsid w:val="00F2587E"/>
    <w:rsid w:val="00F27A93"/>
    <w:rsid w:val="00F304EE"/>
    <w:rsid w:val="00F31A2F"/>
    <w:rsid w:val="00F31B86"/>
    <w:rsid w:val="00F34547"/>
    <w:rsid w:val="00F35A7F"/>
    <w:rsid w:val="00F373E9"/>
    <w:rsid w:val="00F374EB"/>
    <w:rsid w:val="00F423DE"/>
    <w:rsid w:val="00F436B2"/>
    <w:rsid w:val="00F46512"/>
    <w:rsid w:val="00F468FD"/>
    <w:rsid w:val="00F46F00"/>
    <w:rsid w:val="00F50DF6"/>
    <w:rsid w:val="00F523AA"/>
    <w:rsid w:val="00F60F0A"/>
    <w:rsid w:val="00F66441"/>
    <w:rsid w:val="00F73932"/>
    <w:rsid w:val="00F77FB9"/>
    <w:rsid w:val="00F77FBA"/>
    <w:rsid w:val="00F81FC0"/>
    <w:rsid w:val="00F8658D"/>
    <w:rsid w:val="00F87A9C"/>
    <w:rsid w:val="00F92139"/>
    <w:rsid w:val="00F93A02"/>
    <w:rsid w:val="00F93B46"/>
    <w:rsid w:val="00FA37B5"/>
    <w:rsid w:val="00FA3994"/>
    <w:rsid w:val="00FA39C3"/>
    <w:rsid w:val="00FA444D"/>
    <w:rsid w:val="00FA5EC4"/>
    <w:rsid w:val="00FA7210"/>
    <w:rsid w:val="00FB1D78"/>
    <w:rsid w:val="00FB230F"/>
    <w:rsid w:val="00FB6CF5"/>
    <w:rsid w:val="00FC0046"/>
    <w:rsid w:val="00FC0969"/>
    <w:rsid w:val="00FC4895"/>
    <w:rsid w:val="00FC7EBB"/>
    <w:rsid w:val="00FD2138"/>
    <w:rsid w:val="00FD2D36"/>
    <w:rsid w:val="00FD3229"/>
    <w:rsid w:val="00FD3A6D"/>
    <w:rsid w:val="00FD54CA"/>
    <w:rsid w:val="00FD6017"/>
    <w:rsid w:val="00FD69B3"/>
    <w:rsid w:val="00FE2DEC"/>
    <w:rsid w:val="00FE6627"/>
    <w:rsid w:val="00FF124B"/>
    <w:rsid w:val="00FF16BE"/>
    <w:rsid w:val="00FF264D"/>
    <w:rsid w:val="00FF3C37"/>
    <w:rsid w:val="00FF45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7C601C"/>
  <w15:docId w15:val="{CB145262-7ACE-4C05-A3AB-95F010304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03AB"/>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3"/>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Знак Знак,Char Char Char1"/>
    <w:basedOn w:val="Normal"/>
    <w:link w:val="NormalWebChar"/>
    <w:uiPriority w:val="99"/>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qFormat/>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uiPriority w:val="22"/>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3 Char"/>
    <w:link w:val="ListParagraph"/>
    <w:uiPriority w:val="34"/>
    <w:qFormat/>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Normal"/>
    <w:link w:val="normChar"/>
    <w:uiPriority w:val="99"/>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1,Знак Знак Char"/>
    <w:link w:val="NormalWeb"/>
    <w:uiPriority w:val="99"/>
    <w:locked/>
    <w:rsid w:val="002434A7"/>
    <w:rPr>
      <w:rFonts w:ascii="Times New Roman" w:eastAsia="Times New Roman" w:hAnsi="Times New Roman"/>
      <w:sz w:val="24"/>
      <w:szCs w:val="24"/>
      <w:lang w:val="ru-RU" w:eastAsia="ru-RU"/>
    </w:rPr>
  </w:style>
  <w:style w:type="paragraph" w:styleId="Header">
    <w:name w:val="header"/>
    <w:basedOn w:val="Normal"/>
    <w:link w:val="HeaderChar"/>
    <w:unhideWhenUsed/>
    <w:rsid w:val="002047B4"/>
    <w:pPr>
      <w:tabs>
        <w:tab w:val="center" w:pos="4680"/>
        <w:tab w:val="right" w:pos="9360"/>
      </w:tabs>
      <w:suppressAutoHyphens/>
    </w:pPr>
    <w:rPr>
      <w:rFonts w:ascii="Calibri" w:eastAsia="Calibri" w:hAnsi="Calibri" w:cstheme="minorBidi"/>
      <w:color w:val="00000A"/>
      <w:sz w:val="22"/>
      <w:szCs w:val="22"/>
      <w:lang w:val="en-US" w:eastAsia="en-US"/>
    </w:rPr>
  </w:style>
  <w:style w:type="character" w:customStyle="1" w:styleId="HeaderChar">
    <w:name w:val="Header Char"/>
    <w:basedOn w:val="DefaultParagraphFont"/>
    <w:link w:val="Header"/>
    <w:rsid w:val="002047B4"/>
    <w:rPr>
      <w:rFonts w:cstheme="minorBidi"/>
      <w:color w:val="00000A"/>
      <w:sz w:val="22"/>
      <w:szCs w:val="22"/>
    </w:rPr>
  </w:style>
  <w:style w:type="paragraph" w:customStyle="1" w:styleId="msonormalmrcssattr">
    <w:name w:val="msonormal_mr_css_attr"/>
    <w:basedOn w:val="Normal"/>
    <w:rsid w:val="009B6FBA"/>
    <w:pPr>
      <w:spacing w:before="100" w:beforeAutospacing="1" w:after="100" w:afterAutospacing="1"/>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352727370">
      <w:bodyDiv w:val="1"/>
      <w:marLeft w:val="0"/>
      <w:marRight w:val="0"/>
      <w:marTop w:val="0"/>
      <w:marBottom w:val="0"/>
      <w:divBdr>
        <w:top w:val="none" w:sz="0" w:space="0" w:color="auto"/>
        <w:left w:val="none" w:sz="0" w:space="0" w:color="auto"/>
        <w:bottom w:val="none" w:sz="0" w:space="0" w:color="auto"/>
        <w:right w:val="none" w:sz="0" w:space="0" w:color="auto"/>
      </w:divBdr>
    </w:div>
    <w:div w:id="693653169">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197238430">
      <w:bodyDiv w:val="1"/>
      <w:marLeft w:val="0"/>
      <w:marRight w:val="0"/>
      <w:marTop w:val="0"/>
      <w:marBottom w:val="0"/>
      <w:divBdr>
        <w:top w:val="none" w:sz="0" w:space="0" w:color="auto"/>
        <w:left w:val="none" w:sz="0" w:space="0" w:color="auto"/>
        <w:bottom w:val="none" w:sz="0" w:space="0" w:color="auto"/>
        <w:right w:val="none" w:sz="0" w:space="0" w:color="auto"/>
      </w:divBdr>
      <w:divsChild>
        <w:div w:id="2002924523">
          <w:marLeft w:val="0"/>
          <w:marRight w:val="0"/>
          <w:marTop w:val="0"/>
          <w:marBottom w:val="0"/>
          <w:divBdr>
            <w:top w:val="none" w:sz="0" w:space="0" w:color="auto"/>
            <w:left w:val="none" w:sz="0" w:space="0" w:color="auto"/>
            <w:bottom w:val="none" w:sz="0" w:space="0" w:color="auto"/>
            <w:right w:val="none" w:sz="0" w:space="0" w:color="auto"/>
          </w:divBdr>
          <w:divsChild>
            <w:div w:id="1594627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717898680">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CF4474-9F16-46F4-8F91-847BF495D1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2198</TotalTime>
  <Pages>6</Pages>
  <Words>1721</Words>
  <Characters>9812</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JRTNTPETKOM</Company>
  <LinksUpToDate>false</LinksUpToDate>
  <CharactersWithSpaces>11510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Lusine</dc:creator>
  <cp:lastModifiedBy>Artur Simonyan</cp:lastModifiedBy>
  <cp:revision>473</cp:revision>
  <cp:lastPrinted>2025-10-27T11:40:00Z</cp:lastPrinted>
  <dcterms:created xsi:type="dcterms:W3CDTF">2020-03-03T06:08:00Z</dcterms:created>
  <dcterms:modified xsi:type="dcterms:W3CDTF">2025-11-11T07:02:00Z</dcterms:modified>
</cp:coreProperties>
</file>