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8746D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8746DA">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36484" w:rsidRDefault="00136484" w:rsidP="00A71CED">
      <w:pPr>
        <w:jc w:val="center"/>
        <w:rPr>
          <w:rFonts w:ascii="GHEA Mariam" w:hAnsi="GHEA Mariam"/>
          <w:sz w:val="24"/>
          <w:szCs w:val="24"/>
          <w:lang w:val="fr-FR"/>
        </w:rPr>
      </w:pPr>
    </w:p>
    <w:p w:rsidR="008746DA" w:rsidRPr="008746DA" w:rsidRDefault="008746DA" w:rsidP="008746DA">
      <w:pPr>
        <w:pStyle w:val="mechtex"/>
        <w:jc w:val="both"/>
        <w:rPr>
          <w:rFonts w:ascii="GHEA Mariam" w:hAnsi="GHEA Mariam"/>
          <w:bCs/>
          <w:sz w:val="24"/>
          <w:szCs w:val="24"/>
          <w:lang w:val="hy-AM"/>
        </w:rPr>
      </w:pPr>
      <w:r w:rsidRPr="008746DA">
        <w:rPr>
          <w:rFonts w:ascii="GHEA Mariam" w:eastAsia="Batang" w:hAnsi="GHEA Mariam"/>
          <w:sz w:val="24"/>
          <w:szCs w:val="24"/>
          <w:lang w:val="hy-AM"/>
        </w:rPr>
        <w:t>«</w:t>
      </w:r>
      <w:r w:rsidRPr="008746DA">
        <w:rPr>
          <w:rFonts w:ascii="GHEA Mariam" w:eastAsia="Batang" w:hAnsi="GHEA Mariam" w:cs="Arial"/>
          <w:spacing w:val="-4"/>
          <w:sz w:val="24"/>
          <w:szCs w:val="24"/>
          <w:lang w:val="hy-AM"/>
        </w:rPr>
        <w:t>ԵՎՐԱՍԻԱԿԱՆ</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ՏՆՏԵՍԱԿԱՆ</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ՄԻՈՒԹՅԱՆ</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ԵՎ</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ԴՐԱ</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ԱՆԴԱՄ</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ՊԵՏՈՒ</w:t>
      </w:r>
      <w:r w:rsidRPr="008746DA">
        <w:rPr>
          <w:rFonts w:ascii="GHEA Mariam" w:eastAsia="Batang" w:hAnsi="GHEA Mariam" w:cs="Arial"/>
          <w:spacing w:val="-4"/>
          <w:sz w:val="24"/>
          <w:szCs w:val="24"/>
          <w:lang w:val="hy-AM"/>
        </w:rPr>
        <w:softHyphen/>
        <w:t>ԹՅՈՒՆ</w:t>
      </w:r>
      <w:r w:rsidRPr="008746DA">
        <w:rPr>
          <w:rFonts w:ascii="GHEA Mariam" w:eastAsia="Batang" w:hAnsi="GHEA Mariam" w:cs="Arial"/>
          <w:spacing w:val="-4"/>
          <w:sz w:val="24"/>
          <w:szCs w:val="24"/>
          <w:lang w:val="hy-AM"/>
        </w:rPr>
        <w:softHyphen/>
        <w:t>ՆԵՐԻ՝</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ՄԻ</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ԿՈՂՄԻՑ</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ԵՎ</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ԱՐԱԲԱԿԱՆ</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ՄԻԱՑՅԱԼ</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ԷՄԻՐՈՒԹՅՈՒՆՆԵՐԻ՝</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ՄՅՈՒՍ</w:t>
      </w:r>
      <w:r w:rsidRPr="008746DA">
        <w:rPr>
          <w:rFonts w:ascii="GHEA Mariam" w:eastAsia="Batang" w:hAnsi="GHEA Mariam"/>
          <w:sz w:val="24"/>
          <w:szCs w:val="24"/>
          <w:lang w:val="hy-AM"/>
        </w:rPr>
        <w:t xml:space="preserve"> </w:t>
      </w:r>
      <w:r w:rsidRPr="008746DA">
        <w:rPr>
          <w:rFonts w:ascii="GHEA Mariam" w:eastAsia="Batang" w:hAnsi="GHEA Mariam" w:cs="Arial"/>
          <w:sz w:val="24"/>
          <w:szCs w:val="24"/>
          <w:lang w:val="hy-AM"/>
        </w:rPr>
        <w:t>ԿՈՂՄԻՑ</w:t>
      </w:r>
      <w:r w:rsidRPr="008746DA">
        <w:rPr>
          <w:rFonts w:ascii="GHEA Mariam" w:eastAsia="Batang" w:hAnsi="GHEA Mariam"/>
          <w:sz w:val="24"/>
          <w:szCs w:val="24"/>
          <w:lang w:val="hy-AM"/>
        </w:rPr>
        <w:t xml:space="preserve">, </w:t>
      </w:r>
      <w:r w:rsidRPr="008746DA">
        <w:rPr>
          <w:rFonts w:ascii="GHEA Mariam" w:eastAsia="Batang" w:hAnsi="GHEA Mariam" w:cs="Arial"/>
          <w:sz w:val="24"/>
          <w:szCs w:val="24"/>
          <w:lang w:val="hy-AM"/>
        </w:rPr>
        <w:t>ՄԻՋԵՎ</w:t>
      </w:r>
      <w:r w:rsidRPr="008746DA">
        <w:rPr>
          <w:rFonts w:ascii="GHEA Mariam" w:eastAsia="Batang" w:hAnsi="GHEA Mariam"/>
          <w:sz w:val="24"/>
          <w:szCs w:val="24"/>
          <w:lang w:val="hy-AM"/>
        </w:rPr>
        <w:t xml:space="preserve"> </w:t>
      </w:r>
      <w:r w:rsidRPr="008746DA">
        <w:rPr>
          <w:rFonts w:ascii="GHEA Mariam" w:eastAsia="Batang" w:hAnsi="GHEA Mariam" w:cs="Arial"/>
          <w:sz w:val="24"/>
          <w:szCs w:val="24"/>
          <w:lang w:val="hy-AM"/>
        </w:rPr>
        <w:t>ՏՆՏԵՍԱԿԱՆ</w:t>
      </w:r>
      <w:r w:rsidRPr="008746DA">
        <w:rPr>
          <w:rFonts w:ascii="GHEA Mariam" w:eastAsia="Batang" w:hAnsi="GHEA Mariam"/>
          <w:sz w:val="24"/>
          <w:szCs w:val="24"/>
          <w:lang w:val="hy-AM"/>
        </w:rPr>
        <w:t xml:space="preserve"> </w:t>
      </w:r>
      <w:r w:rsidRPr="008746DA">
        <w:rPr>
          <w:rFonts w:ascii="GHEA Mariam" w:eastAsia="Batang" w:hAnsi="GHEA Mariam" w:cs="Arial"/>
          <w:sz w:val="24"/>
          <w:szCs w:val="24"/>
          <w:lang w:val="hy-AM"/>
        </w:rPr>
        <w:t>ԳՈՐԾԸՆԿԵՐՈՒԹՅԱՆ</w:t>
      </w:r>
      <w:r w:rsidRPr="008746DA">
        <w:rPr>
          <w:rFonts w:ascii="GHEA Mariam" w:eastAsia="Batang" w:hAnsi="GHEA Mariam"/>
          <w:sz w:val="24"/>
          <w:szCs w:val="24"/>
          <w:lang w:val="hy-AM"/>
        </w:rPr>
        <w:t xml:space="preserve"> </w:t>
      </w:r>
      <w:r w:rsidRPr="008746DA">
        <w:rPr>
          <w:rFonts w:ascii="GHEA Mariam" w:eastAsia="Batang" w:hAnsi="GHEA Mariam" w:cs="Arial"/>
          <w:sz w:val="24"/>
          <w:szCs w:val="24"/>
          <w:lang w:val="hy-AM"/>
        </w:rPr>
        <w:t>ՄԱՍԻՆ</w:t>
      </w:r>
      <w:r w:rsidRPr="008746DA">
        <w:rPr>
          <w:rFonts w:ascii="GHEA Mariam" w:eastAsia="Batang" w:hAnsi="GHEA Mariam"/>
          <w:sz w:val="24"/>
          <w:szCs w:val="24"/>
          <w:lang w:val="hy-AM"/>
        </w:rPr>
        <w:t xml:space="preserve">» </w:t>
      </w:r>
      <w:r w:rsidRPr="008746DA">
        <w:rPr>
          <w:rFonts w:ascii="GHEA Mariam" w:eastAsia="Batang" w:hAnsi="GHEA Mariam" w:cs="Arial"/>
          <w:sz w:val="24"/>
          <w:szCs w:val="24"/>
          <w:lang w:val="hy-AM"/>
        </w:rPr>
        <w:t>ՀԱՄԱ</w:t>
      </w:r>
      <w:r>
        <w:rPr>
          <w:rFonts w:ascii="GHEA Mariam" w:eastAsia="Batang" w:hAnsi="GHEA Mariam" w:cs="Arial"/>
          <w:sz w:val="24"/>
          <w:szCs w:val="24"/>
          <w:lang w:val="hy-AM"/>
        </w:rPr>
        <w:softHyphen/>
        <w:t>-</w:t>
      </w:r>
      <w:r w:rsidRPr="008746DA">
        <w:rPr>
          <w:rFonts w:ascii="GHEA Mariam" w:eastAsia="Batang" w:hAnsi="GHEA Mariam" w:cs="Arial"/>
          <w:sz w:val="24"/>
          <w:szCs w:val="24"/>
          <w:lang w:val="hy-AM"/>
        </w:rPr>
        <w:t>Ձ</w:t>
      </w:r>
      <w:r w:rsidRPr="008746DA">
        <w:rPr>
          <w:rFonts w:ascii="GHEA Mariam" w:eastAsia="Batang" w:hAnsi="GHEA Mariam" w:cs="Arial"/>
          <w:spacing w:val="-4"/>
          <w:sz w:val="24"/>
          <w:szCs w:val="24"/>
          <w:lang w:val="hy-AM"/>
        </w:rPr>
        <w:t>ԱՅ</w:t>
      </w:r>
      <w:r w:rsidRPr="008746DA">
        <w:rPr>
          <w:rFonts w:ascii="GHEA Mariam" w:eastAsia="Batang" w:hAnsi="GHEA Mariam" w:cs="Arial"/>
          <w:spacing w:val="-4"/>
          <w:sz w:val="24"/>
          <w:szCs w:val="24"/>
          <w:lang w:val="hy-AM"/>
        </w:rPr>
        <w:softHyphen/>
        <w:t>ՆԱԳԻՐԸ</w:t>
      </w:r>
      <w:r w:rsidRPr="008746DA">
        <w:rPr>
          <w:rStyle w:val="Strong"/>
          <w:rFonts w:ascii="GHEA Mariam" w:hAnsi="GHEA Mariam"/>
          <w:spacing w:val="-4"/>
          <w:sz w:val="24"/>
          <w:szCs w:val="24"/>
          <w:lang w:val="hy-AM"/>
        </w:rPr>
        <w:t xml:space="preserve"> </w:t>
      </w:r>
      <w:r w:rsidRPr="008746DA">
        <w:rPr>
          <w:rStyle w:val="Strong"/>
          <w:rFonts w:ascii="GHEA Mariam" w:hAnsi="GHEA Mariam"/>
          <w:b w:val="0"/>
          <w:spacing w:val="-4"/>
          <w:sz w:val="24"/>
          <w:szCs w:val="24"/>
          <w:lang w:val="hy-AM"/>
        </w:rPr>
        <w:t>ՎԱՎԵՐԱՑՆԵԼՈՒ ՄԱՍԻՆ»</w:t>
      </w:r>
      <w:r w:rsidRPr="008746DA">
        <w:rPr>
          <w:rStyle w:val="Strong"/>
          <w:rFonts w:ascii="GHEA Mariam" w:hAnsi="GHEA Mariam"/>
          <w:spacing w:val="-4"/>
          <w:sz w:val="24"/>
          <w:szCs w:val="24"/>
          <w:lang w:val="hy-AM"/>
        </w:rPr>
        <w:t xml:space="preserve"> </w:t>
      </w:r>
      <w:r w:rsidRPr="008746DA">
        <w:rPr>
          <w:rFonts w:ascii="GHEA Mariam" w:eastAsia="Batang" w:hAnsi="GHEA Mariam" w:cs="Arial"/>
          <w:spacing w:val="-4"/>
          <w:sz w:val="24"/>
          <w:szCs w:val="24"/>
          <w:lang w:val="hy-AM"/>
        </w:rPr>
        <w:t>ՀԱՅԱՍՏԱՆԻ</w:t>
      </w:r>
      <w:r w:rsidRPr="008746DA">
        <w:rPr>
          <w:rFonts w:ascii="GHEA Mariam" w:eastAsia="Batang" w:hAnsi="GHEA Mariam"/>
          <w:spacing w:val="-4"/>
          <w:sz w:val="24"/>
          <w:szCs w:val="24"/>
          <w:lang w:val="hy-AM"/>
        </w:rPr>
        <w:t xml:space="preserve"> </w:t>
      </w:r>
      <w:r w:rsidRPr="008746DA">
        <w:rPr>
          <w:rFonts w:ascii="GHEA Mariam" w:eastAsia="Batang" w:hAnsi="GHEA Mariam" w:cs="Arial"/>
          <w:spacing w:val="-4"/>
          <w:sz w:val="24"/>
          <w:szCs w:val="24"/>
          <w:lang w:val="hy-AM"/>
        </w:rPr>
        <w:t>ՀԱՆՐԱՊԵՏՈՒ</w:t>
      </w:r>
      <w:r w:rsidRPr="008746DA">
        <w:rPr>
          <w:rFonts w:ascii="GHEA Mariam" w:eastAsia="Batang" w:hAnsi="GHEA Mariam" w:cs="Arial"/>
          <w:spacing w:val="-4"/>
          <w:sz w:val="24"/>
          <w:szCs w:val="24"/>
          <w:lang w:val="hy-AM"/>
        </w:rPr>
        <w:softHyphen/>
        <w:t>ԹՅԱՆ</w:t>
      </w:r>
      <w:r w:rsidRPr="008746DA">
        <w:rPr>
          <w:rFonts w:ascii="GHEA Mariam" w:eastAsia="Batang" w:hAnsi="GHEA Mariam"/>
          <w:sz w:val="24"/>
          <w:szCs w:val="24"/>
          <w:lang w:val="hy-AM"/>
        </w:rPr>
        <w:t xml:space="preserve"> </w:t>
      </w:r>
      <w:r>
        <w:rPr>
          <w:rFonts w:ascii="GHEA Mariam" w:eastAsia="Batang" w:hAnsi="GHEA Mariam"/>
          <w:sz w:val="24"/>
          <w:szCs w:val="24"/>
          <w:lang w:val="hy-AM"/>
        </w:rPr>
        <w:br/>
        <w:t xml:space="preserve">                                     </w:t>
      </w:r>
      <w:r w:rsidRPr="008746DA">
        <w:rPr>
          <w:rFonts w:ascii="GHEA Mariam" w:eastAsia="Batang" w:hAnsi="GHEA Mariam" w:cs="Arial"/>
          <w:sz w:val="24"/>
          <w:szCs w:val="24"/>
          <w:lang w:val="hy-AM"/>
        </w:rPr>
        <w:t>ՕՐԵՆ</w:t>
      </w:r>
      <w:r w:rsidRPr="008746DA">
        <w:rPr>
          <w:rFonts w:ascii="GHEA Mariam" w:eastAsia="Batang" w:hAnsi="GHEA Mariam"/>
          <w:sz w:val="24"/>
          <w:szCs w:val="24"/>
          <w:lang w:val="hy-AM"/>
        </w:rPr>
        <w:softHyphen/>
      </w:r>
      <w:r w:rsidRPr="008746DA">
        <w:rPr>
          <w:rFonts w:ascii="GHEA Mariam" w:eastAsia="Batang" w:hAnsi="GHEA Mariam" w:cs="Arial"/>
          <w:sz w:val="24"/>
          <w:szCs w:val="24"/>
          <w:lang w:val="hy-AM"/>
        </w:rPr>
        <w:t>ՔԻ</w:t>
      </w:r>
      <w:r w:rsidRPr="008746DA">
        <w:rPr>
          <w:rFonts w:ascii="GHEA Mariam" w:eastAsia="Batang" w:hAnsi="GHEA Mariam" w:cs="Arial Armenian"/>
          <w:sz w:val="24"/>
          <w:szCs w:val="24"/>
          <w:lang w:val="hy-AM"/>
        </w:rPr>
        <w:t xml:space="preserve"> </w:t>
      </w:r>
      <w:r w:rsidRPr="008746DA">
        <w:rPr>
          <w:rFonts w:ascii="GHEA Mariam" w:eastAsia="Batang" w:hAnsi="GHEA Mariam" w:cs="Arial"/>
          <w:sz w:val="24"/>
          <w:szCs w:val="24"/>
          <w:lang w:val="hy-AM"/>
        </w:rPr>
        <w:t>ՆԱԽԱԳԾԻ</w:t>
      </w:r>
      <w:r w:rsidRPr="008746DA">
        <w:rPr>
          <w:rFonts w:ascii="GHEA Mariam" w:eastAsia="Batang" w:hAnsi="GHEA Mariam" w:cs="Arial Armenian"/>
          <w:sz w:val="24"/>
          <w:szCs w:val="24"/>
          <w:lang w:val="hy-AM"/>
        </w:rPr>
        <w:t xml:space="preserve"> </w:t>
      </w:r>
      <w:r w:rsidRPr="008746DA">
        <w:rPr>
          <w:rFonts w:ascii="GHEA Mariam" w:eastAsia="Batang" w:hAnsi="GHEA Mariam" w:cs="Arial"/>
          <w:sz w:val="24"/>
          <w:szCs w:val="24"/>
          <w:lang w:val="hy-AM"/>
        </w:rPr>
        <w:t>ՄԱՍԻՆ</w:t>
      </w:r>
    </w:p>
    <w:p w:rsidR="008746DA" w:rsidRPr="00C976AC" w:rsidRDefault="008746DA" w:rsidP="008746DA">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8746DA" w:rsidRPr="00C976AC" w:rsidRDefault="008746DA" w:rsidP="008746DA">
      <w:pPr>
        <w:autoSpaceDE w:val="0"/>
        <w:autoSpaceDN w:val="0"/>
        <w:adjustRightInd w:val="0"/>
        <w:jc w:val="center"/>
        <w:rPr>
          <w:rFonts w:ascii="GHEA Mariam" w:hAnsi="GHEA Mariam" w:cs="Sylfaen"/>
          <w:sz w:val="24"/>
          <w:szCs w:val="24"/>
          <w:lang w:val="hy-AM"/>
        </w:rPr>
      </w:pPr>
    </w:p>
    <w:p w:rsidR="008746DA" w:rsidRPr="008E1B5A" w:rsidRDefault="008746DA" w:rsidP="008E1B5A">
      <w:pPr>
        <w:pStyle w:val="norm"/>
        <w:spacing w:line="360" w:lineRule="auto"/>
        <w:rPr>
          <w:rFonts w:ascii="GHEA Mariam" w:hAnsi="GHEA Mariam"/>
          <w:sz w:val="28"/>
          <w:szCs w:val="24"/>
          <w:lang w:val="de-DE"/>
        </w:rPr>
      </w:pPr>
      <w:r w:rsidRPr="008746DA">
        <w:rPr>
          <w:rFonts w:ascii="GHEA Mariam" w:hAnsi="GHEA Mariam" w:cs="Arial"/>
          <w:sz w:val="24"/>
          <w:szCs w:val="24"/>
          <w:lang w:val="hy-AM"/>
        </w:rPr>
        <w:t>Հիմք</w:t>
      </w:r>
      <w:r w:rsidRPr="008746DA">
        <w:rPr>
          <w:rFonts w:ascii="GHEA Mariam" w:hAnsi="GHEA Mariam"/>
          <w:sz w:val="24"/>
          <w:szCs w:val="24"/>
          <w:lang w:val="hy-AM"/>
        </w:rPr>
        <w:t xml:space="preserve"> </w:t>
      </w:r>
      <w:r w:rsidRPr="008746DA">
        <w:rPr>
          <w:rFonts w:ascii="GHEA Mariam" w:hAnsi="GHEA Mariam" w:cs="Arial"/>
          <w:sz w:val="24"/>
          <w:szCs w:val="24"/>
          <w:lang w:val="hy-AM"/>
        </w:rPr>
        <w:t>ընդունելով</w:t>
      </w:r>
      <w:r w:rsidRPr="008746DA">
        <w:rPr>
          <w:rFonts w:ascii="GHEA Mariam" w:hAnsi="GHEA Mariam"/>
          <w:sz w:val="24"/>
          <w:szCs w:val="24"/>
          <w:lang w:val="hy-AM"/>
        </w:rPr>
        <w:t xml:space="preserve"> </w:t>
      </w:r>
      <w:r w:rsidRPr="008746DA">
        <w:rPr>
          <w:rFonts w:ascii="GHEA Mariam" w:hAnsi="GHEA Mariam" w:cs="Sylfaen"/>
          <w:sz w:val="24"/>
          <w:szCs w:val="24"/>
          <w:lang w:val="hy-AM"/>
        </w:rPr>
        <w:t>«</w:t>
      </w:r>
      <w:r w:rsidRPr="008746DA">
        <w:rPr>
          <w:rFonts w:ascii="GHEA Mariam" w:hAnsi="GHEA Mariam" w:cs="Arial"/>
          <w:sz w:val="24"/>
          <w:szCs w:val="24"/>
          <w:lang w:val="hy-AM"/>
        </w:rPr>
        <w:t>Ազգային</w:t>
      </w:r>
      <w:r w:rsidRPr="008746DA">
        <w:rPr>
          <w:rFonts w:ascii="GHEA Mariam" w:hAnsi="GHEA Mariam"/>
          <w:sz w:val="24"/>
          <w:szCs w:val="24"/>
          <w:lang w:val="hy-AM"/>
        </w:rPr>
        <w:t xml:space="preserve"> </w:t>
      </w:r>
      <w:r w:rsidRPr="008746DA">
        <w:rPr>
          <w:rFonts w:ascii="GHEA Mariam" w:hAnsi="GHEA Mariam" w:cs="Arial"/>
          <w:sz w:val="24"/>
          <w:szCs w:val="24"/>
          <w:lang w:val="hy-AM"/>
        </w:rPr>
        <w:t>ժողովի</w:t>
      </w:r>
      <w:r w:rsidRPr="008746DA">
        <w:rPr>
          <w:rFonts w:ascii="GHEA Mariam" w:hAnsi="GHEA Mariam"/>
          <w:sz w:val="24"/>
          <w:szCs w:val="24"/>
          <w:lang w:val="hy-AM"/>
        </w:rPr>
        <w:t xml:space="preserve"> </w:t>
      </w:r>
      <w:r w:rsidRPr="008746DA">
        <w:rPr>
          <w:rFonts w:ascii="GHEA Mariam" w:hAnsi="GHEA Mariam" w:cs="Arial"/>
          <w:sz w:val="24"/>
          <w:szCs w:val="24"/>
          <w:lang w:val="hy-AM"/>
        </w:rPr>
        <w:t>կանոնակարգ</w:t>
      </w:r>
      <w:r w:rsidRPr="008746DA">
        <w:rPr>
          <w:rFonts w:ascii="GHEA Mariam" w:hAnsi="GHEA Mariam" w:cs="Arial Armenian"/>
          <w:sz w:val="24"/>
          <w:szCs w:val="24"/>
          <w:lang w:val="hy-AM"/>
        </w:rPr>
        <w:t>»</w:t>
      </w:r>
      <w:r w:rsidRPr="008746DA">
        <w:rPr>
          <w:rFonts w:ascii="GHEA Mariam" w:hAnsi="GHEA Mariam"/>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w:t>
      </w:r>
      <w:r>
        <w:rPr>
          <w:rFonts w:ascii="GHEA Mariam" w:hAnsi="GHEA Mariam" w:cs="Arial"/>
          <w:sz w:val="24"/>
          <w:szCs w:val="24"/>
          <w:lang w:val="hy-AM"/>
        </w:rPr>
        <w:softHyphen/>
      </w:r>
      <w:r w:rsidRPr="008746DA">
        <w:rPr>
          <w:rFonts w:ascii="GHEA Mariam" w:hAnsi="GHEA Mariam" w:cs="Arial"/>
          <w:sz w:val="24"/>
          <w:szCs w:val="24"/>
          <w:lang w:val="hy-AM"/>
        </w:rPr>
        <w:t>րա</w:t>
      </w:r>
      <w:r>
        <w:rPr>
          <w:rFonts w:ascii="GHEA Mariam" w:hAnsi="GHEA Mariam" w:cs="Arial"/>
          <w:sz w:val="24"/>
          <w:szCs w:val="24"/>
          <w:lang w:val="hy-AM"/>
        </w:rPr>
        <w:softHyphen/>
      </w:r>
      <w:r w:rsidRPr="008746DA">
        <w:rPr>
          <w:rFonts w:ascii="GHEA Mariam" w:hAnsi="GHEA Mariam" w:cs="Arial"/>
          <w:sz w:val="24"/>
          <w:szCs w:val="24"/>
          <w:lang w:val="hy-AM"/>
        </w:rPr>
        <w:t>պե</w:t>
      </w:r>
      <w:r>
        <w:rPr>
          <w:rFonts w:ascii="GHEA Mariam" w:hAnsi="GHEA Mariam" w:cs="Arial"/>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սահմանադրական</w:t>
      </w:r>
      <w:r w:rsidRPr="008746DA">
        <w:rPr>
          <w:rFonts w:ascii="GHEA Mariam" w:hAnsi="GHEA Mariam"/>
          <w:sz w:val="24"/>
          <w:szCs w:val="24"/>
          <w:lang w:val="hy-AM"/>
        </w:rPr>
        <w:t xml:space="preserve"> </w:t>
      </w:r>
      <w:r w:rsidRPr="008746DA">
        <w:rPr>
          <w:rFonts w:ascii="GHEA Mariam" w:hAnsi="GHEA Mariam" w:cs="Arial"/>
          <w:sz w:val="24"/>
          <w:szCs w:val="24"/>
          <w:lang w:val="hy-AM"/>
        </w:rPr>
        <w:t>օրենքի</w:t>
      </w:r>
      <w:r w:rsidRPr="008746DA">
        <w:rPr>
          <w:rFonts w:ascii="GHEA Mariam" w:hAnsi="GHEA Mariam"/>
          <w:sz w:val="24"/>
          <w:szCs w:val="24"/>
          <w:lang w:val="hy-AM"/>
        </w:rPr>
        <w:t xml:space="preserve"> 65-</w:t>
      </w:r>
      <w:r w:rsidRPr="008746DA">
        <w:rPr>
          <w:rFonts w:ascii="GHEA Mariam" w:hAnsi="GHEA Mariam" w:cs="Arial"/>
          <w:sz w:val="24"/>
          <w:szCs w:val="24"/>
          <w:lang w:val="hy-AM"/>
        </w:rPr>
        <w:t>րդ</w:t>
      </w:r>
      <w:r w:rsidRPr="008746DA">
        <w:rPr>
          <w:rFonts w:ascii="GHEA Mariam" w:hAnsi="GHEA Mariam"/>
          <w:sz w:val="24"/>
          <w:szCs w:val="24"/>
          <w:lang w:val="hy-AM"/>
        </w:rPr>
        <w:t xml:space="preserve"> </w:t>
      </w:r>
      <w:r w:rsidRPr="008746DA">
        <w:rPr>
          <w:rFonts w:ascii="GHEA Mariam" w:hAnsi="GHEA Mariam" w:cs="Arial"/>
          <w:sz w:val="24"/>
          <w:szCs w:val="24"/>
          <w:lang w:val="hy-AM"/>
        </w:rPr>
        <w:t>հոդվածի</w:t>
      </w:r>
      <w:r w:rsidRPr="008746DA">
        <w:rPr>
          <w:rFonts w:ascii="GHEA Mariam" w:hAnsi="GHEA Mariam"/>
          <w:sz w:val="24"/>
          <w:szCs w:val="24"/>
          <w:lang w:val="hy-AM"/>
        </w:rPr>
        <w:t xml:space="preserve"> 3-</w:t>
      </w:r>
      <w:r w:rsidRPr="008746DA">
        <w:rPr>
          <w:rFonts w:ascii="GHEA Mariam" w:hAnsi="GHEA Mariam" w:cs="Arial"/>
          <w:sz w:val="24"/>
          <w:szCs w:val="24"/>
          <w:lang w:val="hy-AM"/>
        </w:rPr>
        <w:t>րդ</w:t>
      </w:r>
      <w:r w:rsidRPr="008746DA">
        <w:rPr>
          <w:rFonts w:ascii="GHEA Mariam" w:hAnsi="GHEA Mariam"/>
          <w:sz w:val="24"/>
          <w:szCs w:val="24"/>
          <w:lang w:val="hy-AM"/>
        </w:rPr>
        <w:t xml:space="preserve"> </w:t>
      </w:r>
      <w:r w:rsidRPr="008746DA">
        <w:rPr>
          <w:rFonts w:ascii="GHEA Mariam" w:hAnsi="GHEA Mariam" w:cs="Arial"/>
          <w:sz w:val="24"/>
          <w:szCs w:val="24"/>
          <w:lang w:val="hy-AM"/>
        </w:rPr>
        <w:t>մասը</w:t>
      </w:r>
      <w:r w:rsidRPr="008746DA">
        <w:rPr>
          <w:rFonts w:ascii="GHEA Mariam" w:hAnsi="GHEA Mariam"/>
          <w:sz w:val="24"/>
          <w:szCs w:val="24"/>
          <w:lang w:val="hy-AM"/>
        </w:rPr>
        <w:t xml:space="preserve"> </w:t>
      </w:r>
      <w:r w:rsidRPr="008746DA">
        <w:rPr>
          <w:rFonts w:ascii="GHEA Mariam" w:hAnsi="GHEA Mariam" w:cs="Arial"/>
          <w:sz w:val="24"/>
          <w:szCs w:val="24"/>
          <w:lang w:val="hy-AM"/>
        </w:rPr>
        <w:t>և</w:t>
      </w:r>
      <w:r w:rsidRPr="008746DA">
        <w:rPr>
          <w:rFonts w:ascii="GHEA Mariam" w:hAnsi="GHEA Mariam"/>
          <w:sz w:val="24"/>
          <w:szCs w:val="24"/>
          <w:lang w:val="hy-AM"/>
        </w:rPr>
        <w:t xml:space="preserve"> </w:t>
      </w:r>
      <w:r w:rsidRPr="008746DA">
        <w:rPr>
          <w:rFonts w:ascii="GHEA Mariam" w:hAnsi="GHEA Mariam" w:cs="Sylfaen"/>
          <w:sz w:val="24"/>
          <w:szCs w:val="24"/>
          <w:lang w:val="hy-AM"/>
        </w:rPr>
        <w:t>«</w:t>
      </w:r>
      <w:r w:rsidRPr="008746DA">
        <w:rPr>
          <w:rFonts w:ascii="GHEA Mariam" w:hAnsi="GHEA Mariam" w:cs="Arial"/>
          <w:sz w:val="24"/>
          <w:szCs w:val="24"/>
          <w:lang w:val="hy-AM"/>
        </w:rPr>
        <w:t>Միջազ</w:t>
      </w:r>
      <w:r>
        <w:rPr>
          <w:rFonts w:ascii="GHEA Mariam" w:hAnsi="GHEA Mariam" w:cs="Arial"/>
          <w:sz w:val="24"/>
          <w:szCs w:val="24"/>
          <w:lang w:val="hy-AM"/>
        </w:rPr>
        <w:softHyphen/>
      </w:r>
      <w:r w:rsidRPr="008746DA">
        <w:rPr>
          <w:rFonts w:ascii="GHEA Mariam" w:hAnsi="GHEA Mariam" w:cs="Arial"/>
          <w:sz w:val="24"/>
          <w:szCs w:val="24"/>
          <w:lang w:val="hy-AM"/>
        </w:rPr>
        <w:t>գային</w:t>
      </w:r>
      <w:r w:rsidRPr="008746DA">
        <w:rPr>
          <w:rFonts w:ascii="GHEA Mariam" w:hAnsi="GHEA Mariam"/>
          <w:sz w:val="24"/>
          <w:szCs w:val="24"/>
          <w:lang w:val="hy-AM"/>
        </w:rPr>
        <w:t xml:space="preserve"> </w:t>
      </w:r>
      <w:r w:rsidRPr="008746DA">
        <w:rPr>
          <w:rFonts w:ascii="GHEA Mariam" w:hAnsi="GHEA Mariam" w:cs="Arial"/>
          <w:sz w:val="24"/>
          <w:szCs w:val="24"/>
          <w:lang w:val="hy-AM"/>
        </w:rPr>
        <w:t>պայմանագրերի</w:t>
      </w:r>
      <w:r w:rsidRPr="008746DA">
        <w:rPr>
          <w:rFonts w:ascii="GHEA Mariam" w:hAnsi="GHEA Mariam"/>
          <w:sz w:val="24"/>
          <w:szCs w:val="24"/>
          <w:lang w:val="hy-AM"/>
        </w:rPr>
        <w:t xml:space="preserve"> </w:t>
      </w:r>
      <w:r w:rsidRPr="008746DA">
        <w:rPr>
          <w:rFonts w:ascii="GHEA Mariam" w:hAnsi="GHEA Mariam" w:cs="Arial"/>
          <w:sz w:val="24"/>
          <w:szCs w:val="24"/>
          <w:lang w:val="hy-AM"/>
        </w:rPr>
        <w:t>մասին</w:t>
      </w:r>
      <w:r w:rsidRPr="008746DA">
        <w:rPr>
          <w:rFonts w:ascii="GHEA Mariam" w:hAnsi="GHEA Mariam" w:cs="Arial Armenian"/>
          <w:sz w:val="24"/>
          <w:szCs w:val="24"/>
          <w:lang w:val="hy-AM"/>
        </w:rPr>
        <w:t>»</w:t>
      </w:r>
      <w:r w:rsidRPr="008746DA">
        <w:rPr>
          <w:rFonts w:ascii="GHEA Mariam" w:hAnsi="GHEA Mariam"/>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օրենքի</w:t>
      </w:r>
      <w:r w:rsidRPr="008746DA">
        <w:rPr>
          <w:rFonts w:ascii="GHEA Mariam" w:hAnsi="GHEA Mariam"/>
          <w:sz w:val="24"/>
          <w:szCs w:val="24"/>
          <w:lang w:val="hy-AM"/>
        </w:rPr>
        <w:t xml:space="preserve"> </w:t>
      </w:r>
      <w:r>
        <w:rPr>
          <w:rFonts w:ascii="GHEA Mariam" w:hAnsi="GHEA Mariam"/>
          <w:sz w:val="24"/>
          <w:szCs w:val="24"/>
          <w:lang w:val="hy-AM"/>
        </w:rPr>
        <w:br/>
      </w:r>
      <w:r w:rsidRPr="008746DA">
        <w:rPr>
          <w:rFonts w:ascii="GHEA Mariam" w:hAnsi="GHEA Mariam"/>
          <w:sz w:val="24"/>
          <w:szCs w:val="24"/>
          <w:lang w:val="hy-AM"/>
        </w:rPr>
        <w:t>12-</w:t>
      </w:r>
      <w:r w:rsidRPr="008746DA">
        <w:rPr>
          <w:rFonts w:ascii="GHEA Mariam" w:hAnsi="GHEA Mariam" w:cs="Arial"/>
          <w:sz w:val="24"/>
          <w:szCs w:val="24"/>
          <w:lang w:val="hy-AM"/>
        </w:rPr>
        <w:t>րդ</w:t>
      </w:r>
      <w:r w:rsidRPr="008746DA">
        <w:rPr>
          <w:rFonts w:ascii="GHEA Mariam" w:hAnsi="GHEA Mariam"/>
          <w:sz w:val="24"/>
          <w:szCs w:val="24"/>
          <w:lang w:val="hy-AM"/>
        </w:rPr>
        <w:t xml:space="preserve"> </w:t>
      </w:r>
      <w:r w:rsidRPr="008746DA">
        <w:rPr>
          <w:rFonts w:ascii="GHEA Mariam" w:hAnsi="GHEA Mariam" w:cs="Arial"/>
          <w:sz w:val="24"/>
          <w:szCs w:val="24"/>
          <w:lang w:val="hy-AM"/>
        </w:rPr>
        <w:t>հոդվածի</w:t>
      </w:r>
      <w:r w:rsidRPr="008746DA">
        <w:rPr>
          <w:rFonts w:ascii="GHEA Mariam" w:hAnsi="GHEA Mariam"/>
          <w:sz w:val="24"/>
          <w:szCs w:val="24"/>
          <w:lang w:val="hy-AM"/>
        </w:rPr>
        <w:t xml:space="preserve"> 3-</w:t>
      </w:r>
      <w:r w:rsidRPr="008746DA">
        <w:rPr>
          <w:rFonts w:ascii="GHEA Mariam" w:hAnsi="GHEA Mariam" w:cs="Arial"/>
          <w:sz w:val="24"/>
          <w:szCs w:val="24"/>
          <w:lang w:val="hy-AM"/>
        </w:rPr>
        <w:t>րդ</w:t>
      </w:r>
      <w:r w:rsidRPr="008746DA">
        <w:rPr>
          <w:rFonts w:ascii="GHEA Mariam" w:hAnsi="GHEA Mariam"/>
          <w:sz w:val="24"/>
          <w:szCs w:val="24"/>
          <w:lang w:val="hy-AM"/>
        </w:rPr>
        <w:t xml:space="preserve"> </w:t>
      </w:r>
      <w:r w:rsidRPr="008746DA">
        <w:rPr>
          <w:rFonts w:ascii="GHEA Mariam" w:hAnsi="GHEA Mariam" w:cs="Arial"/>
          <w:sz w:val="24"/>
          <w:szCs w:val="24"/>
          <w:lang w:val="hy-AM"/>
        </w:rPr>
        <w:t>մասը՝</w:t>
      </w:r>
      <w:r w:rsidRPr="008746D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746DA" w:rsidRPr="008746DA" w:rsidRDefault="008746DA" w:rsidP="008746DA">
      <w:pPr>
        <w:pStyle w:val="norm"/>
        <w:spacing w:line="360" w:lineRule="auto"/>
        <w:ind w:firstLine="706"/>
        <w:rPr>
          <w:rFonts w:ascii="GHEA Mariam" w:hAnsi="GHEA Mariam"/>
          <w:sz w:val="24"/>
          <w:szCs w:val="24"/>
          <w:lang w:val="hy-AM"/>
        </w:rPr>
      </w:pPr>
      <w:r w:rsidRPr="008746DA">
        <w:rPr>
          <w:rFonts w:ascii="GHEA Mariam" w:hAnsi="GHEA Mariam" w:cs="Sylfaen"/>
          <w:spacing w:val="-2"/>
          <w:sz w:val="24"/>
          <w:szCs w:val="24"/>
          <w:lang w:val="hy-AM"/>
        </w:rPr>
        <w:t xml:space="preserve">1. </w:t>
      </w:r>
      <w:r w:rsidRPr="008746DA">
        <w:rPr>
          <w:rFonts w:ascii="GHEA Mariam" w:hAnsi="GHEA Mariam" w:cs="Arial"/>
          <w:spacing w:val="-2"/>
          <w:sz w:val="24"/>
          <w:szCs w:val="24"/>
          <w:lang w:val="hy-AM"/>
        </w:rPr>
        <w:t>Հավանություն</w:t>
      </w:r>
      <w:r w:rsidRPr="008746DA">
        <w:rPr>
          <w:rFonts w:ascii="GHEA Mariam" w:hAnsi="GHEA Mariam" w:cs="Sylfaen"/>
          <w:spacing w:val="-2"/>
          <w:sz w:val="24"/>
          <w:szCs w:val="24"/>
          <w:lang w:val="hy-AM"/>
        </w:rPr>
        <w:t xml:space="preserve"> </w:t>
      </w:r>
      <w:r w:rsidRPr="008746DA">
        <w:rPr>
          <w:rFonts w:ascii="GHEA Mariam" w:hAnsi="GHEA Mariam" w:cs="Arial"/>
          <w:spacing w:val="-2"/>
          <w:sz w:val="24"/>
          <w:szCs w:val="24"/>
          <w:lang w:val="hy-AM"/>
        </w:rPr>
        <w:t>տալ</w:t>
      </w:r>
      <w:r w:rsidRPr="008746DA">
        <w:rPr>
          <w:rFonts w:ascii="GHEA Mariam" w:hAnsi="GHEA Mariam" w:cs="Sylfaen"/>
          <w:spacing w:val="-2"/>
          <w:sz w:val="24"/>
          <w:szCs w:val="24"/>
          <w:lang w:val="hy-AM"/>
        </w:rPr>
        <w:t xml:space="preserve"> </w:t>
      </w:r>
      <w:r w:rsidRPr="008746DA">
        <w:rPr>
          <w:rFonts w:ascii="GHEA Mariam" w:hAnsi="GHEA Mariam"/>
          <w:spacing w:val="-2"/>
          <w:sz w:val="24"/>
          <w:szCs w:val="24"/>
          <w:lang w:val="hy-AM"/>
        </w:rPr>
        <w:t xml:space="preserve">2025 </w:t>
      </w:r>
      <w:r w:rsidRPr="008746DA">
        <w:rPr>
          <w:rFonts w:ascii="GHEA Mariam" w:hAnsi="GHEA Mariam" w:cs="Arial"/>
          <w:spacing w:val="-2"/>
          <w:sz w:val="24"/>
          <w:szCs w:val="24"/>
          <w:lang w:val="hy-AM"/>
        </w:rPr>
        <w:t>թվականի</w:t>
      </w:r>
      <w:r w:rsidRPr="008746DA">
        <w:rPr>
          <w:rFonts w:ascii="GHEA Mariam" w:hAnsi="GHEA Mariam"/>
          <w:spacing w:val="-2"/>
          <w:sz w:val="24"/>
          <w:szCs w:val="24"/>
          <w:lang w:val="hy-AM"/>
        </w:rPr>
        <w:t xml:space="preserve"> </w:t>
      </w:r>
      <w:r w:rsidRPr="008746DA">
        <w:rPr>
          <w:rFonts w:ascii="GHEA Mariam" w:hAnsi="GHEA Mariam" w:cs="Arial"/>
          <w:spacing w:val="-2"/>
          <w:sz w:val="24"/>
          <w:szCs w:val="24"/>
          <w:lang w:val="hy-AM"/>
        </w:rPr>
        <w:t>հունիսի</w:t>
      </w:r>
      <w:r w:rsidRPr="008746DA">
        <w:rPr>
          <w:rFonts w:ascii="GHEA Mariam" w:hAnsi="GHEA Mariam"/>
          <w:spacing w:val="-2"/>
          <w:sz w:val="24"/>
          <w:szCs w:val="24"/>
          <w:lang w:val="hy-AM"/>
        </w:rPr>
        <w:t xml:space="preserve"> 27-</w:t>
      </w:r>
      <w:r w:rsidRPr="008746DA">
        <w:rPr>
          <w:rFonts w:ascii="GHEA Mariam" w:hAnsi="GHEA Mariam" w:cs="Arial"/>
          <w:spacing w:val="-2"/>
          <w:sz w:val="24"/>
          <w:szCs w:val="24"/>
          <w:lang w:val="hy-AM"/>
        </w:rPr>
        <w:t>ին</w:t>
      </w:r>
      <w:r w:rsidRPr="008746DA">
        <w:rPr>
          <w:rFonts w:ascii="GHEA Mariam" w:hAnsi="GHEA Mariam"/>
          <w:spacing w:val="-2"/>
          <w:sz w:val="24"/>
          <w:szCs w:val="24"/>
          <w:lang w:val="hy-AM"/>
        </w:rPr>
        <w:t xml:space="preserve"> </w:t>
      </w:r>
      <w:r w:rsidRPr="008746DA">
        <w:rPr>
          <w:rFonts w:ascii="GHEA Mariam" w:hAnsi="GHEA Mariam" w:cs="Arial"/>
          <w:spacing w:val="-2"/>
          <w:sz w:val="24"/>
          <w:szCs w:val="24"/>
          <w:lang w:val="hy-AM"/>
        </w:rPr>
        <w:t>Մինսկում</w:t>
      </w:r>
      <w:r w:rsidRPr="008746DA">
        <w:rPr>
          <w:rFonts w:ascii="GHEA Mariam" w:hAnsi="GHEA Mariam"/>
          <w:spacing w:val="-2"/>
          <w:sz w:val="24"/>
          <w:szCs w:val="24"/>
          <w:lang w:val="hy-AM"/>
        </w:rPr>
        <w:t xml:space="preserve"> </w:t>
      </w:r>
      <w:r w:rsidRPr="008746DA">
        <w:rPr>
          <w:rFonts w:ascii="GHEA Mariam" w:hAnsi="GHEA Mariam" w:cs="Arial"/>
          <w:spacing w:val="-2"/>
          <w:sz w:val="24"/>
          <w:szCs w:val="24"/>
          <w:lang w:val="hy-AM"/>
        </w:rPr>
        <w:t>ստորագրվա</w:t>
      </w:r>
      <w:r w:rsidRPr="008746DA">
        <w:rPr>
          <w:rFonts w:ascii="GHEA Mariam" w:hAnsi="GHEA Mariam" w:cs="Arial"/>
          <w:sz w:val="24"/>
          <w:szCs w:val="24"/>
          <w:lang w:val="hy-AM"/>
        </w:rPr>
        <w:t>ծ</w:t>
      </w:r>
      <w:r w:rsidRPr="008746DA">
        <w:rPr>
          <w:rFonts w:ascii="GHEA Mariam" w:hAnsi="GHEA Mariam"/>
          <w:sz w:val="24"/>
          <w:szCs w:val="24"/>
          <w:lang w:val="hy-AM"/>
        </w:rPr>
        <w:t xml:space="preserve"> </w:t>
      </w:r>
      <w:r w:rsidRPr="008746DA">
        <w:rPr>
          <w:rFonts w:ascii="GHEA Mariam" w:hAnsi="GHEA Mariam" w:cs="Arial Armenian"/>
          <w:sz w:val="24"/>
          <w:szCs w:val="24"/>
          <w:lang w:val="hy-AM"/>
        </w:rPr>
        <w:t>«</w:t>
      </w:r>
      <w:proofErr w:type="spellStart"/>
      <w:r w:rsidRPr="008746DA">
        <w:rPr>
          <w:rFonts w:ascii="GHEA Mariam" w:hAnsi="GHEA Mariam" w:cs="Arial"/>
          <w:sz w:val="24"/>
          <w:szCs w:val="24"/>
          <w:lang w:val="hy-AM"/>
        </w:rPr>
        <w:t>Եվրասիական</w:t>
      </w:r>
      <w:proofErr w:type="spellEnd"/>
      <w:r w:rsidRPr="008746DA">
        <w:rPr>
          <w:rFonts w:ascii="GHEA Mariam" w:hAnsi="GHEA Mariam"/>
          <w:sz w:val="24"/>
          <w:szCs w:val="24"/>
          <w:lang w:val="hy-AM"/>
        </w:rPr>
        <w:t xml:space="preserve"> </w:t>
      </w:r>
      <w:r w:rsidRPr="008746DA">
        <w:rPr>
          <w:rFonts w:ascii="GHEA Mariam" w:hAnsi="GHEA Mariam" w:cs="Arial"/>
          <w:sz w:val="24"/>
          <w:szCs w:val="24"/>
          <w:lang w:val="hy-AM"/>
        </w:rPr>
        <w:t>տնտեսական</w:t>
      </w:r>
      <w:r w:rsidRPr="008746DA">
        <w:rPr>
          <w:rFonts w:ascii="GHEA Mariam" w:hAnsi="GHEA Mariam"/>
          <w:sz w:val="24"/>
          <w:szCs w:val="24"/>
          <w:lang w:val="hy-AM"/>
        </w:rPr>
        <w:t xml:space="preserve"> </w:t>
      </w:r>
      <w:r w:rsidRPr="008746DA">
        <w:rPr>
          <w:rFonts w:ascii="GHEA Mariam" w:hAnsi="GHEA Mariam" w:cs="Arial"/>
          <w:sz w:val="24"/>
          <w:szCs w:val="24"/>
          <w:lang w:val="hy-AM"/>
        </w:rPr>
        <w:t>միության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և</w:t>
      </w:r>
      <w:r w:rsidRPr="008746DA">
        <w:rPr>
          <w:rFonts w:ascii="GHEA Mariam" w:hAnsi="GHEA Mariam"/>
          <w:sz w:val="24"/>
          <w:szCs w:val="24"/>
          <w:lang w:val="hy-AM"/>
        </w:rPr>
        <w:t xml:space="preserve"> </w:t>
      </w:r>
      <w:r w:rsidRPr="008746DA">
        <w:rPr>
          <w:rFonts w:ascii="GHEA Mariam" w:hAnsi="GHEA Mariam" w:cs="Arial"/>
          <w:sz w:val="24"/>
          <w:szCs w:val="24"/>
          <w:lang w:val="hy-AM"/>
        </w:rPr>
        <w:t>դրա</w:t>
      </w:r>
      <w:r w:rsidRPr="008746DA">
        <w:rPr>
          <w:rFonts w:ascii="GHEA Mariam" w:hAnsi="GHEA Mariam"/>
          <w:sz w:val="24"/>
          <w:szCs w:val="24"/>
          <w:lang w:val="hy-AM"/>
        </w:rPr>
        <w:t xml:space="preserve"> </w:t>
      </w:r>
      <w:r w:rsidRPr="008746DA">
        <w:rPr>
          <w:rFonts w:ascii="GHEA Mariam" w:hAnsi="GHEA Mariam" w:cs="Arial"/>
          <w:sz w:val="24"/>
          <w:szCs w:val="24"/>
          <w:lang w:val="hy-AM"/>
        </w:rPr>
        <w:t>անդամ</w:t>
      </w:r>
      <w:r w:rsidRPr="008746DA">
        <w:rPr>
          <w:rFonts w:ascii="GHEA Mariam" w:hAnsi="GHEA Mariam"/>
          <w:sz w:val="24"/>
          <w:szCs w:val="24"/>
          <w:lang w:val="hy-AM"/>
        </w:rPr>
        <w:t xml:space="preserve"> </w:t>
      </w:r>
      <w:r w:rsidRPr="008746DA">
        <w:rPr>
          <w:rFonts w:ascii="GHEA Mariam" w:hAnsi="GHEA Mariam" w:cs="Arial"/>
          <w:sz w:val="24"/>
          <w:szCs w:val="24"/>
          <w:lang w:val="hy-AM"/>
        </w:rPr>
        <w:t>պետությունների՝</w:t>
      </w:r>
      <w:r w:rsidRPr="008746DA">
        <w:rPr>
          <w:rFonts w:ascii="GHEA Mariam" w:hAnsi="GHEA Mariam"/>
          <w:sz w:val="24"/>
          <w:szCs w:val="24"/>
          <w:lang w:val="hy-AM"/>
        </w:rPr>
        <w:t xml:space="preserve"> </w:t>
      </w:r>
      <w:r w:rsidRPr="008746DA">
        <w:rPr>
          <w:rFonts w:ascii="GHEA Mariam" w:hAnsi="GHEA Mariam" w:cs="Arial"/>
          <w:sz w:val="24"/>
          <w:szCs w:val="24"/>
          <w:lang w:val="hy-AM"/>
        </w:rPr>
        <w:t>մի</w:t>
      </w:r>
      <w:r w:rsidRPr="008746DA">
        <w:rPr>
          <w:rFonts w:ascii="GHEA Mariam" w:hAnsi="GHEA Mariam"/>
          <w:sz w:val="24"/>
          <w:szCs w:val="24"/>
          <w:lang w:val="hy-AM"/>
        </w:rPr>
        <w:t xml:space="preserve"> </w:t>
      </w:r>
      <w:r w:rsidRPr="008746DA">
        <w:rPr>
          <w:rFonts w:ascii="GHEA Mariam" w:hAnsi="GHEA Mariam" w:cs="Arial"/>
          <w:sz w:val="24"/>
          <w:szCs w:val="24"/>
          <w:lang w:val="hy-AM"/>
        </w:rPr>
        <w:t>կողմից</w:t>
      </w:r>
      <w:r w:rsidRPr="008746DA">
        <w:rPr>
          <w:rFonts w:ascii="GHEA Mariam" w:hAnsi="GHEA Mariam"/>
          <w:sz w:val="24"/>
          <w:szCs w:val="24"/>
          <w:lang w:val="hy-AM"/>
        </w:rPr>
        <w:t xml:space="preserve">, </w:t>
      </w:r>
      <w:r w:rsidRPr="008746DA">
        <w:rPr>
          <w:rFonts w:ascii="GHEA Mariam" w:hAnsi="GHEA Mariam" w:cs="Arial"/>
          <w:sz w:val="24"/>
          <w:szCs w:val="24"/>
          <w:lang w:val="hy-AM"/>
        </w:rPr>
        <w:t>և</w:t>
      </w:r>
      <w:r w:rsidRPr="008746DA">
        <w:rPr>
          <w:rFonts w:ascii="GHEA Mariam" w:hAnsi="GHEA Mariam"/>
          <w:sz w:val="24"/>
          <w:szCs w:val="24"/>
          <w:lang w:val="hy-AM"/>
        </w:rPr>
        <w:t xml:space="preserve"> </w:t>
      </w:r>
      <w:r w:rsidRPr="008746DA">
        <w:rPr>
          <w:rFonts w:ascii="GHEA Mariam" w:hAnsi="GHEA Mariam" w:cs="Arial"/>
          <w:sz w:val="24"/>
          <w:szCs w:val="24"/>
          <w:lang w:val="hy-AM"/>
        </w:rPr>
        <w:t>Արաբական</w:t>
      </w:r>
      <w:r w:rsidRPr="008746DA">
        <w:rPr>
          <w:rFonts w:ascii="GHEA Mariam" w:hAnsi="GHEA Mariam"/>
          <w:sz w:val="24"/>
          <w:szCs w:val="24"/>
          <w:lang w:val="hy-AM"/>
        </w:rPr>
        <w:t xml:space="preserve"> </w:t>
      </w:r>
      <w:r w:rsidRPr="008746DA">
        <w:rPr>
          <w:rFonts w:ascii="GHEA Mariam" w:hAnsi="GHEA Mariam" w:cs="Arial"/>
          <w:sz w:val="24"/>
          <w:szCs w:val="24"/>
          <w:lang w:val="hy-AM"/>
        </w:rPr>
        <w:t>Միացյալ</w:t>
      </w:r>
      <w:r w:rsidRPr="008746DA">
        <w:rPr>
          <w:rFonts w:ascii="GHEA Mariam" w:hAnsi="GHEA Mariam"/>
          <w:sz w:val="24"/>
          <w:szCs w:val="24"/>
          <w:lang w:val="hy-AM"/>
        </w:rPr>
        <w:t xml:space="preserve"> </w:t>
      </w:r>
      <w:proofErr w:type="spellStart"/>
      <w:r w:rsidRPr="008746DA">
        <w:rPr>
          <w:rFonts w:ascii="GHEA Mariam" w:hAnsi="GHEA Mariam" w:cs="Arial"/>
          <w:sz w:val="24"/>
          <w:szCs w:val="24"/>
          <w:lang w:val="hy-AM"/>
        </w:rPr>
        <w:t>Էմիրությունների</w:t>
      </w:r>
      <w:proofErr w:type="spellEnd"/>
      <w:r w:rsidRPr="008746DA">
        <w:rPr>
          <w:rFonts w:ascii="GHEA Mariam" w:hAnsi="GHEA Mariam" w:cs="Arial"/>
          <w:sz w:val="24"/>
          <w:szCs w:val="24"/>
          <w:lang w:val="hy-AM"/>
        </w:rPr>
        <w:t>՝</w:t>
      </w:r>
      <w:r w:rsidRPr="008746DA">
        <w:rPr>
          <w:rFonts w:ascii="GHEA Mariam" w:hAnsi="GHEA Mariam"/>
          <w:sz w:val="24"/>
          <w:szCs w:val="24"/>
          <w:lang w:val="hy-AM"/>
        </w:rPr>
        <w:t xml:space="preserve"> </w:t>
      </w:r>
      <w:r w:rsidRPr="008746DA">
        <w:rPr>
          <w:rFonts w:ascii="GHEA Mariam" w:hAnsi="GHEA Mariam" w:cs="Arial"/>
          <w:sz w:val="24"/>
          <w:szCs w:val="24"/>
          <w:lang w:val="hy-AM"/>
        </w:rPr>
        <w:t>մյուս</w:t>
      </w:r>
      <w:r w:rsidRPr="008746DA">
        <w:rPr>
          <w:rFonts w:ascii="GHEA Mariam" w:hAnsi="GHEA Mariam"/>
          <w:sz w:val="24"/>
          <w:szCs w:val="24"/>
          <w:lang w:val="hy-AM"/>
        </w:rPr>
        <w:t xml:space="preserve"> </w:t>
      </w:r>
      <w:r w:rsidRPr="008746DA">
        <w:rPr>
          <w:rFonts w:ascii="GHEA Mariam" w:hAnsi="GHEA Mariam" w:cs="Arial"/>
          <w:sz w:val="24"/>
          <w:szCs w:val="24"/>
          <w:lang w:val="hy-AM"/>
        </w:rPr>
        <w:t>կողմից</w:t>
      </w:r>
      <w:r w:rsidRPr="008746DA">
        <w:rPr>
          <w:rFonts w:ascii="GHEA Mariam" w:hAnsi="GHEA Mariam"/>
          <w:sz w:val="24"/>
          <w:szCs w:val="24"/>
          <w:lang w:val="hy-AM"/>
        </w:rPr>
        <w:t xml:space="preserve">, </w:t>
      </w:r>
      <w:proofErr w:type="spellStart"/>
      <w:r w:rsidRPr="008746DA">
        <w:rPr>
          <w:rFonts w:ascii="GHEA Mariam" w:hAnsi="GHEA Mariam" w:cs="Arial"/>
          <w:sz w:val="24"/>
          <w:szCs w:val="24"/>
          <w:lang w:val="hy-AM"/>
        </w:rPr>
        <w:t>միջև</w:t>
      </w:r>
      <w:proofErr w:type="spellEnd"/>
      <w:r w:rsidRPr="008746DA">
        <w:rPr>
          <w:rFonts w:ascii="GHEA Mariam" w:hAnsi="GHEA Mariam"/>
          <w:sz w:val="24"/>
          <w:szCs w:val="24"/>
          <w:lang w:val="hy-AM"/>
        </w:rPr>
        <w:t xml:space="preserve"> </w:t>
      </w:r>
      <w:r w:rsidRPr="008746DA">
        <w:rPr>
          <w:rFonts w:ascii="GHEA Mariam" w:hAnsi="GHEA Mariam" w:cs="Arial"/>
          <w:sz w:val="24"/>
          <w:szCs w:val="24"/>
          <w:lang w:val="hy-AM"/>
        </w:rPr>
        <w:t>տնտե</w:t>
      </w:r>
      <w:r>
        <w:rPr>
          <w:rFonts w:ascii="GHEA Mariam" w:hAnsi="GHEA Mariam" w:cs="Arial"/>
          <w:sz w:val="24"/>
          <w:szCs w:val="24"/>
          <w:lang w:val="hy-AM"/>
        </w:rPr>
        <w:softHyphen/>
      </w:r>
      <w:r w:rsidRPr="008746DA">
        <w:rPr>
          <w:rFonts w:ascii="GHEA Mariam" w:hAnsi="GHEA Mariam" w:cs="Arial"/>
          <w:sz w:val="24"/>
          <w:szCs w:val="24"/>
          <w:lang w:val="hy-AM"/>
        </w:rPr>
        <w:t>սա</w:t>
      </w:r>
      <w:r>
        <w:rPr>
          <w:rFonts w:ascii="GHEA Mariam" w:hAnsi="GHEA Mariam" w:cs="Arial"/>
          <w:sz w:val="24"/>
          <w:szCs w:val="24"/>
          <w:lang w:val="hy-AM"/>
        </w:rPr>
        <w:softHyphen/>
      </w:r>
      <w:r w:rsidRPr="008746DA">
        <w:rPr>
          <w:rFonts w:ascii="GHEA Mariam" w:hAnsi="GHEA Mariam" w:cs="Arial"/>
          <w:sz w:val="24"/>
          <w:szCs w:val="24"/>
          <w:lang w:val="hy-AM"/>
        </w:rPr>
        <w:t>կան</w:t>
      </w:r>
      <w:r w:rsidRPr="008746DA">
        <w:rPr>
          <w:rFonts w:ascii="GHEA Mariam" w:hAnsi="GHEA Mariam"/>
          <w:sz w:val="24"/>
          <w:szCs w:val="24"/>
          <w:lang w:val="hy-AM"/>
        </w:rPr>
        <w:t xml:space="preserve"> </w:t>
      </w:r>
      <w:r w:rsidRPr="008746DA">
        <w:rPr>
          <w:rFonts w:ascii="GHEA Mariam" w:hAnsi="GHEA Mariam" w:cs="Arial"/>
          <w:sz w:val="24"/>
          <w:szCs w:val="24"/>
          <w:lang w:val="hy-AM"/>
        </w:rPr>
        <w:t>գործընկերության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մասին</w:t>
      </w:r>
      <w:r w:rsidRPr="008746DA">
        <w:rPr>
          <w:rFonts w:ascii="GHEA Mariam" w:hAnsi="GHEA Mariam"/>
          <w:sz w:val="24"/>
          <w:szCs w:val="24"/>
          <w:lang w:val="hy-AM"/>
        </w:rPr>
        <w:t xml:space="preserve">» </w:t>
      </w:r>
      <w:r w:rsidRPr="008746DA">
        <w:rPr>
          <w:rFonts w:ascii="GHEA Mariam" w:hAnsi="GHEA Mariam" w:cs="Arial"/>
          <w:sz w:val="24"/>
          <w:szCs w:val="24"/>
          <w:lang w:val="hy-AM"/>
        </w:rPr>
        <w:t>համաձայնագիրը</w:t>
      </w:r>
      <w:r w:rsidRPr="008746DA">
        <w:rPr>
          <w:rFonts w:ascii="GHEA Mariam" w:hAnsi="GHEA Mariam"/>
          <w:sz w:val="24"/>
          <w:szCs w:val="24"/>
          <w:lang w:val="hy-AM"/>
        </w:rPr>
        <w:t xml:space="preserve"> </w:t>
      </w:r>
      <w:r w:rsidRPr="008746DA">
        <w:rPr>
          <w:rFonts w:ascii="GHEA Mariam" w:hAnsi="GHEA Mariam" w:cs="Arial"/>
          <w:sz w:val="24"/>
          <w:szCs w:val="24"/>
          <w:lang w:val="hy-AM"/>
        </w:rPr>
        <w:t>վավերացնելու</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մասին</w:t>
      </w:r>
      <w:r w:rsidRPr="008746DA">
        <w:rPr>
          <w:rFonts w:ascii="GHEA Mariam" w:hAnsi="GHEA Mariam" w:cs="Arial Armenian"/>
          <w:sz w:val="24"/>
          <w:szCs w:val="24"/>
          <w:lang w:val="hy-AM"/>
        </w:rPr>
        <w:t>»</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w:t>
      </w:r>
      <w:r>
        <w:rPr>
          <w:rFonts w:ascii="GHEA Mariam" w:hAnsi="GHEA Mariam" w:cs="Arial"/>
          <w:sz w:val="24"/>
          <w:szCs w:val="24"/>
          <w:lang w:val="hy-AM"/>
        </w:rPr>
        <w:softHyphen/>
      </w:r>
      <w:r w:rsidRPr="008746DA">
        <w:rPr>
          <w:rFonts w:ascii="GHEA Mariam" w:hAnsi="GHEA Mariam" w:cs="Arial"/>
          <w:sz w:val="24"/>
          <w:szCs w:val="24"/>
          <w:lang w:val="hy-AM"/>
        </w:rPr>
        <w:t>տա</w:t>
      </w:r>
      <w:r>
        <w:rPr>
          <w:rFonts w:ascii="GHEA Mariam" w:hAnsi="GHEA Mariam" w:cs="Arial"/>
          <w:sz w:val="24"/>
          <w:szCs w:val="24"/>
          <w:lang w:val="hy-AM"/>
        </w:rPr>
        <w:softHyphen/>
      </w:r>
      <w:r w:rsidRPr="008746DA">
        <w:rPr>
          <w:rFonts w:ascii="GHEA Mariam" w:hAnsi="GHEA Mariam" w:cs="Arial"/>
          <w:sz w:val="24"/>
          <w:szCs w:val="24"/>
          <w:lang w:val="hy-AM"/>
        </w:rPr>
        <w:t>նի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Հանրապետության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օրենքի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նախագծի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մասին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Pr>
          <w:rFonts w:ascii="GHEA Mariam" w:hAnsi="GHEA Mariam" w:cs="Arial"/>
          <w:sz w:val="24"/>
          <w:szCs w:val="24"/>
          <w:lang w:val="hy-AM"/>
        </w:rPr>
        <w:softHyphen/>
      </w:r>
      <w:r w:rsidRPr="008746DA">
        <w:rPr>
          <w:rFonts w:ascii="GHEA Mariam" w:hAnsi="GHEA Mariam" w:cs="Arial"/>
          <w:sz w:val="24"/>
          <w:szCs w:val="24"/>
          <w:lang w:val="hy-AM"/>
        </w:rPr>
        <w:t>պե</w:t>
      </w:r>
      <w:r>
        <w:rPr>
          <w:rFonts w:ascii="GHEA Mariam" w:hAnsi="GHEA Mariam" w:cs="Arial"/>
          <w:sz w:val="24"/>
          <w:szCs w:val="24"/>
          <w:lang w:val="hy-AM"/>
        </w:rPr>
        <w:softHyphen/>
      </w:r>
      <w:r w:rsidRPr="008746DA">
        <w:rPr>
          <w:rFonts w:ascii="GHEA Mariam" w:hAnsi="GHEA Mariam" w:cs="Arial"/>
          <w:sz w:val="24"/>
          <w:szCs w:val="24"/>
          <w:lang w:val="hy-AM"/>
        </w:rPr>
        <w:t>տու</w:t>
      </w:r>
      <w:r>
        <w:rPr>
          <w:rFonts w:ascii="GHEA Mariam" w:hAnsi="GHEA Mariam" w:cs="Arial"/>
          <w:sz w:val="24"/>
          <w:szCs w:val="24"/>
          <w:lang w:val="hy-AM"/>
        </w:rPr>
        <w:softHyphen/>
      </w:r>
      <w:r w:rsidRPr="008746DA">
        <w:rPr>
          <w:rFonts w:ascii="GHEA Mariam" w:hAnsi="GHEA Mariam" w:cs="Arial"/>
          <w:sz w:val="24"/>
          <w:szCs w:val="24"/>
          <w:lang w:val="hy-AM"/>
        </w:rPr>
        <w:t>թյան</w:t>
      </w:r>
      <w:r w:rsidRPr="008746DA">
        <w:rPr>
          <w:rFonts w:ascii="GHEA Mariam" w:hAnsi="GHEA Mariam"/>
          <w:sz w:val="24"/>
          <w:szCs w:val="24"/>
          <w:lang w:val="hy-AM"/>
        </w:rPr>
        <w:t xml:space="preserve"> </w:t>
      </w:r>
      <w:r w:rsidRPr="008746DA">
        <w:rPr>
          <w:rFonts w:ascii="GHEA Mariam" w:hAnsi="GHEA Mariam" w:cs="Arial"/>
          <w:sz w:val="24"/>
          <w:szCs w:val="24"/>
          <w:lang w:val="hy-AM"/>
        </w:rPr>
        <w:t>կառավարության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օրենսդրական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նախաձեռնությանը</w:t>
      </w:r>
      <w:r w:rsidRPr="008746DA">
        <w:rPr>
          <w:rFonts w:ascii="GHEA Mariam" w:hAnsi="GHEA Mariam" w:cs="Sylfaen"/>
          <w:sz w:val="24"/>
          <w:szCs w:val="24"/>
          <w:lang w:val="hy-AM"/>
        </w:rPr>
        <w:t>:</w:t>
      </w:r>
    </w:p>
    <w:p w:rsidR="008746DA" w:rsidRPr="008746DA" w:rsidRDefault="008746DA" w:rsidP="008746DA">
      <w:pPr>
        <w:pStyle w:val="norm"/>
        <w:spacing w:line="360" w:lineRule="auto"/>
        <w:ind w:firstLine="706"/>
        <w:rPr>
          <w:rFonts w:ascii="GHEA Mariam" w:hAnsi="GHEA Mariam" w:cs="Sylfaen"/>
          <w:sz w:val="24"/>
          <w:szCs w:val="24"/>
          <w:lang w:val="hy-AM"/>
        </w:rPr>
      </w:pPr>
      <w:r w:rsidRPr="008746DA">
        <w:rPr>
          <w:rFonts w:ascii="GHEA Mariam" w:hAnsi="GHEA Mariam" w:cs="Sylfaen"/>
          <w:sz w:val="24"/>
          <w:szCs w:val="24"/>
          <w:lang w:val="hy-AM"/>
        </w:rPr>
        <w:lastRenderedPageBreak/>
        <w:t xml:space="preserve">2. </w:t>
      </w:r>
      <w:r w:rsidRPr="008746DA">
        <w:rPr>
          <w:rFonts w:ascii="GHEA Mariam" w:hAnsi="GHEA Mariam" w:cs="Arial"/>
          <w:sz w:val="24"/>
          <w:szCs w:val="24"/>
          <w:lang w:val="hy-AM"/>
        </w:rPr>
        <w:t>Միջազգային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պայմանագրում</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ամրագրված</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պարտավորությունների՝</w:t>
      </w:r>
      <w:r w:rsidRPr="008746DA">
        <w:rPr>
          <w:rFonts w:ascii="GHEA Mariam" w:hAnsi="GHEA Mariam" w:cs="Sylfaen"/>
          <w:sz w:val="24"/>
          <w:szCs w:val="24"/>
          <w:lang w:val="hy-AM"/>
        </w:rPr>
        <w:t xml:space="preserve"> </w:t>
      </w:r>
      <w:r w:rsidRPr="008746DA">
        <w:rPr>
          <w:rFonts w:ascii="GHEA Mariam" w:hAnsi="GHEA Mariam" w:cs="Arial"/>
          <w:spacing w:val="-2"/>
          <w:sz w:val="24"/>
          <w:szCs w:val="24"/>
          <w:lang w:val="hy-AM"/>
        </w:rPr>
        <w:t>Հայաս</w:t>
      </w:r>
      <w:r w:rsidRPr="008746DA">
        <w:rPr>
          <w:rFonts w:ascii="GHEA Mariam" w:hAnsi="GHEA Mariam" w:cs="Arial"/>
          <w:spacing w:val="-2"/>
          <w:sz w:val="24"/>
          <w:szCs w:val="24"/>
          <w:lang w:val="hy-AM"/>
        </w:rPr>
        <w:softHyphen/>
        <w:t>տանի</w:t>
      </w:r>
      <w:r w:rsidRPr="008746DA">
        <w:rPr>
          <w:rFonts w:ascii="GHEA Mariam" w:hAnsi="GHEA Mariam"/>
          <w:spacing w:val="-2"/>
          <w:sz w:val="24"/>
          <w:szCs w:val="24"/>
          <w:lang w:val="hy-AM"/>
        </w:rPr>
        <w:t xml:space="preserve"> </w:t>
      </w:r>
      <w:r w:rsidRPr="008746DA">
        <w:rPr>
          <w:rFonts w:ascii="GHEA Mariam" w:hAnsi="GHEA Mariam" w:cs="Arial"/>
          <w:spacing w:val="-2"/>
          <w:sz w:val="24"/>
          <w:szCs w:val="24"/>
          <w:lang w:val="hy-AM"/>
        </w:rPr>
        <w:t>Հանրա</w:t>
      </w:r>
      <w:r w:rsidRPr="008746DA">
        <w:rPr>
          <w:rFonts w:ascii="GHEA Mariam" w:hAnsi="GHEA Mariam"/>
          <w:spacing w:val="-2"/>
          <w:sz w:val="24"/>
          <w:szCs w:val="24"/>
          <w:lang w:val="hy-AM"/>
        </w:rPr>
        <w:softHyphen/>
      </w:r>
      <w:r w:rsidRPr="008746DA">
        <w:rPr>
          <w:rFonts w:ascii="GHEA Mariam" w:hAnsi="GHEA Mariam" w:cs="Arial"/>
          <w:spacing w:val="-2"/>
          <w:sz w:val="24"/>
          <w:szCs w:val="24"/>
          <w:lang w:val="hy-AM"/>
        </w:rPr>
        <w:t>պե</w:t>
      </w:r>
      <w:r w:rsidRPr="008746DA">
        <w:rPr>
          <w:rFonts w:ascii="GHEA Mariam" w:hAnsi="GHEA Mariam"/>
          <w:spacing w:val="-2"/>
          <w:sz w:val="24"/>
          <w:szCs w:val="24"/>
          <w:lang w:val="hy-AM"/>
        </w:rPr>
        <w:softHyphen/>
      </w:r>
      <w:r w:rsidRPr="008746DA">
        <w:rPr>
          <w:rFonts w:ascii="GHEA Mariam" w:hAnsi="GHEA Mariam" w:cs="Arial"/>
          <w:spacing w:val="-2"/>
          <w:sz w:val="24"/>
          <w:szCs w:val="24"/>
          <w:lang w:val="hy-AM"/>
        </w:rPr>
        <w:t>տության</w:t>
      </w:r>
      <w:r w:rsidRPr="008746DA">
        <w:rPr>
          <w:rFonts w:ascii="GHEA Mariam" w:hAnsi="GHEA Mariam"/>
          <w:spacing w:val="-2"/>
          <w:sz w:val="24"/>
          <w:szCs w:val="24"/>
          <w:lang w:val="hy-AM"/>
        </w:rPr>
        <w:t xml:space="preserve"> </w:t>
      </w:r>
      <w:r w:rsidRPr="008746DA">
        <w:rPr>
          <w:rFonts w:ascii="GHEA Mariam" w:hAnsi="GHEA Mariam" w:cs="Arial"/>
          <w:spacing w:val="-2"/>
          <w:sz w:val="24"/>
          <w:szCs w:val="24"/>
          <w:lang w:val="hy-AM"/>
        </w:rPr>
        <w:t>Սահմանադրությանը</w:t>
      </w:r>
      <w:r w:rsidRPr="008746DA">
        <w:rPr>
          <w:rFonts w:ascii="GHEA Mariam" w:hAnsi="GHEA Mariam" w:cs="Sylfaen"/>
          <w:spacing w:val="-2"/>
          <w:sz w:val="24"/>
          <w:szCs w:val="24"/>
          <w:lang w:val="hy-AM"/>
        </w:rPr>
        <w:t xml:space="preserve"> </w:t>
      </w:r>
      <w:r w:rsidRPr="008746DA">
        <w:rPr>
          <w:rFonts w:ascii="GHEA Mariam" w:hAnsi="GHEA Mariam" w:cs="Arial"/>
          <w:spacing w:val="-2"/>
          <w:sz w:val="24"/>
          <w:szCs w:val="24"/>
          <w:lang w:val="hy-AM"/>
        </w:rPr>
        <w:t>համապատասխա</w:t>
      </w:r>
      <w:r w:rsidRPr="008746DA">
        <w:rPr>
          <w:rFonts w:ascii="GHEA Mariam" w:hAnsi="GHEA Mariam" w:cs="Arial"/>
          <w:spacing w:val="-2"/>
          <w:sz w:val="24"/>
          <w:szCs w:val="24"/>
          <w:lang w:val="hy-AM"/>
        </w:rPr>
        <w:softHyphen/>
        <w:t>նու</w:t>
      </w:r>
      <w:r w:rsidRPr="008746DA">
        <w:rPr>
          <w:rFonts w:ascii="GHEA Mariam" w:hAnsi="GHEA Mariam" w:cs="Arial"/>
          <w:spacing w:val="-2"/>
          <w:sz w:val="24"/>
          <w:szCs w:val="24"/>
          <w:lang w:val="hy-AM"/>
        </w:rPr>
        <w:softHyphen/>
        <w:t>թյո</w:t>
      </w:r>
      <w:r w:rsidRPr="008746DA">
        <w:rPr>
          <w:rFonts w:ascii="GHEA Mariam" w:hAnsi="GHEA Mariam" w:cs="Arial"/>
          <w:spacing w:val="-2"/>
          <w:sz w:val="24"/>
          <w:szCs w:val="24"/>
          <w:lang w:val="hy-AM"/>
        </w:rPr>
        <w:softHyphen/>
        <w:t>ւն</w:t>
      </w:r>
      <w:r w:rsidRPr="008746DA">
        <w:rPr>
          <w:rFonts w:ascii="GHEA Mariam" w:hAnsi="GHEA Mariam" w:cs="Arial"/>
          <w:sz w:val="24"/>
          <w:szCs w:val="24"/>
          <w:lang w:val="hy-AM"/>
        </w:rPr>
        <w:t>ը</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որոշելու</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նպատակով</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դիմել</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սահմանադրական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դատարան</w:t>
      </w:r>
      <w:r w:rsidRPr="008746DA">
        <w:rPr>
          <w:rFonts w:ascii="GHEA Mariam" w:hAnsi="GHEA Mariam" w:cs="Sylfaen"/>
          <w:sz w:val="24"/>
          <w:szCs w:val="24"/>
          <w:lang w:val="hy-AM"/>
        </w:rPr>
        <w:t>:</w:t>
      </w:r>
    </w:p>
    <w:p w:rsidR="008746DA" w:rsidRPr="008746DA" w:rsidRDefault="008746DA" w:rsidP="008746DA">
      <w:pPr>
        <w:pStyle w:val="norm"/>
        <w:spacing w:line="360" w:lineRule="auto"/>
        <w:ind w:firstLine="706"/>
        <w:rPr>
          <w:rFonts w:ascii="GHEA Mariam" w:hAnsi="GHEA Mariam" w:cs="Sylfaen"/>
          <w:sz w:val="24"/>
          <w:szCs w:val="24"/>
          <w:lang w:val="hy-AM"/>
        </w:rPr>
      </w:pPr>
      <w:r w:rsidRPr="008746DA">
        <w:rPr>
          <w:rFonts w:ascii="GHEA Mariam" w:hAnsi="GHEA Mariam" w:cs="Sylfaen"/>
          <w:sz w:val="24"/>
          <w:szCs w:val="24"/>
          <w:lang w:val="hy-AM"/>
        </w:rPr>
        <w:t xml:space="preserve">3.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սահմանադրական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դատարանի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կողմից՝</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միջազգային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պայմանագրում</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ամրագրված</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պարտավորությունները</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Սահմանադրությանը</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համապատասխանող</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ճանաչելու</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մասին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որոշման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դեպքում</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կառավարության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օրենսդրա</w:t>
      </w:r>
      <w:r>
        <w:rPr>
          <w:rFonts w:ascii="GHEA Mariam" w:hAnsi="GHEA Mariam" w:cs="Arial"/>
          <w:sz w:val="24"/>
          <w:szCs w:val="24"/>
          <w:lang w:val="hy-AM"/>
        </w:rPr>
        <w:softHyphen/>
      </w:r>
      <w:r w:rsidRPr="008746DA">
        <w:rPr>
          <w:rFonts w:ascii="GHEA Mariam" w:hAnsi="GHEA Mariam" w:cs="Arial"/>
          <w:sz w:val="24"/>
          <w:szCs w:val="24"/>
          <w:lang w:val="hy-AM"/>
        </w:rPr>
        <w:t>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նախաձեռնությունը</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սահմանված</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կարգով</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ներկայացնել</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w:t>
      </w:r>
      <w:r>
        <w:rPr>
          <w:rFonts w:ascii="GHEA Mariam" w:hAnsi="GHEA Mariam" w:cs="Arial"/>
          <w:sz w:val="24"/>
          <w:szCs w:val="24"/>
          <w:lang w:val="hy-AM"/>
        </w:rPr>
        <w:softHyphen/>
      </w:r>
      <w:r w:rsidRPr="008746DA">
        <w:rPr>
          <w:rFonts w:ascii="GHEA Mariam" w:hAnsi="GHEA Mariam" w:cs="Arial"/>
          <w:sz w:val="24"/>
          <w:szCs w:val="24"/>
          <w:lang w:val="hy-AM"/>
        </w:rPr>
        <w:t>րա</w:t>
      </w:r>
      <w:r w:rsidRPr="008746DA">
        <w:rPr>
          <w:rFonts w:ascii="GHEA Mariam" w:hAnsi="GHEA Mariam"/>
          <w:sz w:val="24"/>
          <w:szCs w:val="24"/>
          <w:lang w:val="hy-AM"/>
        </w:rPr>
        <w:softHyphen/>
      </w:r>
      <w:r>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Ազգային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ժողով</w:t>
      </w:r>
      <w:r w:rsidRPr="008746DA">
        <w:rPr>
          <w:rFonts w:ascii="GHEA Mariam" w:hAnsi="GHEA Mariam" w:cs="Sylfaen"/>
          <w:sz w:val="24"/>
          <w:szCs w:val="24"/>
          <w:lang w:val="hy-AM"/>
        </w:rPr>
        <w:t>:</w:t>
      </w:r>
    </w:p>
    <w:p w:rsidR="008746DA" w:rsidRPr="008746DA" w:rsidRDefault="008746DA" w:rsidP="008746DA">
      <w:pPr>
        <w:pStyle w:val="norm"/>
        <w:spacing w:line="360" w:lineRule="auto"/>
        <w:ind w:firstLine="706"/>
        <w:rPr>
          <w:rFonts w:ascii="GHEA Mariam" w:hAnsi="GHEA Mariam" w:cs="Sylfaen"/>
          <w:sz w:val="24"/>
          <w:szCs w:val="24"/>
          <w:lang w:val="hy-AM"/>
        </w:rPr>
      </w:pPr>
      <w:r w:rsidRPr="008746DA">
        <w:rPr>
          <w:rFonts w:ascii="GHEA Mariam" w:hAnsi="GHEA Mariam" w:cs="Sylfaen"/>
          <w:sz w:val="24"/>
          <w:szCs w:val="24"/>
          <w:lang w:val="hy-AM"/>
        </w:rPr>
        <w:t xml:space="preserve">4. </w:t>
      </w:r>
      <w:r w:rsidRPr="008746DA">
        <w:rPr>
          <w:rFonts w:ascii="GHEA Mariam" w:hAnsi="GHEA Mariam" w:cs="Arial"/>
          <w:sz w:val="24"/>
          <w:szCs w:val="24"/>
          <w:lang w:val="hy-AM"/>
        </w:rPr>
        <w:t>Հայաստանի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սահմանադրական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դատարանում</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w:t>
      </w:r>
      <w:r>
        <w:rPr>
          <w:rFonts w:ascii="GHEA Mariam" w:hAnsi="GHEA Mariam" w:cs="Arial"/>
          <w:sz w:val="24"/>
          <w:szCs w:val="24"/>
          <w:lang w:val="hy-AM"/>
        </w:rPr>
        <w:softHyphen/>
      </w:r>
      <w:r w:rsidRPr="008746DA">
        <w:rPr>
          <w:rFonts w:ascii="GHEA Mariam" w:hAnsi="GHEA Mariam" w:cs="Arial"/>
          <w:sz w:val="24"/>
          <w:szCs w:val="24"/>
          <w:lang w:val="hy-AM"/>
        </w:rPr>
        <w:t>տանի</w:t>
      </w:r>
      <w:r w:rsidRPr="008746DA">
        <w:rPr>
          <w:rFonts w:ascii="GHEA Mariam" w:hAnsi="GHEA Mariam"/>
          <w:sz w:val="24"/>
          <w:szCs w:val="24"/>
          <w:lang w:val="hy-AM"/>
        </w:rPr>
        <w:t xml:space="preserve"> </w:t>
      </w:r>
      <w:r w:rsidRPr="008746DA">
        <w:rPr>
          <w:rFonts w:ascii="GHEA Mariam" w:hAnsi="GHEA Mariam" w:cs="Arial"/>
          <w:sz w:val="24"/>
          <w:szCs w:val="24"/>
          <w:lang w:val="hy-AM"/>
        </w:rPr>
        <w:t>Հանրա</w:t>
      </w:r>
      <w:r w:rsidRPr="008746DA">
        <w:rPr>
          <w:rFonts w:ascii="GHEA Mariam" w:hAnsi="GHEA Mariam"/>
          <w:sz w:val="24"/>
          <w:szCs w:val="24"/>
          <w:lang w:val="hy-AM"/>
        </w:rPr>
        <w:softHyphen/>
      </w:r>
      <w:r w:rsidRPr="008746DA">
        <w:rPr>
          <w:rFonts w:ascii="GHEA Mariam" w:hAnsi="GHEA Mariam" w:cs="Arial"/>
          <w:sz w:val="24"/>
          <w:szCs w:val="24"/>
          <w:lang w:val="hy-AM"/>
        </w:rPr>
        <w:t>պե</w:t>
      </w:r>
      <w:r w:rsidRPr="008746DA">
        <w:rPr>
          <w:rFonts w:ascii="GHEA Mariam" w:hAnsi="GHEA Mariam"/>
          <w:sz w:val="24"/>
          <w:szCs w:val="24"/>
          <w:lang w:val="hy-AM"/>
        </w:rPr>
        <w:softHyphen/>
      </w:r>
      <w:r w:rsidRPr="008746DA">
        <w:rPr>
          <w:rFonts w:ascii="GHEA Mariam" w:hAnsi="GHEA Mariam" w:cs="Arial"/>
          <w:sz w:val="24"/>
          <w:szCs w:val="24"/>
          <w:lang w:val="hy-AM"/>
        </w:rPr>
        <w:t>տության</w:t>
      </w:r>
      <w:r w:rsidRPr="008746DA">
        <w:rPr>
          <w:rFonts w:ascii="GHEA Mariam" w:hAnsi="GHEA Mariam"/>
          <w:sz w:val="24"/>
          <w:szCs w:val="24"/>
          <w:lang w:val="hy-AM"/>
        </w:rPr>
        <w:t xml:space="preserve"> </w:t>
      </w:r>
      <w:r w:rsidRPr="008746DA">
        <w:rPr>
          <w:rFonts w:ascii="GHEA Mariam" w:hAnsi="GHEA Mariam" w:cs="Arial"/>
          <w:sz w:val="24"/>
          <w:szCs w:val="24"/>
          <w:lang w:val="hy-AM"/>
        </w:rPr>
        <w:t>կառավարության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ներկայացուցիչ</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նշանակել</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Հանրապետության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էկոնոմիկայի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նախարարին՝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նրան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վերապահելով</w:t>
      </w:r>
      <w:r w:rsidRPr="008746DA">
        <w:rPr>
          <w:rFonts w:ascii="GHEA Mariam" w:hAnsi="GHEA Mariam" w:cs="Sylfaen"/>
          <w:sz w:val="24"/>
          <w:szCs w:val="24"/>
          <w:lang w:val="hy-AM"/>
        </w:rPr>
        <w:t xml:space="preserve"> </w:t>
      </w:r>
      <w:r w:rsidRPr="008746DA">
        <w:rPr>
          <w:rFonts w:ascii="GHEA Mariam" w:hAnsi="GHEA Mariam" w:cs="Arial Armenian"/>
          <w:sz w:val="24"/>
          <w:szCs w:val="24"/>
          <w:lang w:val="hy-AM"/>
        </w:rPr>
        <w:t>«</w:t>
      </w:r>
      <w:r w:rsidRPr="008746DA">
        <w:rPr>
          <w:rFonts w:ascii="GHEA Mariam" w:hAnsi="GHEA Mariam" w:cs="Arial"/>
          <w:sz w:val="24"/>
          <w:szCs w:val="24"/>
          <w:lang w:val="hy-AM"/>
        </w:rPr>
        <w:t>Սահմանադրական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դատարանի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մասին</w:t>
      </w:r>
      <w:r w:rsidRPr="008746DA">
        <w:rPr>
          <w:rFonts w:ascii="GHEA Mariam" w:hAnsi="GHEA Mariam" w:cs="Arial Armenian"/>
          <w:sz w:val="24"/>
          <w:szCs w:val="24"/>
          <w:lang w:val="hy-AM"/>
        </w:rPr>
        <w:t>»</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Հայաստանի</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Հանրապետության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սահմանադրական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օրենքով</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կողմին</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վերապահված</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բոլոր</w:t>
      </w:r>
      <w:r w:rsidRPr="008746DA">
        <w:rPr>
          <w:rFonts w:ascii="GHEA Mariam" w:hAnsi="GHEA Mariam" w:cs="Sylfaen"/>
          <w:sz w:val="24"/>
          <w:szCs w:val="24"/>
          <w:lang w:val="hy-AM"/>
        </w:rPr>
        <w:t xml:space="preserve"> </w:t>
      </w:r>
      <w:r w:rsidRPr="008746DA">
        <w:rPr>
          <w:rFonts w:ascii="GHEA Mariam" w:hAnsi="GHEA Mariam" w:cs="Arial"/>
          <w:sz w:val="24"/>
          <w:szCs w:val="24"/>
          <w:lang w:val="hy-AM"/>
        </w:rPr>
        <w:t>իրավունքները։</w:t>
      </w:r>
    </w:p>
    <w:p w:rsidR="003A27F3" w:rsidRPr="00136484" w:rsidRDefault="003A27F3" w:rsidP="00A71CED">
      <w:pPr>
        <w:jc w:val="center"/>
        <w:rPr>
          <w:rFonts w:ascii="GHEA Mariam" w:hAnsi="GHEA Mariam"/>
          <w:sz w:val="8"/>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8746DA" w:rsidRDefault="00A0078C" w:rsidP="007C653B">
      <w:pPr>
        <w:pStyle w:val="norm"/>
        <w:spacing w:line="360" w:lineRule="auto"/>
        <w:rPr>
          <w:rFonts w:ascii="GHEA Mariam" w:hAnsi="GHEA Mariam"/>
          <w:sz w:val="18"/>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062655" w:rsidRPr="000F4671" w:rsidRDefault="00D76C92" w:rsidP="007A234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bookmarkStart w:id="0" w:name="_GoBack"/>
      <w:bookmarkEnd w:id="0"/>
      <w:proofErr w:type="spellEnd"/>
    </w:p>
    <w:sectPr w:rsidR="00062655" w:rsidRPr="000F4671" w:rsidSect="007A23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12F" w:rsidRDefault="00CF312F">
      <w:r>
        <w:separator/>
      </w:r>
    </w:p>
  </w:endnote>
  <w:endnote w:type="continuationSeparator" w:id="0">
    <w:p w:rsidR="00CF312F" w:rsidRDefault="00CF3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Footer"/>
    </w:pPr>
    <w:r>
      <w:rPr>
        <w:sz w:val="18"/>
      </w:rPr>
      <w:fldChar w:fldCharType="begin"/>
    </w:r>
    <w:r>
      <w:rPr>
        <w:sz w:val="18"/>
      </w:rPr>
      <w:instrText xml:space="preserve"> FILENAME  \* MERGEFORMAT </w:instrText>
    </w:r>
    <w:r>
      <w:rPr>
        <w:sz w:val="18"/>
      </w:rPr>
      <w:fldChar w:fldCharType="separate"/>
    </w:r>
    <w:r w:rsidR="00A56B1E">
      <w:rPr>
        <w:noProof/>
        <w:sz w:val="18"/>
      </w:rPr>
      <w:t>voroshumKK330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B9" w:rsidRPr="00A56B1E" w:rsidRDefault="00CF312F" w:rsidP="00A56B1E">
    <w:pPr>
      <w:pStyle w:val="Footer"/>
    </w:pPr>
    <w:r>
      <w:fldChar w:fldCharType="begin"/>
    </w:r>
    <w:r>
      <w:instrText xml:space="preserve"> FILENAME   \* MERGEFORMAT </w:instrText>
    </w:r>
    <w:r>
      <w:fldChar w:fldCharType="separate"/>
    </w:r>
    <w:r w:rsidR="00A56B1E">
      <w:rPr>
        <w:noProof/>
      </w:rPr>
      <w:t>voroshumKK330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12F" w:rsidRDefault="00CF312F">
      <w:r>
        <w:separator/>
      </w:r>
    </w:p>
  </w:footnote>
  <w:footnote w:type="continuationSeparator" w:id="0">
    <w:p w:rsidR="00CF312F" w:rsidRDefault="00CF31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39E3" w:rsidRDefault="00BE39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2342">
      <w:rPr>
        <w:rStyle w:val="PageNumber"/>
        <w:noProof/>
      </w:rPr>
      <w:t>2</w:t>
    </w:r>
    <w:r>
      <w:rPr>
        <w:rStyle w:val="PageNumber"/>
      </w:rPr>
      <w:fldChar w:fldCharType="end"/>
    </w:r>
  </w:p>
  <w:p w:rsidR="00BE39E3" w:rsidRDefault="00BE39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342"/>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406"/>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25B"/>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6DA"/>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B1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12F"/>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2563B-E2F2-4755-8ABC-030DFBB96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315</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5</cp:revision>
  <cp:lastPrinted>2025-11-11T05:44:00Z</cp:lastPrinted>
  <dcterms:created xsi:type="dcterms:W3CDTF">2025-11-11T05:44:00Z</dcterms:created>
  <dcterms:modified xsi:type="dcterms:W3CDTF">2025-11-11T05:54:00Z</dcterms:modified>
</cp:coreProperties>
</file>