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2848BF" w:rsidRDefault="001C3F71" w:rsidP="00A71CED">
      <w:pPr>
        <w:jc w:val="center"/>
        <w:rPr>
          <w:rFonts w:ascii="GHEA Mariam" w:hAnsi="GHEA Mariam"/>
          <w:sz w:val="16"/>
          <w:szCs w:val="24"/>
        </w:rPr>
      </w:pPr>
    </w:p>
    <w:p w:rsidR="001C3F71" w:rsidRPr="00BA5DD9" w:rsidRDefault="0042047C" w:rsidP="00A71CED">
      <w:pPr>
        <w:jc w:val="center"/>
        <w:rPr>
          <w:rFonts w:ascii="GHEA Mariam" w:hAnsi="GHEA Mariam"/>
          <w:sz w:val="24"/>
          <w:szCs w:val="24"/>
          <w:lang w:val="hy-AM"/>
        </w:rPr>
      </w:pPr>
      <w:r>
        <w:rPr>
          <w:rFonts w:ascii="GHEA Mariam" w:hAnsi="GHEA Mariam"/>
          <w:sz w:val="24"/>
          <w:szCs w:val="24"/>
          <w:lang w:val="hy-AM"/>
        </w:rPr>
        <w:t>14</w:t>
      </w:r>
      <w:r w:rsidR="002E5280">
        <w:rPr>
          <w:rFonts w:ascii="GHEA Mariam" w:hAnsi="GHEA Mariam"/>
          <w:sz w:val="24"/>
          <w:szCs w:val="24"/>
          <w:lang w:val="hy-AM"/>
        </w:rPr>
        <w:t xml:space="preserve">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A5DD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BA5DD9" w:rsidRPr="002848BF" w:rsidRDefault="00BA5DD9" w:rsidP="00A71CED">
      <w:pPr>
        <w:jc w:val="center"/>
        <w:rPr>
          <w:rFonts w:ascii="GHEA Mariam" w:hAnsi="GHEA Mariam"/>
          <w:sz w:val="14"/>
          <w:szCs w:val="24"/>
        </w:rPr>
      </w:pPr>
    </w:p>
    <w:p w:rsidR="00BA5DD9" w:rsidRDefault="00BA5DD9" w:rsidP="00BA5DD9">
      <w:pPr>
        <w:pStyle w:val="mechtex"/>
        <w:rPr>
          <w:rFonts w:ascii="GHEA Mariam" w:hAnsi="GHEA Mariam"/>
          <w:sz w:val="24"/>
          <w:szCs w:val="24"/>
          <w:lang w:val="hy-AM"/>
        </w:rPr>
      </w:pPr>
      <w:r w:rsidRPr="00BA5DD9">
        <w:rPr>
          <w:rFonts w:ascii="GHEA Mariam" w:hAnsi="GHEA Mariam" w:cs="Arial"/>
          <w:sz w:val="24"/>
          <w:szCs w:val="24"/>
          <w:lang w:val="hy-AM"/>
        </w:rPr>
        <w:t>ԳԵՐԱԿԱ</w:t>
      </w:r>
      <w:r w:rsidRPr="00BA5DD9">
        <w:rPr>
          <w:rFonts w:ascii="GHEA Mariam" w:hAnsi="GHEA Mariam"/>
          <w:sz w:val="24"/>
          <w:szCs w:val="24"/>
          <w:lang w:val="hy-AM"/>
        </w:rPr>
        <w:t xml:space="preserve"> </w:t>
      </w:r>
      <w:r w:rsidRPr="00BA5DD9">
        <w:rPr>
          <w:rFonts w:ascii="GHEA Mariam" w:hAnsi="GHEA Mariam" w:cs="Arial"/>
          <w:sz w:val="24"/>
          <w:szCs w:val="24"/>
          <w:lang w:val="hy-AM"/>
        </w:rPr>
        <w:t>ՈԼՈՐՏՈՒՄ</w:t>
      </w:r>
      <w:r w:rsidRPr="00BA5DD9">
        <w:rPr>
          <w:rFonts w:ascii="GHEA Mariam" w:hAnsi="GHEA Mariam"/>
          <w:sz w:val="24"/>
          <w:szCs w:val="24"/>
          <w:lang w:val="hy-AM"/>
        </w:rPr>
        <w:t xml:space="preserve"> </w:t>
      </w:r>
      <w:r w:rsidRPr="00BA5DD9">
        <w:rPr>
          <w:rFonts w:ascii="GHEA Mariam" w:hAnsi="GHEA Mariam" w:cs="Arial"/>
          <w:sz w:val="24"/>
          <w:szCs w:val="24"/>
          <w:lang w:val="hy-AM"/>
        </w:rPr>
        <w:t>ԻՐԱԿԱՆԱՑՎՈՂ</w:t>
      </w:r>
      <w:r w:rsidRPr="00BA5DD9">
        <w:rPr>
          <w:rFonts w:ascii="GHEA Mariam" w:hAnsi="GHEA Mariam"/>
          <w:sz w:val="24"/>
          <w:szCs w:val="24"/>
          <w:lang w:val="hy-AM"/>
        </w:rPr>
        <w:t xml:space="preserve"> </w:t>
      </w:r>
      <w:r w:rsidRPr="00BA5DD9">
        <w:rPr>
          <w:rFonts w:ascii="GHEA Mariam" w:hAnsi="GHEA Mariam" w:cs="Arial"/>
          <w:sz w:val="24"/>
          <w:szCs w:val="24"/>
          <w:lang w:val="hy-AM"/>
        </w:rPr>
        <w:t>ՆԵՐԴՐՈՒՄԱՅԻՆ</w:t>
      </w:r>
      <w:r w:rsidRPr="00BA5DD9">
        <w:rPr>
          <w:rFonts w:ascii="GHEA Mariam" w:hAnsi="GHEA Mariam"/>
          <w:sz w:val="24"/>
          <w:szCs w:val="24"/>
          <w:lang w:val="hy-AM"/>
        </w:rPr>
        <w:t xml:space="preserve"> </w:t>
      </w:r>
    </w:p>
    <w:p w:rsidR="00BA5DD9" w:rsidRDefault="00BA5DD9" w:rsidP="00BA5DD9">
      <w:pPr>
        <w:pStyle w:val="mechtex"/>
        <w:rPr>
          <w:rFonts w:ascii="GHEA Mariam" w:hAnsi="GHEA Mariam"/>
          <w:sz w:val="24"/>
          <w:szCs w:val="24"/>
          <w:lang w:val="hy-AM"/>
        </w:rPr>
      </w:pPr>
      <w:r w:rsidRPr="00BA5DD9">
        <w:rPr>
          <w:rFonts w:ascii="GHEA Mariam" w:hAnsi="GHEA Mariam" w:cs="Arial"/>
          <w:sz w:val="24"/>
          <w:szCs w:val="24"/>
          <w:lang w:val="hy-AM"/>
        </w:rPr>
        <w:t>ԾՐԱԳՐԻ</w:t>
      </w:r>
      <w:r w:rsidRPr="00BA5DD9">
        <w:rPr>
          <w:rFonts w:ascii="GHEA Mariam" w:hAnsi="GHEA Mariam"/>
          <w:sz w:val="24"/>
          <w:szCs w:val="24"/>
          <w:lang w:val="hy-AM"/>
        </w:rPr>
        <w:t xml:space="preserve"> </w:t>
      </w:r>
      <w:r w:rsidRPr="00BA5DD9">
        <w:rPr>
          <w:rFonts w:ascii="GHEA Mariam" w:hAnsi="GHEA Mariam" w:cs="Arial"/>
          <w:sz w:val="24"/>
          <w:szCs w:val="24"/>
          <w:lang w:val="hy-AM"/>
        </w:rPr>
        <w:t>ՇՐՋԱՆԱԿՆԵՐՈՒՄ</w:t>
      </w:r>
      <w:r w:rsidRPr="00BA5DD9">
        <w:rPr>
          <w:rFonts w:ascii="GHEA Mariam" w:hAnsi="GHEA Mariam"/>
          <w:sz w:val="24"/>
          <w:szCs w:val="24"/>
          <w:lang w:val="hy-AM"/>
        </w:rPr>
        <w:t xml:space="preserve"> </w:t>
      </w:r>
      <w:r w:rsidRPr="00BA5DD9">
        <w:rPr>
          <w:rFonts w:ascii="GHEA Mariam" w:hAnsi="GHEA Mariam" w:cs="Arial"/>
          <w:sz w:val="24"/>
          <w:szCs w:val="24"/>
          <w:lang w:val="hy-AM"/>
        </w:rPr>
        <w:t>ՆԵՐՄՈՒԾՎՈՂ</w:t>
      </w:r>
      <w:r w:rsidRPr="00BA5DD9">
        <w:rPr>
          <w:rFonts w:ascii="GHEA Mariam" w:hAnsi="GHEA Mariam"/>
          <w:sz w:val="24"/>
          <w:szCs w:val="24"/>
          <w:lang w:val="hy-AM"/>
        </w:rPr>
        <w:t xml:space="preserve"> </w:t>
      </w:r>
      <w:r w:rsidRPr="00BA5DD9">
        <w:rPr>
          <w:rFonts w:ascii="GHEA Mariam" w:hAnsi="GHEA Mariam" w:cs="Arial"/>
          <w:sz w:val="24"/>
          <w:szCs w:val="24"/>
          <w:lang w:val="hy-AM"/>
        </w:rPr>
        <w:t>ՏԵԽՆՈԼՈԳԻԱԿԱՆ</w:t>
      </w:r>
      <w:r w:rsidRPr="00BA5DD9">
        <w:rPr>
          <w:rFonts w:ascii="GHEA Mariam" w:hAnsi="GHEA Mariam"/>
          <w:sz w:val="24"/>
          <w:szCs w:val="24"/>
          <w:lang w:val="hy-AM"/>
        </w:rPr>
        <w:t xml:space="preserve"> </w:t>
      </w:r>
      <w:r w:rsidRPr="00BA5DD9">
        <w:rPr>
          <w:rFonts w:ascii="GHEA Mariam" w:hAnsi="GHEA Mariam" w:cs="Arial"/>
          <w:sz w:val="24"/>
          <w:szCs w:val="24"/>
          <w:lang w:val="hy-AM"/>
        </w:rPr>
        <w:t>ՍԱՐՔԱՎՈՐՈՒՄՆԵՐԻ</w:t>
      </w:r>
      <w:r w:rsidRPr="00BA5DD9">
        <w:rPr>
          <w:rFonts w:ascii="GHEA Mariam" w:hAnsi="GHEA Mariam"/>
          <w:sz w:val="24"/>
          <w:szCs w:val="24"/>
          <w:lang w:val="hy-AM"/>
        </w:rPr>
        <w:t xml:space="preserve">, </w:t>
      </w:r>
      <w:r w:rsidRPr="00BA5DD9">
        <w:rPr>
          <w:rFonts w:ascii="GHEA Mariam" w:hAnsi="GHEA Mariam" w:cs="Arial"/>
          <w:sz w:val="24"/>
          <w:szCs w:val="24"/>
          <w:lang w:val="hy-AM"/>
        </w:rPr>
        <w:t>ԴՐԱՆՑ</w:t>
      </w:r>
      <w:r w:rsidRPr="00BA5DD9">
        <w:rPr>
          <w:rFonts w:ascii="GHEA Mariam" w:hAnsi="GHEA Mariam"/>
          <w:sz w:val="24"/>
          <w:szCs w:val="24"/>
          <w:lang w:val="hy-AM"/>
        </w:rPr>
        <w:t xml:space="preserve"> </w:t>
      </w:r>
      <w:r w:rsidRPr="00BA5DD9">
        <w:rPr>
          <w:rFonts w:ascii="GHEA Mariam" w:hAnsi="GHEA Mariam" w:cs="Arial"/>
          <w:sz w:val="24"/>
          <w:szCs w:val="24"/>
          <w:lang w:val="hy-AM"/>
        </w:rPr>
        <w:t>ԲԱՂԿԱՑՈՒՑԻՉ</w:t>
      </w:r>
      <w:r w:rsidRPr="00BA5DD9">
        <w:rPr>
          <w:rFonts w:ascii="GHEA Mariam" w:hAnsi="GHEA Mariam"/>
          <w:sz w:val="24"/>
          <w:szCs w:val="24"/>
          <w:lang w:val="hy-AM"/>
        </w:rPr>
        <w:t xml:space="preserve"> </w:t>
      </w:r>
      <w:r w:rsidRPr="00BA5DD9">
        <w:rPr>
          <w:rFonts w:ascii="GHEA Mariam" w:hAnsi="GHEA Mariam" w:cs="Arial"/>
          <w:sz w:val="24"/>
          <w:szCs w:val="24"/>
          <w:lang w:val="hy-AM"/>
        </w:rPr>
        <w:t>ՈՒ</w:t>
      </w:r>
      <w:r w:rsidRPr="00BA5DD9">
        <w:rPr>
          <w:rFonts w:ascii="GHEA Mariam" w:hAnsi="GHEA Mariam"/>
          <w:sz w:val="24"/>
          <w:szCs w:val="24"/>
          <w:lang w:val="hy-AM"/>
        </w:rPr>
        <w:t xml:space="preserve"> </w:t>
      </w:r>
      <w:r w:rsidRPr="00BA5DD9">
        <w:rPr>
          <w:rFonts w:ascii="GHEA Mariam" w:hAnsi="GHEA Mariam" w:cs="Arial"/>
          <w:sz w:val="24"/>
          <w:szCs w:val="24"/>
          <w:lang w:val="hy-AM"/>
        </w:rPr>
        <w:t>ՀԱՄԱԼՐՈՂ</w:t>
      </w:r>
      <w:r w:rsidRPr="00BA5DD9">
        <w:rPr>
          <w:rFonts w:ascii="GHEA Mariam" w:hAnsi="GHEA Mariam"/>
          <w:sz w:val="24"/>
          <w:szCs w:val="24"/>
          <w:lang w:val="hy-AM"/>
        </w:rPr>
        <w:t xml:space="preserve"> </w:t>
      </w:r>
    </w:p>
    <w:p w:rsidR="00012206" w:rsidRDefault="00BA5DD9" w:rsidP="00BA5DD9">
      <w:pPr>
        <w:pStyle w:val="mechtex"/>
        <w:rPr>
          <w:rFonts w:ascii="GHEA Mariam" w:hAnsi="GHEA Mariam" w:cs="Arial"/>
          <w:sz w:val="24"/>
          <w:szCs w:val="24"/>
          <w:lang w:val="hy-AM"/>
        </w:rPr>
      </w:pPr>
      <w:r w:rsidRPr="00BA5DD9">
        <w:rPr>
          <w:rFonts w:ascii="GHEA Mariam" w:hAnsi="GHEA Mariam" w:cs="Arial"/>
          <w:spacing w:val="-6"/>
          <w:sz w:val="24"/>
          <w:szCs w:val="24"/>
          <w:lang w:val="hy-AM"/>
        </w:rPr>
        <w:t>ՄԱՍԵՐԻ</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ՀՈՒՄՔԻ</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ԵՎ</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ԿԱՄ</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ՆՅՈՒԹԵՐԻ</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ՆԿԱՏՄԱՄԲ</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ՍԱԿԱԳՆԱՅԻՆ</w:t>
      </w:r>
      <w:r w:rsidRPr="00BA5DD9">
        <w:rPr>
          <w:rFonts w:ascii="GHEA Mariam" w:hAnsi="GHEA Mariam"/>
          <w:spacing w:val="-6"/>
          <w:sz w:val="24"/>
          <w:szCs w:val="24"/>
          <w:lang w:val="hy-AM"/>
        </w:rPr>
        <w:t>,</w:t>
      </w:r>
      <w:r w:rsidRPr="00BA5DD9">
        <w:rPr>
          <w:rFonts w:ascii="GHEA Mariam" w:hAnsi="GHEA Mariam"/>
          <w:sz w:val="24"/>
          <w:szCs w:val="24"/>
          <w:lang w:val="hy-AM"/>
        </w:rPr>
        <w:t xml:space="preserve"> </w:t>
      </w:r>
      <w:r w:rsidRPr="00BA5DD9">
        <w:rPr>
          <w:rFonts w:ascii="GHEA Mariam" w:hAnsi="GHEA Mariam" w:cs="Arial"/>
          <w:sz w:val="24"/>
          <w:szCs w:val="24"/>
          <w:lang w:val="hy-AM"/>
        </w:rPr>
        <w:t>ՄԱՍՆԱՎՈՐԱՊԵՍ</w:t>
      </w:r>
      <w:r w:rsidRPr="00BA5DD9">
        <w:rPr>
          <w:rFonts w:ascii="GHEA Mariam" w:hAnsi="GHEA Mariam"/>
          <w:sz w:val="24"/>
          <w:szCs w:val="24"/>
          <w:lang w:val="hy-AM"/>
        </w:rPr>
        <w:t xml:space="preserve">, </w:t>
      </w:r>
      <w:r w:rsidRPr="00BA5DD9">
        <w:rPr>
          <w:rFonts w:ascii="GHEA Mariam" w:hAnsi="GHEA Mariam" w:cs="Arial"/>
          <w:sz w:val="24"/>
          <w:szCs w:val="24"/>
          <w:lang w:val="hy-AM"/>
        </w:rPr>
        <w:t>ՆԵՐՄՈՒԾՄԱՆ</w:t>
      </w:r>
      <w:r w:rsidRPr="00BA5DD9">
        <w:rPr>
          <w:rFonts w:ascii="GHEA Mariam" w:hAnsi="GHEA Mariam"/>
          <w:sz w:val="24"/>
          <w:szCs w:val="24"/>
          <w:lang w:val="hy-AM"/>
        </w:rPr>
        <w:t xml:space="preserve"> </w:t>
      </w:r>
      <w:r w:rsidRPr="00BA5DD9">
        <w:rPr>
          <w:rFonts w:ascii="GHEA Mariam" w:hAnsi="GHEA Mariam" w:cs="Arial"/>
          <w:sz w:val="24"/>
          <w:szCs w:val="24"/>
          <w:lang w:val="hy-AM"/>
        </w:rPr>
        <w:t>ՄԱՔՍԱՏՈՒՐՔԻՑ</w:t>
      </w:r>
      <w:r w:rsidRPr="00BA5DD9">
        <w:rPr>
          <w:rFonts w:ascii="GHEA Mariam" w:hAnsi="GHEA Mariam"/>
          <w:sz w:val="24"/>
          <w:szCs w:val="24"/>
          <w:lang w:val="hy-AM"/>
        </w:rPr>
        <w:t xml:space="preserve"> </w:t>
      </w:r>
      <w:r w:rsidRPr="00BA5DD9">
        <w:rPr>
          <w:rFonts w:ascii="GHEA Mariam" w:hAnsi="GHEA Mariam" w:cs="Arial"/>
          <w:sz w:val="24"/>
          <w:szCs w:val="24"/>
          <w:lang w:val="hy-AM"/>
        </w:rPr>
        <w:t>ԱԶԱՏԵԼՈՒ</w:t>
      </w:r>
      <w:r w:rsidRPr="00BA5DD9">
        <w:rPr>
          <w:rFonts w:ascii="GHEA Mariam" w:hAnsi="GHEA Mariam"/>
          <w:sz w:val="24"/>
          <w:szCs w:val="24"/>
          <w:lang w:val="hy-AM"/>
        </w:rPr>
        <w:t xml:space="preserve"> </w:t>
      </w:r>
      <w:r w:rsidRPr="00BA5DD9">
        <w:rPr>
          <w:rFonts w:ascii="GHEA Mariam" w:hAnsi="GHEA Mariam" w:cs="Arial"/>
          <w:sz w:val="24"/>
          <w:szCs w:val="24"/>
          <w:lang w:val="hy-AM"/>
        </w:rPr>
        <w:t>ԱՐՏՈՆՈՒԹՅՈՒՆԻՑ</w:t>
      </w:r>
      <w:r w:rsidRPr="00BA5DD9">
        <w:rPr>
          <w:rFonts w:ascii="GHEA Mariam" w:hAnsi="GHEA Mariam"/>
          <w:sz w:val="24"/>
          <w:szCs w:val="24"/>
          <w:lang w:val="hy-AM"/>
        </w:rPr>
        <w:t xml:space="preserve"> </w:t>
      </w:r>
      <w:r w:rsidRPr="00BA5DD9">
        <w:rPr>
          <w:rFonts w:ascii="GHEA Mariam" w:hAnsi="GHEA Mariam" w:cs="Arial"/>
          <w:sz w:val="24"/>
          <w:szCs w:val="24"/>
          <w:lang w:val="hy-AM"/>
        </w:rPr>
        <w:t>ՕԳՏՎԵԼՈՒ</w:t>
      </w:r>
      <w:r w:rsidRPr="00BA5DD9">
        <w:rPr>
          <w:rFonts w:ascii="GHEA Mariam" w:hAnsi="GHEA Mariam"/>
          <w:sz w:val="24"/>
          <w:szCs w:val="24"/>
          <w:lang w:val="hy-AM"/>
        </w:rPr>
        <w:t xml:space="preserve"> </w:t>
      </w:r>
      <w:r w:rsidRPr="00BA5DD9">
        <w:rPr>
          <w:rFonts w:ascii="GHEA Mariam" w:hAnsi="GHEA Mariam" w:cs="Arial"/>
          <w:sz w:val="24"/>
          <w:szCs w:val="24"/>
          <w:lang w:val="hy-AM"/>
        </w:rPr>
        <w:t>ՀԱՄԱՐ</w:t>
      </w:r>
      <w:r w:rsidRPr="00BA5DD9">
        <w:rPr>
          <w:rFonts w:ascii="GHEA Mariam" w:hAnsi="GHEA Mariam"/>
          <w:sz w:val="24"/>
          <w:szCs w:val="24"/>
          <w:lang w:val="hy-AM"/>
        </w:rPr>
        <w:t xml:space="preserve"> </w:t>
      </w:r>
      <w:r w:rsidRPr="00BA5DD9">
        <w:rPr>
          <w:rFonts w:ascii="GHEA Mariam" w:hAnsi="GHEA Mariam" w:cs="Arial Armenian"/>
          <w:sz w:val="24"/>
          <w:szCs w:val="24"/>
          <w:lang w:val="hy-AM"/>
        </w:rPr>
        <w:t>«</w:t>
      </w:r>
      <w:r w:rsidRPr="00BA5DD9">
        <w:rPr>
          <w:rFonts w:ascii="GHEA Mariam" w:hAnsi="GHEA Mariam" w:cs="Arial"/>
          <w:sz w:val="24"/>
          <w:szCs w:val="24"/>
          <w:lang w:val="hy-AM"/>
        </w:rPr>
        <w:t>ԴՆԿ</w:t>
      </w:r>
      <w:r w:rsidRPr="00BA5DD9">
        <w:rPr>
          <w:rFonts w:ascii="GHEA Mariam" w:hAnsi="GHEA Mariam"/>
          <w:sz w:val="24"/>
          <w:szCs w:val="24"/>
          <w:lang w:val="hy-AM"/>
        </w:rPr>
        <w:t>-</w:t>
      </w:r>
      <w:r w:rsidRPr="00BA5DD9">
        <w:rPr>
          <w:rFonts w:ascii="GHEA Mariam" w:hAnsi="GHEA Mariam" w:cs="Arial"/>
          <w:sz w:val="24"/>
          <w:szCs w:val="24"/>
          <w:lang w:val="hy-AM"/>
        </w:rPr>
        <w:t>ՏԵԽՆՈԼՈԳԻԱ</w:t>
      </w:r>
      <w:r w:rsidRPr="00BA5DD9">
        <w:rPr>
          <w:rFonts w:ascii="GHEA Mariam" w:hAnsi="GHEA Mariam"/>
          <w:sz w:val="24"/>
          <w:szCs w:val="24"/>
          <w:lang w:val="hy-AM"/>
        </w:rPr>
        <w:t xml:space="preserve"> </w:t>
      </w:r>
      <w:r w:rsidRPr="00BA5DD9">
        <w:rPr>
          <w:rFonts w:ascii="GHEA Mariam" w:hAnsi="GHEA Mariam" w:cs="Arial"/>
          <w:sz w:val="24"/>
          <w:szCs w:val="24"/>
          <w:lang w:val="hy-AM"/>
        </w:rPr>
        <w:t>ԱՄ</w:t>
      </w:r>
      <w:r w:rsidRPr="00BA5DD9">
        <w:rPr>
          <w:rFonts w:ascii="GHEA Mariam" w:hAnsi="GHEA Mariam"/>
          <w:sz w:val="24"/>
          <w:szCs w:val="24"/>
          <w:lang w:val="hy-AM"/>
        </w:rPr>
        <w:t xml:space="preserve">» </w:t>
      </w:r>
      <w:r w:rsidRPr="00BA5DD9">
        <w:rPr>
          <w:rFonts w:ascii="GHEA Mariam" w:hAnsi="GHEA Mariam" w:cs="Arial"/>
          <w:spacing w:val="-6"/>
          <w:sz w:val="24"/>
          <w:szCs w:val="24"/>
          <w:lang w:val="hy-AM"/>
        </w:rPr>
        <w:t>ՍԱՀՄԱՆԱՓԱԿ</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ՊԱՏԱՍԽԱՆԱՏՎՈՒԹՅԱՄԲ</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ԸՆԿԵՐՈՒԹՅԱՆ</w:t>
      </w:r>
      <w:r w:rsidRPr="00BA5DD9">
        <w:rPr>
          <w:rFonts w:ascii="GHEA Mariam" w:hAnsi="GHEA Mariam"/>
          <w:spacing w:val="-6"/>
          <w:sz w:val="24"/>
          <w:szCs w:val="24"/>
          <w:lang w:val="hy-AM"/>
        </w:rPr>
        <w:t xml:space="preserve"> </w:t>
      </w:r>
      <w:r w:rsidRPr="00BA5DD9">
        <w:rPr>
          <w:rFonts w:ascii="GHEA Mariam" w:hAnsi="GHEA Mariam" w:cs="Arial"/>
          <w:spacing w:val="-6"/>
          <w:sz w:val="24"/>
          <w:szCs w:val="24"/>
          <w:lang w:val="hy-AM"/>
        </w:rPr>
        <w:t>ԿՈՂՄԻՑ</w:t>
      </w:r>
      <w:r w:rsidRPr="00BA5DD9">
        <w:rPr>
          <w:rFonts w:ascii="GHEA Mariam" w:hAnsi="GHEA Mariam"/>
          <w:sz w:val="24"/>
          <w:szCs w:val="24"/>
          <w:lang w:val="hy-AM"/>
        </w:rPr>
        <w:t xml:space="preserve"> </w:t>
      </w:r>
      <w:r w:rsidRPr="00BA5DD9">
        <w:rPr>
          <w:rFonts w:ascii="GHEA Mariam" w:hAnsi="GHEA Mariam" w:cs="Arial"/>
          <w:sz w:val="24"/>
          <w:szCs w:val="24"/>
          <w:lang w:val="hy-AM"/>
        </w:rPr>
        <w:t>ՆԵՐԿԱՅԱՑՎԱԾ</w:t>
      </w:r>
      <w:r w:rsidRPr="00BA5DD9">
        <w:rPr>
          <w:rFonts w:ascii="GHEA Mariam" w:hAnsi="GHEA Mariam"/>
          <w:sz w:val="24"/>
          <w:szCs w:val="24"/>
          <w:lang w:val="hy-AM"/>
        </w:rPr>
        <w:t xml:space="preserve"> </w:t>
      </w:r>
      <w:r w:rsidRPr="00BA5DD9">
        <w:rPr>
          <w:rFonts w:ascii="GHEA Mariam" w:hAnsi="GHEA Mariam" w:cs="Arial"/>
          <w:sz w:val="24"/>
          <w:szCs w:val="24"/>
          <w:lang w:val="hy-AM"/>
        </w:rPr>
        <w:t>ՀԱՅՏԸ</w:t>
      </w:r>
      <w:r w:rsidRPr="00BA5DD9">
        <w:rPr>
          <w:rFonts w:ascii="GHEA Mariam" w:hAnsi="GHEA Mariam"/>
          <w:sz w:val="24"/>
          <w:szCs w:val="24"/>
          <w:lang w:val="hy-AM"/>
        </w:rPr>
        <w:t xml:space="preserve"> </w:t>
      </w:r>
      <w:r w:rsidRPr="00BA5DD9">
        <w:rPr>
          <w:rFonts w:ascii="GHEA Mariam" w:hAnsi="GHEA Mariam" w:cs="Arial"/>
          <w:sz w:val="24"/>
          <w:szCs w:val="24"/>
          <w:lang w:val="hy-AM"/>
        </w:rPr>
        <w:t>ԲԱՎԱՐԱՐԵԼՈՒ</w:t>
      </w:r>
      <w:r w:rsidRPr="00BA5DD9">
        <w:rPr>
          <w:rFonts w:ascii="GHEA Mariam" w:hAnsi="GHEA Mariam"/>
          <w:sz w:val="24"/>
          <w:szCs w:val="24"/>
          <w:lang w:val="hy-AM"/>
        </w:rPr>
        <w:t xml:space="preserve"> </w:t>
      </w:r>
      <w:r w:rsidRPr="00BA5DD9">
        <w:rPr>
          <w:rFonts w:ascii="GHEA Mariam" w:hAnsi="GHEA Mariam" w:cs="Arial"/>
          <w:sz w:val="24"/>
          <w:szCs w:val="24"/>
          <w:lang w:val="hy-AM"/>
        </w:rPr>
        <w:t>ԵՎ</w:t>
      </w:r>
      <w:r w:rsidRPr="00BA5DD9">
        <w:rPr>
          <w:rFonts w:ascii="GHEA Mariam" w:hAnsi="GHEA Mariam"/>
          <w:sz w:val="24"/>
          <w:szCs w:val="24"/>
          <w:lang w:val="hy-AM"/>
        </w:rPr>
        <w:t xml:space="preserve"> </w:t>
      </w:r>
      <w:r w:rsidRPr="00BA5DD9">
        <w:rPr>
          <w:rFonts w:ascii="GHEA Mariam" w:hAnsi="GHEA Mariam" w:cs="Arial"/>
          <w:sz w:val="24"/>
          <w:szCs w:val="24"/>
          <w:lang w:val="hy-AM"/>
        </w:rPr>
        <w:t>ԱՐՏՈՆՈՒԹՅՈՒՆԸ</w:t>
      </w:r>
      <w:r w:rsidRPr="00BA5DD9">
        <w:rPr>
          <w:rFonts w:ascii="GHEA Mariam" w:hAnsi="GHEA Mariam"/>
          <w:sz w:val="24"/>
          <w:szCs w:val="24"/>
          <w:lang w:val="hy-AM"/>
        </w:rPr>
        <w:t xml:space="preserve"> </w:t>
      </w:r>
      <w:r w:rsidRPr="00BA5DD9">
        <w:rPr>
          <w:rFonts w:ascii="GHEA Mariam" w:hAnsi="GHEA Mariam" w:cs="Arial"/>
          <w:sz w:val="24"/>
          <w:szCs w:val="24"/>
          <w:lang w:val="hy-AM"/>
        </w:rPr>
        <w:t>ԿԻՐԱՌԵԼՈՒ</w:t>
      </w:r>
      <w:r w:rsidRPr="00BA5DD9">
        <w:rPr>
          <w:rFonts w:ascii="GHEA Mariam" w:hAnsi="GHEA Mariam"/>
          <w:sz w:val="24"/>
          <w:szCs w:val="24"/>
          <w:lang w:val="hy-AM"/>
        </w:rPr>
        <w:t xml:space="preserve"> </w:t>
      </w:r>
      <w:r w:rsidRPr="00BA5DD9">
        <w:rPr>
          <w:rFonts w:ascii="GHEA Mariam" w:hAnsi="GHEA Mariam" w:cs="Arial"/>
          <w:sz w:val="24"/>
          <w:szCs w:val="24"/>
          <w:lang w:val="hy-AM"/>
        </w:rPr>
        <w:t>ՄԱՍԻՆ</w:t>
      </w:r>
    </w:p>
    <w:p w:rsidR="00BA5DD9" w:rsidRPr="00BA5DD9" w:rsidRDefault="00BA5DD9" w:rsidP="00BA5DD9">
      <w:pPr>
        <w:pStyle w:val="mechtex"/>
        <w:rPr>
          <w:rFonts w:ascii="GHEA Mariam" w:hAnsi="GHEA Mariam"/>
          <w:sz w:val="24"/>
          <w:szCs w:val="24"/>
          <w:lang w:val="hy-AM"/>
        </w:rPr>
      </w:pPr>
      <w:r>
        <w:rPr>
          <w:rFonts w:ascii="GHEA Mariam" w:hAnsi="GHEA Mariam" w:cs="Arial"/>
          <w:sz w:val="24"/>
          <w:szCs w:val="24"/>
          <w:lang w:val="hy-AM"/>
        </w:rPr>
        <w:t>------------------------------------------------------------------------------------------------------</w:t>
      </w:r>
    </w:p>
    <w:p w:rsidR="00012206" w:rsidRPr="002848BF" w:rsidRDefault="00012206" w:rsidP="00012206">
      <w:pPr>
        <w:spacing w:line="360" w:lineRule="auto"/>
        <w:jc w:val="center"/>
        <w:rPr>
          <w:rFonts w:ascii="GHEA Grapalat" w:hAnsi="GHEA Grapalat"/>
          <w:b/>
          <w:caps/>
          <w:sz w:val="24"/>
          <w:lang w:val="hy-AM"/>
        </w:rPr>
      </w:pPr>
    </w:p>
    <w:p w:rsidR="00012206" w:rsidRPr="00BA5DD9" w:rsidRDefault="00012206" w:rsidP="00BA5DD9">
      <w:pPr>
        <w:pStyle w:val="norm"/>
        <w:spacing w:line="360" w:lineRule="auto"/>
        <w:rPr>
          <w:rFonts w:ascii="GHEA Mariam" w:hAnsi="GHEA Mariam"/>
          <w:sz w:val="24"/>
          <w:szCs w:val="24"/>
          <w:lang w:val="hy-AM"/>
        </w:rPr>
      </w:pPr>
      <w:r w:rsidRPr="00BA5DD9">
        <w:rPr>
          <w:rFonts w:ascii="GHEA Mariam" w:hAnsi="GHEA Mariam" w:cs="Arial"/>
          <w:sz w:val="24"/>
          <w:szCs w:val="24"/>
          <w:lang w:val="hy-AM"/>
        </w:rPr>
        <w:t>Ղեկավարվելով</w:t>
      </w:r>
      <w:r w:rsidRPr="00BA5DD9">
        <w:rPr>
          <w:rFonts w:ascii="GHEA Mariam" w:hAnsi="GHEA Mariam"/>
          <w:sz w:val="24"/>
          <w:szCs w:val="24"/>
          <w:lang w:val="hy-AM"/>
        </w:rPr>
        <w:t xml:space="preserve"> </w:t>
      </w:r>
      <w:r w:rsidRPr="00BA5DD9">
        <w:rPr>
          <w:rFonts w:ascii="GHEA Mariam" w:hAnsi="GHEA Mariam" w:cs="Arial"/>
          <w:sz w:val="24"/>
          <w:szCs w:val="24"/>
          <w:lang w:val="hy-AM"/>
        </w:rPr>
        <w:t>Հայաստանի</w:t>
      </w:r>
      <w:r w:rsidRPr="00BA5DD9">
        <w:rPr>
          <w:rFonts w:ascii="GHEA Mariam" w:hAnsi="GHEA Mariam"/>
          <w:sz w:val="24"/>
          <w:szCs w:val="24"/>
          <w:lang w:val="hy-AM"/>
        </w:rPr>
        <w:t xml:space="preserve"> </w:t>
      </w:r>
      <w:r w:rsidRPr="00BA5DD9">
        <w:rPr>
          <w:rFonts w:ascii="GHEA Mariam" w:hAnsi="GHEA Mariam" w:cs="Arial"/>
          <w:sz w:val="24"/>
          <w:szCs w:val="24"/>
          <w:lang w:val="hy-AM"/>
        </w:rPr>
        <w:t>Հանրապետության</w:t>
      </w:r>
      <w:r w:rsidRPr="00BA5DD9">
        <w:rPr>
          <w:rFonts w:ascii="GHEA Mariam" w:hAnsi="GHEA Mariam"/>
          <w:sz w:val="24"/>
          <w:szCs w:val="24"/>
          <w:lang w:val="hy-AM"/>
        </w:rPr>
        <w:t xml:space="preserve"> </w:t>
      </w:r>
      <w:r w:rsidRPr="00BA5DD9">
        <w:rPr>
          <w:rFonts w:ascii="GHEA Mariam" w:hAnsi="GHEA Mariam" w:cs="Arial"/>
          <w:sz w:val="24"/>
          <w:szCs w:val="24"/>
          <w:lang w:val="hy-AM"/>
        </w:rPr>
        <w:t>կառավարության</w:t>
      </w:r>
      <w:r w:rsidRPr="00BA5DD9">
        <w:rPr>
          <w:rFonts w:ascii="GHEA Mariam" w:hAnsi="GHEA Mariam"/>
          <w:sz w:val="24"/>
          <w:szCs w:val="24"/>
          <w:lang w:val="hy-AM"/>
        </w:rPr>
        <w:t xml:space="preserve"> 2015 </w:t>
      </w:r>
      <w:r w:rsidRPr="00BA5DD9">
        <w:rPr>
          <w:rFonts w:ascii="GHEA Mariam" w:hAnsi="GHEA Mariam" w:cs="Arial"/>
          <w:sz w:val="24"/>
          <w:szCs w:val="24"/>
          <w:lang w:val="hy-AM"/>
        </w:rPr>
        <w:t>թվականի</w:t>
      </w:r>
      <w:r w:rsidRPr="00BA5DD9">
        <w:rPr>
          <w:rFonts w:ascii="GHEA Mariam" w:hAnsi="GHEA Mariam"/>
          <w:sz w:val="24"/>
          <w:szCs w:val="24"/>
          <w:lang w:val="hy-AM"/>
        </w:rPr>
        <w:t xml:space="preserve"> </w:t>
      </w:r>
      <w:r w:rsidRPr="00BA5DD9">
        <w:rPr>
          <w:rFonts w:ascii="GHEA Mariam" w:hAnsi="GHEA Mariam" w:cs="Arial"/>
          <w:sz w:val="24"/>
          <w:szCs w:val="24"/>
          <w:lang w:val="hy-AM"/>
        </w:rPr>
        <w:t>սեպտեմբերի</w:t>
      </w:r>
      <w:r w:rsidRPr="00BA5DD9">
        <w:rPr>
          <w:rFonts w:ascii="GHEA Mariam" w:hAnsi="GHEA Mariam"/>
          <w:sz w:val="24"/>
          <w:szCs w:val="24"/>
          <w:lang w:val="hy-AM"/>
        </w:rPr>
        <w:t xml:space="preserve"> 17-</w:t>
      </w:r>
      <w:r w:rsidRPr="00BA5DD9">
        <w:rPr>
          <w:rFonts w:ascii="GHEA Mariam" w:hAnsi="GHEA Mariam" w:cs="Arial"/>
          <w:sz w:val="24"/>
          <w:szCs w:val="24"/>
          <w:lang w:val="hy-AM"/>
        </w:rPr>
        <w:t>ի</w:t>
      </w:r>
      <w:r w:rsidRPr="00BA5DD9">
        <w:rPr>
          <w:rFonts w:ascii="GHEA Mariam" w:hAnsi="GHEA Mariam"/>
          <w:sz w:val="24"/>
          <w:szCs w:val="24"/>
          <w:lang w:val="hy-AM"/>
        </w:rPr>
        <w:t xml:space="preserve"> </w:t>
      </w:r>
      <w:r w:rsidR="00BA5DD9" w:rsidRPr="00BA5DD9">
        <w:rPr>
          <w:rFonts w:ascii="GHEA Mariam" w:hAnsi="GHEA Mariam"/>
          <w:sz w:val="24"/>
          <w:szCs w:val="24"/>
          <w:lang w:val="hy-AM"/>
        </w:rPr>
        <w:t xml:space="preserve">N </w:t>
      </w:r>
      <w:r w:rsidRPr="00BA5DD9">
        <w:rPr>
          <w:rFonts w:ascii="GHEA Mariam" w:hAnsi="GHEA Mariam"/>
          <w:sz w:val="24"/>
          <w:szCs w:val="24"/>
          <w:lang w:val="hy-AM"/>
        </w:rPr>
        <w:t>1118-</w:t>
      </w:r>
      <w:r w:rsidRPr="00BA5DD9">
        <w:rPr>
          <w:rFonts w:ascii="GHEA Mariam" w:hAnsi="GHEA Mariam" w:cs="Arial"/>
          <w:sz w:val="24"/>
          <w:szCs w:val="24"/>
          <w:lang w:val="hy-AM"/>
        </w:rPr>
        <w:t>Ն</w:t>
      </w:r>
      <w:r w:rsidRPr="00BA5DD9">
        <w:rPr>
          <w:rFonts w:ascii="GHEA Mariam" w:hAnsi="GHEA Mariam"/>
          <w:sz w:val="24"/>
          <w:szCs w:val="24"/>
          <w:lang w:val="hy-AM"/>
        </w:rPr>
        <w:t xml:space="preserve"> </w:t>
      </w:r>
      <w:r w:rsidRPr="00BA5DD9">
        <w:rPr>
          <w:rFonts w:ascii="GHEA Mariam" w:hAnsi="GHEA Mariam" w:cs="Arial"/>
          <w:sz w:val="24"/>
          <w:szCs w:val="24"/>
          <w:lang w:val="hy-AM"/>
        </w:rPr>
        <w:t>որոշման</w:t>
      </w:r>
      <w:r w:rsidRPr="00BA5DD9">
        <w:rPr>
          <w:rFonts w:ascii="GHEA Mariam" w:hAnsi="GHEA Mariam"/>
          <w:sz w:val="24"/>
          <w:szCs w:val="24"/>
          <w:lang w:val="hy-AM"/>
        </w:rPr>
        <w:t xml:space="preserve"> </w:t>
      </w:r>
      <w:r w:rsidRPr="00BA5DD9">
        <w:rPr>
          <w:rFonts w:ascii="GHEA Mariam" w:hAnsi="GHEA Mariam" w:cs="Arial"/>
          <w:sz w:val="24"/>
          <w:szCs w:val="24"/>
          <w:lang w:val="hy-AM"/>
        </w:rPr>
        <w:t>պահանջներով</w:t>
      </w:r>
      <w:r w:rsidRPr="00BA5DD9">
        <w:rPr>
          <w:rFonts w:ascii="GHEA Mariam" w:hAnsi="GHEA Mariam"/>
          <w:sz w:val="24"/>
          <w:szCs w:val="24"/>
          <w:lang w:val="hy-AM"/>
        </w:rPr>
        <w:t xml:space="preserve">` </w:t>
      </w:r>
      <w:r w:rsidR="00BA5DD9" w:rsidRPr="00BA5DD9">
        <w:rPr>
          <w:rFonts w:ascii="GHEA Mariam" w:eastAsia="Arial Unicode MS" w:hAnsi="GHEA Mariam" w:cs="Sylfaen"/>
          <w:spacing w:val="-6"/>
          <w:sz w:val="24"/>
          <w:szCs w:val="24"/>
          <w:shd w:val="clear" w:color="auto" w:fill="FFFFFF"/>
          <w:lang w:val="hy-AM"/>
        </w:rPr>
        <w:t>Հայաստանի</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Հանրապետության</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կառավարությունը</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ո</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ր</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ո</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շ</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ու</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մ</w:t>
      </w:r>
      <w:r w:rsidR="00BA5DD9" w:rsidRPr="00BA5DD9">
        <w:rPr>
          <w:rFonts w:ascii="GHEA Mariam" w:eastAsia="Arial Unicode MS" w:hAnsi="GHEA Mariam" w:cs="Arial Armenian"/>
          <w:spacing w:val="-6"/>
          <w:sz w:val="24"/>
          <w:szCs w:val="24"/>
          <w:shd w:val="clear" w:color="auto" w:fill="FFFFFF"/>
          <w:lang w:val="hy-AM"/>
        </w:rPr>
        <w:t xml:space="preserve">   </w:t>
      </w:r>
      <w:r w:rsidR="00BA5DD9" w:rsidRPr="00BA5DD9">
        <w:rPr>
          <w:rFonts w:ascii="GHEA Mariam" w:eastAsia="Arial Unicode MS" w:hAnsi="GHEA Mariam" w:cs="Sylfaen"/>
          <w:spacing w:val="-6"/>
          <w:sz w:val="24"/>
          <w:szCs w:val="24"/>
          <w:shd w:val="clear" w:color="auto" w:fill="FFFFFF"/>
          <w:lang w:val="hy-AM"/>
        </w:rPr>
        <w:t>է</w:t>
      </w:r>
      <w:r w:rsidR="00BA5DD9" w:rsidRPr="00BA5DD9">
        <w:rPr>
          <w:rFonts w:ascii="GHEA Mariam" w:eastAsia="Arial Unicode MS" w:hAnsi="GHEA Mariam" w:cs="Arial Armenian"/>
          <w:spacing w:val="-6"/>
          <w:sz w:val="24"/>
          <w:szCs w:val="24"/>
          <w:shd w:val="clear" w:color="auto" w:fill="FFFFFF"/>
          <w:lang w:val="hy-AM"/>
        </w:rPr>
        <w:t>.</w:t>
      </w:r>
    </w:p>
    <w:p w:rsidR="00012206" w:rsidRPr="00BA5DD9" w:rsidRDefault="00BA5DD9" w:rsidP="00BA5DD9">
      <w:pPr>
        <w:pStyle w:val="norm"/>
        <w:spacing w:line="360" w:lineRule="auto"/>
        <w:rPr>
          <w:rFonts w:ascii="GHEA Mariam" w:hAnsi="GHEA Mariam"/>
          <w:sz w:val="24"/>
          <w:szCs w:val="24"/>
          <w:lang w:val="hy-AM"/>
        </w:rPr>
      </w:pPr>
      <w:r w:rsidRPr="00BA5DD9">
        <w:rPr>
          <w:rFonts w:ascii="GHEA Mariam" w:hAnsi="GHEA Mariam" w:cs="Arial"/>
          <w:spacing w:val="-2"/>
          <w:sz w:val="24"/>
          <w:szCs w:val="24"/>
          <w:lang w:val="hy-AM"/>
        </w:rPr>
        <w:t xml:space="preserve">1. </w:t>
      </w:r>
      <w:r w:rsidR="00012206" w:rsidRPr="00BA5DD9">
        <w:rPr>
          <w:rFonts w:ascii="GHEA Mariam" w:hAnsi="GHEA Mariam" w:cs="Arial"/>
          <w:spacing w:val="-2"/>
          <w:sz w:val="24"/>
          <w:szCs w:val="24"/>
          <w:lang w:val="hy-AM"/>
        </w:rPr>
        <w:t>Բավարարել</w:t>
      </w:r>
      <w:r w:rsidR="00012206" w:rsidRPr="00BA5DD9">
        <w:rPr>
          <w:rFonts w:ascii="GHEA Mariam" w:hAnsi="GHEA Mariam"/>
          <w:spacing w:val="-2"/>
          <w:sz w:val="24"/>
          <w:szCs w:val="24"/>
          <w:lang w:val="hy-AM"/>
        </w:rPr>
        <w:t xml:space="preserve"> </w:t>
      </w:r>
      <w:r w:rsidR="00012206" w:rsidRPr="00BA5DD9">
        <w:rPr>
          <w:rFonts w:ascii="GHEA Mariam" w:hAnsi="GHEA Mariam" w:cs="Arial Armenian"/>
          <w:spacing w:val="-2"/>
          <w:sz w:val="24"/>
          <w:szCs w:val="24"/>
          <w:lang w:val="hy-AM"/>
        </w:rPr>
        <w:t>«</w:t>
      </w:r>
      <w:r w:rsidR="00012206" w:rsidRPr="00BA5DD9">
        <w:rPr>
          <w:rFonts w:ascii="GHEA Mariam" w:hAnsi="GHEA Mariam" w:cs="Arial"/>
          <w:spacing w:val="-2"/>
          <w:sz w:val="24"/>
          <w:szCs w:val="24"/>
          <w:lang w:val="hy-AM"/>
        </w:rPr>
        <w:t>ԴՆԿ</w:t>
      </w:r>
      <w:r w:rsidR="00012206" w:rsidRPr="00BA5DD9">
        <w:rPr>
          <w:rFonts w:ascii="GHEA Mariam" w:hAnsi="GHEA Mariam"/>
          <w:spacing w:val="-2"/>
          <w:sz w:val="24"/>
          <w:szCs w:val="24"/>
          <w:lang w:val="hy-AM"/>
        </w:rPr>
        <w:t>-</w:t>
      </w:r>
      <w:r w:rsidR="00012206" w:rsidRPr="00BA5DD9">
        <w:rPr>
          <w:rFonts w:ascii="GHEA Mariam" w:hAnsi="GHEA Mariam" w:cs="Arial"/>
          <w:spacing w:val="-2"/>
          <w:sz w:val="24"/>
          <w:szCs w:val="24"/>
          <w:lang w:val="hy-AM"/>
        </w:rPr>
        <w:t>ՏԵԽՆՈԼՈԳԻԱ</w:t>
      </w:r>
      <w:r w:rsidR="00012206" w:rsidRPr="00BA5DD9">
        <w:rPr>
          <w:rFonts w:ascii="GHEA Mariam" w:hAnsi="GHEA Mariam"/>
          <w:spacing w:val="-2"/>
          <w:sz w:val="24"/>
          <w:szCs w:val="24"/>
          <w:lang w:val="hy-AM"/>
        </w:rPr>
        <w:t xml:space="preserve"> </w:t>
      </w:r>
      <w:r w:rsidR="00012206" w:rsidRPr="00BA5DD9">
        <w:rPr>
          <w:rFonts w:ascii="GHEA Mariam" w:hAnsi="GHEA Mariam" w:cs="Arial"/>
          <w:spacing w:val="-2"/>
          <w:sz w:val="24"/>
          <w:szCs w:val="24"/>
          <w:lang w:val="hy-AM"/>
        </w:rPr>
        <w:t>ԱՄ</w:t>
      </w:r>
      <w:r w:rsidR="00012206" w:rsidRPr="00BA5DD9">
        <w:rPr>
          <w:rFonts w:ascii="GHEA Mariam" w:hAnsi="GHEA Mariam"/>
          <w:spacing w:val="-2"/>
          <w:sz w:val="24"/>
          <w:szCs w:val="24"/>
          <w:lang w:val="hy-AM"/>
        </w:rPr>
        <w:t xml:space="preserve">» </w:t>
      </w:r>
      <w:r w:rsidR="00012206" w:rsidRPr="00BA5DD9">
        <w:rPr>
          <w:rFonts w:ascii="GHEA Mariam" w:hAnsi="GHEA Mariam" w:cs="Arial"/>
          <w:spacing w:val="-2"/>
          <w:sz w:val="24"/>
          <w:szCs w:val="24"/>
          <w:lang w:val="hy-AM"/>
        </w:rPr>
        <w:t>սահմանափակ</w:t>
      </w:r>
      <w:r w:rsidR="00012206" w:rsidRPr="00BA5DD9">
        <w:rPr>
          <w:rFonts w:ascii="GHEA Mariam" w:hAnsi="GHEA Mariam"/>
          <w:spacing w:val="-2"/>
          <w:sz w:val="24"/>
          <w:szCs w:val="24"/>
          <w:lang w:val="hy-AM"/>
        </w:rPr>
        <w:t xml:space="preserve"> </w:t>
      </w:r>
      <w:r w:rsidR="00012206" w:rsidRPr="00BA5DD9">
        <w:rPr>
          <w:rFonts w:ascii="GHEA Mariam" w:hAnsi="GHEA Mariam" w:cs="Arial"/>
          <w:spacing w:val="-2"/>
          <w:sz w:val="24"/>
          <w:szCs w:val="24"/>
          <w:lang w:val="hy-AM"/>
        </w:rPr>
        <w:t>պատասխա</w:t>
      </w:r>
      <w:r w:rsidRPr="00BA5DD9">
        <w:rPr>
          <w:rFonts w:ascii="GHEA Mariam" w:hAnsi="GHEA Mariam" w:cs="Arial"/>
          <w:spacing w:val="-2"/>
          <w:sz w:val="24"/>
          <w:szCs w:val="24"/>
          <w:lang w:val="hy-AM"/>
        </w:rPr>
        <w:softHyphen/>
      </w:r>
      <w:r w:rsidR="00012206" w:rsidRPr="00BA5DD9">
        <w:rPr>
          <w:rFonts w:ascii="GHEA Mariam" w:hAnsi="GHEA Mariam" w:cs="Arial"/>
          <w:spacing w:val="-6"/>
          <w:sz w:val="24"/>
          <w:szCs w:val="24"/>
          <w:lang w:val="hy-AM"/>
        </w:rPr>
        <w:t>նատվու</w:t>
      </w:r>
      <w:r>
        <w:rPr>
          <w:rFonts w:ascii="GHEA Mariam" w:hAnsi="GHEA Mariam" w:cs="Arial"/>
          <w:spacing w:val="-6"/>
          <w:sz w:val="24"/>
          <w:szCs w:val="24"/>
          <w:lang w:val="hy-AM"/>
        </w:rPr>
        <w:softHyphen/>
      </w:r>
      <w:r w:rsidR="00012206" w:rsidRPr="00BA5DD9">
        <w:rPr>
          <w:rFonts w:ascii="GHEA Mariam" w:hAnsi="GHEA Mariam" w:cs="Arial"/>
          <w:spacing w:val="-6"/>
          <w:sz w:val="24"/>
          <w:szCs w:val="24"/>
          <w:lang w:val="hy-AM"/>
        </w:rPr>
        <w:t>թյամբ</w:t>
      </w:r>
      <w:r w:rsidR="00012206" w:rsidRPr="00BA5DD9">
        <w:rPr>
          <w:rFonts w:ascii="GHEA Mariam" w:hAnsi="GHEA Mariam"/>
          <w:spacing w:val="-6"/>
          <w:sz w:val="24"/>
          <w:szCs w:val="24"/>
          <w:lang w:val="hy-AM"/>
        </w:rPr>
        <w:t xml:space="preserve"> </w:t>
      </w:r>
      <w:r w:rsidR="00012206" w:rsidRPr="00BA5DD9">
        <w:rPr>
          <w:rFonts w:ascii="GHEA Mariam" w:hAnsi="GHEA Mariam" w:cs="Arial"/>
          <w:spacing w:val="-6"/>
          <w:sz w:val="24"/>
          <w:szCs w:val="24"/>
          <w:lang w:val="hy-AM"/>
        </w:rPr>
        <w:t>ընկերության</w:t>
      </w:r>
      <w:r w:rsidR="00012206" w:rsidRPr="00BA5DD9">
        <w:rPr>
          <w:rFonts w:ascii="GHEA Mariam" w:hAnsi="GHEA Mariam"/>
          <w:spacing w:val="-6"/>
          <w:sz w:val="24"/>
          <w:szCs w:val="24"/>
          <w:lang w:val="hy-AM"/>
        </w:rPr>
        <w:t xml:space="preserve"> </w:t>
      </w:r>
      <w:r w:rsidR="00012206" w:rsidRPr="00BA5DD9">
        <w:rPr>
          <w:rFonts w:ascii="GHEA Mariam" w:hAnsi="GHEA Mariam" w:cs="Arial"/>
          <w:spacing w:val="-6"/>
          <w:sz w:val="24"/>
          <w:szCs w:val="24"/>
          <w:lang w:val="hy-AM"/>
        </w:rPr>
        <w:t>կողմից</w:t>
      </w:r>
      <w:r w:rsidR="00012206" w:rsidRPr="00BA5DD9">
        <w:rPr>
          <w:rFonts w:ascii="GHEA Mariam" w:hAnsi="GHEA Mariam"/>
          <w:spacing w:val="-6"/>
          <w:sz w:val="24"/>
          <w:szCs w:val="24"/>
          <w:lang w:val="hy-AM"/>
        </w:rPr>
        <w:t xml:space="preserve"> </w:t>
      </w:r>
      <w:r w:rsidR="00012206" w:rsidRPr="00BA5DD9">
        <w:rPr>
          <w:rFonts w:ascii="GHEA Mariam" w:hAnsi="GHEA Mariam" w:cs="Arial"/>
          <w:spacing w:val="-6"/>
          <w:sz w:val="24"/>
          <w:szCs w:val="24"/>
          <w:lang w:val="hy-AM"/>
        </w:rPr>
        <w:t>ներկայացված</w:t>
      </w:r>
      <w:r w:rsidR="00012206" w:rsidRPr="00BA5DD9">
        <w:rPr>
          <w:rFonts w:ascii="GHEA Mariam" w:hAnsi="GHEA Mariam"/>
          <w:spacing w:val="-6"/>
          <w:sz w:val="24"/>
          <w:szCs w:val="24"/>
          <w:lang w:val="hy-AM"/>
        </w:rPr>
        <w:t xml:space="preserve"> </w:t>
      </w:r>
      <w:r w:rsidR="00012206" w:rsidRPr="00BA5DD9">
        <w:rPr>
          <w:rFonts w:ascii="GHEA Mariam" w:hAnsi="GHEA Mariam" w:cs="Arial"/>
          <w:spacing w:val="-6"/>
          <w:sz w:val="24"/>
          <w:szCs w:val="24"/>
          <w:lang w:val="hy-AM"/>
        </w:rPr>
        <w:t>հայտը</w:t>
      </w:r>
      <w:r w:rsidR="00012206" w:rsidRPr="00BA5DD9">
        <w:rPr>
          <w:rFonts w:ascii="GHEA Mariam" w:hAnsi="GHEA Mariam"/>
          <w:spacing w:val="-6"/>
          <w:sz w:val="24"/>
          <w:szCs w:val="24"/>
          <w:lang w:val="hy-AM"/>
        </w:rPr>
        <w:t xml:space="preserve"> </w:t>
      </w:r>
      <w:r w:rsidR="00012206" w:rsidRPr="00BA5DD9">
        <w:rPr>
          <w:rFonts w:ascii="GHEA Mariam" w:hAnsi="GHEA Mariam" w:cs="Arial"/>
          <w:spacing w:val="-6"/>
          <w:sz w:val="24"/>
          <w:szCs w:val="24"/>
          <w:lang w:val="hy-AM"/>
        </w:rPr>
        <w:t>գերակա</w:t>
      </w:r>
      <w:r w:rsidR="00012206" w:rsidRPr="00BA5DD9">
        <w:rPr>
          <w:rFonts w:ascii="GHEA Mariam" w:hAnsi="GHEA Mariam"/>
          <w:spacing w:val="-6"/>
          <w:sz w:val="24"/>
          <w:szCs w:val="24"/>
          <w:lang w:val="hy-AM"/>
        </w:rPr>
        <w:t xml:space="preserve"> </w:t>
      </w:r>
      <w:r w:rsidR="00012206" w:rsidRPr="00BA5DD9">
        <w:rPr>
          <w:rFonts w:ascii="GHEA Mariam" w:hAnsi="GHEA Mariam" w:cs="Arial"/>
          <w:spacing w:val="-6"/>
          <w:sz w:val="24"/>
          <w:szCs w:val="24"/>
          <w:lang w:val="hy-AM"/>
        </w:rPr>
        <w:t>ոլորտում</w:t>
      </w:r>
      <w:r w:rsidR="00012206" w:rsidRPr="00BA5DD9">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իրա</w:t>
      </w:r>
      <w:r w:rsidRPr="001A70E5">
        <w:rPr>
          <w:rFonts w:ascii="GHEA Mariam" w:hAnsi="GHEA Mariam" w:cs="Arial"/>
          <w:spacing w:val="-6"/>
          <w:sz w:val="24"/>
          <w:szCs w:val="24"/>
          <w:lang w:val="hy-AM"/>
        </w:rPr>
        <w:softHyphen/>
      </w:r>
      <w:r w:rsidR="00012206" w:rsidRPr="001A70E5">
        <w:rPr>
          <w:rFonts w:ascii="GHEA Mariam" w:hAnsi="GHEA Mariam" w:cs="Arial"/>
          <w:spacing w:val="-6"/>
          <w:sz w:val="24"/>
          <w:szCs w:val="24"/>
          <w:lang w:val="hy-AM"/>
        </w:rPr>
        <w:t>կանացվող</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ներդրումային</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ծրագրի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շրջանակներում</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ներմուծվող</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տեխնոլոգիական</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սար</w:t>
      </w:r>
      <w:r w:rsidR="001A70E5" w:rsidRPr="001A70E5">
        <w:rPr>
          <w:rFonts w:ascii="GHEA Mariam" w:hAnsi="GHEA Mariam" w:cs="Arial"/>
          <w:spacing w:val="-6"/>
          <w:sz w:val="24"/>
          <w:szCs w:val="24"/>
          <w:lang w:val="hy-AM"/>
        </w:rPr>
        <w:softHyphen/>
      </w:r>
      <w:r w:rsidR="00012206" w:rsidRPr="001A70E5">
        <w:rPr>
          <w:rFonts w:ascii="GHEA Mariam" w:hAnsi="GHEA Mariam" w:cs="Arial"/>
          <w:spacing w:val="-6"/>
          <w:sz w:val="24"/>
          <w:szCs w:val="24"/>
          <w:lang w:val="hy-AM"/>
        </w:rPr>
        <w:t>քավորումների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դրանց</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բաղկացուցիչ</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ու</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համալրող</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մասերի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հումքի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և</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կամ</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նյու</w:t>
      </w:r>
      <w:r w:rsidR="001A70E5">
        <w:rPr>
          <w:rFonts w:ascii="GHEA Mariam" w:hAnsi="GHEA Mariam" w:cs="Arial"/>
          <w:spacing w:val="-6"/>
          <w:sz w:val="24"/>
          <w:szCs w:val="24"/>
          <w:lang w:val="hy-AM"/>
        </w:rPr>
        <w:softHyphen/>
      </w:r>
      <w:r w:rsidR="00012206" w:rsidRPr="001A70E5">
        <w:rPr>
          <w:rFonts w:ascii="GHEA Mariam" w:hAnsi="GHEA Mariam" w:cs="Arial"/>
          <w:spacing w:val="-6"/>
          <w:sz w:val="24"/>
          <w:szCs w:val="24"/>
          <w:lang w:val="hy-AM"/>
        </w:rPr>
        <w:t>թերի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նկատմամբ</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սակագնային</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մասնավորապես</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ներմուծման</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մաքսատուրքից</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ազա</w:t>
      </w:r>
      <w:r w:rsidR="001A70E5">
        <w:rPr>
          <w:rFonts w:ascii="GHEA Mariam" w:hAnsi="GHEA Mariam" w:cs="Arial"/>
          <w:spacing w:val="-6"/>
          <w:sz w:val="24"/>
          <w:szCs w:val="24"/>
          <w:lang w:val="hy-AM"/>
        </w:rPr>
        <w:softHyphen/>
      </w:r>
      <w:r w:rsidR="00012206" w:rsidRPr="001A70E5">
        <w:rPr>
          <w:rFonts w:ascii="GHEA Mariam" w:hAnsi="GHEA Mariam" w:cs="Arial"/>
          <w:spacing w:val="-6"/>
          <w:sz w:val="24"/>
          <w:szCs w:val="24"/>
          <w:lang w:val="hy-AM"/>
        </w:rPr>
        <w:t>տելու</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արտոնությունից</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օգտվելու</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համար</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և</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սահմանված</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կարգով</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կիրառել</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համա</w:t>
      </w:r>
      <w:r w:rsidRPr="001A70E5">
        <w:rPr>
          <w:rFonts w:ascii="GHEA Mariam" w:hAnsi="GHEA Mariam" w:cs="Arial"/>
          <w:spacing w:val="-6"/>
          <w:sz w:val="24"/>
          <w:szCs w:val="24"/>
          <w:lang w:val="hy-AM"/>
        </w:rPr>
        <w:softHyphen/>
      </w:r>
      <w:r w:rsidR="00012206" w:rsidRPr="001A70E5">
        <w:rPr>
          <w:rFonts w:ascii="GHEA Mariam" w:hAnsi="GHEA Mariam" w:cs="Arial"/>
          <w:spacing w:val="-6"/>
          <w:sz w:val="24"/>
          <w:szCs w:val="24"/>
          <w:lang w:val="hy-AM"/>
        </w:rPr>
        <w:t>պա</w:t>
      </w:r>
      <w:r w:rsidR="001A70E5">
        <w:rPr>
          <w:rFonts w:ascii="GHEA Mariam" w:hAnsi="GHEA Mariam" w:cs="Arial"/>
          <w:spacing w:val="-6"/>
          <w:sz w:val="24"/>
          <w:szCs w:val="24"/>
          <w:lang w:val="hy-AM"/>
        </w:rPr>
        <w:softHyphen/>
      </w:r>
      <w:r w:rsidR="00012206" w:rsidRPr="001A70E5">
        <w:rPr>
          <w:rFonts w:ascii="GHEA Mariam" w:hAnsi="GHEA Mariam" w:cs="Arial"/>
          <w:spacing w:val="-6"/>
          <w:sz w:val="24"/>
          <w:szCs w:val="24"/>
          <w:lang w:val="hy-AM"/>
        </w:rPr>
        <w:t>տաս</w:t>
      </w:r>
      <w:r w:rsidR="001A70E5">
        <w:rPr>
          <w:rFonts w:ascii="GHEA Mariam" w:hAnsi="GHEA Mariam" w:cs="Arial"/>
          <w:spacing w:val="-6"/>
          <w:sz w:val="24"/>
          <w:szCs w:val="24"/>
          <w:lang w:val="hy-AM"/>
        </w:rPr>
        <w:softHyphen/>
      </w:r>
      <w:r w:rsidR="00012206" w:rsidRPr="001A70E5">
        <w:rPr>
          <w:rFonts w:ascii="GHEA Mariam" w:hAnsi="GHEA Mariam" w:cs="Arial"/>
          <w:spacing w:val="-6"/>
          <w:sz w:val="24"/>
          <w:szCs w:val="24"/>
          <w:lang w:val="hy-AM"/>
        </w:rPr>
        <w:t>խան</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արտոնությունը</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համաձայն</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հավելվածի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ներմուծվող</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տեխնոլո</w:t>
      </w:r>
      <w:r w:rsidRPr="001A70E5">
        <w:rPr>
          <w:rFonts w:ascii="GHEA Mariam" w:hAnsi="GHEA Mariam" w:cs="Arial"/>
          <w:spacing w:val="-6"/>
          <w:sz w:val="24"/>
          <w:szCs w:val="24"/>
          <w:lang w:val="hy-AM"/>
        </w:rPr>
        <w:softHyphen/>
      </w:r>
      <w:r w:rsidR="00012206" w:rsidRPr="001A70E5">
        <w:rPr>
          <w:rFonts w:ascii="GHEA Mariam" w:hAnsi="GHEA Mariam" w:cs="Arial"/>
          <w:spacing w:val="-6"/>
          <w:sz w:val="24"/>
          <w:szCs w:val="24"/>
          <w:lang w:val="hy-AM"/>
        </w:rPr>
        <w:t>գիական</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սար</w:t>
      </w:r>
      <w:r w:rsidR="001A70E5">
        <w:rPr>
          <w:rFonts w:ascii="GHEA Mariam" w:hAnsi="GHEA Mariam" w:cs="Arial"/>
          <w:spacing w:val="-6"/>
          <w:sz w:val="24"/>
          <w:szCs w:val="24"/>
          <w:lang w:val="hy-AM"/>
        </w:rPr>
        <w:softHyphen/>
      </w:r>
      <w:bookmarkStart w:id="0" w:name="_GoBack"/>
      <w:bookmarkEnd w:id="0"/>
      <w:r w:rsidR="00012206" w:rsidRPr="001A70E5">
        <w:rPr>
          <w:rFonts w:ascii="GHEA Mariam" w:hAnsi="GHEA Mariam" w:cs="Arial"/>
          <w:spacing w:val="-6"/>
          <w:sz w:val="24"/>
          <w:szCs w:val="24"/>
          <w:lang w:val="hy-AM"/>
        </w:rPr>
        <w:t>քավորումների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դրանց</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բաղկացուցիչ</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ու</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համալրող</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մասերի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հումքի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և</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կամ</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նյութերի</w:t>
      </w:r>
      <w:r w:rsidR="00012206" w:rsidRPr="001A70E5">
        <w:rPr>
          <w:rFonts w:ascii="GHEA Mariam" w:hAnsi="GHEA Mariam"/>
          <w:spacing w:val="-6"/>
          <w:sz w:val="24"/>
          <w:szCs w:val="24"/>
          <w:lang w:val="hy-AM"/>
        </w:rPr>
        <w:t xml:space="preserve"> </w:t>
      </w:r>
      <w:r w:rsidR="00012206" w:rsidRPr="001A70E5">
        <w:rPr>
          <w:rFonts w:ascii="GHEA Mariam" w:hAnsi="GHEA Mariam" w:cs="Arial"/>
          <w:spacing w:val="-6"/>
          <w:sz w:val="24"/>
          <w:szCs w:val="24"/>
          <w:lang w:val="hy-AM"/>
        </w:rPr>
        <w:t>նկատմամբ</w:t>
      </w:r>
      <w:r w:rsidR="00012206" w:rsidRPr="00BA5DD9">
        <w:rPr>
          <w:rFonts w:ascii="GHEA Mariam" w:hAnsi="GHEA Mariam"/>
          <w:sz w:val="24"/>
          <w:szCs w:val="24"/>
          <w:lang w:val="hy-AM"/>
        </w:rPr>
        <w:t xml:space="preserve">: </w:t>
      </w:r>
    </w:p>
    <w:p w:rsidR="00012206" w:rsidRPr="00BA5DD9" w:rsidRDefault="00BA5DD9" w:rsidP="00BA5DD9">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012206" w:rsidRPr="00BA5DD9">
        <w:rPr>
          <w:rFonts w:ascii="GHEA Mariam" w:hAnsi="GHEA Mariam" w:cs="Arial"/>
          <w:sz w:val="24"/>
          <w:szCs w:val="24"/>
          <w:lang w:val="hy-AM"/>
        </w:rPr>
        <w:t>Սահմանել</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որ</w:t>
      </w:r>
      <w:r w:rsidR="00012206" w:rsidRPr="00BA5DD9">
        <w:rPr>
          <w:rFonts w:ascii="GHEA Mariam" w:hAnsi="GHEA Mariam"/>
          <w:sz w:val="24"/>
          <w:szCs w:val="24"/>
          <w:lang w:val="hy-AM"/>
        </w:rPr>
        <w:t xml:space="preserve">՝ </w:t>
      </w:r>
    </w:p>
    <w:p w:rsidR="00012206" w:rsidRPr="00BA5DD9" w:rsidRDefault="00BA5DD9" w:rsidP="00BA5DD9">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BA5DD9">
        <w:rPr>
          <w:rFonts w:ascii="GHEA Mariam" w:hAnsi="GHEA Mariam" w:cs="Arial"/>
          <w:sz w:val="24"/>
          <w:szCs w:val="24"/>
          <w:lang w:val="hy-AM"/>
        </w:rPr>
        <w:t xml:space="preserve">) </w:t>
      </w:r>
      <w:r>
        <w:rPr>
          <w:rFonts w:ascii="GHEA Mariam" w:hAnsi="GHEA Mariam" w:cs="Arial"/>
          <w:sz w:val="24"/>
          <w:szCs w:val="24"/>
          <w:lang w:val="hy-AM"/>
        </w:rPr>
        <w:t>ս</w:t>
      </w:r>
      <w:r w:rsidR="00012206" w:rsidRPr="00BA5DD9">
        <w:rPr>
          <w:rFonts w:ascii="GHEA Mariam" w:hAnsi="GHEA Mariam" w:cs="Arial"/>
          <w:sz w:val="24"/>
          <w:szCs w:val="24"/>
          <w:lang w:val="hy-AM"/>
        </w:rPr>
        <w:t>ույն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որոշման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հավելվածում</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նշված</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են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ներմուծվող</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տեխնոլոգիական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սարքավորումների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դրանց</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բաղկացուցիչ</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ու</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համալրող</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մասերի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հումքի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և</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կամ</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նյութերի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նախնական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արժեքները</w:t>
      </w:r>
      <w:r>
        <w:rPr>
          <w:rFonts w:ascii="GHEA Mariam" w:hAnsi="GHEA Mariam" w:cs="Arial"/>
          <w:sz w:val="24"/>
          <w:szCs w:val="24"/>
          <w:lang w:val="hy-AM"/>
        </w:rPr>
        <w:t>.</w:t>
      </w:r>
    </w:p>
    <w:p w:rsidR="00012206" w:rsidRPr="00BA5DD9" w:rsidRDefault="00BA5DD9" w:rsidP="00BA5DD9">
      <w:pPr>
        <w:pStyle w:val="norm"/>
        <w:spacing w:line="360" w:lineRule="auto"/>
        <w:rPr>
          <w:rFonts w:ascii="GHEA Mariam" w:hAnsi="GHEA Mariam"/>
          <w:sz w:val="24"/>
          <w:szCs w:val="24"/>
          <w:lang w:val="hy-AM"/>
        </w:rPr>
      </w:pPr>
      <w:r w:rsidRPr="00BA5DD9">
        <w:rPr>
          <w:rFonts w:ascii="GHEA Mariam" w:hAnsi="GHEA Mariam"/>
          <w:sz w:val="24"/>
          <w:szCs w:val="24"/>
          <w:lang w:val="hy-AM"/>
        </w:rPr>
        <w:t xml:space="preserve">2) </w:t>
      </w:r>
      <w:r w:rsidR="00012206" w:rsidRPr="00BA5DD9">
        <w:rPr>
          <w:rFonts w:ascii="GHEA Mariam" w:hAnsi="GHEA Mariam"/>
          <w:sz w:val="24"/>
          <w:szCs w:val="24"/>
          <w:lang w:val="hy-AM"/>
        </w:rPr>
        <w:t>«</w:t>
      </w:r>
      <w:r w:rsidR="00012206" w:rsidRPr="00BA5DD9">
        <w:rPr>
          <w:rFonts w:ascii="GHEA Mariam" w:hAnsi="GHEA Mariam" w:cs="Arial"/>
          <w:sz w:val="24"/>
          <w:szCs w:val="24"/>
          <w:lang w:val="hy-AM"/>
        </w:rPr>
        <w:t>ԴՆԿ</w:t>
      </w:r>
      <w:r w:rsidR="00012206" w:rsidRPr="00BA5DD9">
        <w:rPr>
          <w:rFonts w:ascii="GHEA Mariam" w:hAnsi="GHEA Mariam"/>
          <w:sz w:val="24"/>
          <w:szCs w:val="24"/>
          <w:lang w:val="hy-AM"/>
        </w:rPr>
        <w:t>-</w:t>
      </w:r>
      <w:r w:rsidR="00012206" w:rsidRPr="00BA5DD9">
        <w:rPr>
          <w:rFonts w:ascii="GHEA Mariam" w:hAnsi="GHEA Mariam" w:cs="Arial"/>
          <w:sz w:val="24"/>
          <w:szCs w:val="24"/>
          <w:lang w:val="hy-AM"/>
        </w:rPr>
        <w:t>ՏԵԽՆՈԼՈԳԻԱ</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ԱՄ</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սահմանափակ</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պատասխանատվությամբ</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ընկերության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կողմից</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իրականացվող</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ներդրումային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ծրագրի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այսուհետ՝</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ծրագիր</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շրջանակներում</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տեխնոլոգիական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սարքավորումների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դրանց</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բաղկացուցիչ</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ու</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համալրող</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մասերի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հումքի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և</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կամ</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նյութերի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ներմուծումն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իրականացվելու</w:t>
      </w:r>
      <w:r w:rsidR="00012206" w:rsidRPr="00BA5DD9">
        <w:rPr>
          <w:rFonts w:ascii="GHEA Mariam" w:hAnsi="GHEA Mariam"/>
          <w:sz w:val="24"/>
          <w:szCs w:val="24"/>
          <w:lang w:val="hy-AM"/>
        </w:rPr>
        <w:t xml:space="preserve"> </w:t>
      </w:r>
      <w:bookmarkStart w:id="1" w:name="_Hlk107399191"/>
      <w:r w:rsidR="00012206" w:rsidRPr="00BA5DD9">
        <w:rPr>
          <w:rFonts w:ascii="GHEA Mariam" w:hAnsi="GHEA Mariam" w:cs="Arial"/>
          <w:sz w:val="24"/>
          <w:szCs w:val="24"/>
          <w:lang w:val="hy-AM"/>
        </w:rPr>
        <w:t>է</w:t>
      </w:r>
      <w:r w:rsidR="00012206" w:rsidRPr="00BA5DD9">
        <w:rPr>
          <w:rFonts w:ascii="GHEA Mariam" w:hAnsi="GHEA Mariam"/>
          <w:sz w:val="24"/>
          <w:szCs w:val="24"/>
          <w:lang w:val="hy-AM"/>
        </w:rPr>
        <w:t xml:space="preserve"> 2025 </w:t>
      </w:r>
      <w:r w:rsidR="00012206" w:rsidRPr="00BA5DD9">
        <w:rPr>
          <w:rFonts w:ascii="GHEA Mariam" w:hAnsi="GHEA Mariam" w:cs="Arial"/>
          <w:sz w:val="24"/>
          <w:szCs w:val="24"/>
          <w:lang w:val="hy-AM"/>
        </w:rPr>
        <w:t>թվականի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սեպտեմբերի</w:t>
      </w:r>
      <w:r w:rsidR="00012206" w:rsidRPr="00BA5DD9">
        <w:rPr>
          <w:rFonts w:ascii="GHEA Mariam" w:hAnsi="GHEA Mariam" w:cs="GHEA Grapalat"/>
          <w:sz w:val="24"/>
          <w:szCs w:val="24"/>
          <w:lang w:val="hy-AM"/>
        </w:rPr>
        <w:t xml:space="preserve"> 26</w:t>
      </w:r>
      <w:r w:rsidR="00012206" w:rsidRPr="00BA5DD9">
        <w:rPr>
          <w:rFonts w:ascii="GHEA Mariam" w:hAnsi="GHEA Mariam"/>
          <w:sz w:val="24"/>
          <w:szCs w:val="24"/>
          <w:lang w:val="hy-AM"/>
        </w:rPr>
        <w:t>-</w:t>
      </w:r>
      <w:r w:rsidR="00012206" w:rsidRPr="00BA5DD9">
        <w:rPr>
          <w:rFonts w:ascii="GHEA Mariam" w:hAnsi="GHEA Mariam" w:cs="Arial"/>
          <w:sz w:val="24"/>
          <w:szCs w:val="24"/>
          <w:lang w:val="hy-AM"/>
        </w:rPr>
        <w:t>ից</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մինչև</w:t>
      </w:r>
      <w:r w:rsidR="00012206" w:rsidRPr="00BA5DD9">
        <w:rPr>
          <w:rFonts w:ascii="GHEA Mariam" w:hAnsi="GHEA Mariam"/>
          <w:sz w:val="24"/>
          <w:szCs w:val="24"/>
          <w:lang w:val="hy-AM"/>
        </w:rPr>
        <w:t xml:space="preserve"> </w:t>
      </w:r>
      <w:bookmarkEnd w:id="1"/>
      <w:r w:rsidR="00012206" w:rsidRPr="00BA5DD9">
        <w:rPr>
          <w:rFonts w:ascii="GHEA Mariam" w:hAnsi="GHEA Mariam"/>
          <w:sz w:val="24"/>
          <w:szCs w:val="24"/>
          <w:lang w:val="hy-AM"/>
        </w:rPr>
        <w:t xml:space="preserve">2026 </w:t>
      </w:r>
      <w:r w:rsidR="00012206" w:rsidRPr="00BA5DD9">
        <w:rPr>
          <w:rFonts w:ascii="GHEA Mariam" w:hAnsi="GHEA Mariam" w:cs="Arial"/>
          <w:sz w:val="24"/>
          <w:szCs w:val="24"/>
          <w:lang w:val="hy-AM"/>
        </w:rPr>
        <w:t>թվականի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սեպտեմբերի</w:t>
      </w:r>
      <w:r w:rsidR="00012206" w:rsidRPr="00BA5DD9">
        <w:rPr>
          <w:rFonts w:ascii="GHEA Mariam" w:hAnsi="GHEA Mariam"/>
          <w:sz w:val="24"/>
          <w:szCs w:val="24"/>
          <w:lang w:val="hy-AM"/>
        </w:rPr>
        <w:t xml:space="preserve"> 25-</w:t>
      </w:r>
      <w:r w:rsidR="00012206" w:rsidRPr="00BA5DD9">
        <w:rPr>
          <w:rFonts w:ascii="GHEA Mariam" w:hAnsi="GHEA Mariam" w:cs="Arial"/>
          <w:sz w:val="24"/>
          <w:szCs w:val="24"/>
          <w:lang w:val="hy-AM"/>
        </w:rPr>
        <w:t>ը</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ներառյալ</w:t>
      </w:r>
      <w:r>
        <w:rPr>
          <w:rFonts w:ascii="GHEA Mariam" w:hAnsi="GHEA Mariam" w:cs="Arial"/>
          <w:sz w:val="24"/>
          <w:szCs w:val="24"/>
          <w:lang w:val="hy-AM"/>
        </w:rPr>
        <w:t>.</w:t>
      </w:r>
    </w:p>
    <w:p w:rsidR="00012206" w:rsidRDefault="00BA5DD9" w:rsidP="00BA5DD9">
      <w:pPr>
        <w:pStyle w:val="norm"/>
        <w:spacing w:line="360" w:lineRule="auto"/>
        <w:rPr>
          <w:rFonts w:ascii="GHEA Mariam" w:hAnsi="GHEA Mariam" w:cs="Arial"/>
          <w:sz w:val="24"/>
          <w:szCs w:val="24"/>
          <w:lang w:val="hy-AM"/>
        </w:rPr>
      </w:pPr>
      <w:r w:rsidRPr="00BA5DD9">
        <w:rPr>
          <w:rFonts w:ascii="GHEA Mariam" w:hAnsi="GHEA Mariam" w:cs="Arial"/>
          <w:sz w:val="24"/>
          <w:szCs w:val="24"/>
          <w:lang w:val="hy-AM"/>
        </w:rPr>
        <w:t xml:space="preserve">3) </w:t>
      </w:r>
      <w:r w:rsidR="00012206" w:rsidRPr="00BA5DD9">
        <w:rPr>
          <w:rFonts w:ascii="GHEA Mariam" w:hAnsi="GHEA Mariam" w:cs="Arial"/>
          <w:sz w:val="24"/>
          <w:szCs w:val="24"/>
          <w:lang w:val="hy-AM"/>
        </w:rPr>
        <w:t>ծրագրի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իրականացման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ժամկետ</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է</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սահմանվում</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սույն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որոշումն</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ուժի</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մեջ</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մտնելուց</w:t>
      </w:r>
      <w:r w:rsidR="00012206" w:rsidRPr="00BA5DD9">
        <w:rPr>
          <w:rFonts w:ascii="GHEA Mariam" w:hAnsi="GHEA Mariam"/>
          <w:sz w:val="24"/>
          <w:szCs w:val="24"/>
          <w:lang w:val="hy-AM"/>
        </w:rPr>
        <w:t xml:space="preserve"> </w:t>
      </w:r>
      <w:r w:rsidR="00012206" w:rsidRPr="00BA5DD9">
        <w:rPr>
          <w:rFonts w:ascii="GHEA Mariam" w:hAnsi="GHEA Mariam" w:cs="Arial"/>
          <w:sz w:val="24"/>
          <w:szCs w:val="24"/>
          <w:lang w:val="hy-AM"/>
        </w:rPr>
        <w:t>հետո</w:t>
      </w:r>
      <w:r w:rsidR="00012206" w:rsidRPr="00BA5DD9">
        <w:rPr>
          <w:rFonts w:ascii="GHEA Mariam" w:hAnsi="GHEA Mariam"/>
          <w:sz w:val="24"/>
          <w:szCs w:val="24"/>
          <w:lang w:val="hy-AM"/>
        </w:rPr>
        <w:t xml:space="preserve"> 1 </w:t>
      </w:r>
      <w:r w:rsidR="00012206" w:rsidRPr="00BA5DD9">
        <w:rPr>
          <w:rFonts w:ascii="GHEA Mariam" w:hAnsi="GHEA Mariam" w:cs="Arial"/>
          <w:sz w:val="24"/>
          <w:szCs w:val="24"/>
          <w:lang w:val="hy-AM"/>
        </w:rPr>
        <w:t>տարի։</w:t>
      </w:r>
    </w:p>
    <w:p w:rsidR="00BA5DD9" w:rsidRDefault="00BA5DD9" w:rsidP="00BA5DD9">
      <w:pPr>
        <w:pStyle w:val="norm"/>
        <w:spacing w:line="360" w:lineRule="auto"/>
        <w:rPr>
          <w:rFonts w:ascii="GHEA Mariam" w:hAnsi="GHEA Mariam" w:cs="Arial"/>
          <w:sz w:val="24"/>
          <w:szCs w:val="24"/>
          <w:lang w:val="hy-AM"/>
        </w:rPr>
      </w:pPr>
    </w:p>
    <w:p w:rsidR="00BA5DD9" w:rsidRPr="00BA5DD9" w:rsidRDefault="00BA5DD9" w:rsidP="00BA5DD9">
      <w:pPr>
        <w:pStyle w:val="norm"/>
        <w:spacing w:line="360" w:lineRule="auto"/>
        <w:rPr>
          <w:rFonts w:ascii="GHEA Mariam" w:hAnsi="GHEA Mariam"/>
          <w:sz w:val="24"/>
          <w:szCs w:val="24"/>
          <w:lang w:val="hy-AM"/>
        </w:rPr>
      </w:pPr>
    </w:p>
    <w:p w:rsidR="00BA5DD9" w:rsidRPr="000D5CEE" w:rsidRDefault="00BA5DD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A5DD9" w:rsidRPr="000D5CEE" w:rsidRDefault="00BA5DD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A5DD9" w:rsidRPr="00EF7ACC" w:rsidRDefault="00BA5DD9" w:rsidP="00B46EE8">
      <w:pPr>
        <w:pStyle w:val="mechtex"/>
        <w:jc w:val="left"/>
        <w:rPr>
          <w:rFonts w:ascii="GHEA Mariam" w:hAnsi="GHEA Mariam" w:cs="Sylfaen"/>
          <w:sz w:val="24"/>
          <w:szCs w:val="24"/>
          <w:lang w:val="hy-AM"/>
        </w:rPr>
      </w:pPr>
    </w:p>
    <w:p w:rsidR="00BA5DD9" w:rsidRDefault="00BA5DD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BA5DD9" w:rsidRDefault="00BA5DD9" w:rsidP="00A71CED">
      <w:pPr>
        <w:jc w:val="center"/>
        <w:rPr>
          <w:rFonts w:ascii="GHEA Mariam" w:hAnsi="GHEA Mariam"/>
          <w:sz w:val="22"/>
          <w:szCs w:val="24"/>
          <w:lang w:val="hy-AM"/>
        </w:rPr>
        <w:sectPr w:rsidR="00BA5DD9" w:rsidSect="002848BF">
          <w:headerReference w:type="even" r:id="rId8"/>
          <w:headerReference w:type="default" r:id="rId9"/>
          <w:footerReference w:type="even" r:id="rId10"/>
          <w:pgSz w:w="11909" w:h="16834" w:code="9"/>
          <w:pgMar w:top="1134" w:right="1440" w:bottom="993" w:left="1440" w:header="567" w:footer="576" w:gutter="0"/>
          <w:pgNumType w:start="1"/>
          <w:cols w:space="720"/>
          <w:titlePg/>
          <w:docGrid w:linePitch="272"/>
        </w:sectPr>
      </w:pPr>
    </w:p>
    <w:p w:rsidR="00BA5DD9" w:rsidRPr="00B00EC1" w:rsidRDefault="00BA5DD9"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BA5DD9" w:rsidRPr="00AD2FF0" w:rsidRDefault="00BA5DD9"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BA5DD9" w:rsidRPr="00606071" w:rsidRDefault="00BA5DD9"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նոյեմբերի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BA5DD9" w:rsidRDefault="00BA5DD9" w:rsidP="00BA5DD9">
      <w:pPr>
        <w:pStyle w:val="mechtex"/>
        <w:rPr>
          <w:rFonts w:ascii="GHEA Mariam" w:hAnsi="GHEA Mariam" w:cs="Arial"/>
          <w:sz w:val="24"/>
          <w:szCs w:val="24"/>
          <w:lang w:val="hy-AM" w:eastAsia="en-US"/>
        </w:rPr>
      </w:pPr>
    </w:p>
    <w:p w:rsidR="00BA5DD9" w:rsidRDefault="00BA5DD9" w:rsidP="00BA5DD9">
      <w:pPr>
        <w:pStyle w:val="mechtex"/>
        <w:rPr>
          <w:rFonts w:ascii="GHEA Mariam" w:hAnsi="GHEA Mariam" w:cs="Arial"/>
          <w:sz w:val="24"/>
          <w:szCs w:val="24"/>
          <w:lang w:val="hy-AM" w:eastAsia="en-US"/>
        </w:rPr>
      </w:pPr>
      <w:r w:rsidRPr="00BA5DD9">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BA5DD9">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BA5DD9">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BA5DD9">
        <w:rPr>
          <w:rFonts w:ascii="GHEA Mariam" w:hAnsi="GHEA Mariam" w:cs="Arial"/>
          <w:sz w:val="24"/>
          <w:szCs w:val="24"/>
          <w:lang w:val="hy-AM" w:eastAsia="en-US"/>
        </w:rPr>
        <w:t>Կ</w:t>
      </w:r>
    </w:p>
    <w:p w:rsidR="00BA5DD9" w:rsidRPr="00BA5DD9" w:rsidRDefault="00BA5DD9" w:rsidP="00BA5DD9">
      <w:pPr>
        <w:pStyle w:val="mechtex"/>
        <w:rPr>
          <w:rFonts w:ascii="GHEA Mariam" w:hAnsi="GHEA Mariam"/>
          <w:sz w:val="20"/>
          <w:szCs w:val="24"/>
          <w:lang w:val="hy-AM" w:eastAsia="en-US"/>
        </w:rPr>
      </w:pPr>
    </w:p>
    <w:p w:rsidR="00BA5DD9" w:rsidRPr="00BA5DD9" w:rsidRDefault="00BA5DD9" w:rsidP="00BA5DD9">
      <w:pPr>
        <w:pStyle w:val="mechtex"/>
        <w:rPr>
          <w:rFonts w:ascii="GHEA Mariam" w:hAnsi="GHEA Mariam"/>
          <w:sz w:val="24"/>
          <w:szCs w:val="24"/>
          <w:lang w:val="hy-AM" w:eastAsia="en-US"/>
        </w:rPr>
      </w:pPr>
      <w:r w:rsidRPr="00BA5DD9">
        <w:rPr>
          <w:rFonts w:ascii="GHEA Mariam" w:hAnsi="GHEA Mariam" w:cs="Arial"/>
          <w:spacing w:val="-6"/>
          <w:sz w:val="24"/>
          <w:szCs w:val="24"/>
          <w:lang w:val="hy-AM" w:eastAsia="en-US"/>
        </w:rPr>
        <w:t>ԳԵՐԱԿԱ</w:t>
      </w:r>
      <w:r w:rsidRPr="00BA5DD9">
        <w:rPr>
          <w:rFonts w:ascii="GHEA Mariam" w:hAnsi="GHEA Mariam"/>
          <w:spacing w:val="-6"/>
          <w:sz w:val="24"/>
          <w:szCs w:val="24"/>
          <w:lang w:val="hy-AM" w:eastAsia="en-US"/>
        </w:rPr>
        <w:t xml:space="preserve"> </w:t>
      </w:r>
      <w:r w:rsidRPr="00BA5DD9">
        <w:rPr>
          <w:rFonts w:ascii="GHEA Mariam" w:hAnsi="GHEA Mariam" w:cs="Arial"/>
          <w:spacing w:val="-6"/>
          <w:sz w:val="24"/>
          <w:szCs w:val="24"/>
          <w:lang w:val="hy-AM" w:eastAsia="en-US"/>
        </w:rPr>
        <w:t>ՈԼՈՐՏՈՒՄ</w:t>
      </w:r>
      <w:r w:rsidRPr="00BA5DD9">
        <w:rPr>
          <w:rFonts w:ascii="GHEA Mariam" w:hAnsi="GHEA Mariam"/>
          <w:spacing w:val="-6"/>
          <w:sz w:val="24"/>
          <w:szCs w:val="24"/>
          <w:lang w:val="hy-AM" w:eastAsia="en-US"/>
        </w:rPr>
        <w:t xml:space="preserve"> </w:t>
      </w:r>
      <w:r w:rsidRPr="00BA5DD9">
        <w:rPr>
          <w:rFonts w:ascii="GHEA Mariam" w:hAnsi="GHEA Mariam" w:cs="Arial"/>
          <w:spacing w:val="-6"/>
          <w:sz w:val="24"/>
          <w:szCs w:val="24"/>
          <w:lang w:val="hy-AM" w:eastAsia="en-US"/>
        </w:rPr>
        <w:t>ԻՐԱԿԱՆԱՑՎՈՂ</w:t>
      </w:r>
      <w:r w:rsidRPr="00BA5DD9">
        <w:rPr>
          <w:rFonts w:ascii="GHEA Mariam" w:hAnsi="GHEA Mariam"/>
          <w:spacing w:val="-6"/>
          <w:sz w:val="24"/>
          <w:szCs w:val="24"/>
          <w:lang w:val="hy-AM" w:eastAsia="en-US"/>
        </w:rPr>
        <w:t xml:space="preserve"> </w:t>
      </w:r>
      <w:r w:rsidRPr="00BA5DD9">
        <w:rPr>
          <w:rFonts w:ascii="GHEA Mariam" w:hAnsi="GHEA Mariam" w:cs="Arial"/>
          <w:spacing w:val="-6"/>
          <w:sz w:val="24"/>
          <w:szCs w:val="24"/>
          <w:lang w:val="hy-AM" w:eastAsia="en-US"/>
        </w:rPr>
        <w:t>ՆԵՐԴՐՈՒՄԱՅԻՆ</w:t>
      </w:r>
      <w:r w:rsidRPr="00BA5DD9">
        <w:rPr>
          <w:rFonts w:ascii="GHEA Mariam" w:hAnsi="GHEA Mariam"/>
          <w:spacing w:val="-6"/>
          <w:sz w:val="24"/>
          <w:szCs w:val="24"/>
          <w:lang w:val="hy-AM" w:eastAsia="en-US"/>
        </w:rPr>
        <w:t xml:space="preserve"> </w:t>
      </w:r>
      <w:r w:rsidRPr="00BA5DD9">
        <w:rPr>
          <w:rFonts w:ascii="GHEA Mariam" w:hAnsi="GHEA Mariam" w:cs="Arial"/>
          <w:spacing w:val="-6"/>
          <w:sz w:val="24"/>
          <w:szCs w:val="24"/>
          <w:lang w:val="hy-AM" w:eastAsia="en-US"/>
        </w:rPr>
        <w:t>ԾՐԱԳՐԻ</w:t>
      </w:r>
      <w:r w:rsidRPr="00BA5DD9">
        <w:rPr>
          <w:rFonts w:ascii="GHEA Mariam" w:hAnsi="GHEA Mariam"/>
          <w:spacing w:val="-6"/>
          <w:sz w:val="24"/>
          <w:szCs w:val="24"/>
          <w:lang w:val="hy-AM" w:eastAsia="en-US"/>
        </w:rPr>
        <w:t xml:space="preserve"> </w:t>
      </w:r>
      <w:r w:rsidRPr="00BA5DD9">
        <w:rPr>
          <w:rFonts w:ascii="GHEA Mariam" w:hAnsi="GHEA Mariam" w:cs="Arial"/>
          <w:spacing w:val="-6"/>
          <w:sz w:val="24"/>
          <w:szCs w:val="24"/>
          <w:lang w:val="hy-AM" w:eastAsia="en-US"/>
        </w:rPr>
        <w:t>ՇՐՋԱՆԱԿՆԵՐՈՒՄ</w:t>
      </w:r>
      <w:r w:rsidRPr="00BA5DD9">
        <w:rPr>
          <w:rFonts w:ascii="GHEA Mariam" w:hAnsi="GHEA Mariam"/>
          <w:spacing w:val="-6"/>
          <w:sz w:val="24"/>
          <w:szCs w:val="24"/>
          <w:lang w:val="hy-AM" w:eastAsia="en-US"/>
        </w:rPr>
        <w:t xml:space="preserve"> </w:t>
      </w:r>
      <w:r w:rsidRPr="00BA5DD9">
        <w:rPr>
          <w:rFonts w:ascii="GHEA Mariam" w:hAnsi="GHEA Mariam" w:cs="Arial"/>
          <w:spacing w:val="-6"/>
          <w:sz w:val="24"/>
          <w:szCs w:val="24"/>
          <w:lang w:val="hy-AM" w:eastAsia="en-US"/>
        </w:rPr>
        <w:t>ՆԵՐՄՈՒԾՎՈՂ</w:t>
      </w:r>
      <w:r w:rsidRPr="00BA5DD9">
        <w:rPr>
          <w:rFonts w:ascii="GHEA Mariam" w:hAnsi="GHEA Mariam"/>
          <w:spacing w:val="-6"/>
          <w:sz w:val="24"/>
          <w:szCs w:val="24"/>
          <w:lang w:val="hy-AM" w:eastAsia="en-US"/>
        </w:rPr>
        <w:t xml:space="preserve"> </w:t>
      </w:r>
      <w:r w:rsidRPr="00BA5DD9">
        <w:rPr>
          <w:rFonts w:ascii="GHEA Mariam" w:hAnsi="GHEA Mariam" w:cs="Arial"/>
          <w:spacing w:val="-6"/>
          <w:sz w:val="24"/>
          <w:szCs w:val="24"/>
          <w:lang w:val="hy-AM" w:eastAsia="en-US"/>
        </w:rPr>
        <w:t>ՏԵԽՆՈԼՈԳԻԱԿԱՆ</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ՍԱՐՔԱՎՈՐՈՒՄՆԵՐԻ</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ԴՐԱՆՑ</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ԲԱՂԿԱՑՈՒՑԻՉ</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ՈՒ</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ՀԱՄԱԼՐՈՂ</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ՄԱՍԵՐԻ</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ՀՈՒՄՔԻ</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ԵՎ</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ԿԱՄ</w:t>
      </w:r>
      <w:r w:rsidRPr="00BA5DD9">
        <w:rPr>
          <w:rFonts w:ascii="GHEA Mariam" w:hAnsi="GHEA Mariam"/>
          <w:sz w:val="24"/>
          <w:szCs w:val="24"/>
          <w:lang w:val="hy-AM" w:eastAsia="en-US"/>
        </w:rPr>
        <w:t xml:space="preserve">) </w:t>
      </w:r>
      <w:r w:rsidRPr="00BA5DD9">
        <w:rPr>
          <w:rFonts w:ascii="GHEA Mariam" w:hAnsi="GHEA Mariam" w:cs="Arial"/>
          <w:sz w:val="24"/>
          <w:szCs w:val="24"/>
          <w:lang w:val="hy-AM" w:eastAsia="en-US"/>
        </w:rPr>
        <w:t>ՆՅՈՒԹԵՐԻ</w:t>
      </w:r>
    </w:p>
    <w:p w:rsidR="00BA5DD9" w:rsidRPr="00AE0E29" w:rsidRDefault="00BA5DD9" w:rsidP="00BA5DD9">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86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560"/>
        <w:gridCol w:w="3512"/>
        <w:gridCol w:w="1165"/>
        <w:gridCol w:w="1134"/>
        <w:gridCol w:w="1276"/>
        <w:gridCol w:w="1843"/>
        <w:gridCol w:w="1984"/>
        <w:gridCol w:w="1122"/>
      </w:tblGrid>
      <w:tr w:rsidR="00804F23" w:rsidRPr="00BA5DD9" w:rsidTr="00804F23">
        <w:trPr>
          <w:trHeight w:val="1033"/>
        </w:trPr>
        <w:tc>
          <w:tcPr>
            <w:tcW w:w="567" w:type="dxa"/>
            <w:vAlign w:val="center"/>
            <w:hideMark/>
          </w:tcPr>
          <w:p w:rsid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i/>
                <w:iCs/>
                <w:color w:val="000000" w:themeColor="text1"/>
                <w:sz w:val="22"/>
                <w:szCs w:val="22"/>
                <w:u w:val="single"/>
                <w:lang w:val="hy-AM" w:eastAsia="en-GB"/>
              </w:rPr>
              <w:br w:type="page"/>
            </w:r>
            <w:r w:rsidRPr="00BA5DD9">
              <w:rPr>
                <w:rFonts w:ascii="GHEA Mariam" w:hAnsi="GHEA Mariam"/>
                <w:color w:val="000000" w:themeColor="text1"/>
                <w:sz w:val="22"/>
                <w:szCs w:val="22"/>
                <w:lang w:val="hy-AM" w:eastAsia="en-US"/>
              </w:rPr>
              <w:t>NN</w:t>
            </w:r>
          </w:p>
          <w:p w:rsidR="00BA5DD9" w:rsidRPr="00BA5DD9" w:rsidRDefault="00BA5DD9" w:rsidP="00BA5DD9">
            <w:pPr>
              <w:spacing w:line="276" w:lineRule="auto"/>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701" w:type="dxa"/>
            <w:vAlign w:val="center"/>
            <w:hideMark/>
          </w:tcPr>
          <w:p w:rsidR="00BA5DD9" w:rsidRP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cs="Sylfaen"/>
                <w:color w:val="000000" w:themeColor="text1"/>
                <w:sz w:val="22"/>
                <w:szCs w:val="22"/>
                <w:lang w:val="hy-AM" w:eastAsia="en-US"/>
              </w:rPr>
              <w:t>ԱՏԳ</w:t>
            </w:r>
            <w:r w:rsidRPr="00BA5DD9">
              <w:rPr>
                <w:rFonts w:ascii="GHEA Mariam" w:hAnsi="GHEA Mariam"/>
                <w:color w:val="000000" w:themeColor="text1"/>
                <w:sz w:val="22"/>
                <w:szCs w:val="22"/>
                <w:lang w:val="hy-AM" w:eastAsia="en-US"/>
              </w:rPr>
              <w:t xml:space="preserve"> </w:t>
            </w:r>
            <w:r w:rsidRPr="00BA5DD9">
              <w:rPr>
                <w:rFonts w:ascii="GHEA Mariam" w:hAnsi="GHEA Mariam" w:cs="Sylfaen"/>
                <w:color w:val="000000" w:themeColor="text1"/>
                <w:sz w:val="22"/>
                <w:szCs w:val="22"/>
                <w:lang w:val="hy-AM" w:eastAsia="en-US"/>
              </w:rPr>
              <w:t>ԱԱ</w:t>
            </w:r>
            <w:r w:rsidRPr="00BA5DD9">
              <w:rPr>
                <w:rFonts w:ascii="GHEA Mariam" w:hAnsi="GHEA Mariam"/>
                <w:color w:val="000000" w:themeColor="text1"/>
                <w:sz w:val="22"/>
                <w:szCs w:val="22"/>
                <w:lang w:val="hy-AM" w:eastAsia="en-US"/>
              </w:rPr>
              <w:t>-</w:t>
            </w:r>
            <w:r w:rsidRPr="00BA5DD9">
              <w:rPr>
                <w:rFonts w:ascii="GHEA Mariam" w:hAnsi="GHEA Mariam" w:cs="Sylfaen"/>
                <w:color w:val="000000" w:themeColor="text1"/>
                <w:sz w:val="22"/>
                <w:szCs w:val="22"/>
                <w:lang w:val="hy-AM" w:eastAsia="en-US"/>
              </w:rPr>
              <w:t>ի</w:t>
            </w:r>
            <w:r w:rsidRPr="00BA5DD9">
              <w:rPr>
                <w:rFonts w:ascii="GHEA Mariam" w:hAnsi="GHEA Mariam"/>
                <w:color w:val="000000" w:themeColor="text1"/>
                <w:sz w:val="22"/>
                <w:szCs w:val="22"/>
                <w:lang w:val="hy-AM" w:eastAsia="en-US"/>
              </w:rPr>
              <w:t xml:space="preserve"> </w:t>
            </w:r>
            <w:r w:rsidRPr="00BA5DD9">
              <w:rPr>
                <w:rFonts w:ascii="GHEA Mariam" w:hAnsi="GHEA Mariam" w:cs="Sylfaen"/>
                <w:color w:val="000000" w:themeColor="text1"/>
                <w:sz w:val="22"/>
                <w:szCs w:val="22"/>
                <w:lang w:val="hy-AM" w:eastAsia="en-US"/>
              </w:rPr>
              <w:t>ծածկագիրը</w:t>
            </w:r>
          </w:p>
        </w:tc>
        <w:tc>
          <w:tcPr>
            <w:tcW w:w="1560" w:type="dxa"/>
            <w:vAlign w:val="center"/>
            <w:hideMark/>
          </w:tcPr>
          <w:p w:rsidR="00BA5DD9" w:rsidRP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cs="Sylfaen"/>
                <w:color w:val="000000" w:themeColor="text1"/>
                <w:sz w:val="22"/>
                <w:szCs w:val="22"/>
                <w:lang w:val="hy-AM" w:eastAsia="en-US"/>
              </w:rPr>
              <w:t>Անվանումը</w:t>
            </w:r>
          </w:p>
        </w:tc>
        <w:tc>
          <w:tcPr>
            <w:tcW w:w="3512" w:type="dxa"/>
            <w:vAlign w:val="center"/>
            <w:hideMark/>
          </w:tcPr>
          <w:p w:rsidR="00BA5DD9" w:rsidRP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cs="Sylfaen"/>
                <w:color w:val="000000" w:themeColor="text1"/>
                <w:sz w:val="22"/>
                <w:szCs w:val="22"/>
                <w:lang w:val="hy-AM" w:eastAsia="en-US"/>
              </w:rPr>
              <w:t>Տեխնիկական</w:t>
            </w:r>
            <w:r w:rsidRPr="00BA5DD9">
              <w:rPr>
                <w:rFonts w:ascii="GHEA Mariam" w:hAnsi="GHEA Mariam"/>
                <w:color w:val="000000" w:themeColor="text1"/>
                <w:sz w:val="22"/>
                <w:szCs w:val="22"/>
                <w:lang w:val="hy-AM" w:eastAsia="en-US"/>
              </w:rPr>
              <w:t xml:space="preserve"> </w:t>
            </w:r>
            <w:r w:rsidRPr="00BA5DD9">
              <w:rPr>
                <w:rFonts w:ascii="GHEA Mariam" w:hAnsi="GHEA Mariam" w:cs="Sylfaen"/>
                <w:color w:val="000000" w:themeColor="text1"/>
                <w:sz w:val="22"/>
                <w:szCs w:val="22"/>
                <w:lang w:val="hy-AM" w:eastAsia="en-US"/>
              </w:rPr>
              <w:t>բնութագիրը</w:t>
            </w:r>
          </w:p>
        </w:tc>
        <w:tc>
          <w:tcPr>
            <w:tcW w:w="1165" w:type="dxa"/>
            <w:vAlign w:val="center"/>
            <w:hideMark/>
          </w:tcPr>
          <w:p w:rsidR="00BA5DD9" w:rsidRP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cs="Sylfaen"/>
                <w:color w:val="000000" w:themeColor="text1"/>
                <w:sz w:val="22"/>
                <w:szCs w:val="22"/>
                <w:lang w:val="hy-AM" w:eastAsia="en-US"/>
              </w:rPr>
              <w:t>Չափի</w:t>
            </w:r>
            <w:r w:rsidRPr="00BA5DD9">
              <w:rPr>
                <w:rFonts w:ascii="GHEA Mariam" w:hAnsi="GHEA Mariam"/>
                <w:color w:val="000000" w:themeColor="text1"/>
                <w:sz w:val="22"/>
                <w:szCs w:val="22"/>
                <w:lang w:val="hy-AM" w:eastAsia="en-US"/>
              </w:rPr>
              <w:t xml:space="preserve"> </w:t>
            </w:r>
            <w:r w:rsidRPr="00BA5DD9">
              <w:rPr>
                <w:rFonts w:ascii="GHEA Mariam" w:hAnsi="GHEA Mariam" w:cs="Sylfaen"/>
                <w:color w:val="000000" w:themeColor="text1"/>
                <w:sz w:val="22"/>
                <w:szCs w:val="22"/>
                <w:lang w:val="hy-AM" w:eastAsia="en-US"/>
              </w:rPr>
              <w:t>միավորը</w:t>
            </w:r>
          </w:p>
        </w:tc>
        <w:tc>
          <w:tcPr>
            <w:tcW w:w="1134" w:type="dxa"/>
            <w:vAlign w:val="center"/>
            <w:hideMark/>
          </w:tcPr>
          <w:p w:rsidR="00BA5DD9" w:rsidRP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cs="Sylfaen"/>
                <w:color w:val="000000" w:themeColor="text1"/>
                <w:sz w:val="22"/>
                <w:szCs w:val="22"/>
                <w:lang w:val="hy-AM" w:eastAsia="en-US"/>
              </w:rPr>
              <w:t>Քանակը</w:t>
            </w:r>
          </w:p>
        </w:tc>
        <w:tc>
          <w:tcPr>
            <w:tcW w:w="1276" w:type="dxa"/>
            <w:vAlign w:val="center"/>
            <w:hideMark/>
          </w:tcPr>
          <w:p w:rsidR="00BA5DD9" w:rsidRP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cs="Sylfaen"/>
                <w:color w:val="000000" w:themeColor="text1"/>
                <w:sz w:val="22"/>
                <w:szCs w:val="22"/>
                <w:lang w:val="hy-AM" w:eastAsia="en-US"/>
              </w:rPr>
              <w:t>Ծագման</w:t>
            </w:r>
            <w:r w:rsidRPr="00BA5DD9">
              <w:rPr>
                <w:rFonts w:ascii="GHEA Mariam" w:hAnsi="GHEA Mariam"/>
                <w:color w:val="000000" w:themeColor="text1"/>
                <w:sz w:val="22"/>
                <w:szCs w:val="22"/>
                <w:lang w:val="hy-AM" w:eastAsia="en-US"/>
              </w:rPr>
              <w:t xml:space="preserve"> </w:t>
            </w:r>
            <w:r w:rsidRPr="00BA5DD9">
              <w:rPr>
                <w:rFonts w:ascii="GHEA Mariam" w:hAnsi="GHEA Mariam" w:cs="Sylfaen"/>
                <w:color w:val="000000" w:themeColor="text1"/>
                <w:sz w:val="22"/>
                <w:szCs w:val="22"/>
                <w:lang w:val="hy-AM" w:eastAsia="en-US"/>
              </w:rPr>
              <w:t>երկիր</w:t>
            </w:r>
            <w:r>
              <w:rPr>
                <w:rFonts w:ascii="GHEA Mariam" w:hAnsi="GHEA Mariam" w:cs="Sylfaen"/>
                <w:color w:val="000000" w:themeColor="text1"/>
                <w:sz w:val="22"/>
                <w:szCs w:val="22"/>
                <w:lang w:val="hy-AM" w:eastAsia="en-US"/>
              </w:rPr>
              <w:t>ը</w:t>
            </w:r>
          </w:p>
        </w:tc>
        <w:tc>
          <w:tcPr>
            <w:tcW w:w="1843" w:type="dxa"/>
            <w:vAlign w:val="center"/>
            <w:hideMark/>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Արտահանման երկիրը</w:t>
            </w:r>
          </w:p>
        </w:tc>
        <w:tc>
          <w:tcPr>
            <w:tcW w:w="1984" w:type="dxa"/>
            <w:vAlign w:val="center"/>
            <w:hideMark/>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Արժեքը</w:t>
            </w:r>
            <w:r w:rsidRPr="00BA5DD9">
              <w:rPr>
                <w:rFonts w:ascii="Calibri" w:hAnsi="Calibri" w:cs="Calibri"/>
                <w:color w:val="000000" w:themeColor="text1"/>
                <w:sz w:val="22"/>
                <w:szCs w:val="22"/>
                <w:lang w:val="hy-AM" w:eastAsia="en-US"/>
              </w:rPr>
              <w:t> </w:t>
            </w:r>
            <w:r w:rsidRPr="00BA5DD9">
              <w:rPr>
                <w:rFonts w:ascii="GHEA Mariam" w:hAnsi="GHEA Mariam" w:cs="Sylfaen"/>
                <w:color w:val="000000" w:themeColor="text1"/>
                <w:sz w:val="22"/>
                <w:szCs w:val="22"/>
                <w:lang w:val="hy-AM" w:eastAsia="en-US"/>
              </w:rPr>
              <w:br/>
              <w:t>(դրամ)</w:t>
            </w:r>
          </w:p>
        </w:tc>
        <w:tc>
          <w:tcPr>
            <w:tcW w:w="1122" w:type="dxa"/>
            <w:vAlign w:val="center"/>
            <w:hideMark/>
          </w:tcPr>
          <w:p w:rsidR="00BA5DD9" w:rsidRP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color w:val="000000" w:themeColor="text1"/>
                <w:sz w:val="22"/>
                <w:szCs w:val="22"/>
                <w:lang w:val="hy-AM" w:eastAsia="en-US"/>
              </w:rPr>
              <w:t xml:space="preserve">Այլ </w:t>
            </w:r>
            <w:r w:rsidRPr="00BA5DD9">
              <w:rPr>
                <w:rFonts w:ascii="GHEA Mariam" w:hAnsi="GHEA Mariam"/>
                <w:color w:val="000000" w:themeColor="text1"/>
                <w:spacing w:val="-6"/>
                <w:sz w:val="22"/>
                <w:szCs w:val="22"/>
                <w:lang w:val="hy-AM" w:eastAsia="en-US"/>
              </w:rPr>
              <w:t>տեղե</w:t>
            </w:r>
            <w:r w:rsidRPr="00BA5DD9">
              <w:rPr>
                <w:rFonts w:ascii="GHEA Mariam" w:hAnsi="GHEA Mariam"/>
                <w:color w:val="000000" w:themeColor="text1"/>
                <w:spacing w:val="-6"/>
                <w:sz w:val="22"/>
                <w:szCs w:val="22"/>
                <w:lang w:val="hy-AM" w:eastAsia="en-US"/>
              </w:rPr>
              <w:softHyphen/>
            </w:r>
            <w:r w:rsidRPr="00BA5DD9">
              <w:rPr>
                <w:rFonts w:ascii="GHEA Mariam" w:hAnsi="GHEA Mariam"/>
                <w:color w:val="000000" w:themeColor="text1"/>
                <w:spacing w:val="-6"/>
                <w:sz w:val="22"/>
                <w:szCs w:val="22"/>
                <w:lang w:val="hy-AM" w:eastAsia="en-US"/>
              </w:rPr>
              <w:t>կու-թյուն</w:t>
            </w:r>
            <w:r w:rsidRPr="00BA5DD9">
              <w:rPr>
                <w:rFonts w:ascii="GHEA Mariam" w:hAnsi="GHEA Mariam"/>
                <w:color w:val="000000" w:themeColor="text1"/>
                <w:spacing w:val="-6"/>
                <w:sz w:val="22"/>
                <w:szCs w:val="22"/>
                <w:lang w:val="hy-AM" w:eastAsia="en-US"/>
              </w:rPr>
              <w:softHyphen/>
            </w:r>
            <w:r w:rsidRPr="00BA5DD9">
              <w:rPr>
                <w:rFonts w:ascii="GHEA Mariam" w:hAnsi="GHEA Mariam"/>
                <w:color w:val="000000" w:themeColor="text1"/>
                <w:spacing w:val="-6"/>
                <w:sz w:val="22"/>
                <w:szCs w:val="22"/>
                <w:lang w:val="hy-AM" w:eastAsia="en-US"/>
              </w:rPr>
              <w:t>ներ</w:t>
            </w:r>
          </w:p>
        </w:tc>
      </w:tr>
      <w:tr w:rsidR="00804F23" w:rsidRPr="00BA5DD9" w:rsidTr="00804F23">
        <w:trPr>
          <w:trHeight w:val="275"/>
        </w:trPr>
        <w:tc>
          <w:tcPr>
            <w:tcW w:w="567" w:type="dxa"/>
            <w:vAlign w:val="center"/>
          </w:tcPr>
          <w:p w:rsidR="00BA5DD9" w:rsidRPr="00BA5DD9" w:rsidRDefault="00BA5DD9" w:rsidP="00BA5DD9">
            <w:pPr>
              <w:spacing w:line="276" w:lineRule="auto"/>
              <w:jc w:val="center"/>
              <w:rPr>
                <w:rFonts w:ascii="GHEA Mariam" w:hAnsi="GHEA Mariam"/>
                <w:color w:val="000000" w:themeColor="text1"/>
                <w:sz w:val="22"/>
                <w:szCs w:val="22"/>
                <w:lang w:val="hy-AM" w:eastAsia="en-GB"/>
              </w:rPr>
            </w:pPr>
            <w:r w:rsidRPr="00BA5DD9">
              <w:rPr>
                <w:rFonts w:ascii="GHEA Mariam" w:hAnsi="GHEA Mariam"/>
                <w:color w:val="000000" w:themeColor="text1"/>
                <w:sz w:val="22"/>
                <w:szCs w:val="22"/>
                <w:lang w:val="hy-AM" w:eastAsia="en-GB"/>
              </w:rPr>
              <w:t>1</w:t>
            </w:r>
          </w:p>
        </w:tc>
        <w:tc>
          <w:tcPr>
            <w:tcW w:w="1701" w:type="dxa"/>
            <w:vAlign w:val="center"/>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 xml:space="preserve">2 </w:t>
            </w:r>
          </w:p>
        </w:tc>
        <w:tc>
          <w:tcPr>
            <w:tcW w:w="1560" w:type="dxa"/>
            <w:vAlign w:val="center"/>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3</w:t>
            </w:r>
          </w:p>
        </w:tc>
        <w:tc>
          <w:tcPr>
            <w:tcW w:w="3512" w:type="dxa"/>
            <w:vAlign w:val="center"/>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4</w:t>
            </w:r>
          </w:p>
        </w:tc>
        <w:tc>
          <w:tcPr>
            <w:tcW w:w="1165" w:type="dxa"/>
            <w:vAlign w:val="center"/>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5</w:t>
            </w:r>
          </w:p>
        </w:tc>
        <w:tc>
          <w:tcPr>
            <w:tcW w:w="1134" w:type="dxa"/>
            <w:vAlign w:val="center"/>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6</w:t>
            </w:r>
          </w:p>
        </w:tc>
        <w:tc>
          <w:tcPr>
            <w:tcW w:w="1276" w:type="dxa"/>
            <w:vAlign w:val="center"/>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7</w:t>
            </w:r>
          </w:p>
        </w:tc>
        <w:tc>
          <w:tcPr>
            <w:tcW w:w="1843" w:type="dxa"/>
            <w:vAlign w:val="center"/>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8</w:t>
            </w:r>
          </w:p>
        </w:tc>
        <w:tc>
          <w:tcPr>
            <w:tcW w:w="1984" w:type="dxa"/>
            <w:vAlign w:val="center"/>
          </w:tcPr>
          <w:p w:rsidR="00BA5DD9" w:rsidRPr="00BA5DD9" w:rsidRDefault="00BA5DD9" w:rsidP="00BA5DD9">
            <w:pPr>
              <w:spacing w:line="276" w:lineRule="auto"/>
              <w:jc w:val="center"/>
              <w:rPr>
                <w:rFonts w:ascii="GHEA Mariam" w:hAnsi="GHEA Mariam" w:cs="Sylfaen"/>
                <w:color w:val="000000" w:themeColor="text1"/>
                <w:sz w:val="22"/>
                <w:szCs w:val="22"/>
                <w:lang w:val="hy-AM" w:eastAsia="en-US"/>
              </w:rPr>
            </w:pPr>
            <w:r w:rsidRPr="00BA5DD9">
              <w:rPr>
                <w:rFonts w:ascii="GHEA Mariam" w:hAnsi="GHEA Mariam" w:cs="Sylfaen"/>
                <w:color w:val="000000" w:themeColor="text1"/>
                <w:sz w:val="22"/>
                <w:szCs w:val="22"/>
                <w:lang w:val="hy-AM" w:eastAsia="en-US"/>
              </w:rPr>
              <w:t>9</w:t>
            </w:r>
          </w:p>
        </w:tc>
        <w:tc>
          <w:tcPr>
            <w:tcW w:w="1122" w:type="dxa"/>
            <w:vAlign w:val="center"/>
          </w:tcPr>
          <w:p w:rsidR="00BA5DD9" w:rsidRPr="00BA5DD9" w:rsidRDefault="00BA5DD9" w:rsidP="00BA5DD9">
            <w:pPr>
              <w:spacing w:line="276" w:lineRule="auto"/>
              <w:jc w:val="center"/>
              <w:rPr>
                <w:rFonts w:ascii="GHEA Mariam" w:hAnsi="GHEA Mariam"/>
                <w:color w:val="000000" w:themeColor="text1"/>
                <w:sz w:val="22"/>
                <w:szCs w:val="22"/>
                <w:lang w:val="hy-AM" w:eastAsia="en-US"/>
              </w:rPr>
            </w:pPr>
            <w:r w:rsidRPr="00BA5DD9">
              <w:rPr>
                <w:rFonts w:ascii="GHEA Mariam" w:hAnsi="GHEA Mariam"/>
                <w:color w:val="000000" w:themeColor="text1"/>
                <w:sz w:val="22"/>
                <w:szCs w:val="22"/>
                <w:lang w:val="hy-AM" w:eastAsia="en-US"/>
              </w:rPr>
              <w:t>10</w:t>
            </w:r>
          </w:p>
        </w:tc>
      </w:tr>
      <w:tr w:rsidR="00BA5DD9" w:rsidRPr="00BA5DD9" w:rsidTr="00804F23">
        <w:trPr>
          <w:trHeight w:val="134"/>
        </w:trPr>
        <w:tc>
          <w:tcPr>
            <w:tcW w:w="15864" w:type="dxa"/>
            <w:gridSpan w:val="10"/>
            <w:noWrap/>
            <w:vAlign w:val="center"/>
          </w:tcPr>
          <w:p w:rsidR="00BA5DD9" w:rsidRPr="00BA5DD9" w:rsidRDefault="00BA5DD9" w:rsidP="00BA5DD9">
            <w:pPr>
              <w:spacing w:after="160" w:line="276" w:lineRule="auto"/>
              <w:jc w:val="center"/>
              <w:rPr>
                <w:rFonts w:ascii="GHEA Mariam" w:eastAsia="Calibri" w:hAnsi="GHEA Mariam" w:cs="Calibri"/>
                <w:color w:val="000000" w:themeColor="text1"/>
                <w:sz w:val="22"/>
                <w:szCs w:val="22"/>
                <w:lang w:val="hy-AM" w:eastAsia="en-US"/>
              </w:rPr>
            </w:pPr>
            <w:bookmarkStart w:id="2" w:name="_Hlk95309836"/>
            <w:r w:rsidRPr="00BA5DD9">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 ՀՈՒՄՔԻ ԵՎ (ԿԱՄ) ՆՅՈՒԹԵՐ</w:t>
            </w:r>
          </w:p>
        </w:tc>
      </w:tr>
      <w:bookmarkEnd w:id="2"/>
      <w:tr w:rsidR="00804F23" w:rsidRPr="00BA5DD9" w:rsidTr="00804F23">
        <w:trPr>
          <w:trHeight w:val="134"/>
        </w:trPr>
        <w:tc>
          <w:tcPr>
            <w:tcW w:w="567" w:type="dxa"/>
            <w:noWrap/>
            <w:vAlign w:val="center"/>
          </w:tcPr>
          <w:p w:rsidR="00BA5DD9" w:rsidRPr="00BA5DD9" w:rsidRDefault="00BA5DD9" w:rsidP="00804F23">
            <w:pPr>
              <w:spacing w:line="276" w:lineRule="auto"/>
              <w:jc w:val="center"/>
              <w:rPr>
                <w:rFonts w:ascii="GHEA Mariam" w:eastAsia="Calibri" w:hAnsi="GHEA Mariam"/>
                <w:color w:val="000000" w:themeColor="text1"/>
                <w:sz w:val="22"/>
                <w:szCs w:val="22"/>
                <w:lang w:eastAsia="en-US"/>
              </w:rPr>
            </w:pPr>
            <w:r w:rsidRPr="00BA5DD9">
              <w:rPr>
                <w:rFonts w:ascii="GHEA Mariam" w:eastAsia="Calibri" w:hAnsi="GHEA Mariam"/>
                <w:color w:val="000000" w:themeColor="text1"/>
                <w:sz w:val="22"/>
                <w:szCs w:val="22"/>
                <w:lang w:eastAsia="en-US"/>
              </w:rPr>
              <w:t>1.</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DD9" w:rsidRPr="00BA5DD9" w:rsidRDefault="00BA5DD9" w:rsidP="00BA5DD9">
            <w:pPr>
              <w:spacing w:line="276" w:lineRule="auto"/>
              <w:jc w:val="center"/>
              <w:rPr>
                <w:rFonts w:ascii="GHEA Mariam" w:eastAsia="Calibri" w:hAnsi="GHEA Mariam" w:cs="Sylfaen"/>
                <w:color w:val="000000" w:themeColor="text1"/>
                <w:sz w:val="22"/>
                <w:szCs w:val="22"/>
                <w:lang w:val="hy-AM" w:eastAsia="en-US"/>
              </w:rPr>
            </w:pPr>
            <w:r w:rsidRPr="00BA5DD9">
              <w:rPr>
                <w:rFonts w:ascii="GHEA Mariam" w:hAnsi="GHEA Mariam"/>
                <w:sz w:val="22"/>
                <w:szCs w:val="22"/>
              </w:rPr>
              <w:t>9406903100</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BA5DD9" w:rsidRPr="00BA5DD9" w:rsidRDefault="00BA5DD9" w:rsidP="00BA5DD9">
            <w:pPr>
              <w:spacing w:line="276" w:lineRule="auto"/>
              <w:jc w:val="center"/>
              <w:rPr>
                <w:rFonts w:ascii="GHEA Mariam" w:eastAsia="Calibri" w:hAnsi="GHEA Mariam" w:cs="Sylfaen"/>
                <w:color w:val="000000" w:themeColor="text1"/>
                <w:sz w:val="22"/>
                <w:szCs w:val="22"/>
                <w:lang w:val="hy-AM" w:eastAsia="en-US"/>
              </w:rPr>
            </w:pPr>
            <w:r w:rsidRPr="00BA5DD9">
              <w:rPr>
                <w:rFonts w:ascii="GHEA Mariam" w:hAnsi="GHEA Mariam"/>
                <w:sz w:val="22"/>
                <w:szCs w:val="22"/>
                <w:lang w:val="hy-AM"/>
              </w:rPr>
              <w:t>Ջերմոցներ</w:t>
            </w:r>
          </w:p>
        </w:tc>
        <w:tc>
          <w:tcPr>
            <w:tcW w:w="3512" w:type="dxa"/>
            <w:tcBorders>
              <w:top w:val="outset" w:sz="6" w:space="0" w:color="auto"/>
              <w:left w:val="outset" w:sz="6" w:space="0" w:color="auto"/>
              <w:bottom w:val="outset" w:sz="6" w:space="0" w:color="auto"/>
              <w:right w:val="outset" w:sz="6" w:space="0" w:color="auto"/>
            </w:tcBorders>
            <w:shd w:val="clear" w:color="auto" w:fill="auto"/>
            <w:vAlign w:val="center"/>
          </w:tcPr>
          <w:p w:rsidR="00BA5DD9" w:rsidRPr="00BA5DD9" w:rsidRDefault="00BA5DD9" w:rsidP="00BA5DD9">
            <w:pPr>
              <w:spacing w:line="276" w:lineRule="auto"/>
              <w:jc w:val="center"/>
              <w:rPr>
                <w:rFonts w:ascii="GHEA Mariam" w:eastAsia="Calibri" w:hAnsi="GHEA Mariam" w:cs="Calibri"/>
                <w:color w:val="000000" w:themeColor="text1"/>
                <w:sz w:val="22"/>
                <w:szCs w:val="22"/>
                <w:lang w:val="hy-AM" w:eastAsia="en-US"/>
              </w:rPr>
            </w:pPr>
            <w:r w:rsidRPr="00BA5DD9">
              <w:rPr>
                <w:rFonts w:ascii="GHEA Mariam" w:hAnsi="GHEA Mariam"/>
                <w:sz w:val="22"/>
                <w:szCs w:val="22"/>
                <w:lang w:val="hy-AM"/>
              </w:rPr>
              <w:t xml:space="preserve">Ջերմոցային կոմպլեքս՝ ներառյալ երկաթե կոնստրուկցիա, պլաստիկ թաղանթ, հատակի ծածկոց, վարագույրների համակարգ, ջրհորդանների համակարգ (երկաթե ջրհորդաններ և աքսեսուարներ), ջերմամեկուսիչ նյութեր և պանելներ, ջերմատնային կոմպլեքսի բաղկացուցիչներ, ջեռուցման բաքեր և խողովակներ, այլ </w:t>
            </w:r>
            <w:r w:rsidRPr="00BA5DD9">
              <w:rPr>
                <w:rFonts w:ascii="GHEA Mariam" w:hAnsi="GHEA Mariam"/>
                <w:sz w:val="22"/>
                <w:szCs w:val="22"/>
                <w:lang w:val="hy-AM"/>
              </w:rPr>
              <w:lastRenderedPageBreak/>
              <w:t>դետալներ և աքսեսուարներ, Ոռոգման բաքեր, խողովակներ, կաթիլային ոռոգման համակարգ և աքսեսուարներ, Ջերմատնային կոմպլեքսի կլիմայի ավտոմատ կառավարման SPAGNOL (Սպանգոլ) iFENIX (այ Ֆենիքս) համակարգ և բաղկացուցիչներ, պարարտացման համակարգ BRAVOMIX (Բրավոմիքս), էլեկտրամոնտաժային սարքավորումներ, կառավարման վահանակներ և լարեր, կիսափակ ջերմատան կլիմայի կառավարման ամբողջական համակարգ՝ օդափոխիչներով և աքսեսուարներով, ջերմոցային տեխնիկա և պարագաներ</w:t>
            </w:r>
          </w:p>
        </w:tc>
        <w:tc>
          <w:tcPr>
            <w:tcW w:w="1165" w:type="dxa"/>
            <w:tcBorders>
              <w:top w:val="outset" w:sz="6" w:space="0" w:color="auto"/>
              <w:left w:val="outset" w:sz="6" w:space="0" w:color="auto"/>
              <w:bottom w:val="outset" w:sz="6" w:space="0" w:color="auto"/>
              <w:right w:val="outset" w:sz="6" w:space="0" w:color="auto"/>
            </w:tcBorders>
            <w:shd w:val="clear" w:color="auto" w:fill="auto"/>
            <w:noWrap/>
            <w:vAlign w:val="center"/>
          </w:tcPr>
          <w:p w:rsidR="00BA5DD9" w:rsidRPr="00BA5DD9" w:rsidRDefault="00BA5DD9" w:rsidP="00BA5DD9">
            <w:pPr>
              <w:spacing w:line="276" w:lineRule="auto"/>
              <w:jc w:val="center"/>
              <w:rPr>
                <w:rFonts w:ascii="GHEA Mariam" w:eastAsia="Calibri" w:hAnsi="GHEA Mariam" w:cs="Sylfaen"/>
                <w:color w:val="000000" w:themeColor="text1"/>
                <w:sz w:val="22"/>
                <w:szCs w:val="22"/>
                <w:lang w:val="hy-AM" w:eastAsia="en-US"/>
              </w:rPr>
            </w:pPr>
            <w:r w:rsidRPr="00BA5DD9">
              <w:rPr>
                <w:rFonts w:ascii="GHEA Mariam" w:hAnsi="GHEA Mariam"/>
                <w:sz w:val="22"/>
                <w:szCs w:val="22"/>
                <w:lang w:val="hy-AM"/>
              </w:rPr>
              <w:lastRenderedPageBreak/>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DD9" w:rsidRPr="00BA5DD9" w:rsidRDefault="00BA5DD9" w:rsidP="00BA5DD9">
            <w:pPr>
              <w:spacing w:line="276" w:lineRule="auto"/>
              <w:jc w:val="center"/>
              <w:rPr>
                <w:rFonts w:ascii="GHEA Mariam" w:eastAsia="Calibri" w:hAnsi="GHEA Mariam" w:cs="Calibri"/>
                <w:color w:val="000000" w:themeColor="text1"/>
                <w:sz w:val="22"/>
                <w:szCs w:val="22"/>
                <w:lang w:val="hy-AM" w:eastAsia="en-US"/>
              </w:rPr>
            </w:pPr>
            <w:r w:rsidRPr="00BA5DD9">
              <w:rPr>
                <w:rFonts w:ascii="GHEA Mariam" w:hAnsi="GHEA Mariam"/>
                <w:sz w:val="22"/>
                <w:szCs w:val="22"/>
                <w:lang w:val="hy-AM"/>
              </w:rPr>
              <w:t>193 203</w:t>
            </w:r>
          </w:p>
        </w:tc>
        <w:tc>
          <w:tcPr>
            <w:tcW w:w="1276" w:type="dxa"/>
            <w:tcBorders>
              <w:top w:val="outset" w:sz="6" w:space="0" w:color="auto"/>
              <w:left w:val="outset" w:sz="6" w:space="0" w:color="auto"/>
              <w:bottom w:val="outset" w:sz="6" w:space="0" w:color="auto"/>
              <w:right w:val="outset" w:sz="6" w:space="0" w:color="auto"/>
            </w:tcBorders>
            <w:shd w:val="clear" w:color="auto" w:fill="auto"/>
            <w:noWrap/>
            <w:vAlign w:val="center"/>
          </w:tcPr>
          <w:p w:rsidR="00BA5DD9" w:rsidRPr="00BA5DD9" w:rsidRDefault="00BA5DD9" w:rsidP="00BA5DD9">
            <w:pPr>
              <w:spacing w:line="276" w:lineRule="auto"/>
              <w:jc w:val="center"/>
              <w:rPr>
                <w:rFonts w:ascii="GHEA Mariam" w:eastAsia="Calibri" w:hAnsi="GHEA Mariam" w:cs="Calibri"/>
                <w:color w:val="000000" w:themeColor="text1"/>
                <w:sz w:val="22"/>
                <w:szCs w:val="22"/>
                <w:lang w:val="hy-AM" w:eastAsia="en-US"/>
              </w:rPr>
            </w:pPr>
            <w:r w:rsidRPr="00BA5DD9">
              <w:rPr>
                <w:rFonts w:ascii="GHEA Mariam" w:hAnsi="GHEA Mariam"/>
                <w:sz w:val="22"/>
                <w:szCs w:val="22"/>
                <w:lang w:val="hy-AM"/>
              </w:rPr>
              <w:t>Իտալիա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BA5DD9" w:rsidRPr="00BA5DD9" w:rsidRDefault="00BA5DD9" w:rsidP="00BA5DD9">
            <w:pPr>
              <w:spacing w:line="276" w:lineRule="auto"/>
              <w:jc w:val="center"/>
              <w:rPr>
                <w:rFonts w:ascii="GHEA Mariam" w:eastAsia="Calibri" w:hAnsi="GHEA Mariam" w:cs="Calibri"/>
                <w:color w:val="000000" w:themeColor="text1"/>
                <w:sz w:val="22"/>
                <w:szCs w:val="22"/>
                <w:lang w:val="hy-AM" w:eastAsia="en-US"/>
              </w:rPr>
            </w:pPr>
            <w:r w:rsidRPr="00BA5DD9">
              <w:rPr>
                <w:rFonts w:ascii="GHEA Mariam" w:hAnsi="GHEA Mariam"/>
                <w:sz w:val="22"/>
                <w:szCs w:val="22"/>
                <w:lang w:val="hy-AM"/>
              </w:rPr>
              <w:t>Իտալիա</w:t>
            </w:r>
          </w:p>
        </w:tc>
        <w:tc>
          <w:tcPr>
            <w:tcW w:w="1984" w:type="dxa"/>
            <w:tcBorders>
              <w:top w:val="outset" w:sz="6" w:space="0" w:color="auto"/>
              <w:left w:val="outset" w:sz="6" w:space="0" w:color="auto"/>
              <w:bottom w:val="outset" w:sz="6" w:space="0" w:color="auto"/>
              <w:right w:val="outset" w:sz="6" w:space="0" w:color="auto"/>
            </w:tcBorders>
            <w:shd w:val="clear" w:color="auto" w:fill="auto"/>
            <w:vAlign w:val="center"/>
          </w:tcPr>
          <w:p w:rsidR="00BA5DD9" w:rsidRPr="00BA5DD9" w:rsidRDefault="00BA5DD9" w:rsidP="00BA5DD9">
            <w:pPr>
              <w:spacing w:line="276" w:lineRule="auto"/>
              <w:jc w:val="center"/>
              <w:rPr>
                <w:rFonts w:ascii="GHEA Mariam" w:eastAsia="Calibri" w:hAnsi="GHEA Mariam" w:cs="Calibri"/>
                <w:color w:val="000000" w:themeColor="text1"/>
                <w:sz w:val="22"/>
                <w:szCs w:val="22"/>
                <w:lang w:val="hy-AM" w:eastAsia="en-US"/>
              </w:rPr>
            </w:pPr>
            <w:r w:rsidRPr="00BA5DD9">
              <w:rPr>
                <w:rFonts w:ascii="GHEA Mariam" w:hAnsi="GHEA Mariam"/>
                <w:sz w:val="22"/>
                <w:szCs w:val="22"/>
                <w:lang w:val="hy-AM"/>
              </w:rPr>
              <w:t>548 265 000</w:t>
            </w:r>
          </w:p>
        </w:tc>
        <w:tc>
          <w:tcPr>
            <w:tcW w:w="1122" w:type="dxa"/>
            <w:noWrap/>
          </w:tcPr>
          <w:p w:rsidR="00BA5DD9" w:rsidRPr="00BA5DD9" w:rsidRDefault="00BA5DD9" w:rsidP="00BA5DD9">
            <w:pPr>
              <w:spacing w:after="160" w:line="276" w:lineRule="auto"/>
              <w:jc w:val="center"/>
              <w:rPr>
                <w:rFonts w:ascii="GHEA Mariam" w:eastAsia="Calibri" w:hAnsi="GHEA Mariam" w:cs="Calibri"/>
                <w:color w:val="000000" w:themeColor="text1"/>
                <w:sz w:val="22"/>
                <w:szCs w:val="22"/>
                <w:lang w:val="hy-AM" w:eastAsia="en-US"/>
              </w:rPr>
            </w:pPr>
          </w:p>
        </w:tc>
      </w:tr>
      <w:tr w:rsidR="00804F23" w:rsidRPr="00BA5DD9" w:rsidTr="00E7271F">
        <w:trPr>
          <w:trHeight w:val="172"/>
        </w:trPr>
        <w:tc>
          <w:tcPr>
            <w:tcW w:w="567" w:type="dxa"/>
            <w:noWrap/>
            <w:vAlign w:val="center"/>
          </w:tcPr>
          <w:p w:rsidR="00BA5DD9" w:rsidRPr="00BA5DD9" w:rsidRDefault="00BA5DD9" w:rsidP="00BA5DD9">
            <w:pPr>
              <w:spacing w:line="276" w:lineRule="auto"/>
              <w:jc w:val="right"/>
              <w:rPr>
                <w:rFonts w:ascii="GHEA Mariam" w:eastAsia="Calibri" w:hAnsi="GHEA Mariam"/>
                <w:color w:val="000000" w:themeColor="text1"/>
                <w:sz w:val="22"/>
                <w:szCs w:val="22"/>
                <w:lang w:eastAsia="en-US"/>
              </w:rPr>
            </w:pPr>
          </w:p>
        </w:tc>
        <w:tc>
          <w:tcPr>
            <w:tcW w:w="1701" w:type="dxa"/>
            <w:shd w:val="clear" w:color="auto" w:fill="auto"/>
            <w:noWrap/>
            <w:vAlign w:val="center"/>
          </w:tcPr>
          <w:p w:rsidR="00BA5DD9" w:rsidRPr="00BA5DD9" w:rsidRDefault="00BA5DD9" w:rsidP="00BA5DD9">
            <w:pPr>
              <w:spacing w:line="276" w:lineRule="auto"/>
              <w:jc w:val="center"/>
              <w:rPr>
                <w:rFonts w:ascii="GHEA Mariam" w:hAnsi="GHEA Mariam" w:cs="Arial"/>
                <w:sz w:val="22"/>
                <w:szCs w:val="22"/>
              </w:rPr>
            </w:pPr>
            <w:r w:rsidRPr="00BA5DD9">
              <w:rPr>
                <w:rFonts w:ascii="GHEA Mariam" w:hAnsi="GHEA Mariam" w:cs="Arial"/>
                <w:b/>
                <w:bCs/>
                <w:sz w:val="22"/>
                <w:szCs w:val="22"/>
                <w:lang w:val="hy-AM"/>
              </w:rPr>
              <w:t>ԸՆԴԱՄԵՆԸ</w:t>
            </w:r>
          </w:p>
        </w:tc>
        <w:tc>
          <w:tcPr>
            <w:tcW w:w="1560" w:type="dxa"/>
            <w:shd w:val="clear" w:color="auto" w:fill="auto"/>
            <w:vAlign w:val="center"/>
          </w:tcPr>
          <w:p w:rsidR="00BA5DD9" w:rsidRPr="00BA5DD9" w:rsidRDefault="00BA5DD9" w:rsidP="00BA5DD9">
            <w:pPr>
              <w:spacing w:line="276" w:lineRule="auto"/>
              <w:jc w:val="center"/>
              <w:rPr>
                <w:rFonts w:ascii="GHEA Mariam" w:hAnsi="GHEA Mariam" w:cs="Arial"/>
                <w:color w:val="000000"/>
                <w:sz w:val="22"/>
                <w:szCs w:val="22"/>
              </w:rPr>
            </w:pPr>
          </w:p>
        </w:tc>
        <w:tc>
          <w:tcPr>
            <w:tcW w:w="3512" w:type="dxa"/>
            <w:shd w:val="clear" w:color="auto" w:fill="auto"/>
            <w:vAlign w:val="center"/>
          </w:tcPr>
          <w:p w:rsidR="00BA5DD9" w:rsidRPr="00BA5DD9" w:rsidRDefault="00BA5DD9" w:rsidP="00BA5DD9">
            <w:pPr>
              <w:spacing w:line="276" w:lineRule="auto"/>
              <w:jc w:val="center"/>
              <w:rPr>
                <w:rFonts w:ascii="GHEA Mariam" w:hAnsi="GHEA Mariam" w:cs="Arial"/>
                <w:color w:val="000000"/>
                <w:sz w:val="22"/>
                <w:szCs w:val="22"/>
              </w:rPr>
            </w:pPr>
          </w:p>
        </w:tc>
        <w:tc>
          <w:tcPr>
            <w:tcW w:w="1165" w:type="dxa"/>
            <w:shd w:val="clear" w:color="auto" w:fill="auto"/>
            <w:noWrap/>
            <w:vAlign w:val="center"/>
          </w:tcPr>
          <w:p w:rsidR="00BA5DD9" w:rsidRPr="00BA5DD9" w:rsidRDefault="00BA5DD9" w:rsidP="00BA5DD9">
            <w:pPr>
              <w:spacing w:line="276" w:lineRule="auto"/>
              <w:jc w:val="center"/>
              <w:rPr>
                <w:rFonts w:ascii="GHEA Mariam" w:hAnsi="GHEA Mariam" w:cs="Arial"/>
                <w:color w:val="000000"/>
                <w:sz w:val="22"/>
                <w:szCs w:val="22"/>
              </w:rPr>
            </w:pPr>
          </w:p>
        </w:tc>
        <w:tc>
          <w:tcPr>
            <w:tcW w:w="1134" w:type="dxa"/>
            <w:shd w:val="clear" w:color="auto" w:fill="auto"/>
            <w:noWrap/>
            <w:vAlign w:val="center"/>
          </w:tcPr>
          <w:p w:rsidR="00BA5DD9" w:rsidRPr="00BA5DD9" w:rsidRDefault="00BA5DD9" w:rsidP="00BA5DD9">
            <w:pPr>
              <w:spacing w:line="276" w:lineRule="auto"/>
              <w:jc w:val="center"/>
              <w:rPr>
                <w:rFonts w:ascii="GHEA Mariam" w:hAnsi="GHEA Mariam" w:cs="Arial"/>
                <w:color w:val="000000"/>
                <w:sz w:val="22"/>
                <w:szCs w:val="22"/>
              </w:rPr>
            </w:pPr>
          </w:p>
        </w:tc>
        <w:tc>
          <w:tcPr>
            <w:tcW w:w="1276" w:type="dxa"/>
            <w:shd w:val="clear" w:color="auto" w:fill="auto"/>
            <w:noWrap/>
            <w:vAlign w:val="center"/>
          </w:tcPr>
          <w:p w:rsidR="00BA5DD9" w:rsidRPr="00BA5DD9" w:rsidRDefault="00BA5DD9" w:rsidP="00BA5DD9">
            <w:pPr>
              <w:spacing w:line="276" w:lineRule="auto"/>
              <w:jc w:val="center"/>
              <w:rPr>
                <w:rFonts w:ascii="GHEA Mariam" w:hAnsi="GHEA Mariam" w:cs="Arial"/>
                <w:color w:val="000000"/>
                <w:sz w:val="22"/>
                <w:szCs w:val="22"/>
              </w:rPr>
            </w:pPr>
          </w:p>
        </w:tc>
        <w:tc>
          <w:tcPr>
            <w:tcW w:w="1843" w:type="dxa"/>
            <w:shd w:val="clear" w:color="auto" w:fill="auto"/>
            <w:vAlign w:val="center"/>
          </w:tcPr>
          <w:p w:rsidR="00BA5DD9" w:rsidRPr="00BA5DD9" w:rsidRDefault="00BA5DD9" w:rsidP="00BA5DD9">
            <w:pPr>
              <w:spacing w:line="276" w:lineRule="auto"/>
              <w:jc w:val="center"/>
              <w:rPr>
                <w:rFonts w:ascii="GHEA Mariam" w:hAnsi="GHEA Mariam" w:cs="Arial"/>
                <w:color w:val="000000"/>
                <w:sz w:val="22"/>
                <w:szCs w:val="22"/>
              </w:rPr>
            </w:pPr>
          </w:p>
        </w:tc>
        <w:tc>
          <w:tcPr>
            <w:tcW w:w="1984" w:type="dxa"/>
            <w:shd w:val="clear" w:color="auto" w:fill="auto"/>
            <w:vAlign w:val="center"/>
          </w:tcPr>
          <w:p w:rsidR="00BA5DD9" w:rsidRPr="00BA5DD9" w:rsidRDefault="00BA5DD9" w:rsidP="00BA5DD9">
            <w:pPr>
              <w:spacing w:line="276" w:lineRule="auto"/>
              <w:jc w:val="center"/>
              <w:rPr>
                <w:rFonts w:ascii="GHEA Mariam" w:hAnsi="GHEA Mariam" w:cs="Arial"/>
                <w:b/>
                <w:bCs/>
                <w:sz w:val="22"/>
                <w:szCs w:val="22"/>
              </w:rPr>
            </w:pPr>
            <w:r w:rsidRPr="00BA5DD9">
              <w:rPr>
                <w:rFonts w:ascii="GHEA Mariam" w:hAnsi="GHEA Mariam" w:cs="Arial"/>
                <w:b/>
                <w:bCs/>
                <w:sz w:val="22"/>
                <w:szCs w:val="22"/>
                <w:lang w:val="hy-AM"/>
              </w:rPr>
              <w:t>548 265 000</w:t>
            </w:r>
          </w:p>
        </w:tc>
        <w:tc>
          <w:tcPr>
            <w:tcW w:w="1122" w:type="dxa"/>
            <w:noWrap/>
            <w:vAlign w:val="center"/>
          </w:tcPr>
          <w:p w:rsidR="00BA5DD9" w:rsidRPr="00BA5DD9" w:rsidRDefault="00BA5DD9" w:rsidP="00BA5DD9">
            <w:pPr>
              <w:spacing w:after="160" w:line="276" w:lineRule="auto"/>
              <w:jc w:val="center"/>
              <w:rPr>
                <w:rFonts w:ascii="GHEA Mariam" w:eastAsia="Calibri" w:hAnsi="GHEA Mariam" w:cs="Calibri"/>
                <w:color w:val="000000" w:themeColor="text1"/>
                <w:sz w:val="22"/>
                <w:szCs w:val="22"/>
                <w:lang w:val="hy-AM" w:eastAsia="en-US"/>
              </w:rPr>
            </w:pPr>
          </w:p>
        </w:tc>
      </w:tr>
    </w:tbl>
    <w:p w:rsidR="00E7271F" w:rsidRPr="00E7271F" w:rsidRDefault="00E7271F" w:rsidP="00C1709B">
      <w:pPr>
        <w:pStyle w:val="mechtex"/>
        <w:jc w:val="left"/>
        <w:rPr>
          <w:rFonts w:ascii="GHEA Mariam" w:hAnsi="GHEA Mariam" w:cs="Sylfaen"/>
          <w:sz w:val="40"/>
          <w:szCs w:val="24"/>
          <w:lang w:val="hy-AM"/>
        </w:rPr>
      </w:pPr>
    </w:p>
    <w:p w:rsidR="00E7271F" w:rsidRPr="00574F02" w:rsidRDefault="00E7271F" w:rsidP="00E7271F">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7271F" w:rsidRPr="00574F02" w:rsidRDefault="00E7271F" w:rsidP="00E7271F">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BA5DD9" w:rsidRDefault="00E7271F" w:rsidP="00E7271F">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674F9" w:rsidRPr="00BA5DD9" w:rsidSect="00E7271F">
      <w:pgSz w:w="16834" w:h="11909" w:orient="landscape" w:code="9"/>
      <w:pgMar w:top="1276" w:right="1440" w:bottom="1276"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E09" w:rsidRDefault="003A1E09">
      <w:r>
        <w:separator/>
      </w:r>
    </w:p>
  </w:endnote>
  <w:endnote w:type="continuationSeparator" w:id="0">
    <w:p w:rsidR="003A1E09" w:rsidRDefault="003A1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E09" w:rsidRDefault="003A1E09">
      <w:r>
        <w:separator/>
      </w:r>
    </w:p>
  </w:footnote>
  <w:footnote w:type="continuationSeparator" w:id="0">
    <w:p w:rsidR="003A1E09" w:rsidRDefault="003A1E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70E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206"/>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0E5"/>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8BF"/>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258"/>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E09"/>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F23"/>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DD9"/>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71F"/>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2025-11-10T05:08:00Z</dcterms:created>
  <dcterms:modified xsi:type="dcterms:W3CDTF">2025-11-10T05:27:00Z</dcterms:modified>
</cp:coreProperties>
</file>