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475" w:rsidRDefault="00993E5A" w:rsidP="003C2475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993E5A" w:rsidRDefault="00C36855" w:rsidP="0065646A">
      <w:pPr>
        <w:spacing w:after="160" w:line="360" w:lineRule="auto"/>
        <w:ind w:left="284" w:right="425" w:firstLine="709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732ED2">
        <w:rPr>
          <w:rFonts w:ascii="GHEA Grapalat" w:hAnsi="GHEA Grapalat"/>
          <w:b/>
          <w:color w:val="000000" w:themeColor="text1"/>
          <w:lang w:val="hy-AM"/>
        </w:rPr>
        <w:t>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>ՀԱՅԱՍՏԱՆԻ Հ</w:t>
      </w:r>
      <w:r w:rsidR="009560E1">
        <w:rPr>
          <w:rFonts w:ascii="GHEA Grapalat" w:hAnsi="GHEA Grapalat"/>
          <w:b/>
          <w:color w:val="000000" w:themeColor="text1"/>
          <w:lang w:val="hy-AM"/>
        </w:rPr>
        <w:t>ԱՆՐԱՊԵՏՈՒԹՅԱՆ ԿԱՌԱՎԱՐՈՒԹՅԱՆ 2024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ԹՎԱԿԱՆԻ </w:t>
      </w:r>
      <w:r w:rsidR="009560E1">
        <w:rPr>
          <w:rFonts w:ascii="GHEA Grapalat" w:hAnsi="GHEA Grapalat"/>
          <w:b/>
          <w:color w:val="000000" w:themeColor="text1"/>
          <w:lang w:val="hy-AM"/>
        </w:rPr>
        <w:t>ՀՈՒ</w:t>
      </w:r>
      <w:r w:rsidR="00241C02">
        <w:rPr>
          <w:rFonts w:ascii="GHEA Grapalat" w:hAnsi="GHEA Grapalat"/>
          <w:b/>
          <w:color w:val="000000" w:themeColor="text1"/>
          <w:lang w:val="hy-AM"/>
        </w:rPr>
        <w:t>Ն</w:t>
      </w:r>
      <w:r w:rsidR="009560E1">
        <w:rPr>
          <w:rFonts w:ascii="GHEA Grapalat" w:hAnsi="GHEA Grapalat"/>
          <w:b/>
          <w:color w:val="000000" w:themeColor="text1"/>
          <w:lang w:val="hy-AM"/>
        </w:rPr>
        <w:t>ՎԱՐԻ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9560E1">
        <w:rPr>
          <w:rFonts w:ascii="GHEA Grapalat" w:hAnsi="GHEA Grapalat"/>
          <w:b/>
          <w:color w:val="000000" w:themeColor="text1"/>
          <w:lang w:val="hy-AM"/>
        </w:rPr>
        <w:t>11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-Ի ԹԻՎ </w:t>
      </w:r>
      <w:r w:rsidR="009560E1">
        <w:rPr>
          <w:rFonts w:ascii="GHEA Grapalat" w:hAnsi="GHEA Grapalat"/>
          <w:b/>
          <w:color w:val="000000" w:themeColor="text1"/>
          <w:lang w:val="hy-AM"/>
        </w:rPr>
        <w:t>40</w:t>
      </w:r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-Ա ՈՐՈՇՄԱՆ ՄԵՋ </w:t>
      </w:r>
      <w:r w:rsidR="009560E1">
        <w:rPr>
          <w:rFonts w:ascii="GHEA Grapalat" w:hAnsi="GHEA Grapalat"/>
          <w:b/>
          <w:color w:val="000000" w:themeColor="text1"/>
          <w:lang w:val="hy-AM"/>
        </w:rPr>
        <w:t>ՓՈՓՈԽՈՒԹՅՈՒՆ</w:t>
      </w:r>
      <w:r w:rsidR="00F037FF">
        <w:rPr>
          <w:rFonts w:ascii="GHEA Grapalat" w:hAnsi="GHEA Grapalat"/>
          <w:b/>
          <w:color w:val="000000" w:themeColor="text1"/>
          <w:lang w:val="hy-AM"/>
        </w:rPr>
        <w:t>ՆԵՐ</w:t>
      </w:r>
      <w:bookmarkStart w:id="0" w:name="_GoBack"/>
      <w:bookmarkEnd w:id="0"/>
      <w:r w:rsidR="0065646A" w:rsidRPr="0065646A">
        <w:rPr>
          <w:rFonts w:ascii="GHEA Grapalat" w:hAnsi="GHEA Grapalat"/>
          <w:b/>
          <w:color w:val="000000" w:themeColor="text1"/>
          <w:lang w:val="hy-AM"/>
        </w:rPr>
        <w:t xml:space="preserve"> ԿԱՏԱՐԵԼՈՒ ՄԱՍԻՆ</w:t>
      </w:r>
      <w:r w:rsidRPr="00732ED2">
        <w:rPr>
          <w:rFonts w:ascii="GHEA Grapalat" w:hAnsi="GHEA Grapalat"/>
          <w:b/>
          <w:color w:val="000000" w:themeColor="text1"/>
          <w:lang w:val="hy-AM"/>
        </w:rPr>
        <w:t xml:space="preserve">  ՀՀ ԿԱՌԱՎԱՐՈՒԹՅԱՆ ՈՐՈՇՄԱՆ ՆԱԽԱԳԾԻ </w:t>
      </w:r>
      <w:r w:rsidR="00993E5A" w:rsidRPr="00993E5A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F50CB7" w:rsidRPr="00F50CB7" w:rsidRDefault="00993E5A" w:rsidP="00F9555A">
      <w:pPr>
        <w:spacing w:line="360" w:lineRule="auto"/>
        <w:ind w:left="-567" w:firstLine="851"/>
        <w:jc w:val="both"/>
        <w:rPr>
          <w:rFonts w:ascii="GHEA Grapalat" w:hAnsi="GHEA Grapalat" w:cs="Arial Armenian"/>
          <w:bCs/>
          <w:lang w:val="hy-AM" w:eastAsia="en-US"/>
        </w:rPr>
      </w:pPr>
      <w:r w:rsidRPr="00732ED2">
        <w:rPr>
          <w:rFonts w:ascii="GHEA Grapalat" w:hAnsi="GHEA Grapalat"/>
          <w:b/>
          <w:lang w:val="pt-BR"/>
        </w:rPr>
        <w:t>Անհրաժեշտությունը</w:t>
      </w:r>
      <w:r>
        <w:rPr>
          <w:rFonts w:ascii="GHEA Grapalat" w:hAnsi="GHEA Grapalat"/>
          <w:b/>
          <w:lang w:val="pt-BR"/>
        </w:rPr>
        <w:t>:</w:t>
      </w:r>
      <w:r w:rsidRPr="00993E5A">
        <w:rPr>
          <w:rFonts w:ascii="GHEA Grapalat" w:hAnsi="GHEA Grapalat"/>
          <w:color w:val="000000" w:themeColor="text1"/>
          <w:lang w:val="hy-AM"/>
        </w:rPr>
        <w:t xml:space="preserve"> </w:t>
      </w:r>
      <w:r w:rsidRPr="00732ED2">
        <w:rPr>
          <w:rFonts w:ascii="GHEA Grapalat" w:hAnsi="GHEA Grapalat"/>
          <w:color w:val="000000" w:themeColor="text1"/>
          <w:lang w:val="hy-AM"/>
        </w:rPr>
        <w:t>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Հայաստանի Հանրապետության </w:t>
      </w:r>
      <w:r w:rsidR="00F50CB7" w:rsidRPr="001B79CA">
        <w:rPr>
          <w:rFonts w:ascii="GHEA Grapalat" w:hAnsi="GHEA Grapalat"/>
          <w:lang w:val="hy-AM" w:eastAsia="en-US"/>
        </w:rPr>
        <w:t xml:space="preserve"> կառավարության </w:t>
      </w:r>
      <w:r w:rsidR="00F50CB7" w:rsidRPr="00D642C8">
        <w:rPr>
          <w:rFonts w:ascii="GHEA Grapalat" w:hAnsi="GHEA Grapalat" w:cs="Tahoma"/>
          <w:color w:val="000000"/>
          <w:lang w:val="hy-AM"/>
        </w:rPr>
        <w:t>202</w:t>
      </w:r>
      <w:r w:rsidR="00F50CB7">
        <w:rPr>
          <w:rFonts w:ascii="GHEA Grapalat" w:hAnsi="GHEA Grapalat" w:cs="Tahoma"/>
          <w:color w:val="000000"/>
          <w:lang w:val="hy-AM"/>
        </w:rPr>
        <w:t>4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 թվականի </w:t>
      </w:r>
      <w:r w:rsidR="00F50CB7">
        <w:rPr>
          <w:rFonts w:ascii="GHEA Grapalat" w:hAnsi="GHEA Grapalat" w:cs="Tahoma"/>
          <w:color w:val="000000"/>
          <w:lang w:val="hy-AM"/>
        </w:rPr>
        <w:t>հունվարի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 </w:t>
      </w:r>
      <w:r w:rsidR="00F50CB7">
        <w:rPr>
          <w:rFonts w:ascii="GHEA Grapalat" w:hAnsi="GHEA Grapalat" w:cs="Tahoma"/>
          <w:color w:val="000000"/>
          <w:lang w:val="hy-AM"/>
        </w:rPr>
        <w:t xml:space="preserve">11-ի </w:t>
      </w:r>
      <w:r w:rsidR="00F50CB7" w:rsidRPr="00D642C8">
        <w:rPr>
          <w:rFonts w:ascii="GHEA Grapalat" w:hAnsi="GHEA Grapalat" w:cs="Tahoma"/>
          <w:color w:val="000000"/>
          <w:lang w:val="hy-AM"/>
        </w:rPr>
        <w:t>N</w:t>
      </w:r>
      <w:r w:rsidR="00F50CB7">
        <w:rPr>
          <w:rFonts w:ascii="GHEA Grapalat" w:hAnsi="GHEA Grapalat" w:cs="Tahoma"/>
          <w:color w:val="000000"/>
          <w:lang w:val="hy-AM"/>
        </w:rPr>
        <w:t>40</w:t>
      </w:r>
      <w:r w:rsidR="00F50CB7" w:rsidRPr="00D642C8">
        <w:rPr>
          <w:rFonts w:ascii="GHEA Grapalat" w:hAnsi="GHEA Grapalat" w:cs="Tahoma"/>
          <w:color w:val="000000"/>
          <w:lang w:val="hy-AM"/>
        </w:rPr>
        <w:t xml:space="preserve">-Ա </w:t>
      </w:r>
      <w:r w:rsidR="00F50CB7" w:rsidRPr="001B79CA">
        <w:rPr>
          <w:rFonts w:ascii="GHEA Grapalat" w:hAnsi="GHEA Grapalat" w:cs="Tahoma"/>
          <w:lang w:val="hy-AM"/>
        </w:rPr>
        <w:t>որոշման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 w:rsidRPr="00F50CB7">
        <w:rPr>
          <w:rFonts w:ascii="GHEA Grapalat" w:hAnsi="GHEA Grapalat"/>
          <w:color w:val="000000" w:themeColor="text1"/>
          <w:lang w:val="hy-AM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եջ </w:t>
      </w:r>
      <w:r w:rsidR="004B5324">
        <w:rPr>
          <w:rFonts w:ascii="GHEA Grapalat" w:hAnsi="GHEA Grapalat"/>
          <w:color w:val="000000" w:themeColor="text1"/>
          <w:lang w:val="hy-AM"/>
        </w:rPr>
        <w:t>փոփոխություն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 </w:t>
      </w:r>
      <w:r w:rsidR="00632CE2" w:rsidRPr="00F50CB7">
        <w:rPr>
          <w:rFonts w:ascii="GHEA Grapalat" w:hAnsi="GHEA Grapalat"/>
          <w:color w:val="000000" w:themeColor="text1"/>
          <w:lang w:val="hy-AM"/>
        </w:rPr>
        <w:t>կ</w:t>
      </w:r>
      <w:r w:rsidR="00632CE2" w:rsidRPr="00632CE2">
        <w:rPr>
          <w:rFonts w:ascii="GHEA Grapalat" w:hAnsi="GHEA Grapalat"/>
          <w:color w:val="000000" w:themeColor="text1"/>
          <w:lang w:val="hy-AM"/>
        </w:rPr>
        <w:t xml:space="preserve">ատարելու </w:t>
      </w:r>
      <w:r w:rsidR="00632CE2" w:rsidRPr="00F50CB7">
        <w:rPr>
          <w:rFonts w:ascii="GHEA Grapalat" w:hAnsi="GHEA Grapalat"/>
          <w:color w:val="000000" w:themeColor="text1"/>
          <w:lang w:val="hy-AM"/>
        </w:rPr>
        <w:t>մ</w:t>
      </w:r>
      <w:r w:rsidR="00632CE2" w:rsidRPr="00632CE2">
        <w:rPr>
          <w:rFonts w:ascii="GHEA Grapalat" w:hAnsi="GHEA Grapalat"/>
          <w:color w:val="000000" w:themeColor="text1"/>
          <w:lang w:val="hy-AM"/>
        </w:rPr>
        <w:t>ասին</w:t>
      </w:r>
      <w:r w:rsidR="00632CE2" w:rsidRPr="00732ED2">
        <w:rPr>
          <w:rFonts w:ascii="GHEA Grapalat" w:hAnsi="GHEA Grapalat"/>
          <w:color w:val="000000" w:themeColor="text1"/>
          <w:lang w:val="hy-AM"/>
        </w:rPr>
        <w:t></w:t>
      </w:r>
      <w:r w:rsidRPr="00732ED2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ՀՀ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կառավարության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5A">
        <w:rPr>
          <w:rFonts w:ascii="GHEA Grapalat" w:hAnsi="GHEA Grapalat"/>
          <w:color w:val="000000" w:themeColor="text1"/>
          <w:lang w:val="hy-AM"/>
        </w:rPr>
        <w:t>որոշման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</w:t>
      </w:r>
      <w:r w:rsidR="0054296A" w:rsidRPr="0054296A">
        <w:rPr>
          <w:rFonts w:ascii="GHEA Grapalat" w:hAnsi="GHEA Grapalat"/>
          <w:color w:val="000000" w:themeColor="text1"/>
          <w:lang w:val="hy-AM"/>
        </w:rPr>
        <w:t xml:space="preserve">նախագծի 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(այսուհետ՝ Նախագիծ) </w:t>
      </w:r>
      <w:r w:rsidR="00114EA9"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="00F50CB7">
        <w:rPr>
          <w:rFonts w:ascii="GHEA Grapalat" w:hAnsi="GHEA Grapalat"/>
          <w:color w:val="000000" w:themeColor="text1"/>
          <w:lang w:val="hy-AM"/>
        </w:rPr>
        <w:t xml:space="preserve"> պայմանավորված է նրանով, որ ք</w:t>
      </w:r>
      <w:r w:rsidR="00F50CB7">
        <w:rPr>
          <w:rFonts w:ascii="GHEA Grapalat" w:hAnsi="GHEA Grapalat" w:cs="Times New Roman"/>
          <w:lang w:val="hy-AM" w:eastAsia="en-US"/>
        </w:rPr>
        <w:t xml:space="preserve">աղաքացու կողմից ներկայացված </w:t>
      </w:r>
      <w:r w:rsidR="00F50CB7" w:rsidRPr="00F50CB7">
        <w:rPr>
          <w:rFonts w:ascii="GHEA Grapalat" w:hAnsi="GHEA Grapalat" w:cs="Times New Roman"/>
          <w:lang w:val="hy-AM" w:eastAsia="en-US"/>
        </w:rPr>
        <w:t>Կոտայքի մարզ, ք</w:t>
      </w:r>
      <w:r w:rsidR="00F50CB7">
        <w:rPr>
          <w:rFonts w:ascii="GHEA Grapalat" w:hAnsi="GHEA Grapalat" w:cs="Times New Roman"/>
          <w:lang w:val="hy-AM" w:eastAsia="en-US"/>
        </w:rPr>
        <w:t>աղաք</w:t>
      </w:r>
      <w:r w:rsidR="00F50CB7" w:rsidRPr="00F50CB7">
        <w:rPr>
          <w:rFonts w:ascii="GHEA Grapalat" w:hAnsi="GHEA Grapalat" w:cs="Times New Roman"/>
          <w:lang w:val="hy-AM" w:eastAsia="en-US"/>
        </w:rPr>
        <w:t xml:space="preserve"> Աբովյան, Ուսանողական թաղ</w:t>
      </w:r>
      <w:r w:rsidR="00F50CB7">
        <w:rPr>
          <w:rFonts w:ascii="GHEA Grapalat" w:hAnsi="GHEA Grapalat" w:cs="Times New Roman"/>
          <w:lang w:val="hy-AM" w:eastAsia="en-US"/>
        </w:rPr>
        <w:t xml:space="preserve">ամաս </w:t>
      </w:r>
      <w:r w:rsidR="00F50CB7" w:rsidRPr="00F50CB7">
        <w:rPr>
          <w:rFonts w:ascii="GHEA Grapalat" w:hAnsi="GHEA Grapalat" w:cs="Times New Roman"/>
          <w:lang w:val="hy-AM" w:eastAsia="en-US"/>
        </w:rPr>
        <w:t>4 (ճարտարագիտական քոլեջի հանրակացարան) հասցեում գտնվող թիվ  712ա սենյակի  18,9 քառ</w:t>
      </w:r>
      <w:r w:rsidR="00241C02">
        <w:rPr>
          <w:rFonts w:ascii="GHEA Grapalat" w:hAnsi="GHEA Grapalat" w:cs="Times New Roman"/>
          <w:lang w:val="hy-AM" w:eastAsia="en-US"/>
        </w:rPr>
        <w:t>․</w:t>
      </w:r>
      <w:r w:rsidR="00F50CB7" w:rsidRPr="00F50CB7">
        <w:rPr>
          <w:rFonts w:ascii="GHEA Grapalat" w:hAnsi="GHEA Grapalat" w:cs="Times New Roman"/>
          <w:lang w:val="hy-AM" w:eastAsia="en-US"/>
        </w:rPr>
        <w:t xml:space="preserve"> մետր մակերեսով սենյակին վերաբերող չափագրման տվյալների ուսումնասիրության արդյունքում պարզվել է, որ կադաստրային գործում առկա հատակագծում 712ա բնակարանը ներկայացված է որպես 712բ (ինչի արդյունքում սենյա</w:t>
      </w:r>
      <w:r w:rsidR="006D591C">
        <w:rPr>
          <w:rFonts w:ascii="GHEA Grapalat" w:hAnsi="GHEA Grapalat" w:cs="Times New Roman"/>
          <w:lang w:val="hy-AM" w:eastAsia="en-US"/>
        </w:rPr>
        <w:t>կի մակերեսը սխալ է ներկայացվել)</w:t>
      </w:r>
      <w:r w:rsidR="00F50CB7" w:rsidRPr="00F50CB7">
        <w:rPr>
          <w:rFonts w:ascii="GHEA Grapalat" w:hAnsi="GHEA Grapalat" w:cs="Times New Roman"/>
          <w:lang w:val="hy-AM" w:eastAsia="en-US"/>
        </w:rPr>
        <w:t>, իսկ 712ա բնակարանի մակերեսը 13,9քմ է։</w:t>
      </w:r>
      <w:r w:rsidR="00F50CB7" w:rsidRPr="00F50CB7">
        <w:rPr>
          <w:rFonts w:ascii="GHEA Grapalat" w:hAnsi="GHEA Grapalat" w:cs="Arial Armenian"/>
          <w:bCs/>
          <w:lang w:val="hy-AM" w:eastAsia="en-US"/>
        </w:rPr>
        <w:t xml:space="preserve"> </w:t>
      </w:r>
    </w:p>
    <w:p w:rsidR="00F50CB7" w:rsidRPr="00F9555A" w:rsidRDefault="00F50CB7" w:rsidP="00F9555A">
      <w:pPr>
        <w:spacing w:line="360" w:lineRule="auto"/>
        <w:ind w:left="-540" w:hanging="540"/>
        <w:jc w:val="both"/>
        <w:rPr>
          <w:rFonts w:ascii="GHEA Grapalat" w:hAnsi="GHEA Grapalat" w:cs="Arial Armenian"/>
          <w:bCs/>
          <w:lang w:val="hy-AM" w:eastAsia="en-US"/>
        </w:rPr>
      </w:pPr>
      <w:r w:rsidRPr="00F50CB7">
        <w:rPr>
          <w:rFonts w:ascii="GHEA Grapalat" w:hAnsi="GHEA Grapalat" w:cs="Arial Armenian"/>
          <w:bCs/>
          <w:lang w:val="hy-AM" w:eastAsia="en-US"/>
        </w:rPr>
        <w:t xml:space="preserve">        </w:t>
      </w:r>
      <w:r w:rsidRPr="00F50CB7">
        <w:rPr>
          <w:rFonts w:ascii="GHEA Grapalat" w:hAnsi="GHEA Grapalat" w:cs="Arial Armenian"/>
          <w:bCs/>
          <w:lang w:val="hy-AM" w:eastAsia="en-US"/>
        </w:rPr>
        <w:tab/>
        <w:t xml:space="preserve">      Նվիրատվության հետագա գործընթաց</w:t>
      </w:r>
      <w:r w:rsidR="00F9555A">
        <w:rPr>
          <w:rFonts w:ascii="GHEA Grapalat" w:hAnsi="GHEA Grapalat" w:cs="Arial Armenian"/>
          <w:bCs/>
          <w:lang w:val="hy-AM" w:eastAsia="en-US"/>
        </w:rPr>
        <w:t>ն</w:t>
      </w:r>
      <w:r w:rsidRPr="00F50CB7">
        <w:rPr>
          <w:rFonts w:ascii="GHEA Grapalat" w:hAnsi="GHEA Grapalat" w:cs="Arial Armenian"/>
          <w:bCs/>
          <w:lang w:val="hy-AM" w:eastAsia="en-US"/>
        </w:rPr>
        <w:t xml:space="preserve"> իրականացնելու նպատակով անհրաժեշտություն է առաջացել Որոշման մեջ կատարել մակերեսի փոփոխություն՝ համապատասխանեցնելով ներկայացված հատակագծի մակերեսին։</w:t>
      </w:r>
    </w:p>
    <w:p w:rsidR="00791B35" w:rsidRPr="00F50CB7" w:rsidRDefault="00993E5A" w:rsidP="00791B35">
      <w:pPr>
        <w:pStyle w:val="ListParagraph"/>
        <w:tabs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0818A2">
        <w:rPr>
          <w:rFonts w:ascii="GHEA Grapalat" w:hAnsi="GHEA Grapalat"/>
          <w:b/>
          <w:color w:val="000000" w:themeColor="text1"/>
          <w:lang w:val="hy-AM"/>
        </w:rPr>
        <w:t xml:space="preserve">Ընթացիկ իրավիճակը և խնդիրները: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Հայաստանի </w:t>
      </w:r>
      <w:r w:rsidR="000818A2" w:rsidRPr="000818A2">
        <w:rPr>
          <w:rFonts w:ascii="GHEA Grapalat" w:hAnsi="GHEA Grapalat"/>
          <w:color w:val="000000" w:themeColor="text1"/>
          <w:lang w:val="hy-AM"/>
        </w:rPr>
        <w:t xml:space="preserve">Հանրապետության </w:t>
      </w:r>
      <w:r w:rsidR="00F9555A" w:rsidRPr="00D642C8">
        <w:rPr>
          <w:rFonts w:ascii="GHEA Grapalat" w:hAnsi="GHEA Grapalat" w:cs="Tahoma"/>
          <w:color w:val="000000"/>
          <w:lang w:val="hy-AM"/>
        </w:rPr>
        <w:t>202</w:t>
      </w:r>
      <w:r w:rsidR="00F9555A">
        <w:rPr>
          <w:rFonts w:ascii="GHEA Grapalat" w:hAnsi="GHEA Grapalat" w:cs="Tahoma"/>
          <w:color w:val="000000"/>
          <w:lang w:val="hy-AM"/>
        </w:rPr>
        <w:t>4</w:t>
      </w:r>
      <w:r w:rsidR="00F9555A" w:rsidRPr="00D642C8">
        <w:rPr>
          <w:rFonts w:ascii="GHEA Grapalat" w:hAnsi="GHEA Grapalat" w:cs="Tahoma"/>
          <w:color w:val="000000"/>
          <w:lang w:val="hy-AM"/>
        </w:rPr>
        <w:t xml:space="preserve"> թվականի </w:t>
      </w:r>
      <w:r w:rsidR="00F9555A">
        <w:rPr>
          <w:rFonts w:ascii="GHEA Grapalat" w:hAnsi="GHEA Grapalat" w:cs="Tahoma"/>
          <w:color w:val="000000"/>
          <w:lang w:val="hy-AM"/>
        </w:rPr>
        <w:t>հունվարի</w:t>
      </w:r>
      <w:r w:rsidR="00F9555A" w:rsidRPr="00D642C8">
        <w:rPr>
          <w:rFonts w:ascii="GHEA Grapalat" w:hAnsi="GHEA Grapalat" w:cs="Tahoma"/>
          <w:color w:val="000000"/>
          <w:lang w:val="hy-AM"/>
        </w:rPr>
        <w:t xml:space="preserve"> </w:t>
      </w:r>
      <w:r w:rsidR="00F9555A">
        <w:rPr>
          <w:rFonts w:ascii="GHEA Grapalat" w:hAnsi="GHEA Grapalat" w:cs="Tahoma"/>
          <w:color w:val="000000"/>
          <w:lang w:val="hy-AM"/>
        </w:rPr>
        <w:t xml:space="preserve">11-ի </w:t>
      </w:r>
      <w:r w:rsidR="00F9555A" w:rsidRPr="00D642C8">
        <w:rPr>
          <w:rFonts w:ascii="GHEA Grapalat" w:hAnsi="GHEA Grapalat" w:cs="Tahoma"/>
          <w:color w:val="000000"/>
          <w:lang w:val="hy-AM"/>
        </w:rPr>
        <w:t>N</w:t>
      </w:r>
      <w:r w:rsidR="00F9555A">
        <w:rPr>
          <w:rFonts w:ascii="GHEA Grapalat" w:hAnsi="GHEA Grapalat" w:cs="Tahoma"/>
          <w:color w:val="000000"/>
          <w:lang w:val="hy-AM"/>
        </w:rPr>
        <w:t>40-Ա</w:t>
      </w:r>
      <w:r w:rsidR="00F9555A"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Pr="000818A2">
        <w:rPr>
          <w:rFonts w:ascii="GHEA Grapalat" w:hAnsi="GHEA Grapalat"/>
          <w:color w:val="000000" w:themeColor="text1"/>
          <w:lang w:val="hy-AM"/>
        </w:rPr>
        <w:t>որոշմամբ</w:t>
      </w:r>
      <w:r w:rsidR="008703FA" w:rsidRPr="00F50CB7">
        <w:rPr>
          <w:rFonts w:ascii="GHEA Grapalat" w:hAnsi="GHEA Grapalat"/>
          <w:color w:val="000000" w:themeColor="text1"/>
          <w:lang w:val="hy-AM"/>
        </w:rPr>
        <w:t xml:space="preserve"> </w:t>
      </w:r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(այսուհետ՝ </w:t>
      </w:r>
      <w:r w:rsidR="008703FA" w:rsidRPr="00F50CB7">
        <w:rPr>
          <w:rFonts w:ascii="GHEA Grapalat" w:hAnsi="GHEA Grapalat"/>
          <w:color w:val="000000" w:themeColor="text1"/>
          <w:lang w:val="hy-AM"/>
        </w:rPr>
        <w:t>Որոշում</w:t>
      </w:r>
      <w:r w:rsidR="008703FA" w:rsidRPr="00421F8E">
        <w:rPr>
          <w:rFonts w:ascii="GHEA Grapalat" w:hAnsi="GHEA Grapalat"/>
          <w:color w:val="000000" w:themeColor="text1"/>
          <w:lang w:val="hy-AM"/>
        </w:rPr>
        <w:t xml:space="preserve">) </w:t>
      </w:r>
      <w:r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Pr="00F50CB7">
        <w:rPr>
          <w:rFonts w:ascii="GHEA Grapalat" w:hAnsi="GHEA Grapalat"/>
          <w:color w:val="000000" w:themeColor="text1"/>
          <w:lang w:val="hy-AM"/>
        </w:rPr>
        <w:t xml:space="preserve">նախատեսվել էր նվիրատվությամբ տրամադրել բնակելի տարածքներ, այդ թվում </w:t>
      </w:r>
      <w:r w:rsidR="00F9555A" w:rsidRPr="00F50CB7">
        <w:rPr>
          <w:rFonts w:ascii="GHEA Grapalat" w:hAnsi="GHEA Grapalat" w:cs="Times New Roman"/>
          <w:lang w:val="hy-AM" w:eastAsia="en-US"/>
        </w:rPr>
        <w:t>Կոտայքի մարզ, ք</w:t>
      </w:r>
      <w:r w:rsidR="00F9555A">
        <w:rPr>
          <w:rFonts w:ascii="GHEA Grapalat" w:hAnsi="GHEA Grapalat" w:cs="Times New Roman"/>
          <w:lang w:val="hy-AM" w:eastAsia="en-US"/>
        </w:rPr>
        <w:t>աղաք</w:t>
      </w:r>
      <w:r w:rsidR="00F9555A" w:rsidRPr="00F50CB7">
        <w:rPr>
          <w:rFonts w:ascii="GHEA Grapalat" w:hAnsi="GHEA Grapalat" w:cs="Times New Roman"/>
          <w:lang w:val="hy-AM" w:eastAsia="en-US"/>
        </w:rPr>
        <w:t xml:space="preserve"> Աբովյան, Ուսանողական թաղ</w:t>
      </w:r>
      <w:r w:rsidR="00F9555A">
        <w:rPr>
          <w:rFonts w:ascii="GHEA Grapalat" w:hAnsi="GHEA Grapalat" w:cs="Times New Roman"/>
          <w:lang w:val="hy-AM" w:eastAsia="en-US"/>
        </w:rPr>
        <w:t xml:space="preserve">ամաս </w:t>
      </w:r>
      <w:r w:rsidR="00F9555A" w:rsidRPr="00F50CB7">
        <w:rPr>
          <w:rFonts w:ascii="GHEA Grapalat" w:hAnsi="GHEA Grapalat" w:cs="Times New Roman"/>
          <w:lang w:val="hy-AM" w:eastAsia="en-US"/>
        </w:rPr>
        <w:t>4 (ճարտարագիտական քոլեջի հանրակացարան) հաս</w:t>
      </w:r>
      <w:r w:rsidR="00F9555A">
        <w:rPr>
          <w:rFonts w:ascii="GHEA Grapalat" w:hAnsi="GHEA Grapalat" w:cs="Times New Roman"/>
          <w:lang w:val="hy-AM" w:eastAsia="en-US"/>
        </w:rPr>
        <w:t xml:space="preserve">ցեում գտնվող թիվ  712ա սենյակի </w:t>
      </w:r>
      <w:r w:rsidR="000D7E2A" w:rsidRPr="00F50CB7">
        <w:rPr>
          <w:rFonts w:ascii="GHEA Grapalat" w:hAnsi="GHEA Grapalat"/>
          <w:color w:val="000000" w:themeColor="text1"/>
          <w:lang w:val="hy-AM"/>
        </w:rPr>
        <w:t>բնակելի տարածքը</w:t>
      </w:r>
      <w:r w:rsidRPr="00F50CB7">
        <w:rPr>
          <w:rFonts w:ascii="GHEA Grapalat" w:hAnsi="GHEA Grapalat"/>
          <w:color w:val="000000" w:themeColor="text1"/>
          <w:lang w:val="hy-AM"/>
        </w:rPr>
        <w:t>:</w:t>
      </w:r>
    </w:p>
    <w:p w:rsidR="005A0F51" w:rsidRPr="004B5324" w:rsidRDefault="004B5324" w:rsidP="005A0F51">
      <w:pPr>
        <w:spacing w:line="360" w:lineRule="auto"/>
        <w:ind w:left="-567" w:firstLine="851"/>
        <w:jc w:val="both"/>
        <w:rPr>
          <w:rFonts w:ascii="GHEA Grapalat" w:hAnsi="GHEA Grapalat" w:cs="Arial Armenian"/>
          <w:bCs/>
          <w:lang w:val="hy-AM" w:eastAsia="en-US"/>
        </w:rPr>
      </w:pPr>
      <w:r w:rsidRPr="004B5324">
        <w:rPr>
          <w:rFonts w:ascii="GHEA Grapalat" w:hAnsi="GHEA Grapalat" w:cs="Times New Roman"/>
          <w:lang w:val="hy-AM" w:eastAsia="en-US"/>
        </w:rPr>
        <w:t>Ու</w:t>
      </w:r>
      <w:r w:rsidR="005A0F51" w:rsidRPr="004B5324">
        <w:rPr>
          <w:rFonts w:ascii="GHEA Grapalat" w:hAnsi="GHEA Grapalat" w:cs="Times New Roman"/>
          <w:lang w:val="hy-AM" w:eastAsia="en-US"/>
        </w:rPr>
        <w:t>սումնասիրության արդյունքում պարզվել է, որ կադաստրային գործում առկա հատակագծում 712ա բնա</w:t>
      </w:r>
      <w:r w:rsidRPr="004B5324">
        <w:rPr>
          <w:rFonts w:ascii="GHEA Grapalat" w:hAnsi="GHEA Grapalat" w:cs="Times New Roman"/>
          <w:lang w:val="hy-AM" w:eastAsia="en-US"/>
        </w:rPr>
        <w:t>կարանը ներկայացված է որպես 712բ,</w:t>
      </w:r>
      <w:r w:rsidR="005A0F51" w:rsidRPr="004B5324">
        <w:rPr>
          <w:rFonts w:ascii="GHEA Grapalat" w:hAnsi="GHEA Grapalat" w:cs="Times New Roman"/>
          <w:lang w:val="hy-AM" w:eastAsia="en-US"/>
        </w:rPr>
        <w:t xml:space="preserve"> իսկ 712ա բնակարանի մակերեսը 13,9քմ է։</w:t>
      </w:r>
      <w:r w:rsidR="005A0F51" w:rsidRPr="004B5324">
        <w:rPr>
          <w:rFonts w:ascii="GHEA Grapalat" w:hAnsi="GHEA Grapalat" w:cs="Arial Armenian"/>
          <w:bCs/>
          <w:lang w:val="hy-AM" w:eastAsia="en-US"/>
        </w:rPr>
        <w:t xml:space="preserve"> </w:t>
      </w:r>
    </w:p>
    <w:p w:rsidR="005A0F51" w:rsidRPr="005242D7" w:rsidRDefault="00431D65" w:rsidP="005A0F51">
      <w:pPr>
        <w:pStyle w:val="norm"/>
        <w:spacing w:line="360" w:lineRule="auto"/>
        <w:ind w:left="-540" w:firstLine="360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431D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ՏԿԵՆ պետական գույքի կառավարման</w:t>
      </w:r>
      <w:r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</w:t>
      </w:r>
      <w:r w:rsidR="00993E5A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ոմիտեն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431D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այսուհետ՝ Կոմիտե</w:t>
      </w:r>
      <w:r w:rsidRPr="00431D6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993E5A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նախապատրաստել է վերոնշյալ նախագիծը</w:t>
      </w:r>
      <w:r w:rsidR="001F2673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E30306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1F2673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հավելվածի </w:t>
      </w:r>
      <w:r w:rsidR="005A0F5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BF7320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-րդ</w:t>
      </w:r>
      <w:r w:rsidR="0044372B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F2673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կետում </w:t>
      </w:r>
      <w:r w:rsidR="002B13C8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կատարելով համապատասխան </w:t>
      </w:r>
      <w:r w:rsidR="005A0F5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փոփոխություն</w:t>
      </w:r>
      <w:r w:rsidR="00E30306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791B35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Որոշման հավելվածի </w:t>
      </w:r>
      <w:r w:rsidR="005A0F5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791B35" w:rsidRPr="00F50CB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-րդ կետի </w:t>
      </w:r>
      <w:r w:rsidR="005A0F51" w:rsidRPr="001B79CA">
        <w:rPr>
          <w:rFonts w:ascii="GHEA Grapalat" w:hAnsi="GHEA Grapalat" w:cs="Tahoma" w:hint="eastAsia"/>
          <w:sz w:val="24"/>
          <w:szCs w:val="24"/>
          <w:lang w:val="hy-AM"/>
        </w:rPr>
        <w:t></w:t>
      </w:r>
      <w:r w:rsidR="005A0F51" w:rsidRPr="001B79CA">
        <w:rPr>
          <w:rFonts w:ascii="GHEA Grapalat" w:hAnsi="GHEA Grapalat" w:cs="Tahoma"/>
          <w:sz w:val="24"/>
          <w:szCs w:val="24"/>
          <w:lang w:val="hy-AM"/>
        </w:rPr>
        <w:t>Մակերեսը (քառ. մ)</w:t>
      </w:r>
      <w:r w:rsidR="005A0F51" w:rsidRPr="001B79CA">
        <w:rPr>
          <w:rFonts w:ascii="GHEA Grapalat" w:hAnsi="GHEA Grapalat" w:cs="Tahoma" w:hint="eastAsia"/>
          <w:sz w:val="24"/>
          <w:szCs w:val="24"/>
          <w:lang w:val="hy-AM"/>
        </w:rPr>
        <w:t></w:t>
      </w:r>
      <w:r w:rsidR="005A0F51" w:rsidRPr="001B79CA">
        <w:rPr>
          <w:rFonts w:ascii="GHEA Grapalat" w:hAnsi="GHEA Grapalat" w:cs="Tahoma"/>
          <w:sz w:val="24"/>
          <w:szCs w:val="24"/>
          <w:lang w:val="hy-AM"/>
        </w:rPr>
        <w:t xml:space="preserve"> սյունակում 18</w:t>
      </w:r>
      <w:r w:rsidR="005A0F51">
        <w:rPr>
          <w:rFonts w:ascii="GHEA Grapalat" w:hAnsi="GHEA Grapalat" w:cs="Tahoma"/>
          <w:sz w:val="24"/>
          <w:szCs w:val="24"/>
          <w:lang w:val="hy-AM"/>
        </w:rPr>
        <w:t>,</w:t>
      </w:r>
      <w:r w:rsidR="005A0F51" w:rsidRPr="001B79CA">
        <w:rPr>
          <w:rFonts w:ascii="GHEA Grapalat" w:hAnsi="GHEA Grapalat" w:cs="Tahoma"/>
          <w:sz w:val="24"/>
          <w:szCs w:val="24"/>
          <w:lang w:val="hy-AM"/>
        </w:rPr>
        <w:t>9 թիվը փոխարինել 13</w:t>
      </w:r>
      <w:r w:rsidR="005A0F51">
        <w:rPr>
          <w:rFonts w:ascii="GHEA Grapalat" w:hAnsi="GHEA Grapalat" w:cs="Tahoma"/>
          <w:sz w:val="24"/>
          <w:szCs w:val="24"/>
          <w:lang w:val="hy-AM"/>
        </w:rPr>
        <w:t>,</w:t>
      </w:r>
      <w:r w:rsidR="005A0F51" w:rsidRPr="001B79CA">
        <w:rPr>
          <w:rFonts w:ascii="GHEA Grapalat" w:hAnsi="GHEA Grapalat" w:cs="Tahoma"/>
          <w:sz w:val="24"/>
          <w:szCs w:val="24"/>
          <w:lang w:val="hy-AM"/>
        </w:rPr>
        <w:t xml:space="preserve">9 </w:t>
      </w:r>
      <w:r w:rsidR="005A0F51" w:rsidRPr="005242D7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թվով, </w:t>
      </w:r>
      <w:r w:rsidR="005A0F51" w:rsidRPr="005242D7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</w:t>
      </w:r>
      <w:r w:rsidR="005A0F51" w:rsidRPr="005242D7">
        <w:rPr>
          <w:rFonts w:ascii="GHEA Grapalat" w:hAnsi="GHEA Grapalat" w:cs="Tahoma"/>
          <w:color w:val="000000"/>
          <w:sz w:val="24"/>
          <w:szCs w:val="24"/>
          <w:lang w:val="hy-AM"/>
        </w:rPr>
        <w:t>Սկզբնական արժեքը (դրամ)</w:t>
      </w:r>
      <w:r w:rsidR="005A0F51" w:rsidRPr="005242D7">
        <w:rPr>
          <w:rFonts w:ascii="GHEA Grapalat" w:hAnsi="GHEA Grapalat" w:cs="Tahoma" w:hint="eastAsia"/>
          <w:color w:val="000000"/>
          <w:sz w:val="24"/>
          <w:szCs w:val="24"/>
          <w:lang w:val="hy-AM"/>
        </w:rPr>
        <w:t></w:t>
      </w:r>
      <w:r w:rsidR="005A0F51" w:rsidRPr="005242D7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սյունակում  216,485.33  թիվը փոխարինել 159,214.08 թվով:</w:t>
      </w:r>
    </w:p>
    <w:p w:rsidR="001B1F8E" w:rsidRPr="00BF7320" w:rsidRDefault="00662EAA" w:rsidP="005A0F51">
      <w:pPr>
        <w:pStyle w:val="norm"/>
        <w:spacing w:line="360" w:lineRule="auto"/>
        <w:ind w:left="-567" w:firstLine="567"/>
        <w:rPr>
          <w:rFonts w:ascii="GHEA Grapalat" w:hAnsi="GHEA Grapalat"/>
          <w:sz w:val="24"/>
          <w:szCs w:val="24"/>
          <w:lang w:val="pt-BR"/>
        </w:rPr>
      </w:pPr>
      <w:r w:rsidRPr="00BF7320">
        <w:rPr>
          <w:rFonts w:ascii="GHEA Grapalat" w:hAnsi="GHEA Grapalat"/>
          <w:b/>
          <w:sz w:val="24"/>
          <w:szCs w:val="24"/>
          <w:lang w:val="pt-BR"/>
        </w:rPr>
        <w:lastRenderedPageBreak/>
        <w:t>Տվյալ բնագավառում իրականացվող քաղաքականությունը։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 xml:space="preserve">Տվյալ բնագավառում իրականացվող քաղաքականությունը </w:t>
      </w:r>
      <w:r w:rsidR="00650878" w:rsidRPr="00BF7320">
        <w:rPr>
          <w:rFonts w:ascii="GHEA Grapalat" w:hAnsi="GHEA Grapalat"/>
          <w:sz w:val="24"/>
          <w:szCs w:val="24"/>
          <w:lang w:val="pt-BR"/>
        </w:rPr>
        <w:t>բնակելի տարածքների նվիրատվության գործընթացի կազմակերպման շ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 xml:space="preserve">արունակականության ապահովումն է, </w:t>
      </w:r>
      <w:r w:rsidR="00483607" w:rsidRPr="00BF7320">
        <w:rPr>
          <w:rFonts w:ascii="GHEA Grapalat" w:hAnsi="GHEA Grapalat"/>
          <w:sz w:val="24"/>
          <w:szCs w:val="24"/>
          <w:lang w:val="pt-BR"/>
        </w:rPr>
        <w:t>ս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ոցիալական և</w:t>
      </w:r>
      <w:r w:rsidRPr="00BF7320">
        <w:rPr>
          <w:rFonts w:ascii="GHEA Grapalat" w:hAnsi="GHEA Grapalat"/>
          <w:sz w:val="24"/>
          <w:szCs w:val="24"/>
          <w:lang w:val="pt-BR"/>
        </w:rPr>
        <w:t xml:space="preserve"> կ</w:t>
      </w:r>
      <w:r w:rsidR="00083C8D" w:rsidRPr="00BF7320">
        <w:rPr>
          <w:rFonts w:ascii="GHEA Grapalat" w:hAnsi="GHEA Grapalat"/>
          <w:sz w:val="24"/>
          <w:szCs w:val="24"/>
          <w:lang w:val="pt-BR"/>
        </w:rPr>
        <w:t>ենցաղային խնդիրների լուծում</w:t>
      </w:r>
      <w:r w:rsidR="00F63E13" w:rsidRPr="00BF7320">
        <w:rPr>
          <w:rFonts w:ascii="GHEA Grapalat" w:hAnsi="GHEA Grapalat"/>
          <w:sz w:val="24"/>
          <w:szCs w:val="24"/>
          <w:lang w:val="pt-BR"/>
        </w:rPr>
        <w:t>ն է</w:t>
      </w:r>
      <w:r w:rsidR="001B1F8E" w:rsidRPr="00BF7320">
        <w:rPr>
          <w:rFonts w:ascii="GHEA Grapalat" w:hAnsi="GHEA Grapalat"/>
          <w:sz w:val="24"/>
          <w:szCs w:val="24"/>
          <w:lang w:val="pt-BR"/>
        </w:rPr>
        <w:t>:</w:t>
      </w:r>
    </w:p>
    <w:p w:rsidR="001B1F8E" w:rsidRDefault="00662EAA" w:rsidP="001B1F8E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="00E102C1" w:rsidRPr="00E102C1">
        <w:rPr>
          <w:rFonts w:ascii="GHEA Grapalat" w:hAnsi="GHEA Grapalat"/>
          <w:lang w:val="pt-BR"/>
        </w:rPr>
        <w:t xml:space="preserve">Կարգավորման նպատակը </w:t>
      </w:r>
      <w:r w:rsidR="00E102C1"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="001B1F8E">
        <w:rPr>
          <w:rFonts w:ascii="GHEA Grapalat" w:hAnsi="GHEA Grapalat"/>
          <w:lang w:val="pt-BR"/>
        </w:rPr>
        <w:t>վերաբերյալ պայմանագրերի կնքման հնարավորության տրամադրումն է:</w:t>
      </w:r>
    </w:p>
    <w:p w:rsidR="00BF7320" w:rsidRDefault="00662EAA" w:rsidP="00B82F7A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hy-AM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6E1C44">
        <w:rPr>
          <w:rFonts w:ascii="GHEA Grapalat" w:hAnsi="GHEA Grapalat"/>
          <w:lang w:val="hy-AM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  <w:r w:rsidR="00B82F7A">
        <w:rPr>
          <w:rFonts w:ascii="GHEA Grapalat" w:hAnsi="GHEA Grapalat"/>
          <w:lang w:val="pt-BR"/>
        </w:rPr>
        <w:t xml:space="preserve"> Նախագիծը</w:t>
      </w:r>
      <w:r w:rsidR="00BF7320">
        <w:rPr>
          <w:rFonts w:ascii="GHEA Grapalat" w:hAnsi="GHEA Grapalat"/>
          <w:lang w:val="hy-AM"/>
        </w:rPr>
        <w:t xml:space="preserve"> ներկայացվում է </w:t>
      </w:r>
      <w:r w:rsidR="00B82F7A">
        <w:rPr>
          <w:rFonts w:ascii="GHEA Grapalat" w:hAnsi="GHEA Grapalat"/>
          <w:lang w:val="pt-BR"/>
        </w:rPr>
        <w:t>համաձայնեց</w:t>
      </w:r>
      <w:r w:rsidR="00BF7320">
        <w:rPr>
          <w:rFonts w:ascii="GHEA Grapalat" w:hAnsi="GHEA Grapalat"/>
          <w:lang w:val="hy-AM"/>
        </w:rPr>
        <w:t>ման շահագրգիռ մարմինների հետ:</w:t>
      </w:r>
    </w:p>
    <w:p w:rsidR="00662EAA" w:rsidRDefault="00662EAA" w:rsidP="000C4BCE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="00E64CDB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5A0F51" w:rsidRPr="000818A2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5A0F51" w:rsidRPr="00D642C8">
        <w:rPr>
          <w:rFonts w:ascii="GHEA Grapalat" w:hAnsi="GHEA Grapalat" w:cs="Tahoma"/>
          <w:color w:val="000000"/>
          <w:lang w:val="hy-AM"/>
        </w:rPr>
        <w:t>202</w:t>
      </w:r>
      <w:r w:rsidR="005A0F51">
        <w:rPr>
          <w:rFonts w:ascii="GHEA Grapalat" w:hAnsi="GHEA Grapalat" w:cs="Tahoma"/>
          <w:color w:val="000000"/>
          <w:lang w:val="hy-AM"/>
        </w:rPr>
        <w:t>4</w:t>
      </w:r>
      <w:r w:rsidR="005A0F51" w:rsidRPr="00D642C8">
        <w:rPr>
          <w:rFonts w:ascii="GHEA Grapalat" w:hAnsi="GHEA Grapalat" w:cs="Tahoma"/>
          <w:color w:val="000000"/>
          <w:lang w:val="hy-AM"/>
        </w:rPr>
        <w:t xml:space="preserve"> թվականի </w:t>
      </w:r>
      <w:r w:rsidR="005A0F51">
        <w:rPr>
          <w:rFonts w:ascii="GHEA Grapalat" w:hAnsi="GHEA Grapalat" w:cs="Tahoma"/>
          <w:color w:val="000000"/>
          <w:lang w:val="hy-AM"/>
        </w:rPr>
        <w:t>հունվարի</w:t>
      </w:r>
      <w:r w:rsidR="005A0F51" w:rsidRPr="00D642C8">
        <w:rPr>
          <w:rFonts w:ascii="GHEA Grapalat" w:hAnsi="GHEA Grapalat" w:cs="Tahoma"/>
          <w:color w:val="000000"/>
          <w:lang w:val="hy-AM"/>
        </w:rPr>
        <w:t xml:space="preserve"> </w:t>
      </w:r>
      <w:r w:rsidR="005A0F51">
        <w:rPr>
          <w:rFonts w:ascii="GHEA Grapalat" w:hAnsi="GHEA Grapalat" w:cs="Tahoma"/>
          <w:color w:val="000000"/>
          <w:lang w:val="hy-AM"/>
        </w:rPr>
        <w:t xml:space="preserve">11-ի </w:t>
      </w:r>
      <w:r w:rsidR="005A0F51" w:rsidRPr="00D642C8">
        <w:rPr>
          <w:rFonts w:ascii="GHEA Grapalat" w:hAnsi="GHEA Grapalat" w:cs="Tahoma"/>
          <w:color w:val="000000"/>
          <w:lang w:val="hy-AM"/>
        </w:rPr>
        <w:t>N</w:t>
      </w:r>
      <w:r w:rsidR="005A0F51">
        <w:rPr>
          <w:rFonts w:ascii="GHEA Grapalat" w:hAnsi="GHEA Grapalat" w:cs="Tahoma"/>
          <w:color w:val="000000"/>
          <w:lang w:val="hy-AM"/>
        </w:rPr>
        <w:t>40-Ա</w:t>
      </w:r>
      <w:r w:rsidR="005A0F51" w:rsidRPr="000818A2">
        <w:rPr>
          <w:rFonts w:ascii="GHEA Grapalat" w:hAnsi="GHEA Grapalat"/>
          <w:color w:val="000000" w:themeColor="text1"/>
          <w:lang w:val="hy-AM"/>
        </w:rPr>
        <w:t xml:space="preserve"> </w:t>
      </w:r>
      <w:r w:rsidR="001B1F8E" w:rsidRPr="00732ED2">
        <w:rPr>
          <w:rFonts w:ascii="GHEA Grapalat" w:hAnsi="GHEA Grapalat"/>
          <w:lang w:val="pt-BR"/>
        </w:rPr>
        <w:t>որոշմամբ</w:t>
      </w:r>
      <w:r w:rsidR="001B1F8E">
        <w:rPr>
          <w:rFonts w:ascii="GHEA Grapalat" w:hAnsi="GHEA Grapalat"/>
          <w:lang w:val="pt-BR"/>
        </w:rPr>
        <w:t xml:space="preserve"> նվիրատվությա</w:t>
      </w:r>
      <w:r w:rsidR="000C4BCE">
        <w:rPr>
          <w:rFonts w:ascii="GHEA Grapalat" w:hAnsi="GHEA Grapalat"/>
          <w:lang w:val="pt-BR"/>
        </w:rPr>
        <w:t>ն ներկայացված</w:t>
      </w:r>
      <w:r w:rsidR="001B1F8E">
        <w:rPr>
          <w:rFonts w:ascii="GHEA Grapalat" w:hAnsi="GHEA Grapalat"/>
          <w:lang w:val="pt-BR"/>
        </w:rPr>
        <w:t xml:space="preserve"> բնակելի տարածք</w:t>
      </w:r>
      <w:r w:rsidR="00E327F7">
        <w:rPr>
          <w:rFonts w:ascii="GHEA Grapalat" w:hAnsi="GHEA Grapalat"/>
          <w:lang w:val="pt-BR"/>
        </w:rPr>
        <w:t>ի</w:t>
      </w:r>
      <w:r w:rsidR="000C4BCE">
        <w:rPr>
          <w:rFonts w:ascii="GHEA Grapalat" w:hAnsi="GHEA Grapalat"/>
          <w:lang w:val="pt-BR"/>
        </w:rPr>
        <w:t xml:space="preserve"> նվիրատվության վերաբերյալ պայմանագրի կնքումն է</w:t>
      </w:r>
      <w:r>
        <w:rPr>
          <w:rFonts w:ascii="GHEA Grapalat" w:hAnsi="GHEA Grapalat"/>
          <w:lang w:val="pt-BR"/>
        </w:rPr>
        <w:t>:</w:t>
      </w:r>
    </w:p>
    <w:p w:rsidR="00083C8D" w:rsidRDefault="00083C8D" w:rsidP="0048360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="00E64CDB"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B3266F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895B92" w:rsidRDefault="00083C8D" w:rsidP="00E64CDB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1E5B67" w:rsidRPr="00434458" w:rsidRDefault="001E5B67" w:rsidP="001E5B67">
      <w:pPr>
        <w:tabs>
          <w:tab w:val="left" w:pos="-567"/>
          <w:tab w:val="left" w:pos="-426"/>
          <w:tab w:val="left" w:pos="9738"/>
        </w:tabs>
        <w:spacing w:line="360" w:lineRule="auto"/>
        <w:ind w:left="-567" w:right="174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Նախագիծը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color w:val="000000"/>
        </w:rPr>
        <w:t>բխում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fr-FR"/>
        </w:rPr>
        <w:t xml:space="preserve">ՀՀ </w:t>
      </w:r>
      <w:proofErr w:type="spellStart"/>
      <w:r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2021 </w:t>
      </w:r>
      <w:proofErr w:type="spellStart"/>
      <w:r>
        <w:rPr>
          <w:rFonts w:ascii="GHEA Grapalat" w:hAnsi="GHEA Grapalat"/>
          <w:color w:val="000000"/>
          <w:lang w:val="fr-FR"/>
        </w:rPr>
        <w:t>թվականի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օգոստոսի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18-ի </w:t>
      </w:r>
      <w:r w:rsidRPr="001E5B67">
        <w:rPr>
          <w:rFonts w:ascii="GHEA Grapalat" w:hAnsi="GHEA Grapalat"/>
          <w:color w:val="000000"/>
        </w:rPr>
        <w:t></w:t>
      </w:r>
      <w:r w:rsidRPr="001E5B67">
        <w:rPr>
          <w:rFonts w:ascii="GHEA Grapalat" w:hAnsi="GHEA Grapalat"/>
          <w:color w:val="000000"/>
          <w:lang w:val="fr-FR"/>
        </w:rPr>
        <w:t>2021-2026</w:t>
      </w:r>
      <w:proofErr w:type="spellStart"/>
      <w:r>
        <w:rPr>
          <w:rFonts w:ascii="GHEA Grapalat" w:hAnsi="GHEA Grapalat"/>
          <w:color w:val="000000"/>
          <w:lang w:val="en-US"/>
        </w:rPr>
        <w:t>թթ</w:t>
      </w:r>
      <w:proofErr w:type="spellEnd"/>
      <w:r w:rsidRPr="001E5B67">
        <w:rPr>
          <w:rFonts w:ascii="GHEA Grapalat" w:hAnsi="GHEA Grapalat"/>
          <w:color w:val="000000"/>
          <w:lang w:val="fr-FR"/>
        </w:rPr>
        <w:t xml:space="preserve">. </w:t>
      </w:r>
      <w:proofErr w:type="spellStart"/>
      <w:r w:rsidR="002D598A">
        <w:rPr>
          <w:rFonts w:ascii="GHEA Grapalat" w:hAnsi="GHEA Grapalat"/>
          <w:color w:val="000000"/>
          <w:lang w:val="fr-FR"/>
        </w:rPr>
        <w:t>Հայաստանի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34458">
        <w:rPr>
          <w:rFonts w:ascii="GHEA Grapalat" w:hAnsi="GHEA Grapalat"/>
          <w:color w:val="000000"/>
          <w:lang w:val="fr-FR"/>
        </w:rPr>
        <w:t>Հանրապետության</w:t>
      </w:r>
      <w:proofErr w:type="spellEnd"/>
      <w:r w:rsid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կառավարության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ծրագրի</w:t>
      </w:r>
      <w:proofErr w:type="spellEnd"/>
      <w:r w:rsidR="002D59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2D598A">
        <w:rPr>
          <w:rFonts w:ascii="GHEA Grapalat" w:hAnsi="GHEA Grapalat"/>
          <w:color w:val="000000"/>
          <w:lang w:val="fr-FR"/>
        </w:rPr>
        <w:t>մասին</w:t>
      </w:r>
      <w:proofErr w:type="spellEnd"/>
      <w:r w:rsidRPr="001E5B67">
        <w:rPr>
          <w:rFonts w:ascii="GHEA Grapalat" w:hAnsi="GHEA Grapalat"/>
          <w:color w:val="000000"/>
        </w:rPr>
        <w:t>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թիվ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1363-</w:t>
      </w:r>
      <w:r>
        <w:rPr>
          <w:rFonts w:ascii="GHEA Grapalat" w:hAnsi="GHEA Grapalat"/>
          <w:color w:val="000000"/>
          <w:lang w:val="en-US"/>
        </w:rPr>
        <w:t>Ա</w:t>
      </w:r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որոշման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6.7 </w:t>
      </w:r>
      <w:proofErr w:type="spellStart"/>
      <w:r>
        <w:rPr>
          <w:rFonts w:ascii="GHEA Grapalat" w:hAnsi="GHEA Grapalat"/>
          <w:color w:val="000000"/>
          <w:lang w:val="en-US"/>
        </w:rPr>
        <w:t>կետի</w:t>
      </w:r>
      <w:proofErr w:type="spellEnd"/>
      <w:r w:rsidRPr="00434458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պահանջներից</w:t>
      </w:r>
      <w:proofErr w:type="spellEnd"/>
      <w:r w:rsidRPr="00434458">
        <w:rPr>
          <w:rFonts w:ascii="GHEA Grapalat" w:hAnsi="GHEA Grapalat"/>
          <w:color w:val="000000"/>
          <w:lang w:val="fr-FR"/>
        </w:rPr>
        <w:t>:</w:t>
      </w:r>
    </w:p>
    <w:sectPr w:rsidR="001E5B67" w:rsidRPr="00434458" w:rsidSect="005A0F51">
      <w:headerReference w:type="default" r:id="rId8"/>
      <w:pgSz w:w="11906" w:h="16838"/>
      <w:pgMar w:top="284" w:right="849" w:bottom="1134" w:left="990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9C6" w:rsidRDefault="008859C6" w:rsidP="00BE5F8F">
      <w:r>
        <w:separator/>
      </w:r>
    </w:p>
  </w:endnote>
  <w:endnote w:type="continuationSeparator" w:id="0">
    <w:p w:rsidR="008859C6" w:rsidRDefault="008859C6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9C6" w:rsidRDefault="008859C6" w:rsidP="00BE5F8F">
      <w:r>
        <w:separator/>
      </w:r>
    </w:p>
  </w:footnote>
  <w:footnote w:type="continuationSeparator" w:id="0">
    <w:p w:rsidR="008859C6" w:rsidRDefault="008859C6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1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6"/>
  </w:num>
  <w:num w:numId="9">
    <w:abstractNumId w:val="8"/>
  </w:num>
  <w:num w:numId="10">
    <w:abstractNumId w:val="13"/>
  </w:num>
  <w:num w:numId="11">
    <w:abstractNumId w:val="14"/>
  </w:num>
  <w:num w:numId="12">
    <w:abstractNumId w:val="1"/>
  </w:num>
  <w:num w:numId="13">
    <w:abstractNumId w:val="4"/>
  </w:num>
  <w:num w:numId="14">
    <w:abstractNumId w:val="2"/>
  </w:num>
  <w:num w:numId="15">
    <w:abstractNumId w:val="10"/>
  </w:num>
  <w:num w:numId="16">
    <w:abstractNumId w:val="12"/>
  </w:num>
  <w:num w:numId="17">
    <w:abstractNumId w:val="15"/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55FB"/>
    <w:rsid w:val="00016364"/>
    <w:rsid w:val="000167CC"/>
    <w:rsid w:val="00020A8E"/>
    <w:rsid w:val="00021426"/>
    <w:rsid w:val="000229BA"/>
    <w:rsid w:val="00025660"/>
    <w:rsid w:val="000319BD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18A2"/>
    <w:rsid w:val="00082697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0B0C"/>
    <w:rsid w:val="000B44BE"/>
    <w:rsid w:val="000C4BCE"/>
    <w:rsid w:val="000C651C"/>
    <w:rsid w:val="000D1270"/>
    <w:rsid w:val="000D17D3"/>
    <w:rsid w:val="000D20A2"/>
    <w:rsid w:val="000D36CB"/>
    <w:rsid w:val="000D3A41"/>
    <w:rsid w:val="000D400C"/>
    <w:rsid w:val="000D6A62"/>
    <w:rsid w:val="000D7E2A"/>
    <w:rsid w:val="000E19F6"/>
    <w:rsid w:val="000E24A0"/>
    <w:rsid w:val="000E3B41"/>
    <w:rsid w:val="000E40D2"/>
    <w:rsid w:val="000E4C73"/>
    <w:rsid w:val="000E4F3B"/>
    <w:rsid w:val="000F25B5"/>
    <w:rsid w:val="000F6E35"/>
    <w:rsid w:val="00100FAB"/>
    <w:rsid w:val="001010A8"/>
    <w:rsid w:val="00101122"/>
    <w:rsid w:val="001045D4"/>
    <w:rsid w:val="00110ADB"/>
    <w:rsid w:val="00112D70"/>
    <w:rsid w:val="00112E07"/>
    <w:rsid w:val="00114EA9"/>
    <w:rsid w:val="00120CB4"/>
    <w:rsid w:val="00120CCE"/>
    <w:rsid w:val="00127ECA"/>
    <w:rsid w:val="001311FD"/>
    <w:rsid w:val="0014351E"/>
    <w:rsid w:val="00145654"/>
    <w:rsid w:val="00146817"/>
    <w:rsid w:val="001522F9"/>
    <w:rsid w:val="00160401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7B2"/>
    <w:rsid w:val="001B67F0"/>
    <w:rsid w:val="001B7533"/>
    <w:rsid w:val="001B7D13"/>
    <w:rsid w:val="001C0051"/>
    <w:rsid w:val="001C0993"/>
    <w:rsid w:val="001C0B2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B67"/>
    <w:rsid w:val="001F22DF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1C02"/>
    <w:rsid w:val="002445B3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29ED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C752D"/>
    <w:rsid w:val="002D0BBA"/>
    <w:rsid w:val="002D0F14"/>
    <w:rsid w:val="002D10DA"/>
    <w:rsid w:val="002D1879"/>
    <w:rsid w:val="002D3310"/>
    <w:rsid w:val="002D45D5"/>
    <w:rsid w:val="002D598A"/>
    <w:rsid w:val="002D7F78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F00"/>
    <w:rsid w:val="003B157E"/>
    <w:rsid w:val="003B275F"/>
    <w:rsid w:val="003B4877"/>
    <w:rsid w:val="003C0800"/>
    <w:rsid w:val="003C2053"/>
    <w:rsid w:val="003C2475"/>
    <w:rsid w:val="003C34AA"/>
    <w:rsid w:val="003C38B4"/>
    <w:rsid w:val="003C49A1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179D3"/>
    <w:rsid w:val="00421F8E"/>
    <w:rsid w:val="00422D59"/>
    <w:rsid w:val="00423FB3"/>
    <w:rsid w:val="00424790"/>
    <w:rsid w:val="00424CA0"/>
    <w:rsid w:val="0042550E"/>
    <w:rsid w:val="0042695D"/>
    <w:rsid w:val="00426BC0"/>
    <w:rsid w:val="00431D65"/>
    <w:rsid w:val="00434458"/>
    <w:rsid w:val="00434AAA"/>
    <w:rsid w:val="00434BF2"/>
    <w:rsid w:val="004400B5"/>
    <w:rsid w:val="00443691"/>
    <w:rsid w:val="0044372B"/>
    <w:rsid w:val="00447DCC"/>
    <w:rsid w:val="00447F5B"/>
    <w:rsid w:val="004528F0"/>
    <w:rsid w:val="004535FE"/>
    <w:rsid w:val="00454FCB"/>
    <w:rsid w:val="00457C53"/>
    <w:rsid w:val="00467AFB"/>
    <w:rsid w:val="00470225"/>
    <w:rsid w:val="004726C7"/>
    <w:rsid w:val="0047589C"/>
    <w:rsid w:val="00477C9E"/>
    <w:rsid w:val="00477D94"/>
    <w:rsid w:val="00482D04"/>
    <w:rsid w:val="00483422"/>
    <w:rsid w:val="00483607"/>
    <w:rsid w:val="004852DD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5324"/>
    <w:rsid w:val="004B6834"/>
    <w:rsid w:val="004D0183"/>
    <w:rsid w:val="004D12EF"/>
    <w:rsid w:val="004D68B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46544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A61"/>
    <w:rsid w:val="00595416"/>
    <w:rsid w:val="005A0F51"/>
    <w:rsid w:val="005A5BCA"/>
    <w:rsid w:val="005A7639"/>
    <w:rsid w:val="005A77B8"/>
    <w:rsid w:val="005A7F71"/>
    <w:rsid w:val="005B2190"/>
    <w:rsid w:val="005B3477"/>
    <w:rsid w:val="005B5101"/>
    <w:rsid w:val="005C0E20"/>
    <w:rsid w:val="005C29DE"/>
    <w:rsid w:val="005C4BC0"/>
    <w:rsid w:val="005C67A6"/>
    <w:rsid w:val="005E3E10"/>
    <w:rsid w:val="005E5A6B"/>
    <w:rsid w:val="005E6D13"/>
    <w:rsid w:val="005F03E5"/>
    <w:rsid w:val="005F0B9E"/>
    <w:rsid w:val="005F28B7"/>
    <w:rsid w:val="006071F7"/>
    <w:rsid w:val="00620246"/>
    <w:rsid w:val="0062234B"/>
    <w:rsid w:val="00623579"/>
    <w:rsid w:val="00623701"/>
    <w:rsid w:val="00625E1B"/>
    <w:rsid w:val="0063102A"/>
    <w:rsid w:val="00632CE2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5646A"/>
    <w:rsid w:val="006604FE"/>
    <w:rsid w:val="00661380"/>
    <w:rsid w:val="00661CBF"/>
    <w:rsid w:val="00662C65"/>
    <w:rsid w:val="00662EAA"/>
    <w:rsid w:val="00665C23"/>
    <w:rsid w:val="006665B6"/>
    <w:rsid w:val="00670CB1"/>
    <w:rsid w:val="006719C2"/>
    <w:rsid w:val="006730D5"/>
    <w:rsid w:val="006732E0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1D53"/>
    <w:rsid w:val="006B402D"/>
    <w:rsid w:val="006B7290"/>
    <w:rsid w:val="006C0DAC"/>
    <w:rsid w:val="006C572A"/>
    <w:rsid w:val="006D523F"/>
    <w:rsid w:val="006D591C"/>
    <w:rsid w:val="006E1C44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B35"/>
    <w:rsid w:val="00791E38"/>
    <w:rsid w:val="00797995"/>
    <w:rsid w:val="00797A03"/>
    <w:rsid w:val="007A4691"/>
    <w:rsid w:val="007A5B55"/>
    <w:rsid w:val="007A7921"/>
    <w:rsid w:val="007B044A"/>
    <w:rsid w:val="007B0AF1"/>
    <w:rsid w:val="007B3067"/>
    <w:rsid w:val="007B3DE4"/>
    <w:rsid w:val="007B47CB"/>
    <w:rsid w:val="007B74FF"/>
    <w:rsid w:val="007B7CC9"/>
    <w:rsid w:val="007C204A"/>
    <w:rsid w:val="007C3792"/>
    <w:rsid w:val="007C4D9B"/>
    <w:rsid w:val="007C5352"/>
    <w:rsid w:val="007E197C"/>
    <w:rsid w:val="007E1CE9"/>
    <w:rsid w:val="007F3E58"/>
    <w:rsid w:val="007F3F21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703FA"/>
    <w:rsid w:val="00881AAC"/>
    <w:rsid w:val="008859C6"/>
    <w:rsid w:val="008905DE"/>
    <w:rsid w:val="00892F86"/>
    <w:rsid w:val="0089332B"/>
    <w:rsid w:val="00895779"/>
    <w:rsid w:val="00895B92"/>
    <w:rsid w:val="008A4B91"/>
    <w:rsid w:val="008A72F1"/>
    <w:rsid w:val="008B0544"/>
    <w:rsid w:val="008B273C"/>
    <w:rsid w:val="008B3F51"/>
    <w:rsid w:val="008C33A7"/>
    <w:rsid w:val="008D0F88"/>
    <w:rsid w:val="008E1104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60E1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5ED5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4A19"/>
    <w:rsid w:val="00A95C60"/>
    <w:rsid w:val="00A9745C"/>
    <w:rsid w:val="00A97BA2"/>
    <w:rsid w:val="00AA3B80"/>
    <w:rsid w:val="00AA4356"/>
    <w:rsid w:val="00AA4907"/>
    <w:rsid w:val="00AB189B"/>
    <w:rsid w:val="00AB3A52"/>
    <w:rsid w:val="00AB6B1A"/>
    <w:rsid w:val="00AC26ED"/>
    <w:rsid w:val="00AC364A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2720"/>
    <w:rsid w:val="00B14A10"/>
    <w:rsid w:val="00B14DC6"/>
    <w:rsid w:val="00B163F9"/>
    <w:rsid w:val="00B20B63"/>
    <w:rsid w:val="00B23E57"/>
    <w:rsid w:val="00B307C5"/>
    <w:rsid w:val="00B30A82"/>
    <w:rsid w:val="00B3266F"/>
    <w:rsid w:val="00B34B4E"/>
    <w:rsid w:val="00B3599F"/>
    <w:rsid w:val="00B36CD8"/>
    <w:rsid w:val="00B40FB4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942E8"/>
    <w:rsid w:val="00BA40C0"/>
    <w:rsid w:val="00BA734C"/>
    <w:rsid w:val="00BB1497"/>
    <w:rsid w:val="00BB1637"/>
    <w:rsid w:val="00BB5614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06C30"/>
    <w:rsid w:val="00C1003F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60AA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6EBA"/>
    <w:rsid w:val="00D45F3F"/>
    <w:rsid w:val="00D511D0"/>
    <w:rsid w:val="00D512C6"/>
    <w:rsid w:val="00D55E1E"/>
    <w:rsid w:val="00D60F0A"/>
    <w:rsid w:val="00D618DD"/>
    <w:rsid w:val="00D66A4B"/>
    <w:rsid w:val="00D705A4"/>
    <w:rsid w:val="00D70683"/>
    <w:rsid w:val="00D72586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157E2"/>
    <w:rsid w:val="00E212A4"/>
    <w:rsid w:val="00E22E99"/>
    <w:rsid w:val="00E22E9A"/>
    <w:rsid w:val="00E30306"/>
    <w:rsid w:val="00E30668"/>
    <w:rsid w:val="00E327F7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22E5"/>
    <w:rsid w:val="00ED4D8B"/>
    <w:rsid w:val="00EE6423"/>
    <w:rsid w:val="00EF796C"/>
    <w:rsid w:val="00F01228"/>
    <w:rsid w:val="00F01E16"/>
    <w:rsid w:val="00F030A7"/>
    <w:rsid w:val="00F037FF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0CB7"/>
    <w:rsid w:val="00F549B3"/>
    <w:rsid w:val="00F63E13"/>
    <w:rsid w:val="00F66B83"/>
    <w:rsid w:val="00F71067"/>
    <w:rsid w:val="00F7481F"/>
    <w:rsid w:val="00F748E0"/>
    <w:rsid w:val="00F80C99"/>
    <w:rsid w:val="00F87B93"/>
    <w:rsid w:val="00F92093"/>
    <w:rsid w:val="00F93340"/>
    <w:rsid w:val="00F95543"/>
    <w:rsid w:val="00F9555A"/>
    <w:rsid w:val="00FA3AD6"/>
    <w:rsid w:val="00FA5596"/>
    <w:rsid w:val="00FB0032"/>
    <w:rsid w:val="00FB0525"/>
    <w:rsid w:val="00FB1572"/>
    <w:rsid w:val="00FB1A91"/>
    <w:rsid w:val="00FB300E"/>
    <w:rsid w:val="00FB3640"/>
    <w:rsid w:val="00FB7348"/>
    <w:rsid w:val="00FC0EC7"/>
    <w:rsid w:val="00FD05E1"/>
    <w:rsid w:val="00FD3562"/>
    <w:rsid w:val="00FD4B39"/>
    <w:rsid w:val="00FE04C6"/>
    <w:rsid w:val="00FE1939"/>
    <w:rsid w:val="00FE2250"/>
    <w:rsid w:val="00FE40D9"/>
    <w:rsid w:val="00FE57DA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CD15F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8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81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9691C-BB40-4ECC-9446-927AE9DCC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https://mul2-spm.gov.am/tasks/512576/oneclick?token=24e9fc24e3d46dfedf967f2e85b8b11d</cp:keywords>
  <cp:lastModifiedBy>Bella Bagratunyan</cp:lastModifiedBy>
  <cp:revision>360</cp:revision>
  <cp:lastPrinted>2022-12-01T08:27:00Z</cp:lastPrinted>
  <dcterms:created xsi:type="dcterms:W3CDTF">2019-05-17T11:28:00Z</dcterms:created>
  <dcterms:modified xsi:type="dcterms:W3CDTF">2025-10-31T13:26:00Z</dcterms:modified>
</cp:coreProperties>
</file>