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14:paraId="5EF9AD50" w14:textId="77777777" w:rsidR="002C53C1" w:rsidRPr="00AF46CE" w:rsidRDefault="00A057FF" w:rsidP="007B7ABF">
      <w:pPr>
        <w:pBdr>
          <w:top w:val="nil"/>
          <w:left w:val="nil"/>
          <w:bottom w:val="nil"/>
          <w:right w:val="nil"/>
          <w:between w:val="nil"/>
        </w:pBdr>
        <w:spacing w:line="240" w:lineRule="auto"/>
        <w:ind w:leftChars="-296" w:left="-708" w:right="-765" w:hanging="2"/>
        <w:jc w:val="center"/>
        <w:rPr>
          <w:rFonts w:ascii="GHEA Grapalat" w:eastAsia="GHEA Grapalat" w:hAnsi="GHEA Grapalat" w:cs="GHEA Grapalat"/>
          <w:lang w:val="hy-AM"/>
        </w:rPr>
      </w:pPr>
      <w:r w:rsidRPr="00AF46CE">
        <w:rPr>
          <w:rFonts w:ascii="GHEA Grapalat" w:eastAsia="GHEA Grapalat" w:hAnsi="GHEA Grapalat" w:cs="GHEA Grapalat"/>
          <w:b/>
          <w:lang w:val="hy-AM"/>
        </w:rPr>
        <w:t>ԱՄՓՈՓԱԹԵՐԹ</w:t>
      </w:r>
    </w:p>
    <w:p w14:paraId="1AC0DD25" w14:textId="51A2E1DB" w:rsidR="00AF46CE" w:rsidRPr="000F1AC4" w:rsidRDefault="00AF46CE" w:rsidP="00AF46CE">
      <w:pPr>
        <w:autoSpaceDE w:val="0"/>
        <w:autoSpaceDN w:val="0"/>
        <w:adjustRightInd w:val="0"/>
        <w:spacing w:line="240" w:lineRule="auto"/>
        <w:ind w:left="0" w:hanging="2"/>
        <w:jc w:val="center"/>
        <w:rPr>
          <w:rFonts w:ascii="GHEA Grapalat" w:hAnsi="GHEA Grapalat"/>
          <w:b/>
          <w:bCs/>
          <w:lang w:val="hy-AM"/>
        </w:rPr>
      </w:pPr>
      <w:r w:rsidRPr="000F1AC4">
        <w:rPr>
          <w:rFonts w:ascii="GHEA Grapalat" w:hAnsi="GHEA Grapalat"/>
          <w:b/>
          <w:bCs/>
          <w:lang w:val="hy-AM"/>
        </w:rPr>
        <w:t>«</w:t>
      </w:r>
      <w:r w:rsidRPr="000F1AC4">
        <w:rPr>
          <w:rFonts w:ascii="GHEA Grapalat" w:hAnsi="GHEA Grapalat" w:cs="CIDFont+F2"/>
          <w:b/>
          <w:bCs/>
          <w:lang w:val="hy-AM"/>
        </w:rPr>
        <w:t>ՊԵՏԱԿԱՆ ՍՈՑԻԱԼԱԿ</w:t>
      </w:r>
      <w:r w:rsidR="00326247">
        <w:rPr>
          <w:rFonts w:ascii="GHEA Grapalat" w:hAnsi="GHEA Grapalat" w:cs="CIDFont+F2"/>
          <w:b/>
          <w:bCs/>
          <w:lang w:val="hy-AM"/>
        </w:rPr>
        <w:t>ԱՆ ԱՋԱԿՑՈՒԹՅԱՆ ԾՐԱԳՐԵՐԻ ՇՐՋԱՆԱԿ</w:t>
      </w:r>
      <w:bookmarkStart w:id="0" w:name="_GoBack"/>
      <w:bookmarkEnd w:id="0"/>
      <w:r w:rsidRPr="000F1AC4">
        <w:rPr>
          <w:rFonts w:ascii="GHEA Grapalat" w:hAnsi="GHEA Grapalat" w:cs="CIDFont+F2"/>
          <w:b/>
          <w:bCs/>
          <w:lang w:val="hy-AM"/>
        </w:rPr>
        <w:t>ՈՒՄ ԵՐԵԽԱՆԵՐԻ ԽՆԱՄՔԻ ՏՐԱՄԱԴՐՄԱՆ ԿԱՐԳԵՐԸ, ՊԱՅՄԱՆՆԵՐԸ, ՏՐԱՄԱԴՐՎՈՂ ԽՆԱՄՔԻ ՁԵՎԵՐԸ, ՏՐԱՄԱԴՐՎՈՂ ՍՈՑԻԱԼԱԿԱՆ ԾԱՌԱՅՈՒԹՅՈՒՆՆԵՐԻ, ԽՆԱՄՔԻ ՏՐԱՄԱԴՐՈՒՄԸ ՄԵՐԺԵԼՈՒ ՀԻՄՔ ՀԱՆԴԻՍԱՑՈՂ ՀԻՎԱՆԴՈՒԹՅՈՒՆՆԵՐԻ ՑԱՆԿԵՐԸ ՀԱՍՏԱՏԵԼՈՒ ՄԱՍԻՆ</w:t>
      </w:r>
      <w:r w:rsidRPr="000F1AC4">
        <w:rPr>
          <w:rFonts w:ascii="GHEA Grapalat" w:hAnsi="GHEA Grapalat"/>
          <w:b/>
          <w:bCs/>
          <w:lang w:val="hy-AM"/>
        </w:rPr>
        <w:t>»</w:t>
      </w:r>
      <w:r w:rsidRPr="000F1AC4">
        <w:rPr>
          <w:rFonts w:ascii="GHEA Grapalat" w:hAnsi="GHEA Grapalat" w:cs="CIDFont+F2"/>
          <w:b/>
          <w:bCs/>
          <w:lang w:val="hy-AM"/>
        </w:rPr>
        <w:t xml:space="preserve"> ՀԱՅԱՍՏԱՆԻ ՀԱՆՐԱՊԵՏՈՒԹՅԱՆ ԿԱՌԱՎԱՐՈՒԹՅԱՆ ՈՐՈՇՄԱՆ </w:t>
      </w:r>
      <w:r w:rsidRPr="000F1AC4">
        <w:rPr>
          <w:rFonts w:ascii="GHEA Grapalat" w:hAnsi="GHEA Grapalat"/>
          <w:b/>
          <w:bCs/>
          <w:lang w:val="hy-AM"/>
        </w:rPr>
        <w:t>ՆԱԽԱԳԾԻ ԸՆԴՈՒՆՄԱՆ</w:t>
      </w:r>
    </w:p>
    <w:p w14:paraId="1C3F6827" w14:textId="77777777" w:rsidR="00475BBA" w:rsidRPr="00AF46CE" w:rsidRDefault="00475BBA" w:rsidP="007B7ABF">
      <w:pPr>
        <w:pStyle w:val="Normal4"/>
        <w:rPr>
          <w:rFonts w:ascii="GHEA Grapalat" w:hAnsi="GHEA Grapalat"/>
          <w:lang w:val="hy-AM"/>
        </w:rPr>
      </w:pPr>
    </w:p>
    <w:tbl>
      <w:tblPr>
        <w:tblStyle w:val="a3"/>
        <w:tblW w:w="14897" w:type="dxa"/>
        <w:jc w:val="center"/>
        <w:tblBorders>
          <w:top w:val="single" w:sz="6" w:space="0" w:color="000000"/>
          <w:left w:val="single" w:sz="6" w:space="0" w:color="000000"/>
          <w:bottom w:val="single" w:sz="6" w:space="0" w:color="000000"/>
          <w:right w:val="single" w:sz="6" w:space="0" w:color="000000"/>
          <w:insideH w:val="nil"/>
          <w:insideV w:val="nil"/>
        </w:tblBorders>
        <w:tblLayout w:type="fixed"/>
        <w:tblLook w:val="0000" w:firstRow="0" w:lastRow="0" w:firstColumn="0" w:lastColumn="0" w:noHBand="0" w:noVBand="0"/>
      </w:tblPr>
      <w:tblGrid>
        <w:gridCol w:w="10939"/>
        <w:gridCol w:w="3958"/>
      </w:tblGrid>
      <w:tr w:rsidR="006539A5" w:rsidRPr="00AF46CE" w14:paraId="779FAE6B" w14:textId="77777777" w:rsidTr="007B7ABF">
        <w:trPr>
          <w:cantSplit/>
          <w:jc w:val="center"/>
        </w:trPr>
        <w:tc>
          <w:tcPr>
            <w:tcW w:w="10939" w:type="dxa"/>
            <w:vMerge w:val="restart"/>
            <w:tcBorders>
              <w:top w:val="single" w:sz="6" w:space="0" w:color="000000"/>
              <w:left w:val="single" w:sz="6" w:space="0" w:color="000000"/>
              <w:bottom w:val="single" w:sz="6" w:space="0" w:color="000000"/>
              <w:right w:val="single" w:sz="6" w:space="0" w:color="000000"/>
            </w:tcBorders>
            <w:shd w:val="clear" w:color="auto" w:fill="D0D0D0"/>
            <w:vAlign w:val="center"/>
          </w:tcPr>
          <w:p w14:paraId="478B6AF2" w14:textId="16BB587D" w:rsidR="00281B56" w:rsidRPr="00AF46CE" w:rsidRDefault="00281B56" w:rsidP="007B7ABF">
            <w:pPr>
              <w:pBdr>
                <w:top w:val="nil"/>
                <w:left w:val="nil"/>
                <w:bottom w:val="nil"/>
                <w:right w:val="nil"/>
                <w:between w:val="nil"/>
              </w:pBdr>
              <w:tabs>
                <w:tab w:val="left" w:pos="11282"/>
              </w:tabs>
              <w:spacing w:line="240" w:lineRule="auto"/>
              <w:ind w:leftChars="67" w:left="161" w:right="128" w:firstLineChars="1" w:firstLine="2"/>
              <w:jc w:val="center"/>
              <w:rPr>
                <w:rFonts w:ascii="GHEA Grapalat" w:eastAsia="GHEA Grapalat" w:hAnsi="GHEA Grapalat" w:cs="GHEA Grapalat"/>
                <w:b/>
                <w:lang w:val="hy-AM"/>
              </w:rPr>
            </w:pPr>
            <w:r w:rsidRPr="00AF46CE">
              <w:rPr>
                <w:rFonts w:ascii="GHEA Grapalat" w:eastAsia="GHEA Grapalat" w:hAnsi="GHEA Grapalat" w:cs="GHEA Grapalat"/>
                <w:b/>
                <w:lang w:val="hy-AM"/>
              </w:rPr>
              <w:t xml:space="preserve">1. ՀՀ </w:t>
            </w:r>
            <w:r w:rsidR="00C54692" w:rsidRPr="00AF46CE">
              <w:rPr>
                <w:rFonts w:ascii="GHEA Grapalat" w:eastAsia="GHEA Grapalat" w:hAnsi="GHEA Grapalat" w:cs="GHEA Grapalat"/>
                <w:b/>
                <w:lang w:val="hy-AM"/>
              </w:rPr>
              <w:t>վարչապետի աշխատակազմի իրավաբանական վարչություն</w:t>
            </w:r>
          </w:p>
        </w:tc>
        <w:tc>
          <w:tcPr>
            <w:tcW w:w="3958" w:type="dxa"/>
            <w:tcBorders>
              <w:top w:val="single" w:sz="6" w:space="0" w:color="000000"/>
              <w:left w:val="single" w:sz="6" w:space="0" w:color="000000"/>
              <w:bottom w:val="single" w:sz="6" w:space="0" w:color="000000"/>
              <w:right w:val="single" w:sz="6" w:space="0" w:color="000000"/>
            </w:tcBorders>
            <w:shd w:val="clear" w:color="auto" w:fill="D0D0D0"/>
            <w:vAlign w:val="center"/>
          </w:tcPr>
          <w:p w14:paraId="4A92AA65" w14:textId="71683F59" w:rsidR="00281B56" w:rsidRPr="00AF46CE" w:rsidRDefault="00C77062" w:rsidP="007B7ABF">
            <w:pPr>
              <w:pBdr>
                <w:top w:val="nil"/>
                <w:left w:val="nil"/>
                <w:bottom w:val="nil"/>
                <w:right w:val="nil"/>
                <w:between w:val="nil"/>
              </w:pBdr>
              <w:spacing w:line="240" w:lineRule="auto"/>
              <w:ind w:leftChars="5" w:left="14" w:right="131" w:hanging="2"/>
              <w:jc w:val="center"/>
              <w:rPr>
                <w:rFonts w:ascii="GHEA Grapalat" w:eastAsia="GHEA Grapalat" w:hAnsi="GHEA Grapalat" w:cs="GHEA Grapalat"/>
                <w:b/>
                <w:lang w:val="hy-AM"/>
              </w:rPr>
            </w:pPr>
            <w:r w:rsidRPr="00AF46CE">
              <w:rPr>
                <w:rFonts w:ascii="GHEA Grapalat" w:eastAsia="GHEA Grapalat" w:hAnsi="GHEA Grapalat" w:cs="GHEA Grapalat"/>
                <w:b/>
                <w:lang w:val="hy-AM"/>
              </w:rPr>
              <w:t>2</w:t>
            </w:r>
            <w:r w:rsidR="00C54692" w:rsidRPr="00AF46CE">
              <w:rPr>
                <w:rFonts w:ascii="GHEA Grapalat" w:eastAsia="GHEA Grapalat" w:hAnsi="GHEA Grapalat" w:cs="GHEA Grapalat"/>
                <w:b/>
              </w:rPr>
              <w:t>9</w:t>
            </w:r>
            <w:r w:rsidR="007C327B" w:rsidRPr="00AF46CE">
              <w:rPr>
                <w:rFonts w:ascii="GHEA Grapalat" w:eastAsia="GHEA Grapalat" w:hAnsi="GHEA Grapalat" w:cs="GHEA Grapalat"/>
                <w:b/>
                <w:lang w:val="hy-AM"/>
              </w:rPr>
              <w:t>.0</w:t>
            </w:r>
            <w:r w:rsidRPr="00AF46CE">
              <w:rPr>
                <w:rFonts w:ascii="GHEA Grapalat" w:eastAsia="GHEA Grapalat" w:hAnsi="GHEA Grapalat" w:cs="GHEA Grapalat"/>
                <w:b/>
                <w:lang w:val="hy-AM"/>
              </w:rPr>
              <w:t>9</w:t>
            </w:r>
            <w:r w:rsidR="00281B56" w:rsidRPr="00AF46CE">
              <w:rPr>
                <w:rFonts w:ascii="GHEA Grapalat" w:eastAsia="GHEA Grapalat" w:hAnsi="GHEA Grapalat" w:cs="GHEA Grapalat"/>
                <w:b/>
                <w:lang w:val="hy-AM"/>
              </w:rPr>
              <w:t>.202</w:t>
            </w:r>
            <w:r w:rsidR="00F10CF3" w:rsidRPr="00AF46CE">
              <w:rPr>
                <w:rFonts w:ascii="GHEA Grapalat" w:eastAsia="GHEA Grapalat" w:hAnsi="GHEA Grapalat" w:cs="GHEA Grapalat"/>
                <w:b/>
              </w:rPr>
              <w:t>5</w:t>
            </w:r>
            <w:r w:rsidR="00D469D1" w:rsidRPr="00AF46CE">
              <w:rPr>
                <w:rFonts w:ascii="GHEA Grapalat" w:eastAsia="GHEA Grapalat" w:hAnsi="GHEA Grapalat" w:cs="GHEA Grapalat"/>
                <w:b/>
                <w:lang w:val="hy-AM"/>
              </w:rPr>
              <w:t>թ.</w:t>
            </w:r>
          </w:p>
        </w:tc>
      </w:tr>
      <w:tr w:rsidR="006539A5" w:rsidRPr="00AF46CE" w14:paraId="1E29B889" w14:textId="77777777" w:rsidTr="007B7ABF">
        <w:trPr>
          <w:cantSplit/>
          <w:trHeight w:val="300"/>
          <w:jc w:val="center"/>
        </w:trPr>
        <w:tc>
          <w:tcPr>
            <w:tcW w:w="10939" w:type="dxa"/>
            <w:vMerge/>
            <w:tcBorders>
              <w:top w:val="single" w:sz="6" w:space="0" w:color="000000"/>
              <w:left w:val="single" w:sz="6" w:space="0" w:color="000000"/>
              <w:bottom w:val="single" w:sz="6" w:space="0" w:color="000000"/>
              <w:right w:val="single" w:sz="6" w:space="0" w:color="000000"/>
            </w:tcBorders>
            <w:shd w:val="clear" w:color="auto" w:fill="D0D0D0"/>
            <w:vAlign w:val="center"/>
          </w:tcPr>
          <w:p w14:paraId="43F334E2" w14:textId="77777777" w:rsidR="00281B56" w:rsidRPr="00AF46CE" w:rsidRDefault="00281B56" w:rsidP="007B7ABF">
            <w:pPr>
              <w:pBdr>
                <w:top w:val="nil"/>
                <w:left w:val="nil"/>
                <w:bottom w:val="nil"/>
                <w:right w:val="nil"/>
                <w:between w:val="nil"/>
              </w:pBdr>
              <w:tabs>
                <w:tab w:val="left" w:pos="11282"/>
              </w:tabs>
              <w:spacing w:line="240" w:lineRule="auto"/>
              <w:ind w:leftChars="67" w:left="161" w:right="128" w:firstLineChars="1" w:firstLine="2"/>
              <w:jc w:val="center"/>
              <w:rPr>
                <w:rFonts w:ascii="GHEA Grapalat" w:eastAsia="GHEA Grapalat" w:hAnsi="GHEA Grapalat" w:cs="GHEA Grapalat"/>
                <w:b/>
                <w:lang w:val="hy-AM"/>
              </w:rPr>
            </w:pPr>
          </w:p>
        </w:tc>
        <w:tc>
          <w:tcPr>
            <w:tcW w:w="3958" w:type="dxa"/>
            <w:tcBorders>
              <w:top w:val="single" w:sz="6" w:space="0" w:color="000000"/>
              <w:left w:val="single" w:sz="6" w:space="0" w:color="000000"/>
              <w:bottom w:val="single" w:sz="6" w:space="0" w:color="000000"/>
              <w:right w:val="single" w:sz="6" w:space="0" w:color="000000"/>
            </w:tcBorders>
            <w:shd w:val="clear" w:color="auto" w:fill="D0D0D0"/>
            <w:vAlign w:val="center"/>
          </w:tcPr>
          <w:p w14:paraId="64409F3C" w14:textId="40898DF4" w:rsidR="00281B56" w:rsidRPr="00AF46CE" w:rsidRDefault="00AF46CE" w:rsidP="00AF46CE">
            <w:pPr>
              <w:pBdr>
                <w:top w:val="nil"/>
                <w:left w:val="nil"/>
                <w:bottom w:val="nil"/>
                <w:right w:val="nil"/>
                <w:between w:val="nil"/>
              </w:pBdr>
              <w:spacing w:line="240" w:lineRule="auto"/>
              <w:ind w:leftChars="5" w:left="14" w:right="131" w:hanging="2"/>
              <w:jc w:val="both"/>
              <w:rPr>
                <w:rFonts w:ascii="GHEA Grapalat" w:eastAsia="GHEA Grapalat" w:hAnsi="GHEA Grapalat" w:cs="GHEA Grapalat"/>
                <w:b/>
                <w:lang w:val="hy-AM"/>
              </w:rPr>
            </w:pPr>
            <w:r w:rsidRPr="00AF46CE">
              <w:rPr>
                <w:rFonts w:ascii="GHEA Grapalat" w:eastAsia="GHEA Grapalat" w:hAnsi="GHEA Grapalat" w:cs="GHEA Grapalat"/>
                <w:b/>
                <w:lang w:val="hy-AM"/>
              </w:rPr>
              <w:t xml:space="preserve">       </w:t>
            </w:r>
            <w:r>
              <w:rPr>
                <w:rFonts w:ascii="GHEA Grapalat" w:eastAsia="GHEA Grapalat" w:hAnsi="GHEA Grapalat" w:cs="GHEA Grapalat"/>
                <w:b/>
                <w:lang w:val="hy-AM"/>
              </w:rPr>
              <w:t xml:space="preserve">  </w:t>
            </w:r>
            <w:r w:rsidR="00281B56" w:rsidRPr="00AF46CE">
              <w:rPr>
                <w:rFonts w:ascii="GHEA Grapalat" w:eastAsia="GHEA Grapalat" w:hAnsi="GHEA Grapalat" w:cs="GHEA Grapalat"/>
                <w:b/>
                <w:lang w:val="hy-AM"/>
              </w:rPr>
              <w:t xml:space="preserve">N </w:t>
            </w:r>
            <w:r w:rsidRPr="00AF46CE">
              <w:rPr>
                <w:rFonts w:ascii="GHEA Grapalat" w:eastAsia="GHEA Grapalat" w:hAnsi="GHEA Grapalat" w:cs="GHEA Grapalat"/>
                <w:b/>
                <w:lang w:val="hy-AM"/>
              </w:rPr>
              <w:t>02/11.7/31645-2025</w:t>
            </w:r>
          </w:p>
        </w:tc>
      </w:tr>
      <w:tr w:rsidR="006539A5" w:rsidRPr="00326247" w14:paraId="4012CF00" w14:textId="77777777" w:rsidTr="007B7ABF">
        <w:trPr>
          <w:jc w:val="center"/>
        </w:trPr>
        <w:tc>
          <w:tcPr>
            <w:tcW w:w="10939" w:type="dxa"/>
            <w:tcBorders>
              <w:top w:val="single" w:sz="6" w:space="0" w:color="000000"/>
              <w:left w:val="single" w:sz="6" w:space="0" w:color="000000"/>
              <w:bottom w:val="single" w:sz="6" w:space="0" w:color="000000"/>
              <w:right w:val="single" w:sz="6" w:space="0" w:color="000000"/>
            </w:tcBorders>
            <w:shd w:val="clear" w:color="auto" w:fill="FFFFFF"/>
            <w:vAlign w:val="center"/>
          </w:tcPr>
          <w:p w14:paraId="41991D49" w14:textId="63EBD8CB" w:rsidR="00623DB1" w:rsidRPr="00AF46CE" w:rsidRDefault="00C54692" w:rsidP="007B7ABF">
            <w:pPr>
              <w:pStyle w:val="NormalWeb"/>
              <w:shd w:val="clear" w:color="auto" w:fill="FFFFFF"/>
              <w:tabs>
                <w:tab w:val="left" w:pos="851"/>
                <w:tab w:val="left" w:pos="3969"/>
              </w:tabs>
              <w:spacing w:before="0" w:beforeAutospacing="0" w:after="0" w:afterAutospacing="0"/>
              <w:ind w:firstLine="450"/>
              <w:jc w:val="both"/>
              <w:rPr>
                <w:rFonts w:ascii="GHEA Grapalat" w:eastAsia="GHEA Grapalat" w:hAnsi="GHEA Grapalat" w:cs="GHEA Grapalat"/>
                <w:b/>
                <w:lang w:val="hy-AM"/>
              </w:rPr>
            </w:pPr>
            <w:r w:rsidRPr="00AE156D">
              <w:rPr>
                <w:rFonts w:ascii="GHEA Grapalat" w:hAnsi="GHEA Grapalat"/>
                <w:color w:val="000000"/>
                <w:shd w:val="clear" w:color="auto" w:fill="FFFFFF"/>
                <w:lang w:val="hy-AM"/>
              </w:rPr>
              <w:t xml:space="preserve">1. </w:t>
            </w:r>
            <w:r w:rsidRPr="00AE156D">
              <w:rPr>
                <w:rFonts w:ascii="GHEA Grapalat" w:hAnsi="GHEA Grapalat"/>
                <w:color w:val="000000"/>
                <w:lang w:val="hy-AM"/>
              </w:rPr>
              <w:t xml:space="preserve">Նախագծի 1-ին հավելվածի 105-րդ կետի համաձայն՝ </w:t>
            </w:r>
            <w:r w:rsidRPr="00AE156D">
              <w:rPr>
                <w:rFonts w:ascii="GHEA Grapalat" w:hAnsi="GHEA Grapalat"/>
                <w:lang w:val="hy-AM"/>
              </w:rPr>
              <w:t xml:space="preserve">ցերեկային կենտրոնը կարող է իրականացնել երեխայի մասնակցությամբ </w:t>
            </w:r>
            <w:r w:rsidRPr="00AE156D">
              <w:rPr>
                <w:rFonts w:ascii="GHEA Grapalat" w:hAnsi="GHEA Grapalat"/>
                <w:i/>
                <w:u w:val="single"/>
                <w:lang w:val="hy-AM"/>
              </w:rPr>
              <w:t>օրենսդրությամբ չարգելված միջոցառումներ</w:t>
            </w:r>
            <w:r w:rsidRPr="00AE156D">
              <w:rPr>
                <w:rFonts w:ascii="GHEA Grapalat" w:hAnsi="GHEA Grapalat"/>
                <w:lang w:val="hy-AM"/>
              </w:rPr>
              <w:t>՝ այդ երեխայի ծնողի կամ այլ օրինական ներկայացուցչի գրավոր համաձայնության դեպքում, որտեղ հստակեցման անհրաժեշտություն ունի այն հարցը, թե հիշյալ միջոցառումներն ինչին են ուղղված լինելու (օրինակ՝ որոշակի կարիքների բավարարմանը կամ այլ):</w:t>
            </w:r>
          </w:p>
        </w:tc>
        <w:tc>
          <w:tcPr>
            <w:tcW w:w="3958" w:type="dxa"/>
            <w:tcBorders>
              <w:top w:val="single" w:sz="6" w:space="0" w:color="000000"/>
              <w:left w:val="single" w:sz="6" w:space="0" w:color="000000"/>
              <w:bottom w:val="single" w:sz="6" w:space="0" w:color="000000"/>
              <w:right w:val="single" w:sz="6" w:space="0" w:color="000000"/>
            </w:tcBorders>
            <w:shd w:val="clear" w:color="auto" w:fill="FFFFFF"/>
          </w:tcPr>
          <w:p w14:paraId="2A1699B0" w14:textId="1984E718" w:rsidR="000F098D" w:rsidRPr="00AE156D" w:rsidRDefault="006B772E" w:rsidP="00AE156D">
            <w:pPr>
              <w:tabs>
                <w:tab w:val="left" w:pos="11282"/>
              </w:tabs>
              <w:spacing w:line="240" w:lineRule="auto"/>
              <w:ind w:leftChars="67" w:left="161" w:right="128" w:firstLineChars="1" w:firstLine="2"/>
              <w:jc w:val="both"/>
              <w:textDirection w:val="lrTb"/>
              <w:rPr>
                <w:rFonts w:ascii="GHEA Grapalat" w:eastAsia="GHEA Grapalat" w:hAnsi="GHEA Grapalat" w:cs="GHEA Grapalat"/>
                <w:b/>
                <w:lang w:val="hy-AM"/>
              </w:rPr>
            </w:pPr>
            <w:r w:rsidRPr="00AE156D">
              <w:rPr>
                <w:rFonts w:ascii="GHEA Grapalat" w:eastAsia="GHEA Grapalat" w:hAnsi="GHEA Grapalat" w:cs="GHEA Grapalat"/>
                <w:b/>
                <w:lang w:val="hy-AM"/>
              </w:rPr>
              <w:t xml:space="preserve">1. </w:t>
            </w:r>
            <w:r w:rsidR="00C54692" w:rsidRPr="00AE156D">
              <w:rPr>
                <w:rFonts w:ascii="GHEA Grapalat" w:eastAsia="GHEA Grapalat" w:hAnsi="GHEA Grapalat" w:cs="GHEA Grapalat"/>
                <w:b/>
                <w:lang w:val="hy-AM"/>
              </w:rPr>
              <w:t>Ընդունվել է:</w:t>
            </w:r>
            <w:r w:rsidR="00AE156D">
              <w:rPr>
                <w:rFonts w:ascii="GHEA Grapalat" w:eastAsia="GHEA Grapalat" w:hAnsi="GHEA Grapalat" w:cs="GHEA Grapalat"/>
                <w:b/>
                <w:lang w:val="hy-AM"/>
              </w:rPr>
              <w:t xml:space="preserve"> </w:t>
            </w:r>
            <w:r w:rsidR="00AE156D" w:rsidRPr="00AE156D">
              <w:rPr>
                <w:rFonts w:ascii="GHEA Grapalat" w:eastAsia="GHEA Grapalat" w:hAnsi="GHEA Grapalat" w:cs="GHEA Grapalat"/>
                <w:lang w:val="hy-AM"/>
              </w:rPr>
              <w:t>Մասնավորացվել է, որ երեխայի մասնակցությամբ միջոցառումները բխելու են երեխաների կարիքների գնահատման արդյունքներից։</w:t>
            </w:r>
            <w:r w:rsidR="00AE156D">
              <w:rPr>
                <w:rFonts w:ascii="GHEA Grapalat" w:eastAsia="GHEA Grapalat" w:hAnsi="GHEA Grapalat" w:cs="GHEA Grapalat"/>
                <w:b/>
                <w:lang w:val="hy-AM"/>
              </w:rPr>
              <w:t xml:space="preserve"> </w:t>
            </w:r>
          </w:p>
        </w:tc>
      </w:tr>
      <w:tr w:rsidR="00C54692" w:rsidRPr="00AF46CE" w14:paraId="3E359F4D" w14:textId="77777777" w:rsidTr="007B7ABF">
        <w:trPr>
          <w:jc w:val="center"/>
        </w:trPr>
        <w:tc>
          <w:tcPr>
            <w:tcW w:w="10939" w:type="dxa"/>
            <w:tcBorders>
              <w:top w:val="single" w:sz="6" w:space="0" w:color="000000"/>
              <w:left w:val="single" w:sz="6" w:space="0" w:color="000000"/>
              <w:bottom w:val="single" w:sz="6" w:space="0" w:color="000000"/>
              <w:right w:val="single" w:sz="6" w:space="0" w:color="000000"/>
            </w:tcBorders>
            <w:shd w:val="clear" w:color="auto" w:fill="FFFFFF"/>
            <w:vAlign w:val="center"/>
          </w:tcPr>
          <w:p w14:paraId="53E23942" w14:textId="69E8C8AC" w:rsidR="00C54692" w:rsidRPr="00AF46CE" w:rsidRDefault="00C54692" w:rsidP="007B7ABF">
            <w:pPr>
              <w:pStyle w:val="NormalWeb"/>
              <w:shd w:val="clear" w:color="auto" w:fill="FFFFFF"/>
              <w:tabs>
                <w:tab w:val="left" w:pos="851"/>
                <w:tab w:val="left" w:pos="3969"/>
              </w:tabs>
              <w:spacing w:before="0" w:beforeAutospacing="0" w:after="0" w:afterAutospacing="0"/>
              <w:ind w:firstLine="450"/>
              <w:jc w:val="both"/>
              <w:rPr>
                <w:rFonts w:ascii="GHEA Grapalat" w:eastAsia="GHEA Grapalat" w:hAnsi="GHEA Grapalat" w:cs="GHEA Grapalat"/>
                <w:b/>
                <w:lang w:val="hy-AM"/>
              </w:rPr>
            </w:pPr>
            <w:r w:rsidRPr="00AF46CE">
              <w:rPr>
                <w:rFonts w:ascii="GHEA Grapalat" w:hAnsi="GHEA Grapalat"/>
                <w:color w:val="000000"/>
                <w:shd w:val="clear" w:color="auto" w:fill="FFFFFF"/>
                <w:lang w:val="hy-AM"/>
              </w:rPr>
              <w:t xml:space="preserve">2. </w:t>
            </w:r>
            <w:r w:rsidRPr="00AF46CE">
              <w:rPr>
                <w:rFonts w:ascii="GHEA Grapalat" w:hAnsi="GHEA Grapalat" w:cs="Arial"/>
                <w:color w:val="000000"/>
                <w:shd w:val="clear" w:color="auto" w:fill="FFFFFF"/>
                <w:lang w:val="hy-AM"/>
              </w:rPr>
              <w:t>Նախագծի</w:t>
            </w:r>
            <w:r w:rsidRPr="00AF46CE">
              <w:rPr>
                <w:rFonts w:ascii="GHEA Grapalat" w:hAnsi="GHEA Grapalat"/>
                <w:color w:val="000000"/>
                <w:shd w:val="clear" w:color="auto" w:fill="FFFFFF"/>
                <w:lang w:val="hy-AM"/>
              </w:rPr>
              <w:t xml:space="preserve"> </w:t>
            </w:r>
            <w:r w:rsidRPr="00AF46CE">
              <w:rPr>
                <w:rFonts w:ascii="GHEA Grapalat" w:hAnsi="GHEA Grapalat" w:cs="Arial"/>
                <w:color w:val="000000"/>
                <w:shd w:val="clear" w:color="auto" w:fill="FFFFFF"/>
                <w:lang w:val="hy-AM"/>
              </w:rPr>
              <w:t>վերնագիրը</w:t>
            </w:r>
            <w:r w:rsidRPr="00AF46CE">
              <w:rPr>
                <w:rFonts w:ascii="GHEA Grapalat" w:hAnsi="GHEA Grapalat"/>
                <w:color w:val="000000"/>
                <w:shd w:val="clear" w:color="auto" w:fill="FFFFFF"/>
                <w:lang w:val="hy-AM"/>
              </w:rPr>
              <w:t xml:space="preserve"> </w:t>
            </w:r>
            <w:r w:rsidRPr="00AF46CE">
              <w:rPr>
                <w:rFonts w:ascii="GHEA Grapalat" w:hAnsi="GHEA Grapalat" w:cs="Arial"/>
                <w:color w:val="000000"/>
                <w:shd w:val="clear" w:color="auto" w:fill="FFFFFF"/>
                <w:lang w:val="hy-AM"/>
              </w:rPr>
              <w:t>բովանդակային</w:t>
            </w:r>
            <w:r w:rsidRPr="00AF46CE">
              <w:rPr>
                <w:rFonts w:ascii="GHEA Grapalat" w:hAnsi="GHEA Grapalat"/>
                <w:color w:val="000000"/>
                <w:shd w:val="clear" w:color="auto" w:fill="FFFFFF"/>
                <w:lang w:val="hy-AM"/>
              </w:rPr>
              <w:t xml:space="preserve"> </w:t>
            </w:r>
            <w:r w:rsidRPr="00AF46CE">
              <w:rPr>
                <w:rFonts w:ascii="GHEA Grapalat" w:hAnsi="GHEA Grapalat" w:cs="Arial"/>
                <w:color w:val="000000"/>
                <w:shd w:val="clear" w:color="auto" w:fill="FFFFFF"/>
                <w:lang w:val="hy-AM"/>
              </w:rPr>
              <w:t>առումով</w:t>
            </w:r>
            <w:r w:rsidRPr="00AF46CE">
              <w:rPr>
                <w:rFonts w:ascii="GHEA Grapalat" w:hAnsi="GHEA Grapalat"/>
                <w:color w:val="000000"/>
                <w:shd w:val="clear" w:color="auto" w:fill="FFFFFF"/>
                <w:lang w:val="hy-AM"/>
              </w:rPr>
              <w:t xml:space="preserve"> </w:t>
            </w:r>
            <w:r w:rsidRPr="00AF46CE">
              <w:rPr>
                <w:rFonts w:ascii="GHEA Grapalat" w:hAnsi="GHEA Grapalat" w:cs="Arial"/>
                <w:color w:val="000000"/>
                <w:shd w:val="clear" w:color="auto" w:fill="FFFFFF"/>
                <w:lang w:val="hy-AM"/>
              </w:rPr>
              <w:t>չծանրաբեռնելու</w:t>
            </w:r>
            <w:r w:rsidRPr="00AF46CE">
              <w:rPr>
                <w:rFonts w:ascii="GHEA Grapalat" w:hAnsi="GHEA Grapalat"/>
                <w:color w:val="000000"/>
                <w:shd w:val="clear" w:color="auto" w:fill="FFFFFF"/>
                <w:lang w:val="hy-AM"/>
              </w:rPr>
              <w:t xml:space="preserve"> </w:t>
            </w:r>
            <w:r w:rsidRPr="00AF46CE">
              <w:rPr>
                <w:rFonts w:ascii="GHEA Grapalat" w:hAnsi="GHEA Grapalat" w:cs="Arial"/>
                <w:color w:val="000000"/>
                <w:shd w:val="clear" w:color="auto" w:fill="FFFFFF"/>
                <w:lang w:val="hy-AM"/>
              </w:rPr>
              <w:t>նպատակով</w:t>
            </w:r>
            <w:r w:rsidRPr="00AF46CE">
              <w:rPr>
                <w:rFonts w:ascii="GHEA Grapalat" w:hAnsi="GHEA Grapalat"/>
                <w:color w:val="000000"/>
                <w:shd w:val="clear" w:color="auto" w:fill="FFFFFF"/>
                <w:lang w:val="hy-AM"/>
              </w:rPr>
              <w:t xml:space="preserve">, </w:t>
            </w:r>
            <w:r w:rsidRPr="00AF46CE">
              <w:rPr>
                <w:rFonts w:ascii="GHEA Grapalat" w:hAnsi="GHEA Grapalat" w:cs="Arial"/>
                <w:color w:val="000000"/>
                <w:shd w:val="clear" w:color="auto" w:fill="FFFFFF"/>
                <w:lang w:val="hy-AM"/>
              </w:rPr>
              <w:t>առաջարկում</w:t>
            </w:r>
            <w:r w:rsidRPr="00AF46CE">
              <w:rPr>
                <w:rFonts w:ascii="GHEA Grapalat" w:hAnsi="GHEA Grapalat"/>
                <w:color w:val="000000"/>
                <w:shd w:val="clear" w:color="auto" w:fill="FFFFFF"/>
                <w:lang w:val="hy-AM"/>
              </w:rPr>
              <w:t xml:space="preserve"> </w:t>
            </w:r>
            <w:r w:rsidRPr="00AF46CE">
              <w:rPr>
                <w:rFonts w:ascii="GHEA Grapalat" w:hAnsi="GHEA Grapalat" w:cs="Arial"/>
                <w:color w:val="000000"/>
                <w:shd w:val="clear" w:color="auto" w:fill="FFFFFF"/>
                <w:lang w:val="hy-AM"/>
              </w:rPr>
              <w:t>ենք</w:t>
            </w:r>
            <w:r w:rsidRPr="00AF46CE">
              <w:rPr>
                <w:rFonts w:ascii="GHEA Grapalat" w:hAnsi="GHEA Grapalat"/>
                <w:color w:val="000000"/>
                <w:shd w:val="clear" w:color="auto" w:fill="FFFFFF"/>
                <w:lang w:val="hy-AM"/>
              </w:rPr>
              <w:t xml:space="preserve"> </w:t>
            </w:r>
            <w:r w:rsidRPr="00AF46CE">
              <w:rPr>
                <w:rFonts w:ascii="GHEA Grapalat" w:hAnsi="GHEA Grapalat" w:cs="Arial"/>
                <w:color w:val="000000"/>
                <w:shd w:val="clear" w:color="auto" w:fill="FFFFFF"/>
                <w:lang w:val="hy-AM"/>
              </w:rPr>
              <w:t>նախագծի</w:t>
            </w:r>
            <w:r w:rsidRPr="00AF46CE">
              <w:rPr>
                <w:rFonts w:ascii="GHEA Grapalat" w:hAnsi="GHEA Grapalat"/>
                <w:color w:val="000000"/>
                <w:shd w:val="clear" w:color="auto" w:fill="FFFFFF"/>
                <w:lang w:val="hy-AM"/>
              </w:rPr>
              <w:t xml:space="preserve"> </w:t>
            </w:r>
            <w:r w:rsidRPr="00AF46CE">
              <w:rPr>
                <w:rFonts w:ascii="GHEA Grapalat" w:hAnsi="GHEA Grapalat" w:cs="Arial"/>
                <w:color w:val="000000"/>
                <w:shd w:val="clear" w:color="auto" w:fill="FFFFFF"/>
                <w:lang w:val="hy-AM"/>
              </w:rPr>
              <w:t>վերնագրում</w:t>
            </w:r>
            <w:r w:rsidRPr="00AF46CE">
              <w:rPr>
                <w:rFonts w:ascii="GHEA Grapalat" w:hAnsi="GHEA Grapalat"/>
                <w:color w:val="000000"/>
                <w:shd w:val="clear" w:color="auto" w:fill="FFFFFF"/>
                <w:lang w:val="hy-AM"/>
              </w:rPr>
              <w:t xml:space="preserve"> </w:t>
            </w:r>
            <w:r w:rsidRPr="00AF46CE">
              <w:rPr>
                <w:rFonts w:ascii="GHEA Grapalat" w:hAnsi="GHEA Grapalat" w:cs="Arial"/>
                <w:color w:val="000000"/>
                <w:shd w:val="clear" w:color="auto" w:fill="FFFFFF"/>
                <w:lang w:val="hy-AM"/>
              </w:rPr>
              <w:t>չարտացոլել</w:t>
            </w:r>
            <w:r w:rsidRPr="00AF46CE">
              <w:rPr>
                <w:rFonts w:ascii="GHEA Grapalat" w:hAnsi="GHEA Grapalat"/>
                <w:color w:val="000000"/>
                <w:shd w:val="clear" w:color="auto" w:fill="FFFFFF"/>
                <w:lang w:val="hy-AM"/>
              </w:rPr>
              <w:t xml:space="preserve"> </w:t>
            </w:r>
            <w:r w:rsidRPr="00AF46CE">
              <w:rPr>
                <w:rFonts w:ascii="GHEA Grapalat" w:hAnsi="GHEA Grapalat" w:cs="Arial"/>
                <w:color w:val="000000"/>
                <w:shd w:val="clear" w:color="auto" w:fill="FFFFFF"/>
                <w:lang w:val="hy-AM"/>
              </w:rPr>
              <w:t>գործող մի շարք</w:t>
            </w:r>
            <w:r w:rsidRPr="00AF46CE">
              <w:rPr>
                <w:rFonts w:ascii="GHEA Grapalat" w:hAnsi="GHEA Grapalat"/>
                <w:color w:val="000000"/>
                <w:shd w:val="clear" w:color="auto" w:fill="FFFFFF"/>
                <w:lang w:val="hy-AM"/>
              </w:rPr>
              <w:t xml:space="preserve"> </w:t>
            </w:r>
            <w:r w:rsidRPr="00AF46CE">
              <w:rPr>
                <w:rFonts w:ascii="GHEA Grapalat" w:hAnsi="GHEA Grapalat" w:cs="Arial"/>
                <w:color w:val="000000"/>
                <w:shd w:val="clear" w:color="auto" w:fill="FFFFFF"/>
                <w:lang w:val="hy-AM"/>
              </w:rPr>
              <w:t>որոշումներ</w:t>
            </w:r>
            <w:r w:rsidRPr="00AF46CE">
              <w:rPr>
                <w:rFonts w:ascii="GHEA Grapalat" w:hAnsi="GHEA Grapalat"/>
                <w:color w:val="000000"/>
                <w:shd w:val="clear" w:color="auto" w:fill="FFFFFF"/>
                <w:lang w:val="hy-AM"/>
              </w:rPr>
              <w:t xml:space="preserve"> </w:t>
            </w:r>
            <w:r w:rsidRPr="00AF46CE">
              <w:rPr>
                <w:rFonts w:ascii="GHEA Grapalat" w:hAnsi="GHEA Grapalat" w:cs="Arial"/>
                <w:color w:val="000000"/>
                <w:shd w:val="clear" w:color="auto" w:fill="FFFFFF"/>
                <w:lang w:val="hy-AM"/>
              </w:rPr>
              <w:t>ուժը</w:t>
            </w:r>
            <w:r w:rsidRPr="00AF46CE">
              <w:rPr>
                <w:rFonts w:ascii="GHEA Grapalat" w:hAnsi="GHEA Grapalat"/>
                <w:color w:val="000000"/>
                <w:shd w:val="clear" w:color="auto" w:fill="FFFFFF"/>
                <w:lang w:val="hy-AM"/>
              </w:rPr>
              <w:t xml:space="preserve"> </w:t>
            </w:r>
            <w:r w:rsidRPr="00AF46CE">
              <w:rPr>
                <w:rFonts w:ascii="GHEA Grapalat" w:hAnsi="GHEA Grapalat" w:cs="Arial"/>
                <w:color w:val="000000"/>
                <w:shd w:val="clear" w:color="auto" w:fill="FFFFFF"/>
                <w:lang w:val="hy-AM"/>
              </w:rPr>
              <w:t>կորցրած</w:t>
            </w:r>
            <w:r w:rsidRPr="00AF46CE">
              <w:rPr>
                <w:rFonts w:ascii="GHEA Grapalat" w:hAnsi="GHEA Grapalat"/>
                <w:color w:val="000000"/>
                <w:shd w:val="clear" w:color="auto" w:fill="FFFFFF"/>
                <w:lang w:val="hy-AM"/>
              </w:rPr>
              <w:t xml:space="preserve"> </w:t>
            </w:r>
            <w:r w:rsidRPr="00AF46CE">
              <w:rPr>
                <w:rFonts w:ascii="GHEA Grapalat" w:hAnsi="GHEA Grapalat" w:cs="Arial"/>
                <w:color w:val="000000"/>
                <w:shd w:val="clear" w:color="auto" w:fill="FFFFFF"/>
                <w:lang w:val="hy-AM"/>
              </w:rPr>
              <w:t>ճանաչելու</w:t>
            </w:r>
            <w:r w:rsidRPr="00AF46CE">
              <w:rPr>
                <w:rFonts w:ascii="GHEA Grapalat" w:hAnsi="GHEA Grapalat"/>
                <w:color w:val="000000"/>
                <w:shd w:val="clear" w:color="auto" w:fill="FFFFFF"/>
                <w:lang w:val="hy-AM"/>
              </w:rPr>
              <w:t xml:space="preserve"> </w:t>
            </w:r>
            <w:r w:rsidRPr="00AF46CE">
              <w:rPr>
                <w:rFonts w:ascii="GHEA Grapalat" w:hAnsi="GHEA Grapalat" w:cs="Arial"/>
                <w:color w:val="000000"/>
                <w:shd w:val="clear" w:color="auto" w:fill="FFFFFF"/>
                <w:lang w:val="hy-AM"/>
              </w:rPr>
              <w:t>մասին</w:t>
            </w:r>
            <w:r w:rsidRPr="00AF46CE">
              <w:rPr>
                <w:rFonts w:ascii="GHEA Grapalat" w:hAnsi="GHEA Grapalat"/>
                <w:color w:val="000000"/>
                <w:shd w:val="clear" w:color="auto" w:fill="FFFFFF"/>
                <w:lang w:val="hy-AM"/>
              </w:rPr>
              <w:t xml:space="preserve"> </w:t>
            </w:r>
            <w:r w:rsidRPr="00AF46CE">
              <w:rPr>
                <w:rFonts w:ascii="GHEA Grapalat" w:hAnsi="GHEA Grapalat" w:cs="Arial"/>
                <w:color w:val="000000"/>
                <w:shd w:val="clear" w:color="auto" w:fill="FFFFFF"/>
                <w:lang w:val="hy-AM"/>
              </w:rPr>
              <w:t>հատվածը</w:t>
            </w:r>
            <w:r w:rsidRPr="00AF46CE">
              <w:rPr>
                <w:rFonts w:ascii="GHEA Grapalat" w:hAnsi="GHEA Grapalat"/>
                <w:color w:val="000000"/>
                <w:shd w:val="clear" w:color="auto" w:fill="FFFFFF"/>
                <w:lang w:val="hy-AM"/>
              </w:rPr>
              <w:t xml:space="preserve">, </w:t>
            </w:r>
            <w:r w:rsidRPr="00AF46CE">
              <w:rPr>
                <w:rFonts w:ascii="GHEA Grapalat" w:hAnsi="GHEA Grapalat" w:cs="Arial"/>
                <w:color w:val="000000"/>
                <w:shd w:val="clear" w:color="auto" w:fill="FFFFFF"/>
                <w:lang w:val="hy-AM"/>
              </w:rPr>
              <w:t>հաշվի</w:t>
            </w:r>
            <w:r w:rsidRPr="00AF46CE">
              <w:rPr>
                <w:rFonts w:ascii="GHEA Grapalat" w:hAnsi="GHEA Grapalat"/>
                <w:color w:val="000000"/>
                <w:shd w:val="clear" w:color="auto" w:fill="FFFFFF"/>
                <w:lang w:val="hy-AM"/>
              </w:rPr>
              <w:t xml:space="preserve"> </w:t>
            </w:r>
            <w:r w:rsidRPr="00AF46CE">
              <w:rPr>
                <w:rFonts w:ascii="GHEA Grapalat" w:hAnsi="GHEA Grapalat" w:cs="Arial"/>
                <w:color w:val="000000"/>
                <w:shd w:val="clear" w:color="auto" w:fill="FFFFFF"/>
                <w:lang w:val="hy-AM"/>
              </w:rPr>
              <w:t>առնելով</w:t>
            </w:r>
            <w:r w:rsidRPr="00AF46CE">
              <w:rPr>
                <w:rFonts w:ascii="GHEA Grapalat" w:hAnsi="GHEA Grapalat"/>
                <w:color w:val="000000"/>
                <w:shd w:val="clear" w:color="auto" w:fill="FFFFFF"/>
                <w:lang w:val="hy-AM"/>
              </w:rPr>
              <w:t xml:space="preserve"> </w:t>
            </w:r>
            <w:r w:rsidRPr="00AF46CE">
              <w:rPr>
                <w:rFonts w:ascii="GHEA Grapalat" w:hAnsi="GHEA Grapalat" w:cs="Arial"/>
                <w:color w:val="000000"/>
                <w:shd w:val="clear" w:color="auto" w:fill="FFFFFF"/>
                <w:lang w:val="hy-AM"/>
              </w:rPr>
              <w:t>այն</w:t>
            </w:r>
            <w:r w:rsidRPr="00AF46CE">
              <w:rPr>
                <w:rFonts w:ascii="GHEA Grapalat" w:hAnsi="GHEA Grapalat"/>
                <w:color w:val="000000"/>
                <w:shd w:val="clear" w:color="auto" w:fill="FFFFFF"/>
                <w:lang w:val="hy-AM"/>
              </w:rPr>
              <w:t xml:space="preserve"> </w:t>
            </w:r>
            <w:r w:rsidRPr="00AF46CE">
              <w:rPr>
                <w:rFonts w:ascii="GHEA Grapalat" w:hAnsi="GHEA Grapalat" w:cs="Arial"/>
                <w:color w:val="000000"/>
                <w:shd w:val="clear" w:color="auto" w:fill="FFFFFF"/>
                <w:lang w:val="hy-AM"/>
              </w:rPr>
              <w:t>հանգամանքը</w:t>
            </w:r>
            <w:r w:rsidRPr="00AF46CE">
              <w:rPr>
                <w:rFonts w:ascii="GHEA Grapalat" w:hAnsi="GHEA Grapalat"/>
                <w:color w:val="000000"/>
                <w:shd w:val="clear" w:color="auto" w:fill="FFFFFF"/>
                <w:lang w:val="hy-AM"/>
              </w:rPr>
              <w:t xml:space="preserve">, </w:t>
            </w:r>
            <w:r w:rsidRPr="00AF46CE">
              <w:rPr>
                <w:rFonts w:ascii="GHEA Grapalat" w:hAnsi="GHEA Grapalat" w:cs="Arial"/>
                <w:color w:val="000000"/>
                <w:shd w:val="clear" w:color="auto" w:fill="FFFFFF"/>
                <w:lang w:val="hy-AM"/>
              </w:rPr>
              <w:t>որ</w:t>
            </w:r>
            <w:r w:rsidRPr="00AF46CE">
              <w:rPr>
                <w:rFonts w:ascii="GHEA Grapalat" w:hAnsi="GHEA Grapalat"/>
                <w:color w:val="000000"/>
                <w:shd w:val="clear" w:color="auto" w:fill="FFFFFF"/>
                <w:lang w:val="hy-AM"/>
              </w:rPr>
              <w:t xml:space="preserve"> </w:t>
            </w:r>
            <w:r w:rsidRPr="00AF46CE">
              <w:rPr>
                <w:rFonts w:ascii="GHEA Grapalat" w:hAnsi="GHEA Grapalat" w:cs="Arial"/>
                <w:color w:val="000000"/>
                <w:shd w:val="clear" w:color="auto" w:fill="FFFFFF"/>
                <w:lang w:val="hy-AM"/>
              </w:rPr>
              <w:t>այդպիսի</w:t>
            </w:r>
            <w:r w:rsidRPr="00AF46CE">
              <w:rPr>
                <w:rFonts w:ascii="GHEA Grapalat" w:hAnsi="GHEA Grapalat"/>
                <w:color w:val="000000"/>
                <w:shd w:val="clear" w:color="auto" w:fill="FFFFFF"/>
                <w:lang w:val="hy-AM"/>
              </w:rPr>
              <w:t xml:space="preserve"> </w:t>
            </w:r>
            <w:r w:rsidRPr="00AF46CE">
              <w:rPr>
                <w:rFonts w:ascii="GHEA Grapalat" w:hAnsi="GHEA Grapalat" w:cs="Arial"/>
                <w:color w:val="000000"/>
                <w:shd w:val="clear" w:color="auto" w:fill="FFFFFF"/>
                <w:lang w:val="hy-AM"/>
              </w:rPr>
              <w:t>դրույթ</w:t>
            </w:r>
            <w:r w:rsidRPr="00AF46CE">
              <w:rPr>
                <w:rFonts w:ascii="GHEA Grapalat" w:hAnsi="GHEA Grapalat"/>
                <w:color w:val="000000"/>
                <w:shd w:val="clear" w:color="auto" w:fill="FFFFFF"/>
                <w:lang w:val="hy-AM"/>
              </w:rPr>
              <w:t xml:space="preserve"> </w:t>
            </w:r>
            <w:r w:rsidRPr="00AF46CE">
              <w:rPr>
                <w:rFonts w:ascii="GHEA Grapalat" w:hAnsi="GHEA Grapalat" w:cs="Arial"/>
                <w:color w:val="000000"/>
                <w:shd w:val="clear" w:color="auto" w:fill="FFFFFF"/>
                <w:lang w:val="hy-AM"/>
              </w:rPr>
              <w:t>առկա</w:t>
            </w:r>
            <w:r w:rsidRPr="00AF46CE">
              <w:rPr>
                <w:rFonts w:ascii="GHEA Grapalat" w:hAnsi="GHEA Grapalat"/>
                <w:color w:val="000000"/>
                <w:shd w:val="clear" w:color="auto" w:fill="FFFFFF"/>
                <w:lang w:val="hy-AM"/>
              </w:rPr>
              <w:t xml:space="preserve"> </w:t>
            </w:r>
            <w:r w:rsidRPr="00AF46CE">
              <w:rPr>
                <w:rFonts w:ascii="GHEA Grapalat" w:hAnsi="GHEA Grapalat" w:cs="Arial"/>
                <w:color w:val="000000"/>
                <w:shd w:val="clear" w:color="auto" w:fill="FFFFFF"/>
                <w:lang w:val="hy-AM"/>
              </w:rPr>
              <w:t>է</w:t>
            </w:r>
            <w:r w:rsidRPr="00AF46CE">
              <w:rPr>
                <w:rFonts w:ascii="GHEA Grapalat" w:hAnsi="GHEA Grapalat"/>
                <w:color w:val="000000"/>
                <w:shd w:val="clear" w:color="auto" w:fill="FFFFFF"/>
                <w:lang w:val="hy-AM"/>
              </w:rPr>
              <w:t xml:space="preserve"> </w:t>
            </w:r>
            <w:r w:rsidRPr="00AF46CE">
              <w:rPr>
                <w:rFonts w:ascii="GHEA Grapalat" w:hAnsi="GHEA Grapalat" w:cs="Arial"/>
                <w:color w:val="000000"/>
                <w:shd w:val="clear" w:color="auto" w:fill="FFFFFF"/>
                <w:lang w:val="hy-AM"/>
              </w:rPr>
              <w:t>որոշման</w:t>
            </w:r>
            <w:r w:rsidRPr="00AF46CE">
              <w:rPr>
                <w:rFonts w:ascii="GHEA Grapalat" w:hAnsi="GHEA Grapalat"/>
                <w:color w:val="000000"/>
                <w:shd w:val="clear" w:color="auto" w:fill="FFFFFF"/>
                <w:lang w:val="hy-AM"/>
              </w:rPr>
              <w:t xml:space="preserve"> </w:t>
            </w:r>
            <w:r w:rsidRPr="00AF46CE">
              <w:rPr>
                <w:rFonts w:ascii="GHEA Grapalat" w:hAnsi="GHEA Grapalat" w:cs="Arial"/>
                <w:color w:val="000000"/>
                <w:shd w:val="clear" w:color="auto" w:fill="FFFFFF"/>
                <w:lang w:val="hy-AM"/>
              </w:rPr>
              <w:t>նախագծի</w:t>
            </w:r>
            <w:r w:rsidRPr="00AF46CE">
              <w:rPr>
                <w:rFonts w:ascii="GHEA Grapalat" w:hAnsi="GHEA Grapalat"/>
                <w:color w:val="000000"/>
                <w:shd w:val="clear" w:color="auto" w:fill="FFFFFF"/>
                <w:lang w:val="hy-AM"/>
              </w:rPr>
              <w:t xml:space="preserve"> 2-</w:t>
            </w:r>
            <w:r w:rsidRPr="00AF46CE">
              <w:rPr>
                <w:rFonts w:ascii="GHEA Grapalat" w:hAnsi="GHEA Grapalat" w:cs="Arial"/>
                <w:color w:val="000000"/>
                <w:shd w:val="clear" w:color="auto" w:fill="FFFFFF"/>
                <w:lang w:val="hy-AM"/>
              </w:rPr>
              <w:t>րդ</w:t>
            </w:r>
            <w:r w:rsidRPr="00AF46CE">
              <w:rPr>
                <w:rFonts w:ascii="GHEA Grapalat" w:hAnsi="GHEA Grapalat"/>
                <w:color w:val="000000"/>
                <w:shd w:val="clear" w:color="auto" w:fill="FFFFFF"/>
                <w:lang w:val="hy-AM"/>
              </w:rPr>
              <w:t xml:space="preserve"> </w:t>
            </w:r>
            <w:r w:rsidRPr="00AF46CE">
              <w:rPr>
                <w:rFonts w:ascii="GHEA Grapalat" w:hAnsi="GHEA Grapalat" w:cs="Arial"/>
                <w:color w:val="000000"/>
                <w:shd w:val="clear" w:color="auto" w:fill="FFFFFF"/>
                <w:lang w:val="hy-AM"/>
              </w:rPr>
              <w:t>կետով, ինչպես նաև այն</w:t>
            </w:r>
            <w:r w:rsidRPr="00AF46CE">
              <w:rPr>
                <w:rFonts w:ascii="GHEA Grapalat" w:hAnsi="GHEA Grapalat"/>
                <w:color w:val="000000"/>
                <w:shd w:val="clear" w:color="auto" w:fill="FFFFFF"/>
                <w:lang w:val="hy-AM"/>
              </w:rPr>
              <w:t xml:space="preserve">, </w:t>
            </w:r>
            <w:r w:rsidRPr="00AF46CE">
              <w:rPr>
                <w:rFonts w:ascii="GHEA Grapalat" w:hAnsi="GHEA Grapalat" w:cs="Arial"/>
                <w:color w:val="000000"/>
                <w:shd w:val="clear" w:color="auto" w:fill="FFFFFF"/>
                <w:lang w:val="hy-AM"/>
              </w:rPr>
              <w:t>որ</w:t>
            </w:r>
            <w:r w:rsidRPr="00AF46CE">
              <w:rPr>
                <w:rFonts w:ascii="GHEA Grapalat" w:hAnsi="GHEA Grapalat"/>
                <w:color w:val="000000"/>
                <w:shd w:val="clear" w:color="auto" w:fill="FFFFFF"/>
                <w:lang w:val="hy-AM"/>
              </w:rPr>
              <w:t xml:space="preserve"> «</w:t>
            </w:r>
            <w:r w:rsidRPr="00AF46CE">
              <w:rPr>
                <w:rFonts w:ascii="GHEA Grapalat" w:hAnsi="GHEA Grapalat" w:cs="Arial"/>
                <w:color w:val="000000"/>
                <w:shd w:val="clear" w:color="auto" w:fill="FFFFFF"/>
                <w:lang w:val="hy-AM"/>
              </w:rPr>
              <w:t>Նորմատիվ</w:t>
            </w:r>
            <w:r w:rsidRPr="00AF46CE">
              <w:rPr>
                <w:rFonts w:ascii="GHEA Grapalat" w:hAnsi="GHEA Grapalat"/>
                <w:color w:val="000000"/>
                <w:shd w:val="clear" w:color="auto" w:fill="FFFFFF"/>
                <w:lang w:val="hy-AM"/>
              </w:rPr>
              <w:t xml:space="preserve"> </w:t>
            </w:r>
            <w:r w:rsidRPr="00AF46CE">
              <w:rPr>
                <w:rFonts w:ascii="GHEA Grapalat" w:hAnsi="GHEA Grapalat" w:cs="Arial"/>
                <w:color w:val="000000"/>
                <w:shd w:val="clear" w:color="auto" w:fill="FFFFFF"/>
                <w:lang w:val="hy-AM"/>
              </w:rPr>
              <w:t>իրավական</w:t>
            </w:r>
            <w:r w:rsidRPr="00AF46CE">
              <w:rPr>
                <w:rFonts w:ascii="GHEA Grapalat" w:hAnsi="GHEA Grapalat"/>
                <w:color w:val="000000"/>
                <w:shd w:val="clear" w:color="auto" w:fill="FFFFFF"/>
                <w:lang w:val="hy-AM"/>
              </w:rPr>
              <w:t xml:space="preserve"> </w:t>
            </w:r>
            <w:r w:rsidRPr="00AF46CE">
              <w:rPr>
                <w:rFonts w:ascii="GHEA Grapalat" w:hAnsi="GHEA Grapalat" w:cs="Arial"/>
                <w:color w:val="000000"/>
                <w:shd w:val="clear" w:color="auto" w:fill="FFFFFF"/>
                <w:lang w:val="hy-AM"/>
              </w:rPr>
              <w:t>ակտերի</w:t>
            </w:r>
            <w:r w:rsidRPr="00AF46CE">
              <w:rPr>
                <w:rFonts w:ascii="GHEA Grapalat" w:hAnsi="GHEA Grapalat"/>
                <w:color w:val="000000"/>
                <w:shd w:val="clear" w:color="auto" w:fill="FFFFFF"/>
                <w:lang w:val="hy-AM"/>
              </w:rPr>
              <w:t xml:space="preserve"> </w:t>
            </w:r>
            <w:r w:rsidRPr="00AF46CE">
              <w:rPr>
                <w:rFonts w:ascii="GHEA Grapalat" w:hAnsi="GHEA Grapalat" w:cs="Arial"/>
                <w:color w:val="000000"/>
                <w:shd w:val="clear" w:color="auto" w:fill="FFFFFF"/>
                <w:lang w:val="hy-AM"/>
              </w:rPr>
              <w:t>մասին</w:t>
            </w:r>
            <w:r w:rsidRPr="00AF46CE">
              <w:rPr>
                <w:rFonts w:ascii="GHEA Grapalat" w:hAnsi="GHEA Grapalat"/>
                <w:color w:val="000000"/>
                <w:shd w:val="clear" w:color="auto" w:fill="FFFFFF"/>
                <w:lang w:val="hy-AM"/>
              </w:rPr>
              <w:t xml:space="preserve">» </w:t>
            </w:r>
            <w:r w:rsidRPr="00AF46CE">
              <w:rPr>
                <w:rFonts w:ascii="GHEA Grapalat" w:hAnsi="GHEA Grapalat" w:cs="Arial"/>
                <w:color w:val="000000"/>
                <w:shd w:val="clear" w:color="auto" w:fill="FFFFFF"/>
                <w:lang w:val="hy-AM"/>
              </w:rPr>
              <w:t>ՀՀ</w:t>
            </w:r>
            <w:r w:rsidRPr="00AF46CE">
              <w:rPr>
                <w:rFonts w:ascii="GHEA Grapalat" w:hAnsi="GHEA Grapalat"/>
                <w:color w:val="000000"/>
                <w:shd w:val="clear" w:color="auto" w:fill="FFFFFF"/>
                <w:lang w:val="hy-AM"/>
              </w:rPr>
              <w:t xml:space="preserve"> </w:t>
            </w:r>
            <w:r w:rsidRPr="00AF46CE">
              <w:rPr>
                <w:rFonts w:ascii="GHEA Grapalat" w:hAnsi="GHEA Grapalat" w:cs="Arial"/>
                <w:color w:val="000000"/>
                <w:shd w:val="clear" w:color="auto" w:fill="FFFFFF"/>
                <w:lang w:val="hy-AM"/>
              </w:rPr>
              <w:t>օրենքի</w:t>
            </w:r>
            <w:r w:rsidRPr="00AF46CE">
              <w:rPr>
                <w:rFonts w:ascii="GHEA Grapalat" w:hAnsi="GHEA Grapalat"/>
                <w:color w:val="000000"/>
                <w:shd w:val="clear" w:color="auto" w:fill="FFFFFF"/>
                <w:lang w:val="hy-AM"/>
              </w:rPr>
              <w:t xml:space="preserve"> 12-</w:t>
            </w:r>
            <w:r w:rsidRPr="00AF46CE">
              <w:rPr>
                <w:rFonts w:ascii="GHEA Grapalat" w:hAnsi="GHEA Grapalat" w:cs="Arial"/>
                <w:color w:val="000000"/>
                <w:shd w:val="clear" w:color="auto" w:fill="FFFFFF"/>
                <w:lang w:val="hy-AM"/>
              </w:rPr>
              <w:t>րդ</w:t>
            </w:r>
            <w:r w:rsidRPr="00AF46CE">
              <w:rPr>
                <w:rFonts w:ascii="GHEA Grapalat" w:hAnsi="GHEA Grapalat"/>
                <w:color w:val="000000"/>
                <w:shd w:val="clear" w:color="auto" w:fill="FFFFFF"/>
                <w:lang w:val="hy-AM"/>
              </w:rPr>
              <w:t xml:space="preserve"> </w:t>
            </w:r>
            <w:r w:rsidRPr="00AF46CE">
              <w:rPr>
                <w:rFonts w:ascii="GHEA Grapalat" w:hAnsi="GHEA Grapalat" w:cs="Arial"/>
                <w:color w:val="000000"/>
                <w:shd w:val="clear" w:color="auto" w:fill="FFFFFF"/>
                <w:lang w:val="hy-AM"/>
              </w:rPr>
              <w:t>հոդվածով</w:t>
            </w:r>
            <w:r w:rsidRPr="00AF46CE">
              <w:rPr>
                <w:rFonts w:ascii="GHEA Grapalat" w:hAnsi="GHEA Grapalat"/>
                <w:color w:val="000000"/>
                <w:shd w:val="clear" w:color="auto" w:fill="FFFFFF"/>
                <w:lang w:val="hy-AM"/>
              </w:rPr>
              <w:t xml:space="preserve"> </w:t>
            </w:r>
            <w:r w:rsidRPr="00AF46CE">
              <w:rPr>
                <w:rFonts w:ascii="GHEA Grapalat" w:hAnsi="GHEA Grapalat" w:cs="Arial"/>
                <w:color w:val="000000"/>
                <w:shd w:val="clear" w:color="auto" w:fill="FFFFFF"/>
                <w:lang w:val="hy-AM"/>
              </w:rPr>
              <w:t>համանման</w:t>
            </w:r>
            <w:r w:rsidRPr="00AF46CE">
              <w:rPr>
                <w:rFonts w:ascii="GHEA Grapalat" w:hAnsi="GHEA Grapalat"/>
                <w:color w:val="000000"/>
                <w:shd w:val="clear" w:color="auto" w:fill="FFFFFF"/>
                <w:lang w:val="hy-AM"/>
              </w:rPr>
              <w:t xml:space="preserve"> </w:t>
            </w:r>
            <w:r w:rsidRPr="00AF46CE">
              <w:rPr>
                <w:rFonts w:ascii="GHEA Grapalat" w:hAnsi="GHEA Grapalat" w:cs="Arial"/>
                <w:color w:val="000000"/>
                <w:shd w:val="clear" w:color="auto" w:fill="FFFFFF"/>
                <w:lang w:val="hy-AM"/>
              </w:rPr>
              <w:t>պահանջ</w:t>
            </w:r>
            <w:r w:rsidRPr="00AF46CE">
              <w:rPr>
                <w:rFonts w:ascii="GHEA Grapalat" w:hAnsi="GHEA Grapalat"/>
                <w:color w:val="000000"/>
                <w:shd w:val="clear" w:color="auto" w:fill="FFFFFF"/>
                <w:lang w:val="hy-AM"/>
              </w:rPr>
              <w:t xml:space="preserve"> </w:t>
            </w:r>
            <w:r w:rsidRPr="00AF46CE">
              <w:rPr>
                <w:rFonts w:ascii="GHEA Grapalat" w:hAnsi="GHEA Grapalat" w:cs="Arial"/>
                <w:color w:val="000000"/>
                <w:shd w:val="clear" w:color="auto" w:fill="FFFFFF"/>
                <w:lang w:val="hy-AM"/>
              </w:rPr>
              <w:t>նախատեսված</w:t>
            </w:r>
            <w:r w:rsidRPr="00AF46CE">
              <w:rPr>
                <w:rFonts w:ascii="GHEA Grapalat" w:hAnsi="GHEA Grapalat"/>
                <w:color w:val="000000"/>
                <w:shd w:val="clear" w:color="auto" w:fill="FFFFFF"/>
                <w:lang w:val="hy-AM"/>
              </w:rPr>
              <w:t xml:space="preserve"> </w:t>
            </w:r>
            <w:r w:rsidRPr="00AF46CE">
              <w:rPr>
                <w:rFonts w:ascii="GHEA Grapalat" w:hAnsi="GHEA Grapalat" w:cs="Arial"/>
                <w:color w:val="000000"/>
                <w:shd w:val="clear" w:color="auto" w:fill="FFFFFF"/>
                <w:lang w:val="hy-AM"/>
              </w:rPr>
              <w:t>չէ</w:t>
            </w:r>
            <w:r w:rsidRPr="00AF46CE">
              <w:rPr>
                <w:rFonts w:ascii="GHEA Grapalat" w:hAnsi="GHEA Grapalat"/>
                <w:color w:val="000000"/>
                <w:shd w:val="clear" w:color="auto" w:fill="FFFFFF"/>
                <w:lang w:val="hy-AM"/>
              </w:rPr>
              <w:t>:</w:t>
            </w:r>
          </w:p>
        </w:tc>
        <w:tc>
          <w:tcPr>
            <w:tcW w:w="3958" w:type="dxa"/>
            <w:tcBorders>
              <w:top w:val="single" w:sz="6" w:space="0" w:color="000000"/>
              <w:left w:val="single" w:sz="6" w:space="0" w:color="000000"/>
              <w:bottom w:val="single" w:sz="6" w:space="0" w:color="000000"/>
              <w:right w:val="single" w:sz="6" w:space="0" w:color="000000"/>
            </w:tcBorders>
            <w:shd w:val="clear" w:color="auto" w:fill="FFFFFF"/>
          </w:tcPr>
          <w:p w14:paraId="28BB8DA4" w14:textId="09847CAC" w:rsidR="00C54692" w:rsidRPr="00AF46CE" w:rsidRDefault="006B772E" w:rsidP="007B7ABF">
            <w:pPr>
              <w:tabs>
                <w:tab w:val="left" w:pos="11282"/>
              </w:tabs>
              <w:spacing w:line="240" w:lineRule="auto"/>
              <w:ind w:leftChars="67" w:left="161" w:right="128" w:firstLineChars="1" w:firstLine="2"/>
              <w:jc w:val="center"/>
              <w:textDirection w:val="lrTb"/>
              <w:rPr>
                <w:rFonts w:ascii="GHEA Grapalat" w:eastAsia="GHEA Grapalat" w:hAnsi="GHEA Grapalat" w:cs="GHEA Grapalat"/>
                <w:b/>
              </w:rPr>
            </w:pPr>
            <w:r w:rsidRPr="00AF46CE">
              <w:rPr>
                <w:rFonts w:ascii="GHEA Grapalat" w:eastAsia="GHEA Grapalat" w:hAnsi="GHEA Grapalat" w:cs="GHEA Grapalat"/>
                <w:b/>
              </w:rPr>
              <w:t>2. Ընդունվել է:</w:t>
            </w:r>
          </w:p>
        </w:tc>
      </w:tr>
      <w:tr w:rsidR="00C77062" w:rsidRPr="00AF46CE" w14:paraId="1E2C8CBC" w14:textId="77777777" w:rsidTr="007B7ABF">
        <w:trPr>
          <w:cantSplit/>
          <w:trHeight w:val="315"/>
          <w:jc w:val="center"/>
        </w:trPr>
        <w:tc>
          <w:tcPr>
            <w:tcW w:w="10939" w:type="dxa"/>
            <w:vMerge w:val="restart"/>
            <w:tcBorders>
              <w:top w:val="single" w:sz="6" w:space="0" w:color="000000"/>
              <w:left w:val="single" w:sz="6" w:space="0" w:color="000000"/>
              <w:bottom w:val="single" w:sz="6" w:space="0" w:color="000000"/>
              <w:right w:val="single" w:sz="6" w:space="0" w:color="000000"/>
            </w:tcBorders>
            <w:shd w:val="clear" w:color="auto" w:fill="D0D0D0"/>
            <w:vAlign w:val="center"/>
          </w:tcPr>
          <w:p w14:paraId="3840F6A1" w14:textId="5C8E7E2C" w:rsidR="00C77062" w:rsidRPr="00AF46CE" w:rsidRDefault="00C77062" w:rsidP="007B7ABF">
            <w:pPr>
              <w:pBdr>
                <w:top w:val="nil"/>
                <w:left w:val="nil"/>
                <w:bottom w:val="nil"/>
                <w:right w:val="nil"/>
                <w:between w:val="nil"/>
              </w:pBdr>
              <w:tabs>
                <w:tab w:val="left" w:pos="11282"/>
              </w:tabs>
              <w:spacing w:line="240" w:lineRule="auto"/>
              <w:ind w:leftChars="67" w:left="161" w:right="128" w:firstLineChars="1" w:firstLine="2"/>
              <w:jc w:val="center"/>
              <w:rPr>
                <w:rFonts w:ascii="GHEA Grapalat" w:eastAsia="GHEA Grapalat" w:hAnsi="GHEA Grapalat" w:cs="GHEA Grapalat"/>
                <w:b/>
                <w:lang w:val="hy-AM"/>
              </w:rPr>
            </w:pPr>
            <w:r w:rsidRPr="00AF46CE">
              <w:rPr>
                <w:rFonts w:ascii="GHEA Grapalat" w:eastAsia="GHEA Grapalat" w:hAnsi="GHEA Grapalat" w:cs="GHEA Grapalat"/>
                <w:b/>
                <w:lang w:val="hy-AM"/>
              </w:rPr>
              <w:t xml:space="preserve">2. ՀՀ </w:t>
            </w:r>
            <w:r w:rsidR="00C54692" w:rsidRPr="00AF46CE">
              <w:rPr>
                <w:rFonts w:ascii="GHEA Grapalat" w:eastAsia="GHEA Grapalat" w:hAnsi="GHEA Grapalat" w:cs="GHEA Grapalat"/>
                <w:b/>
                <w:lang w:val="hy-AM"/>
              </w:rPr>
              <w:t>վարչապետի աշխատակազմի սոցիալական հարցերի վարչություն</w:t>
            </w:r>
          </w:p>
        </w:tc>
        <w:tc>
          <w:tcPr>
            <w:tcW w:w="3958" w:type="dxa"/>
            <w:tcBorders>
              <w:top w:val="single" w:sz="6" w:space="0" w:color="000000"/>
              <w:left w:val="single" w:sz="6" w:space="0" w:color="000000"/>
              <w:bottom w:val="single" w:sz="6" w:space="0" w:color="000000"/>
              <w:right w:val="single" w:sz="6" w:space="0" w:color="000000"/>
            </w:tcBorders>
            <w:shd w:val="clear" w:color="auto" w:fill="D0D0D0"/>
            <w:vAlign w:val="center"/>
          </w:tcPr>
          <w:p w14:paraId="2F425110" w14:textId="006BF31D" w:rsidR="00C77062" w:rsidRPr="00AF46CE" w:rsidRDefault="00C77062" w:rsidP="007B7ABF">
            <w:pPr>
              <w:pBdr>
                <w:top w:val="nil"/>
                <w:left w:val="nil"/>
                <w:bottom w:val="nil"/>
                <w:right w:val="nil"/>
                <w:between w:val="nil"/>
              </w:pBdr>
              <w:tabs>
                <w:tab w:val="left" w:pos="11282"/>
              </w:tabs>
              <w:spacing w:line="240" w:lineRule="auto"/>
              <w:ind w:leftChars="67" w:left="161" w:right="128" w:firstLineChars="1" w:firstLine="2"/>
              <w:jc w:val="center"/>
              <w:rPr>
                <w:rFonts w:ascii="GHEA Grapalat" w:eastAsia="GHEA Grapalat" w:hAnsi="GHEA Grapalat" w:cs="GHEA Grapalat"/>
                <w:b/>
                <w:lang w:val="hy-AM"/>
              </w:rPr>
            </w:pPr>
            <w:r w:rsidRPr="00AF46CE">
              <w:rPr>
                <w:rFonts w:ascii="GHEA Grapalat" w:eastAsia="GHEA Grapalat" w:hAnsi="GHEA Grapalat" w:cs="GHEA Grapalat"/>
                <w:b/>
                <w:lang w:val="hy-AM"/>
              </w:rPr>
              <w:t>2</w:t>
            </w:r>
            <w:r w:rsidR="003C440D" w:rsidRPr="00AF46CE">
              <w:rPr>
                <w:rFonts w:ascii="GHEA Grapalat" w:eastAsia="GHEA Grapalat" w:hAnsi="GHEA Grapalat" w:cs="GHEA Grapalat"/>
                <w:b/>
                <w:lang w:val="hy-AM"/>
              </w:rPr>
              <w:t>9</w:t>
            </w:r>
            <w:r w:rsidRPr="00AF46CE">
              <w:rPr>
                <w:rFonts w:ascii="GHEA Grapalat" w:eastAsia="GHEA Grapalat" w:hAnsi="GHEA Grapalat" w:cs="GHEA Grapalat"/>
                <w:b/>
                <w:lang w:val="hy-AM"/>
              </w:rPr>
              <w:t>.09.2025թ.</w:t>
            </w:r>
          </w:p>
        </w:tc>
      </w:tr>
      <w:tr w:rsidR="00C77062" w:rsidRPr="00AF46CE" w14:paraId="78969C7B" w14:textId="77777777" w:rsidTr="007B7ABF">
        <w:trPr>
          <w:cantSplit/>
          <w:jc w:val="center"/>
        </w:trPr>
        <w:tc>
          <w:tcPr>
            <w:tcW w:w="10939" w:type="dxa"/>
            <w:vMerge/>
            <w:tcBorders>
              <w:top w:val="single" w:sz="6" w:space="0" w:color="000000"/>
              <w:left w:val="single" w:sz="6" w:space="0" w:color="000000"/>
              <w:bottom w:val="single" w:sz="6" w:space="0" w:color="000000"/>
              <w:right w:val="single" w:sz="6" w:space="0" w:color="000000"/>
            </w:tcBorders>
            <w:shd w:val="clear" w:color="auto" w:fill="D0D0D0"/>
            <w:vAlign w:val="center"/>
          </w:tcPr>
          <w:p w14:paraId="2E1FCB6F" w14:textId="77777777" w:rsidR="00C77062" w:rsidRPr="00AF46CE" w:rsidRDefault="00C77062" w:rsidP="007B7ABF">
            <w:pPr>
              <w:pBdr>
                <w:top w:val="nil"/>
                <w:left w:val="nil"/>
                <w:bottom w:val="nil"/>
                <w:right w:val="nil"/>
                <w:between w:val="nil"/>
              </w:pBdr>
              <w:tabs>
                <w:tab w:val="left" w:pos="11282"/>
              </w:tabs>
              <w:spacing w:line="240" w:lineRule="auto"/>
              <w:ind w:leftChars="67" w:left="161" w:right="128" w:firstLineChars="1" w:firstLine="2"/>
              <w:jc w:val="center"/>
              <w:rPr>
                <w:rFonts w:ascii="GHEA Grapalat" w:eastAsia="GHEA Grapalat" w:hAnsi="GHEA Grapalat" w:cs="GHEA Grapalat"/>
                <w:b/>
                <w:lang w:val="hy-AM"/>
              </w:rPr>
            </w:pPr>
          </w:p>
        </w:tc>
        <w:tc>
          <w:tcPr>
            <w:tcW w:w="3958" w:type="dxa"/>
            <w:tcBorders>
              <w:top w:val="single" w:sz="6" w:space="0" w:color="000000"/>
              <w:left w:val="single" w:sz="6" w:space="0" w:color="000000"/>
              <w:bottom w:val="single" w:sz="6" w:space="0" w:color="000000"/>
              <w:right w:val="single" w:sz="6" w:space="0" w:color="000000"/>
            </w:tcBorders>
            <w:shd w:val="clear" w:color="auto" w:fill="D0D0D0"/>
            <w:vAlign w:val="center"/>
          </w:tcPr>
          <w:p w14:paraId="14CC3193" w14:textId="25DDDC53" w:rsidR="00C77062" w:rsidRPr="00AF46CE" w:rsidRDefault="00AF46CE" w:rsidP="00AF46CE">
            <w:pPr>
              <w:pBdr>
                <w:top w:val="nil"/>
                <w:left w:val="nil"/>
                <w:bottom w:val="nil"/>
                <w:right w:val="nil"/>
                <w:between w:val="nil"/>
              </w:pBdr>
              <w:spacing w:line="240" w:lineRule="auto"/>
              <w:ind w:leftChars="5" w:left="14" w:right="131" w:hanging="2"/>
              <w:jc w:val="both"/>
              <w:rPr>
                <w:rFonts w:ascii="GHEA Grapalat" w:eastAsia="GHEA Grapalat" w:hAnsi="GHEA Grapalat" w:cs="GHEA Grapalat"/>
                <w:b/>
                <w:lang w:val="hy-AM"/>
              </w:rPr>
            </w:pPr>
            <w:r>
              <w:rPr>
                <w:rFonts w:ascii="GHEA Grapalat" w:eastAsia="GHEA Grapalat" w:hAnsi="GHEA Grapalat" w:cs="GHEA Grapalat"/>
                <w:b/>
                <w:lang w:val="hy-AM"/>
              </w:rPr>
              <w:t xml:space="preserve">          </w:t>
            </w:r>
            <w:r w:rsidR="00C77062" w:rsidRPr="00AF46CE">
              <w:rPr>
                <w:rFonts w:ascii="GHEA Grapalat" w:eastAsia="GHEA Grapalat" w:hAnsi="GHEA Grapalat" w:cs="GHEA Grapalat"/>
                <w:b/>
                <w:lang w:val="hy-AM"/>
              </w:rPr>
              <w:t xml:space="preserve">N </w:t>
            </w:r>
            <w:r w:rsidR="00E92EA9" w:rsidRPr="00AF46CE">
              <w:rPr>
                <w:rFonts w:ascii="GHEA Grapalat" w:eastAsia="GHEA Grapalat" w:hAnsi="GHEA Grapalat" w:cs="GHEA Grapalat"/>
                <w:b/>
                <w:lang w:val="hy-AM"/>
              </w:rPr>
              <w:t>02/11.7/31645-2025</w:t>
            </w:r>
          </w:p>
        </w:tc>
      </w:tr>
      <w:tr w:rsidR="006539A5" w:rsidRPr="00AF46CE" w14:paraId="359288C1" w14:textId="77777777" w:rsidTr="007B7ABF">
        <w:trPr>
          <w:jc w:val="center"/>
        </w:trPr>
        <w:tc>
          <w:tcPr>
            <w:tcW w:w="10939" w:type="dxa"/>
            <w:tcBorders>
              <w:top w:val="single" w:sz="6" w:space="0" w:color="000000"/>
              <w:left w:val="single" w:sz="6" w:space="0" w:color="000000"/>
              <w:bottom w:val="single" w:sz="6" w:space="0" w:color="000000"/>
              <w:right w:val="single" w:sz="6" w:space="0" w:color="000000"/>
            </w:tcBorders>
            <w:shd w:val="clear" w:color="auto" w:fill="FFFFFF"/>
            <w:vAlign w:val="center"/>
          </w:tcPr>
          <w:p w14:paraId="63742CE8" w14:textId="77777777" w:rsidR="00EE6E89" w:rsidRPr="00AF46CE" w:rsidRDefault="00EE6E89" w:rsidP="007B7ABF">
            <w:pPr>
              <w:spacing w:line="240" w:lineRule="auto"/>
              <w:ind w:left="0" w:hanging="2"/>
              <w:jc w:val="both"/>
              <w:rPr>
                <w:rFonts w:ascii="GHEA Grapalat" w:hAnsi="GHEA Grapalat" w:cs="Arial"/>
                <w:color w:val="000000"/>
                <w:shd w:val="clear" w:color="auto" w:fill="FFFFFF"/>
                <w:lang w:val="hy-AM"/>
              </w:rPr>
            </w:pPr>
            <w:r w:rsidRPr="00AF46CE">
              <w:rPr>
                <w:rFonts w:ascii="GHEA Grapalat" w:hAnsi="GHEA Grapalat" w:cs="Arial"/>
                <w:color w:val="000000"/>
                <w:shd w:val="clear" w:color="auto" w:fill="FFFFFF"/>
                <w:lang w:val="hy-AM"/>
              </w:rPr>
              <w:t>Նախագծի վերաբերյալ առկա են հետևյալ դիտարկումները.</w:t>
            </w:r>
          </w:p>
          <w:p w14:paraId="44FE10D8" w14:textId="5F518BD5" w:rsidR="00623DB1" w:rsidRPr="00AF46CE" w:rsidRDefault="00EE6E89" w:rsidP="007B7ABF">
            <w:pPr>
              <w:spacing w:line="240" w:lineRule="auto"/>
              <w:ind w:left="0" w:hanging="2"/>
              <w:jc w:val="both"/>
              <w:rPr>
                <w:rFonts w:ascii="GHEA Grapalat" w:eastAsia="GHEA Grapalat" w:hAnsi="GHEA Grapalat" w:cs="GHEA Grapalat"/>
                <w:b/>
                <w:lang w:val="hy-AM"/>
              </w:rPr>
            </w:pPr>
            <w:r w:rsidRPr="00AF46CE">
              <w:rPr>
                <w:rFonts w:ascii="GHEA Grapalat" w:hAnsi="GHEA Grapalat" w:cs="Arial"/>
                <w:color w:val="000000"/>
                <w:shd w:val="clear" w:color="auto" w:fill="FFFFFF"/>
                <w:lang w:val="hy-AM"/>
              </w:rPr>
              <w:t xml:space="preserve">     1. Նախագծի վերնագիրը բովանդակային առումով չծանրաբեռնելու նպատակով, առաջարկում ենք քննարկել նախագծի վերնագրում գործող որոշման կոնկրետ կետն ուժը կորցրած ճանաչելու մասին դրույթն արտացոլելու նպատակահարմարության հարցը, հաշվի առնելով այն հանգամանքը, որ այդպիսի դրույթ առկա է որոշման նախագծի 2-րդ կետի 5-րդ ենթակետով, ինչպես նաև այն, որ «Նորմատիվ իրավական ակտերի մասին» օրենքի 12-րդ հոդվածով համանման պահանջ նախատեսված չէ:</w:t>
            </w:r>
          </w:p>
        </w:tc>
        <w:tc>
          <w:tcPr>
            <w:tcW w:w="3958" w:type="dxa"/>
            <w:tcBorders>
              <w:top w:val="single" w:sz="6" w:space="0" w:color="000000"/>
              <w:left w:val="single" w:sz="6" w:space="0" w:color="000000"/>
              <w:bottom w:val="single" w:sz="6" w:space="0" w:color="000000"/>
              <w:right w:val="single" w:sz="6" w:space="0" w:color="000000"/>
            </w:tcBorders>
            <w:shd w:val="clear" w:color="auto" w:fill="FFFFFF"/>
          </w:tcPr>
          <w:p w14:paraId="60B5B2A0" w14:textId="4FE6AB96" w:rsidR="00623DB1" w:rsidRPr="00AF46CE" w:rsidRDefault="006B772E" w:rsidP="007B7ABF">
            <w:pPr>
              <w:pStyle w:val="ListParagraph"/>
              <w:numPr>
                <w:ilvl w:val="0"/>
                <w:numId w:val="38"/>
              </w:numPr>
              <w:tabs>
                <w:tab w:val="left" w:pos="11282"/>
              </w:tabs>
              <w:spacing w:line="240" w:lineRule="auto"/>
              <w:ind w:leftChars="0" w:right="128" w:firstLineChars="0"/>
              <w:jc w:val="center"/>
              <w:rPr>
                <w:rFonts w:ascii="GHEA Grapalat" w:eastAsia="GHEA Grapalat" w:hAnsi="GHEA Grapalat" w:cs="GHEA Grapalat"/>
                <w:b/>
              </w:rPr>
            </w:pPr>
            <w:r w:rsidRPr="00AF46CE">
              <w:rPr>
                <w:rFonts w:ascii="GHEA Grapalat" w:eastAsia="GHEA Grapalat" w:hAnsi="GHEA Grapalat" w:cs="GHEA Grapalat"/>
                <w:b/>
              </w:rPr>
              <w:t>Ընդունվել է:</w:t>
            </w:r>
          </w:p>
        </w:tc>
      </w:tr>
      <w:tr w:rsidR="00C54692" w:rsidRPr="00AF46CE" w14:paraId="46904C8F" w14:textId="77777777" w:rsidTr="007B7ABF">
        <w:trPr>
          <w:jc w:val="center"/>
        </w:trPr>
        <w:tc>
          <w:tcPr>
            <w:tcW w:w="10939" w:type="dxa"/>
            <w:tcBorders>
              <w:top w:val="single" w:sz="6" w:space="0" w:color="000000"/>
              <w:left w:val="single" w:sz="6" w:space="0" w:color="000000"/>
              <w:bottom w:val="single" w:sz="6" w:space="0" w:color="000000"/>
              <w:right w:val="single" w:sz="6" w:space="0" w:color="000000"/>
            </w:tcBorders>
            <w:shd w:val="clear" w:color="auto" w:fill="FFFFFF"/>
            <w:vAlign w:val="center"/>
          </w:tcPr>
          <w:p w14:paraId="33E52E16" w14:textId="77777777" w:rsidR="00EE6E89" w:rsidRPr="00AF46CE" w:rsidRDefault="00EE6E89" w:rsidP="007B7ABF">
            <w:pPr>
              <w:spacing w:line="240" w:lineRule="auto"/>
              <w:ind w:left="0" w:hanging="2"/>
              <w:jc w:val="both"/>
              <w:rPr>
                <w:rFonts w:ascii="GHEA Grapalat" w:hAnsi="GHEA Grapalat" w:cs="Arial"/>
                <w:color w:val="000000"/>
                <w:shd w:val="clear" w:color="auto" w:fill="FFFFFF"/>
                <w:lang w:val="hy-AM"/>
              </w:rPr>
            </w:pPr>
            <w:r w:rsidRPr="00AF46CE">
              <w:rPr>
                <w:rFonts w:ascii="GHEA Grapalat" w:hAnsi="GHEA Grapalat" w:cs="Arial"/>
                <w:color w:val="000000"/>
                <w:shd w:val="clear" w:color="auto" w:fill="FFFFFF"/>
                <w:lang w:val="hy-AM"/>
              </w:rPr>
              <w:t>2. Նախագծի 2-րդ կետի 2-րդ և 3-րդ ենթակետերում նշված Կառավարության որոշումների վերնագրերը խմբագրման կարիք ունեն, մասնավորապես՝</w:t>
            </w:r>
          </w:p>
          <w:p w14:paraId="7A25E3D8" w14:textId="77777777" w:rsidR="00EE6E89" w:rsidRPr="00AF46CE" w:rsidRDefault="00EE6E89" w:rsidP="007B7ABF">
            <w:pPr>
              <w:spacing w:line="240" w:lineRule="auto"/>
              <w:ind w:left="0" w:hanging="2"/>
              <w:jc w:val="both"/>
              <w:rPr>
                <w:rFonts w:ascii="GHEA Grapalat" w:hAnsi="GHEA Grapalat" w:cs="Arial"/>
                <w:color w:val="000000"/>
                <w:shd w:val="clear" w:color="auto" w:fill="FFFFFF"/>
                <w:lang w:val="hy-AM"/>
              </w:rPr>
            </w:pPr>
            <w:r w:rsidRPr="00AF46CE">
              <w:rPr>
                <w:rFonts w:ascii="GHEA Grapalat" w:hAnsi="GHEA Grapalat" w:cs="Arial"/>
                <w:color w:val="000000"/>
                <w:shd w:val="clear" w:color="auto" w:fill="FFFFFF"/>
                <w:lang w:val="hy-AM"/>
              </w:rPr>
              <w:lastRenderedPageBreak/>
              <w:t xml:space="preserve">     1) Կառավարության 26.05.2016թ. N 551-Ն որոշման վերնագրում «չափորոշիչները» բառից հետո «՝» նշանը ավելորդ է,</w:t>
            </w:r>
          </w:p>
          <w:p w14:paraId="16B85052" w14:textId="57DA8324" w:rsidR="00C54692" w:rsidRPr="00AF46CE" w:rsidRDefault="00EE6E89" w:rsidP="007B7ABF">
            <w:pPr>
              <w:spacing w:line="240" w:lineRule="auto"/>
              <w:ind w:left="0" w:hanging="2"/>
              <w:jc w:val="both"/>
              <w:rPr>
                <w:rFonts w:ascii="GHEA Grapalat" w:eastAsia="GHEA Grapalat" w:hAnsi="GHEA Grapalat" w:cs="GHEA Grapalat"/>
                <w:b/>
                <w:lang w:val="hy-AM"/>
              </w:rPr>
            </w:pPr>
            <w:r w:rsidRPr="00AF46CE">
              <w:rPr>
                <w:rFonts w:ascii="GHEA Grapalat" w:hAnsi="GHEA Grapalat" w:cs="Arial"/>
                <w:color w:val="000000"/>
                <w:shd w:val="clear" w:color="auto" w:fill="FFFFFF"/>
                <w:lang w:val="hy-AM"/>
              </w:rPr>
              <w:t xml:space="preserve">     2) Կառավարության 29.10.2015թ. N 1292-Ն որոշման վերնագրում «</w:t>
            </w:r>
            <w:r w:rsidRPr="00AF46CE">
              <w:rPr>
                <w:rFonts w:ascii="GHEA Grapalat" w:hAnsi="GHEA Grapalat"/>
                <w:color w:val="000000"/>
                <w:lang w:val="hy-AM"/>
              </w:rPr>
              <w:t>նախարարության ենթակայության խնամք և սպասարկում իրականացնող</w:t>
            </w:r>
            <w:r w:rsidRPr="00AF46CE">
              <w:rPr>
                <w:rFonts w:ascii="GHEA Grapalat" w:hAnsi="GHEA Grapalat" w:cs="Arial"/>
                <w:color w:val="000000"/>
                <w:shd w:val="clear" w:color="auto" w:fill="FFFFFF"/>
                <w:lang w:val="hy-AM"/>
              </w:rPr>
              <w:t>» բառերի փոխարեն պետք է նշվի «</w:t>
            </w:r>
            <w:r w:rsidRPr="00AF46CE">
              <w:rPr>
                <w:rFonts w:ascii="GHEA Grapalat" w:hAnsi="GHEA Grapalat"/>
                <w:color w:val="000000"/>
                <w:lang w:val="hy-AM"/>
              </w:rPr>
              <w:t>նախարարության ենթակայությանը հանձնված խնամք և սպասարկում իրականացնող</w:t>
            </w:r>
            <w:r w:rsidRPr="00AF46CE">
              <w:rPr>
                <w:rFonts w:ascii="GHEA Grapalat" w:hAnsi="GHEA Grapalat" w:cs="Arial"/>
                <w:color w:val="000000"/>
                <w:shd w:val="clear" w:color="auto" w:fill="FFFFFF"/>
                <w:lang w:val="hy-AM"/>
              </w:rPr>
              <w:t xml:space="preserve">» բառերը:  </w:t>
            </w:r>
          </w:p>
        </w:tc>
        <w:tc>
          <w:tcPr>
            <w:tcW w:w="3958" w:type="dxa"/>
            <w:tcBorders>
              <w:top w:val="single" w:sz="6" w:space="0" w:color="000000"/>
              <w:left w:val="single" w:sz="6" w:space="0" w:color="000000"/>
              <w:bottom w:val="single" w:sz="6" w:space="0" w:color="000000"/>
              <w:right w:val="single" w:sz="6" w:space="0" w:color="000000"/>
            </w:tcBorders>
            <w:shd w:val="clear" w:color="auto" w:fill="FFFFFF"/>
          </w:tcPr>
          <w:p w14:paraId="37EE2864" w14:textId="29E45550" w:rsidR="00C54692" w:rsidRPr="00AF46CE" w:rsidRDefault="006B772E" w:rsidP="007B7ABF">
            <w:pPr>
              <w:tabs>
                <w:tab w:val="left" w:pos="11282"/>
              </w:tabs>
              <w:spacing w:line="240" w:lineRule="auto"/>
              <w:ind w:leftChars="67" w:left="161" w:right="128" w:firstLineChars="1" w:firstLine="2"/>
              <w:jc w:val="center"/>
              <w:rPr>
                <w:rFonts w:ascii="GHEA Grapalat" w:eastAsia="GHEA Grapalat" w:hAnsi="GHEA Grapalat" w:cs="GHEA Grapalat"/>
                <w:b/>
                <w:lang w:val="hy-AM"/>
              </w:rPr>
            </w:pPr>
            <w:r w:rsidRPr="00AF46CE">
              <w:rPr>
                <w:rFonts w:ascii="GHEA Grapalat" w:eastAsia="GHEA Grapalat" w:hAnsi="GHEA Grapalat" w:cs="GHEA Grapalat"/>
                <w:b/>
              </w:rPr>
              <w:lastRenderedPageBreak/>
              <w:t>2. Ընդունվել է:</w:t>
            </w:r>
          </w:p>
        </w:tc>
      </w:tr>
      <w:tr w:rsidR="00C54692" w:rsidRPr="00AF46CE" w14:paraId="78F97714" w14:textId="77777777" w:rsidTr="007B7ABF">
        <w:trPr>
          <w:jc w:val="center"/>
        </w:trPr>
        <w:tc>
          <w:tcPr>
            <w:tcW w:w="10939" w:type="dxa"/>
            <w:tcBorders>
              <w:top w:val="single" w:sz="6" w:space="0" w:color="000000"/>
              <w:left w:val="single" w:sz="6" w:space="0" w:color="000000"/>
              <w:bottom w:val="single" w:sz="6" w:space="0" w:color="000000"/>
              <w:right w:val="single" w:sz="6" w:space="0" w:color="000000"/>
            </w:tcBorders>
            <w:shd w:val="clear" w:color="auto" w:fill="FFFFFF"/>
            <w:vAlign w:val="center"/>
          </w:tcPr>
          <w:p w14:paraId="72CBFA53" w14:textId="6164FF4F" w:rsidR="00C54692" w:rsidRPr="00AF46CE" w:rsidRDefault="00EE6E89" w:rsidP="007B7ABF">
            <w:pPr>
              <w:spacing w:line="240" w:lineRule="auto"/>
              <w:ind w:left="0" w:hanging="2"/>
              <w:jc w:val="both"/>
              <w:rPr>
                <w:rFonts w:ascii="GHEA Grapalat" w:eastAsia="GHEA Grapalat" w:hAnsi="GHEA Grapalat" w:cs="GHEA Grapalat"/>
                <w:b/>
                <w:lang w:val="hy-AM"/>
              </w:rPr>
            </w:pPr>
            <w:r w:rsidRPr="00AF46CE">
              <w:rPr>
                <w:rFonts w:ascii="GHEA Grapalat" w:hAnsi="GHEA Grapalat"/>
                <w:lang w:val="hy-AM"/>
              </w:rPr>
              <w:lastRenderedPageBreak/>
              <w:t>3. Նախագծի N 1 հավելվածի վերնագիրը խմբագրման կարիք ունի՝ համապատասխանեցնելով վերջինս նախագծի 1-ին կետի 1-ին ենթակետին:</w:t>
            </w:r>
          </w:p>
        </w:tc>
        <w:tc>
          <w:tcPr>
            <w:tcW w:w="3958" w:type="dxa"/>
            <w:tcBorders>
              <w:top w:val="single" w:sz="6" w:space="0" w:color="000000"/>
              <w:left w:val="single" w:sz="6" w:space="0" w:color="000000"/>
              <w:bottom w:val="single" w:sz="6" w:space="0" w:color="000000"/>
              <w:right w:val="single" w:sz="6" w:space="0" w:color="000000"/>
            </w:tcBorders>
            <w:shd w:val="clear" w:color="auto" w:fill="FFFFFF"/>
          </w:tcPr>
          <w:p w14:paraId="164F3D90" w14:textId="6ED7EA0D" w:rsidR="00C54692" w:rsidRPr="00AF46CE" w:rsidRDefault="006B772E" w:rsidP="007B7ABF">
            <w:pPr>
              <w:tabs>
                <w:tab w:val="left" w:pos="11282"/>
              </w:tabs>
              <w:spacing w:line="240" w:lineRule="auto"/>
              <w:ind w:leftChars="67" w:left="161" w:right="128" w:firstLineChars="1" w:firstLine="2"/>
              <w:jc w:val="center"/>
              <w:rPr>
                <w:rFonts w:ascii="GHEA Grapalat" w:eastAsia="GHEA Grapalat" w:hAnsi="GHEA Grapalat" w:cs="GHEA Grapalat"/>
                <w:b/>
                <w:lang w:val="hy-AM"/>
              </w:rPr>
            </w:pPr>
            <w:r w:rsidRPr="00AF46CE">
              <w:rPr>
                <w:rFonts w:ascii="GHEA Grapalat" w:eastAsia="GHEA Grapalat" w:hAnsi="GHEA Grapalat" w:cs="GHEA Grapalat"/>
                <w:b/>
              </w:rPr>
              <w:t>3. Ընդունվել է:</w:t>
            </w:r>
          </w:p>
        </w:tc>
      </w:tr>
      <w:tr w:rsidR="00C54692" w:rsidRPr="00326247" w14:paraId="39B7109C" w14:textId="77777777" w:rsidTr="007B7ABF">
        <w:trPr>
          <w:jc w:val="center"/>
        </w:trPr>
        <w:tc>
          <w:tcPr>
            <w:tcW w:w="10939" w:type="dxa"/>
            <w:tcBorders>
              <w:top w:val="single" w:sz="6" w:space="0" w:color="000000"/>
              <w:left w:val="single" w:sz="6" w:space="0" w:color="000000"/>
              <w:bottom w:val="single" w:sz="6" w:space="0" w:color="000000"/>
              <w:right w:val="single" w:sz="6" w:space="0" w:color="000000"/>
            </w:tcBorders>
            <w:shd w:val="clear" w:color="auto" w:fill="FFFFFF"/>
            <w:vAlign w:val="center"/>
          </w:tcPr>
          <w:p w14:paraId="1BE644D9" w14:textId="77777777" w:rsidR="00EE6E89" w:rsidRPr="00AF46CE" w:rsidRDefault="00EE6E89" w:rsidP="007B7ABF">
            <w:pPr>
              <w:shd w:val="clear" w:color="auto" w:fill="FFFFFF"/>
              <w:tabs>
                <w:tab w:val="left" w:pos="851"/>
              </w:tabs>
              <w:spacing w:line="240" w:lineRule="auto"/>
              <w:ind w:left="0" w:hanging="2"/>
              <w:jc w:val="both"/>
              <w:rPr>
                <w:rFonts w:ascii="GHEA Grapalat" w:hAnsi="GHEA Grapalat"/>
                <w:color w:val="000000"/>
                <w:lang w:val="hy-AM"/>
              </w:rPr>
            </w:pPr>
            <w:r w:rsidRPr="00AF46CE">
              <w:rPr>
                <w:rFonts w:ascii="GHEA Grapalat" w:hAnsi="GHEA Grapalat"/>
                <w:lang w:val="hy-AM"/>
              </w:rPr>
              <w:t xml:space="preserve">     4. Նախագծի N 1 հավելվածի 1-ին կետով նշվում է, որ սույն հավելվածով կարգավորվում են պետական սոցիալական աջակցության ծրագրերի շրջանակներում երեխաներին խնամքի տրամադրումը ցերեկային կենտրոններում, բնակչության սոցիալական պաշտպանության հաստատություններում կամ ը</w:t>
            </w:r>
            <w:r w:rsidRPr="00AF46CE">
              <w:rPr>
                <w:rFonts w:ascii="GHEA Grapalat" w:hAnsi="GHEA Grapalat"/>
                <w:color w:val="000000"/>
                <w:shd w:val="clear" w:color="auto" w:fill="FFFFFF"/>
                <w:lang w:val="hy-AM"/>
              </w:rPr>
              <w:t xml:space="preserve">նտանեկան միջավայրին մոտ խնամք տրամադրող կազմակերպություններում, և 4-րդ կետով նշվում է, որ </w:t>
            </w:r>
            <w:r w:rsidRPr="00AF46CE">
              <w:rPr>
                <w:rFonts w:ascii="GHEA Grapalat" w:hAnsi="GHEA Grapalat"/>
                <w:color w:val="000000"/>
                <w:lang w:val="hy-AM"/>
              </w:rPr>
              <w:t>խնամքը տրամադրվում է`</w:t>
            </w:r>
          </w:p>
          <w:p w14:paraId="6BEC0C3A" w14:textId="77777777" w:rsidR="00EE6E89" w:rsidRPr="00AF46CE" w:rsidRDefault="00EE6E89" w:rsidP="007B7ABF">
            <w:pPr>
              <w:shd w:val="clear" w:color="auto" w:fill="FFFFFF"/>
              <w:tabs>
                <w:tab w:val="left" w:pos="851"/>
              </w:tabs>
              <w:spacing w:line="240" w:lineRule="auto"/>
              <w:ind w:left="0" w:hanging="2"/>
              <w:jc w:val="both"/>
              <w:rPr>
                <w:rFonts w:ascii="GHEA Grapalat" w:hAnsi="GHEA Grapalat"/>
                <w:color w:val="000000"/>
                <w:lang w:val="hy-AM"/>
              </w:rPr>
            </w:pPr>
            <w:r w:rsidRPr="00AF46CE">
              <w:rPr>
                <w:rFonts w:ascii="GHEA Grapalat" w:hAnsi="GHEA Grapalat"/>
                <w:color w:val="000000"/>
                <w:lang w:val="hy-AM"/>
              </w:rPr>
              <w:t>1) ցերեկային կենտրոններում կամ</w:t>
            </w:r>
          </w:p>
          <w:p w14:paraId="599DED47" w14:textId="77777777" w:rsidR="00EE6E89" w:rsidRPr="00AF46CE" w:rsidRDefault="00EE6E89" w:rsidP="007B7ABF">
            <w:pPr>
              <w:shd w:val="clear" w:color="auto" w:fill="FFFFFF"/>
              <w:tabs>
                <w:tab w:val="left" w:pos="851"/>
              </w:tabs>
              <w:spacing w:line="240" w:lineRule="auto"/>
              <w:ind w:left="0" w:hanging="2"/>
              <w:jc w:val="both"/>
              <w:rPr>
                <w:rFonts w:ascii="GHEA Grapalat" w:hAnsi="GHEA Grapalat"/>
                <w:color w:val="000000"/>
                <w:lang w:val="hy-AM"/>
              </w:rPr>
            </w:pPr>
            <w:r w:rsidRPr="00AF46CE">
              <w:rPr>
                <w:rFonts w:ascii="GHEA Grapalat" w:hAnsi="GHEA Grapalat"/>
                <w:color w:val="000000"/>
                <w:lang w:val="hy-AM"/>
              </w:rPr>
              <w:t>2) բնակչության սոցիալական պաշտպանության հաստատություններում կամ</w:t>
            </w:r>
          </w:p>
          <w:p w14:paraId="1AA49F54" w14:textId="77777777" w:rsidR="00EE6E89" w:rsidRPr="00AF46CE" w:rsidRDefault="00EE6E89" w:rsidP="007B7ABF">
            <w:pPr>
              <w:shd w:val="clear" w:color="auto" w:fill="FFFFFF"/>
              <w:tabs>
                <w:tab w:val="left" w:pos="851"/>
              </w:tabs>
              <w:spacing w:line="240" w:lineRule="auto"/>
              <w:ind w:left="0" w:hanging="2"/>
              <w:jc w:val="both"/>
              <w:rPr>
                <w:rFonts w:ascii="GHEA Grapalat" w:eastAsia="GHEA Grapalat" w:hAnsi="GHEA Grapalat" w:cs="GHEA Grapalat"/>
                <w:color w:val="000000"/>
                <w:lang w:val="hy-AM"/>
              </w:rPr>
            </w:pPr>
            <w:r w:rsidRPr="00AF46CE">
              <w:rPr>
                <w:rFonts w:ascii="GHEA Grapalat" w:hAnsi="GHEA Grapalat"/>
                <w:color w:val="000000"/>
                <w:lang w:val="hy-AM"/>
              </w:rPr>
              <w:t>3)</w:t>
            </w:r>
            <w:r w:rsidRPr="00AF46CE">
              <w:rPr>
                <w:rFonts w:ascii="GHEA Grapalat" w:hAnsi="GHEA Grapalat"/>
                <w:color w:val="000000"/>
                <w:shd w:val="clear" w:color="auto" w:fill="FFFFFF"/>
                <w:lang w:val="hy-AM"/>
              </w:rPr>
              <w:t xml:space="preserve"> </w:t>
            </w:r>
            <w:r w:rsidRPr="00AF46CE">
              <w:rPr>
                <w:rFonts w:ascii="GHEA Grapalat" w:eastAsia="GHEA Grapalat" w:hAnsi="GHEA Grapalat" w:cs="GHEA Grapalat"/>
                <w:color w:val="000000"/>
                <w:lang w:val="hy-AM"/>
              </w:rPr>
              <w:t>ընտանեկան միջավայրին մոտ խնամք տրամադրող կազմակերպություններում:</w:t>
            </w:r>
          </w:p>
          <w:p w14:paraId="67BF05C3" w14:textId="77777777" w:rsidR="00C54692" w:rsidRPr="00AF46CE" w:rsidRDefault="00EE6E89" w:rsidP="007B7ABF">
            <w:pPr>
              <w:shd w:val="clear" w:color="auto" w:fill="FFFFFF"/>
              <w:tabs>
                <w:tab w:val="left" w:pos="851"/>
              </w:tabs>
              <w:spacing w:line="240" w:lineRule="auto"/>
              <w:ind w:left="0" w:hanging="2"/>
              <w:jc w:val="both"/>
              <w:rPr>
                <w:rFonts w:ascii="GHEA Grapalat" w:hAnsi="GHEA Grapalat"/>
                <w:lang w:val="hy-AM"/>
              </w:rPr>
            </w:pPr>
            <w:r w:rsidRPr="00AF46CE">
              <w:rPr>
                <w:rFonts w:ascii="GHEA Grapalat" w:eastAsia="GHEA Grapalat" w:hAnsi="GHEA Grapalat" w:cs="GHEA Grapalat"/>
                <w:color w:val="000000"/>
                <w:lang w:val="hy-AM"/>
              </w:rPr>
              <w:t xml:space="preserve">Գտնում ենք, որ լրացուցիչ պարզաբանման կարիք ունի սույն կարգի տարածումը Սոցիալական աջակցության մասին օրենքի (այսուհետ՝ օրենք) 26-րդ հոդվածի 2-րդ մասով նախատեսված խնամքի տրամադրման մյուս վայրերում նախատեսելու հարցը, օրինակ՝ արդյո՞ք </w:t>
            </w:r>
            <w:r w:rsidRPr="00AF46CE">
              <w:rPr>
                <w:rFonts w:ascii="GHEA Grapalat" w:hAnsi="GHEA Grapalat" w:cs="Arial"/>
                <w:color w:val="000000"/>
                <w:lang w:val="hy-AM"/>
              </w:rPr>
              <w:t>սույն կարգը</w:t>
            </w:r>
            <w:r w:rsidRPr="00AF46CE">
              <w:rPr>
                <w:rFonts w:ascii="GHEA Grapalat" w:hAnsi="GHEA Grapalat"/>
                <w:color w:val="000000"/>
                <w:lang w:val="hy-AM"/>
              </w:rPr>
              <w:t xml:space="preserve"> տարածվում է </w:t>
            </w:r>
            <w:r w:rsidRPr="00AF46CE">
              <w:rPr>
                <w:rFonts w:ascii="GHEA Grapalat" w:hAnsi="GHEA Grapalat" w:cs="Arial"/>
                <w:lang w:val="hy-AM"/>
              </w:rPr>
              <w:t>աջակցության</w:t>
            </w:r>
            <w:r w:rsidRPr="00AF46CE">
              <w:rPr>
                <w:rFonts w:ascii="GHEA Grapalat" w:hAnsi="GHEA Grapalat"/>
                <w:lang w:val="hy-AM"/>
              </w:rPr>
              <w:t xml:space="preserve"> </w:t>
            </w:r>
            <w:r w:rsidRPr="00AF46CE">
              <w:rPr>
                <w:rFonts w:ascii="GHEA Grapalat" w:hAnsi="GHEA Grapalat" w:cs="Arial"/>
                <w:lang w:val="hy-AM"/>
              </w:rPr>
              <w:t>կենտրոններում (օրենքի 26-րդ հոդվածի 2-րդ մասի 4-րդ կետ)</w:t>
            </w:r>
            <w:r w:rsidRPr="00AF46CE">
              <w:rPr>
                <w:rFonts w:ascii="GHEA Grapalat" w:eastAsia="GHEA Grapalat" w:hAnsi="GHEA Grapalat" w:cs="GHEA Grapalat"/>
                <w:color w:val="000000"/>
                <w:lang w:val="hy-AM"/>
              </w:rPr>
              <w:t xml:space="preserve"> և եթե ոչ, ապա ինչու՞:</w:t>
            </w:r>
            <w:r w:rsidRPr="00AF46CE">
              <w:rPr>
                <w:rFonts w:ascii="GHEA Grapalat" w:hAnsi="GHEA Grapalat"/>
                <w:lang w:val="hy-AM"/>
              </w:rPr>
              <w:t xml:space="preserve"> </w:t>
            </w:r>
          </w:p>
          <w:p w14:paraId="6FB8D104" w14:textId="77777777" w:rsidR="007B7ABF" w:rsidRPr="00AF46CE" w:rsidRDefault="007B7ABF" w:rsidP="007B7ABF">
            <w:pPr>
              <w:pStyle w:val="Normal4"/>
              <w:rPr>
                <w:rFonts w:ascii="GHEA Grapalat" w:eastAsia="GHEA Grapalat" w:hAnsi="GHEA Grapalat"/>
                <w:lang w:val="hy-AM"/>
              </w:rPr>
            </w:pPr>
          </w:p>
          <w:p w14:paraId="0D01EF1C" w14:textId="77777777" w:rsidR="007B7ABF" w:rsidRPr="00AF46CE" w:rsidRDefault="007B7ABF" w:rsidP="007B7ABF">
            <w:pPr>
              <w:pStyle w:val="Normal4"/>
              <w:rPr>
                <w:rFonts w:ascii="GHEA Grapalat" w:eastAsia="GHEA Grapalat" w:hAnsi="GHEA Grapalat"/>
                <w:lang w:val="hy-AM"/>
              </w:rPr>
            </w:pPr>
          </w:p>
          <w:p w14:paraId="67D6E31F" w14:textId="77777777" w:rsidR="007B7ABF" w:rsidRPr="00AF46CE" w:rsidRDefault="007B7ABF" w:rsidP="007B7ABF">
            <w:pPr>
              <w:pStyle w:val="Normal4"/>
              <w:rPr>
                <w:rFonts w:ascii="GHEA Grapalat" w:eastAsia="GHEA Grapalat" w:hAnsi="GHEA Grapalat"/>
                <w:lang w:val="hy-AM"/>
              </w:rPr>
            </w:pPr>
          </w:p>
          <w:p w14:paraId="15472198" w14:textId="77777777" w:rsidR="007B7ABF" w:rsidRPr="00AF46CE" w:rsidRDefault="007B7ABF" w:rsidP="007B7ABF">
            <w:pPr>
              <w:pStyle w:val="Normal4"/>
              <w:rPr>
                <w:rFonts w:ascii="GHEA Grapalat" w:eastAsia="GHEA Grapalat" w:hAnsi="GHEA Grapalat"/>
                <w:lang w:val="hy-AM"/>
              </w:rPr>
            </w:pPr>
          </w:p>
          <w:p w14:paraId="1106A8BB" w14:textId="77777777" w:rsidR="007B7ABF" w:rsidRPr="00AF46CE" w:rsidRDefault="007B7ABF" w:rsidP="007B7ABF">
            <w:pPr>
              <w:pStyle w:val="Normal4"/>
              <w:rPr>
                <w:rFonts w:ascii="GHEA Grapalat" w:eastAsia="GHEA Grapalat" w:hAnsi="GHEA Grapalat"/>
                <w:lang w:val="hy-AM"/>
              </w:rPr>
            </w:pPr>
          </w:p>
          <w:p w14:paraId="234F59F3" w14:textId="77777777" w:rsidR="007B7ABF" w:rsidRPr="00AF46CE" w:rsidRDefault="007B7ABF" w:rsidP="007B7ABF">
            <w:pPr>
              <w:pStyle w:val="Normal4"/>
              <w:rPr>
                <w:rFonts w:ascii="GHEA Grapalat" w:eastAsia="GHEA Grapalat" w:hAnsi="GHEA Grapalat"/>
                <w:lang w:val="hy-AM"/>
              </w:rPr>
            </w:pPr>
          </w:p>
          <w:p w14:paraId="7E8462EC" w14:textId="77777777" w:rsidR="007B7ABF" w:rsidRPr="00AF46CE" w:rsidRDefault="007B7ABF" w:rsidP="007B7ABF">
            <w:pPr>
              <w:pStyle w:val="Normal4"/>
              <w:rPr>
                <w:rFonts w:ascii="GHEA Grapalat" w:eastAsia="GHEA Grapalat" w:hAnsi="GHEA Grapalat"/>
                <w:lang w:val="hy-AM"/>
              </w:rPr>
            </w:pPr>
          </w:p>
          <w:p w14:paraId="5C008B4E" w14:textId="77777777" w:rsidR="007B7ABF" w:rsidRPr="00AF46CE" w:rsidRDefault="007B7ABF" w:rsidP="007B7ABF">
            <w:pPr>
              <w:pStyle w:val="Normal4"/>
              <w:rPr>
                <w:rFonts w:ascii="GHEA Grapalat" w:eastAsia="GHEA Grapalat" w:hAnsi="GHEA Grapalat"/>
                <w:lang w:val="hy-AM"/>
              </w:rPr>
            </w:pPr>
          </w:p>
          <w:p w14:paraId="74513DCB" w14:textId="77777777" w:rsidR="007B7ABF" w:rsidRPr="00AF46CE" w:rsidRDefault="007B7ABF" w:rsidP="007B7ABF">
            <w:pPr>
              <w:pStyle w:val="Normal4"/>
              <w:rPr>
                <w:rFonts w:ascii="GHEA Grapalat" w:eastAsia="GHEA Grapalat" w:hAnsi="GHEA Grapalat"/>
                <w:lang w:val="hy-AM"/>
              </w:rPr>
            </w:pPr>
          </w:p>
          <w:p w14:paraId="3D5A5810" w14:textId="77777777" w:rsidR="007B7ABF" w:rsidRPr="00AF46CE" w:rsidRDefault="007B7ABF" w:rsidP="007B7ABF">
            <w:pPr>
              <w:pStyle w:val="Normal4"/>
              <w:rPr>
                <w:rFonts w:ascii="GHEA Grapalat" w:eastAsia="GHEA Grapalat" w:hAnsi="GHEA Grapalat"/>
                <w:lang w:val="hy-AM"/>
              </w:rPr>
            </w:pPr>
          </w:p>
          <w:p w14:paraId="36B4F896" w14:textId="77777777" w:rsidR="007B7ABF" w:rsidRPr="00AF46CE" w:rsidRDefault="007B7ABF" w:rsidP="007B7ABF">
            <w:pPr>
              <w:pStyle w:val="Normal4"/>
              <w:rPr>
                <w:rFonts w:ascii="GHEA Grapalat" w:eastAsia="GHEA Grapalat" w:hAnsi="GHEA Grapalat"/>
                <w:lang w:val="hy-AM"/>
              </w:rPr>
            </w:pPr>
          </w:p>
          <w:p w14:paraId="4C288F77" w14:textId="77777777" w:rsidR="007B7ABF" w:rsidRPr="00AF46CE" w:rsidRDefault="007B7ABF" w:rsidP="007B7ABF">
            <w:pPr>
              <w:pStyle w:val="Normal4"/>
              <w:rPr>
                <w:rFonts w:ascii="GHEA Grapalat" w:eastAsia="GHEA Grapalat" w:hAnsi="GHEA Grapalat"/>
                <w:lang w:val="hy-AM"/>
              </w:rPr>
            </w:pPr>
          </w:p>
          <w:p w14:paraId="7201D98D" w14:textId="77777777" w:rsidR="007B7ABF" w:rsidRPr="00AF46CE" w:rsidRDefault="007B7ABF" w:rsidP="007B7ABF">
            <w:pPr>
              <w:pStyle w:val="Normal4"/>
              <w:rPr>
                <w:rFonts w:ascii="GHEA Grapalat" w:eastAsia="GHEA Grapalat" w:hAnsi="GHEA Grapalat"/>
                <w:lang w:val="hy-AM"/>
              </w:rPr>
            </w:pPr>
          </w:p>
          <w:p w14:paraId="487D87F8" w14:textId="4B14A4C4" w:rsidR="007B7ABF" w:rsidRPr="00AF46CE" w:rsidRDefault="007B7ABF" w:rsidP="007B7ABF">
            <w:pPr>
              <w:pStyle w:val="Normal4"/>
              <w:rPr>
                <w:rFonts w:ascii="GHEA Grapalat" w:eastAsia="GHEA Grapalat" w:hAnsi="GHEA Grapalat"/>
                <w:lang w:val="hy-AM"/>
              </w:rPr>
            </w:pPr>
          </w:p>
        </w:tc>
        <w:tc>
          <w:tcPr>
            <w:tcW w:w="3958" w:type="dxa"/>
            <w:tcBorders>
              <w:top w:val="single" w:sz="6" w:space="0" w:color="000000"/>
              <w:left w:val="single" w:sz="6" w:space="0" w:color="000000"/>
              <w:bottom w:val="single" w:sz="6" w:space="0" w:color="000000"/>
              <w:right w:val="single" w:sz="6" w:space="0" w:color="000000"/>
            </w:tcBorders>
            <w:shd w:val="clear" w:color="auto" w:fill="FFFFFF"/>
          </w:tcPr>
          <w:p w14:paraId="4FC3BD53" w14:textId="2343068D" w:rsidR="007B7ABF" w:rsidRPr="00AF46CE" w:rsidRDefault="006B772E" w:rsidP="007B7ABF">
            <w:pPr>
              <w:tabs>
                <w:tab w:val="left" w:pos="11282"/>
              </w:tabs>
              <w:spacing w:line="240" w:lineRule="auto"/>
              <w:ind w:leftChars="67" w:left="161" w:right="128" w:firstLineChars="1" w:firstLine="2"/>
              <w:jc w:val="center"/>
              <w:rPr>
                <w:rFonts w:ascii="GHEA Grapalat" w:eastAsia="GHEA Grapalat" w:hAnsi="GHEA Grapalat" w:cs="GHEA Grapalat"/>
                <w:b/>
                <w:lang w:val="hy-AM"/>
              </w:rPr>
            </w:pPr>
            <w:r w:rsidRPr="00AF46CE">
              <w:rPr>
                <w:rFonts w:ascii="GHEA Grapalat" w:eastAsia="GHEA Grapalat" w:hAnsi="GHEA Grapalat" w:cs="GHEA Grapalat"/>
                <w:b/>
                <w:lang w:val="hy-AM"/>
              </w:rPr>
              <w:lastRenderedPageBreak/>
              <w:t>4. Ընդունվել է:</w:t>
            </w:r>
          </w:p>
          <w:p w14:paraId="12D61382" w14:textId="092137B8" w:rsidR="00C54692" w:rsidRPr="00AF46CE" w:rsidRDefault="00AC381C" w:rsidP="007B7ABF">
            <w:pPr>
              <w:tabs>
                <w:tab w:val="left" w:pos="11282"/>
              </w:tabs>
              <w:spacing w:line="240" w:lineRule="auto"/>
              <w:ind w:leftChars="67" w:left="161" w:right="128" w:firstLineChars="1" w:firstLine="2"/>
              <w:jc w:val="both"/>
              <w:rPr>
                <w:rFonts w:ascii="GHEA Grapalat" w:eastAsia="GHEA Grapalat" w:hAnsi="GHEA Grapalat" w:cs="GHEA Grapalat"/>
                <w:b/>
                <w:lang w:val="hy-AM"/>
              </w:rPr>
            </w:pPr>
            <w:r w:rsidRPr="00AF46CE">
              <w:rPr>
                <w:rFonts w:ascii="GHEA Grapalat" w:eastAsia="GHEA Grapalat" w:hAnsi="GHEA Grapalat" w:cs="GHEA Grapalat"/>
                <w:bCs/>
                <w:lang w:val="hy-AM"/>
              </w:rPr>
              <w:t>Շեշտվել է բացառապես այդ 3 վայրերում խնամքի տրամադրման փաստը, իսկ օրենքի 26-րդ հոդվածում նշված խնամքի այլ ձևերի դեպքում դրանք կարգավորվում են այլ ակտերով և կիրառելի են տարբեր կատեգորիայի անձանց նկատմամբ: Մասնավորապես,</w:t>
            </w:r>
            <w:r w:rsidRPr="00AF46CE">
              <w:rPr>
                <w:rFonts w:ascii="GHEA Grapalat" w:eastAsia="GHEA Grapalat" w:hAnsi="GHEA Grapalat" w:cs="GHEA Grapalat"/>
                <w:b/>
                <w:lang w:val="hy-AM"/>
              </w:rPr>
              <w:t xml:space="preserve"> </w:t>
            </w:r>
            <w:r w:rsidRPr="00AF46CE">
              <w:rPr>
                <w:rFonts w:ascii="GHEA Grapalat" w:hAnsi="GHEA Grapalat" w:cs="Arial"/>
                <w:color w:val="333333"/>
                <w:shd w:val="clear" w:color="auto" w:fill="FFFFFF"/>
                <w:lang w:val="hy-AM"/>
              </w:rPr>
              <w:t>ապաստարան</w:t>
            </w:r>
            <w:r w:rsidR="00D144E3" w:rsidRPr="00AF46CE">
              <w:rPr>
                <w:rFonts w:ascii="GHEA Grapalat" w:hAnsi="GHEA Grapalat" w:cs="Arial"/>
                <w:color w:val="333333"/>
                <w:shd w:val="clear" w:color="auto" w:fill="FFFFFF"/>
                <w:lang w:val="hy-AM"/>
              </w:rPr>
              <w:t>ում խնամքը տրամադրվելու է</w:t>
            </w:r>
            <w:r w:rsidRPr="00AF46CE">
              <w:rPr>
                <w:rFonts w:ascii="GHEA Grapalat" w:hAnsi="GHEA Grapalat" w:cs="Arial"/>
                <w:color w:val="333333"/>
                <w:shd w:val="clear" w:color="auto" w:fill="FFFFFF"/>
                <w:lang w:val="hy-AM"/>
              </w:rPr>
              <w:t xml:space="preserve"> ընտանիքում բռնության ենթարկված անձանց և նրանց խնամքի տակ գտնվող անձանց համար «Ընտանեկան և կենցաղային բռնության կանխարգելման և ընտանեկան և կենցաղային բռնության ենթարկված անձանց պաշտպանության մասին» օրենքով նախատեսված հաստատություն, ինչպես նաև մարդկանց թրաֆիքինգի և </w:t>
            </w:r>
            <w:r w:rsidRPr="00AF46CE">
              <w:rPr>
                <w:rFonts w:ascii="GHEA Grapalat" w:hAnsi="GHEA Grapalat" w:cs="Arial"/>
                <w:color w:val="333333"/>
                <w:shd w:val="clear" w:color="auto" w:fill="FFFFFF"/>
                <w:lang w:val="hy-AM"/>
              </w:rPr>
              <w:lastRenderedPageBreak/>
              <w:t>շահագործման ենթարկված անձանց և նրանց խնամքի տակ գտնվող երեխաների, հատուկ կատեգորիայի զոհերի և նրանց օրինական ներկայացուցիչների համար «Մարդկանց թրաֆիքինգի և շահագործման ենթարկված անձանց նույնացման և աջակցության մասին» օրենքով նախատեսված հաստատություն: Իսկ երեխայի և ընտանիքի աջակցության կենտրոններում խնամքը տրամադրվում է ներառելով ցերեկային խնամքի բաղադրիչ՝ նախատեսված կյանքի դժվարին իրավիճակում հայտնված երեխաների և նրանց ընտանիքների համար, և շուրջօրյա խնամքի բաղադրիչ՝ նախատեսված կյանքի դժվարին իրավիճակում հայտնված երեխաների և նրանց օրինական ներկայացուցիչների համար: Այսինքն, խնամքի տրամադրումը փոխկապակցված է բաղադրիչի բնույթի հետ:</w:t>
            </w:r>
          </w:p>
        </w:tc>
      </w:tr>
      <w:tr w:rsidR="00C54692" w:rsidRPr="00AF46CE" w14:paraId="2D411B7C" w14:textId="77777777" w:rsidTr="007B7ABF">
        <w:trPr>
          <w:jc w:val="center"/>
        </w:trPr>
        <w:tc>
          <w:tcPr>
            <w:tcW w:w="10939" w:type="dxa"/>
            <w:tcBorders>
              <w:top w:val="single" w:sz="6" w:space="0" w:color="000000"/>
              <w:left w:val="single" w:sz="6" w:space="0" w:color="000000"/>
              <w:bottom w:val="single" w:sz="6" w:space="0" w:color="000000"/>
              <w:right w:val="single" w:sz="6" w:space="0" w:color="000000"/>
            </w:tcBorders>
            <w:shd w:val="clear" w:color="auto" w:fill="FFFFFF"/>
            <w:vAlign w:val="center"/>
          </w:tcPr>
          <w:p w14:paraId="433BFC64" w14:textId="0191C8FE" w:rsidR="00C54692" w:rsidRPr="00AF46CE" w:rsidRDefault="00EE6E89" w:rsidP="007B7ABF">
            <w:pPr>
              <w:spacing w:line="240" w:lineRule="auto"/>
              <w:ind w:left="0" w:hanging="2"/>
              <w:jc w:val="both"/>
              <w:rPr>
                <w:rFonts w:ascii="GHEA Grapalat" w:eastAsia="GHEA Grapalat" w:hAnsi="GHEA Grapalat" w:cs="GHEA Grapalat"/>
                <w:b/>
                <w:lang w:val="hy-AM"/>
              </w:rPr>
            </w:pPr>
            <w:r w:rsidRPr="00AF46CE">
              <w:rPr>
                <w:rFonts w:ascii="GHEA Grapalat" w:hAnsi="GHEA Grapalat"/>
                <w:lang w:val="hy-AM"/>
              </w:rPr>
              <w:lastRenderedPageBreak/>
              <w:t xml:space="preserve">     5. Նախագծի N 1 հավելվածի մի շարք կետերում նշվում է սոցիալական աշխատողի կողմից կազմված երեխայի անհատական սոցիալական ծրագրի մասին (օրինակ՝ 24-րդ, 75-րդ, 110-րդ, </w:t>
            </w:r>
            <w:r w:rsidRPr="00AF46CE">
              <w:rPr>
                <w:rFonts w:ascii="GHEA Grapalat" w:hAnsi="GHEA Grapalat"/>
                <w:lang w:val="hy-AM"/>
              </w:rPr>
              <w:lastRenderedPageBreak/>
              <w:t>130-րդ և այլն), մինչդեռ հարկ է նշել, որ օրենքի 3-րդ հոդվածի 1-ին մասով սահմանված են օրենքում օգտագործվող հիմնական հասկացությունները, որտեղ նշվում է անհատական սոցիալական միջամտության ծրագրի (միջամտության ծրագիր), նաև սոցիալական աջակցության ծրագրի մասին և այլն, ըստ այդմ գտնում ենք, որ նախագծում կիրառվող տերմինաբանությունը պետք է համապատասխանեցնել օրենքում տրված սահմանումներին:</w:t>
            </w:r>
          </w:p>
        </w:tc>
        <w:tc>
          <w:tcPr>
            <w:tcW w:w="3958" w:type="dxa"/>
            <w:tcBorders>
              <w:top w:val="single" w:sz="6" w:space="0" w:color="000000"/>
              <w:left w:val="single" w:sz="6" w:space="0" w:color="000000"/>
              <w:bottom w:val="single" w:sz="6" w:space="0" w:color="000000"/>
              <w:right w:val="single" w:sz="6" w:space="0" w:color="000000"/>
            </w:tcBorders>
            <w:shd w:val="clear" w:color="auto" w:fill="FFFFFF"/>
          </w:tcPr>
          <w:p w14:paraId="6F4E6337" w14:textId="4A13EE6E" w:rsidR="00C54692" w:rsidRPr="00AF46CE" w:rsidRDefault="006B772E" w:rsidP="007B7ABF">
            <w:pPr>
              <w:tabs>
                <w:tab w:val="left" w:pos="11282"/>
              </w:tabs>
              <w:spacing w:line="240" w:lineRule="auto"/>
              <w:ind w:leftChars="67" w:left="161" w:right="128" w:firstLineChars="1" w:firstLine="2"/>
              <w:jc w:val="center"/>
              <w:rPr>
                <w:rFonts w:ascii="GHEA Grapalat" w:eastAsia="GHEA Grapalat" w:hAnsi="GHEA Grapalat" w:cs="GHEA Grapalat"/>
                <w:b/>
                <w:lang w:val="hy-AM"/>
              </w:rPr>
            </w:pPr>
            <w:r w:rsidRPr="00AF46CE">
              <w:rPr>
                <w:rFonts w:ascii="GHEA Grapalat" w:eastAsia="GHEA Grapalat" w:hAnsi="GHEA Grapalat" w:cs="GHEA Grapalat"/>
                <w:b/>
              </w:rPr>
              <w:lastRenderedPageBreak/>
              <w:t>5. Ընդունվել է:</w:t>
            </w:r>
          </w:p>
        </w:tc>
      </w:tr>
      <w:tr w:rsidR="00C54692" w:rsidRPr="00326247" w14:paraId="099AFC68" w14:textId="77777777" w:rsidTr="007B7ABF">
        <w:trPr>
          <w:jc w:val="center"/>
        </w:trPr>
        <w:tc>
          <w:tcPr>
            <w:tcW w:w="10939" w:type="dxa"/>
            <w:tcBorders>
              <w:top w:val="single" w:sz="6" w:space="0" w:color="000000"/>
              <w:left w:val="single" w:sz="6" w:space="0" w:color="000000"/>
              <w:bottom w:val="single" w:sz="6" w:space="0" w:color="000000"/>
              <w:right w:val="single" w:sz="6" w:space="0" w:color="000000"/>
            </w:tcBorders>
            <w:shd w:val="clear" w:color="auto" w:fill="FFFFFF"/>
            <w:vAlign w:val="center"/>
          </w:tcPr>
          <w:p w14:paraId="24E90B5E" w14:textId="77777777" w:rsidR="00C54692" w:rsidRPr="00AF46CE" w:rsidRDefault="00EE6E89" w:rsidP="007B7ABF">
            <w:pPr>
              <w:spacing w:line="240" w:lineRule="auto"/>
              <w:ind w:left="0" w:hanging="2"/>
              <w:jc w:val="both"/>
              <w:rPr>
                <w:rFonts w:ascii="GHEA Grapalat" w:hAnsi="GHEA Grapalat"/>
                <w:lang w:val="hy-AM"/>
              </w:rPr>
            </w:pPr>
            <w:r w:rsidRPr="00AF46CE">
              <w:rPr>
                <w:rFonts w:ascii="GHEA Grapalat" w:hAnsi="GHEA Grapalat"/>
                <w:lang w:val="hy-AM"/>
              </w:rPr>
              <w:lastRenderedPageBreak/>
              <w:t xml:space="preserve">     6. Նախագծի N 1 հավելվածի 81-րդ կետում նշված է, որ բնակչության սոցիալական պաշտպանության հաստատությունում խնամվող երեխային կարող են այցելել նրա ծնողները կամ միակ ծնողը՝ ծնողական իրավունքից զրկված չլինելու դեպքում, մինչդեռ պարզ չէ, թե ինչ է նախատեսվում ծնողական իրավունքները սահմանափակված լինելու պարագայում ծնողի՝ երեխային տեսակցելու դեպքում: Լրացուցիչ պարզաբանման կարիք ունի, թե ինչպես է գնահատվելու տվյալ կետում նշված անձի ոչ սթափ կամ հակահիգիենիկ վիճակում գտնվելը:</w:t>
            </w:r>
          </w:p>
          <w:p w14:paraId="2B302F67" w14:textId="77777777" w:rsidR="007B7ABF" w:rsidRPr="00AF46CE" w:rsidRDefault="007B7ABF" w:rsidP="007B7ABF">
            <w:pPr>
              <w:pStyle w:val="Normal4"/>
              <w:rPr>
                <w:rFonts w:ascii="GHEA Grapalat" w:eastAsia="GHEA Grapalat" w:hAnsi="GHEA Grapalat"/>
                <w:lang w:val="hy-AM"/>
              </w:rPr>
            </w:pPr>
          </w:p>
          <w:p w14:paraId="2FE9CD9F" w14:textId="77777777" w:rsidR="007B7ABF" w:rsidRPr="00AF46CE" w:rsidRDefault="007B7ABF" w:rsidP="007B7ABF">
            <w:pPr>
              <w:pStyle w:val="Normal4"/>
              <w:rPr>
                <w:rFonts w:ascii="GHEA Grapalat" w:eastAsia="GHEA Grapalat" w:hAnsi="GHEA Grapalat"/>
                <w:lang w:val="hy-AM"/>
              </w:rPr>
            </w:pPr>
          </w:p>
          <w:p w14:paraId="53480DC4" w14:textId="729742C7" w:rsidR="007B7ABF" w:rsidRPr="00AF46CE" w:rsidRDefault="007B7ABF" w:rsidP="007B7ABF">
            <w:pPr>
              <w:pStyle w:val="Normal4"/>
              <w:rPr>
                <w:rFonts w:ascii="GHEA Grapalat" w:eastAsia="GHEA Grapalat" w:hAnsi="GHEA Grapalat"/>
                <w:lang w:val="hy-AM"/>
              </w:rPr>
            </w:pPr>
          </w:p>
        </w:tc>
        <w:tc>
          <w:tcPr>
            <w:tcW w:w="3958" w:type="dxa"/>
            <w:tcBorders>
              <w:top w:val="single" w:sz="6" w:space="0" w:color="000000"/>
              <w:left w:val="single" w:sz="6" w:space="0" w:color="000000"/>
              <w:bottom w:val="single" w:sz="6" w:space="0" w:color="000000"/>
              <w:right w:val="single" w:sz="6" w:space="0" w:color="000000"/>
            </w:tcBorders>
            <w:shd w:val="clear" w:color="auto" w:fill="FFFFFF"/>
          </w:tcPr>
          <w:p w14:paraId="4A7C755F" w14:textId="77777777" w:rsidR="007B7ABF" w:rsidRPr="00AF46CE" w:rsidRDefault="006B772E" w:rsidP="007B7ABF">
            <w:pPr>
              <w:tabs>
                <w:tab w:val="left" w:pos="11282"/>
              </w:tabs>
              <w:spacing w:line="240" w:lineRule="auto"/>
              <w:ind w:leftChars="67" w:left="161" w:right="128" w:firstLineChars="1" w:firstLine="2"/>
              <w:jc w:val="center"/>
              <w:rPr>
                <w:rFonts w:ascii="GHEA Grapalat" w:eastAsia="GHEA Grapalat" w:hAnsi="GHEA Grapalat" w:cs="GHEA Grapalat"/>
                <w:b/>
                <w:lang w:val="hy-AM"/>
              </w:rPr>
            </w:pPr>
            <w:r w:rsidRPr="00AF46CE">
              <w:rPr>
                <w:rFonts w:ascii="GHEA Grapalat" w:eastAsia="GHEA Grapalat" w:hAnsi="GHEA Grapalat" w:cs="GHEA Grapalat"/>
                <w:b/>
                <w:lang w:val="hy-AM"/>
              </w:rPr>
              <w:t>6. Ընդունվել է:</w:t>
            </w:r>
            <w:r w:rsidR="00A9546A" w:rsidRPr="00AF46CE">
              <w:rPr>
                <w:rFonts w:ascii="GHEA Grapalat" w:eastAsia="GHEA Grapalat" w:hAnsi="GHEA Grapalat" w:cs="GHEA Grapalat"/>
                <w:b/>
                <w:lang w:val="hy-AM"/>
              </w:rPr>
              <w:t xml:space="preserve"> </w:t>
            </w:r>
          </w:p>
          <w:p w14:paraId="0E4509F0" w14:textId="16504AEC" w:rsidR="00C54692" w:rsidRPr="00AF46CE" w:rsidRDefault="00A9546A" w:rsidP="007B7ABF">
            <w:pPr>
              <w:tabs>
                <w:tab w:val="left" w:pos="11282"/>
              </w:tabs>
              <w:spacing w:line="240" w:lineRule="auto"/>
              <w:ind w:leftChars="67" w:left="161" w:right="128" w:firstLineChars="1" w:firstLine="2"/>
              <w:jc w:val="both"/>
              <w:rPr>
                <w:rFonts w:ascii="GHEA Grapalat" w:eastAsia="GHEA Grapalat" w:hAnsi="GHEA Grapalat" w:cs="GHEA Grapalat"/>
                <w:b/>
                <w:lang w:val="hy-AM"/>
              </w:rPr>
            </w:pPr>
            <w:r w:rsidRPr="00AF46CE">
              <w:rPr>
                <w:rFonts w:ascii="GHEA Grapalat" w:eastAsia="GHEA Grapalat" w:hAnsi="GHEA Grapalat" w:cs="GHEA Grapalat"/>
                <w:bCs/>
                <w:lang w:val="hy-AM"/>
              </w:rPr>
              <w:t>Շ</w:t>
            </w:r>
            <w:r w:rsidR="007B7ABF" w:rsidRPr="00AF46CE">
              <w:rPr>
                <w:rFonts w:ascii="GHEA Grapalat" w:eastAsia="GHEA Grapalat" w:hAnsi="GHEA Grapalat" w:cs="GHEA Grapalat"/>
                <w:bCs/>
                <w:lang w:val="hy-AM"/>
              </w:rPr>
              <w:t>ե</w:t>
            </w:r>
            <w:r w:rsidRPr="00AF46CE">
              <w:rPr>
                <w:rFonts w:ascii="GHEA Grapalat" w:eastAsia="GHEA Grapalat" w:hAnsi="GHEA Grapalat" w:cs="GHEA Grapalat"/>
                <w:bCs/>
                <w:lang w:val="hy-AM"/>
              </w:rPr>
              <w:t>շ</w:t>
            </w:r>
            <w:r w:rsidR="007B7ABF" w:rsidRPr="00AF46CE">
              <w:rPr>
                <w:rFonts w:ascii="GHEA Grapalat" w:eastAsia="GHEA Grapalat" w:hAnsi="GHEA Grapalat" w:cs="GHEA Grapalat"/>
                <w:bCs/>
                <w:lang w:val="hy-AM"/>
              </w:rPr>
              <w:t>տ</w:t>
            </w:r>
            <w:r w:rsidRPr="00AF46CE">
              <w:rPr>
                <w:rFonts w:ascii="GHEA Grapalat" w:eastAsia="GHEA Grapalat" w:hAnsi="GHEA Grapalat" w:cs="GHEA Grapalat"/>
                <w:bCs/>
                <w:lang w:val="hy-AM"/>
              </w:rPr>
              <w:t xml:space="preserve">վել է, որ </w:t>
            </w:r>
            <w:r w:rsidR="00D144E3" w:rsidRPr="00AF46CE">
              <w:rPr>
                <w:rFonts w:ascii="GHEA Grapalat" w:eastAsia="GHEA Grapalat" w:hAnsi="GHEA Grapalat" w:cs="GHEA Grapalat"/>
                <w:bCs/>
                <w:lang w:val="hy-AM"/>
              </w:rPr>
              <w:t xml:space="preserve">այցելության </w:t>
            </w:r>
            <w:r w:rsidRPr="00AF46CE">
              <w:rPr>
                <w:rFonts w:ascii="GHEA Grapalat" w:eastAsia="GHEA Grapalat" w:hAnsi="GHEA Grapalat" w:cs="GHEA Grapalat"/>
                <w:bCs/>
                <w:lang w:val="hy-AM"/>
              </w:rPr>
              <w:t>սահմանափակումը վերաբերելու է նաև ծնողական իրավունքների սահմանափակման դեպքում էլ, ինչպես նաև շեշտվել է</w:t>
            </w:r>
            <w:r w:rsidRPr="00AF46CE">
              <w:rPr>
                <w:rFonts w:ascii="GHEA Grapalat" w:eastAsia="GHEA Grapalat" w:hAnsi="GHEA Grapalat" w:cs="GHEA Grapalat"/>
                <w:b/>
                <w:lang w:val="hy-AM"/>
              </w:rPr>
              <w:t xml:space="preserve"> </w:t>
            </w:r>
            <w:r w:rsidRPr="00AF46CE">
              <w:rPr>
                <w:rFonts w:ascii="GHEA Grapalat" w:hAnsi="GHEA Grapalat"/>
                <w:lang w:val="hy-AM"/>
              </w:rPr>
              <w:t>ոչ սթափ կամ հակահիգիենիկ վիճակում գտնվելու ակնհայտ լինելու անհրաժեշտությունը:</w:t>
            </w:r>
          </w:p>
        </w:tc>
      </w:tr>
      <w:tr w:rsidR="00EE6E89" w:rsidRPr="00AF46CE" w14:paraId="1934CD11" w14:textId="77777777" w:rsidTr="007B7ABF">
        <w:trPr>
          <w:jc w:val="center"/>
        </w:trPr>
        <w:tc>
          <w:tcPr>
            <w:tcW w:w="10939" w:type="dxa"/>
            <w:tcBorders>
              <w:top w:val="single" w:sz="6" w:space="0" w:color="000000"/>
              <w:left w:val="single" w:sz="6" w:space="0" w:color="000000"/>
              <w:bottom w:val="single" w:sz="6" w:space="0" w:color="000000"/>
              <w:right w:val="single" w:sz="6" w:space="0" w:color="000000"/>
            </w:tcBorders>
            <w:shd w:val="clear" w:color="auto" w:fill="FFFFFF"/>
            <w:vAlign w:val="center"/>
          </w:tcPr>
          <w:p w14:paraId="3C6299BD" w14:textId="77777777" w:rsidR="00EE6E89" w:rsidRPr="00AF46CE" w:rsidRDefault="00EE6E89" w:rsidP="007B7ABF">
            <w:pPr>
              <w:spacing w:line="240" w:lineRule="auto"/>
              <w:ind w:left="0" w:hanging="2"/>
              <w:jc w:val="both"/>
              <w:rPr>
                <w:rFonts w:ascii="GHEA Grapalat" w:hAnsi="GHEA Grapalat"/>
                <w:lang w:val="hy-AM"/>
              </w:rPr>
            </w:pPr>
            <w:r w:rsidRPr="00AF46CE">
              <w:rPr>
                <w:rFonts w:ascii="GHEA Grapalat" w:hAnsi="GHEA Grapalat"/>
                <w:lang w:val="hy-AM"/>
              </w:rPr>
              <w:t xml:space="preserve">     7. Նախագծի N 1 հավելվածում առկա են խմբագրական բնույթի վրիպակներ, որոնք շտկման կարիք ունեն, մասնավորապես՝</w:t>
            </w:r>
          </w:p>
          <w:p w14:paraId="2DB0BB35" w14:textId="77777777" w:rsidR="00EE6E89" w:rsidRPr="00AF46CE" w:rsidRDefault="00EE6E89" w:rsidP="007B7ABF">
            <w:pPr>
              <w:spacing w:line="240" w:lineRule="auto"/>
              <w:ind w:left="0" w:hanging="2"/>
              <w:jc w:val="both"/>
              <w:rPr>
                <w:rFonts w:ascii="GHEA Grapalat" w:hAnsi="GHEA Grapalat"/>
                <w:lang w:val="hy-AM"/>
              </w:rPr>
            </w:pPr>
            <w:r w:rsidRPr="00AF46CE">
              <w:rPr>
                <w:rFonts w:ascii="GHEA Grapalat" w:hAnsi="GHEA Grapalat"/>
                <w:lang w:val="hy-AM"/>
              </w:rPr>
              <w:t xml:space="preserve">     1) 12-րդ կետում «հավելված 2-ում» բառերից հետո բառ է բաց թողնված, </w:t>
            </w:r>
          </w:p>
          <w:p w14:paraId="700AA808" w14:textId="77777777" w:rsidR="00EE6E89" w:rsidRPr="00AF46CE" w:rsidRDefault="00EE6E89" w:rsidP="007B7ABF">
            <w:pPr>
              <w:spacing w:line="240" w:lineRule="auto"/>
              <w:ind w:left="0" w:hanging="2"/>
              <w:jc w:val="both"/>
              <w:rPr>
                <w:rFonts w:ascii="GHEA Grapalat" w:hAnsi="GHEA Grapalat"/>
                <w:lang w:val="hy-AM"/>
              </w:rPr>
            </w:pPr>
            <w:r w:rsidRPr="00AF46CE">
              <w:rPr>
                <w:rFonts w:ascii="GHEA Grapalat" w:hAnsi="GHEA Grapalat"/>
                <w:lang w:val="hy-AM"/>
              </w:rPr>
              <w:t xml:space="preserve">     2) 42-րդ կետի 7-րդ ենթակետում`</w:t>
            </w:r>
          </w:p>
          <w:p w14:paraId="63DD3B8E" w14:textId="77777777" w:rsidR="00EE6E89" w:rsidRPr="00AF46CE" w:rsidRDefault="00EE6E89" w:rsidP="007B7ABF">
            <w:pPr>
              <w:spacing w:line="240" w:lineRule="auto"/>
              <w:ind w:left="0" w:hanging="2"/>
              <w:jc w:val="both"/>
              <w:rPr>
                <w:rFonts w:ascii="GHEA Grapalat" w:hAnsi="GHEA Grapalat"/>
                <w:lang w:val="hy-AM"/>
              </w:rPr>
            </w:pPr>
            <w:r w:rsidRPr="00AF46CE">
              <w:rPr>
                <w:rFonts w:ascii="GHEA Grapalat" w:hAnsi="GHEA Grapalat"/>
                <w:lang w:val="hy-AM"/>
              </w:rPr>
              <w:t xml:space="preserve">     - «ե» պարբերությունում առաջարկում ենք «կալանավորումը» բառը փոխարինել «կալանքը» բառով, քանի որ Քրեական դատավարության օրենսգրքի 115-րդ հոդվածի 1-ին մասի համաձայն խափանման միջոցներն են կալանքը և այլընտրանքային խափանման միջոցները, </w:t>
            </w:r>
          </w:p>
          <w:p w14:paraId="3942B225" w14:textId="77777777" w:rsidR="00EE6E89" w:rsidRPr="00AF46CE" w:rsidRDefault="00EE6E89" w:rsidP="007B7ABF">
            <w:pPr>
              <w:pStyle w:val="NormalWeb"/>
              <w:shd w:val="clear" w:color="auto" w:fill="FFFFFF"/>
              <w:spacing w:before="0" w:beforeAutospacing="0" w:after="0" w:afterAutospacing="0"/>
              <w:jc w:val="both"/>
              <w:rPr>
                <w:rFonts w:ascii="GHEA Grapalat" w:hAnsi="GHEA Grapalat"/>
                <w:lang w:val="hy-AM"/>
              </w:rPr>
            </w:pPr>
            <w:r w:rsidRPr="00AF46CE">
              <w:rPr>
                <w:rFonts w:ascii="GHEA Grapalat" w:hAnsi="GHEA Grapalat"/>
                <w:lang w:val="hy-AM"/>
              </w:rPr>
              <w:t xml:space="preserve">     - «ը» պարբերությունում՝ «հայտարարագիրը» բառը փոխարինել «դիմումը» բառով, քանի որ տվյալ </w:t>
            </w:r>
            <w:r w:rsidRPr="00AF46CE">
              <w:rPr>
                <w:rFonts w:ascii="GHEA Grapalat" w:hAnsi="GHEA Grapalat"/>
                <w:shd w:val="clear" w:color="auto" w:fill="FFFFFF"/>
                <w:lang w:val="hy-AM"/>
              </w:rPr>
              <w:t xml:space="preserve">պարբերությամբ սահմանված է, որ խնամակալության կամ հոգաբարձության մարմինը ծնողների կամ նրանցից յուրաքանչյուրի կամ միակ ծնողի՝ անհայտ լինելու կամ երեխաների դաստիարակությունից կամ նրանց իրավունքների և լավագույն շահերի պաշտպանությունից խուսափելու ու սույն ենթակետի է. </w:t>
            </w:r>
            <w:r w:rsidRPr="00AF46CE">
              <w:rPr>
                <w:rFonts w:ascii="GHEA Grapalat" w:hAnsi="GHEA Grapalat"/>
                <w:lang w:val="hy-AM"/>
              </w:rPr>
              <w:t>պարբերությամբ սահմանված հայտարարագիրը չներկայացնելու կամ նրանց գտնվելու վայրն անհայտ լինելու դեպքում՝ դրա մասին խնամակալության և հոգաբարձության մարմնի գրավոր հայտարարությունը: Մինչդեռ, «է» պարբերության մեջ խոսվում է ոչ թե «հայտարարագրի», այլ՝ «դիմումի» մասին,</w:t>
            </w:r>
          </w:p>
          <w:p w14:paraId="4EB8FD13" w14:textId="77777777" w:rsidR="00EE6E89" w:rsidRPr="00AF46CE" w:rsidRDefault="00EE6E89" w:rsidP="007B7ABF">
            <w:pPr>
              <w:pStyle w:val="NormalWeb"/>
              <w:shd w:val="clear" w:color="auto" w:fill="FFFFFF"/>
              <w:spacing w:before="0" w:beforeAutospacing="0" w:after="0" w:afterAutospacing="0"/>
              <w:jc w:val="both"/>
              <w:rPr>
                <w:rFonts w:ascii="GHEA Grapalat" w:hAnsi="GHEA Grapalat"/>
                <w:lang w:val="hy-AM"/>
              </w:rPr>
            </w:pPr>
            <w:r w:rsidRPr="00AF46CE">
              <w:rPr>
                <w:rFonts w:ascii="GHEA Grapalat" w:hAnsi="GHEA Grapalat"/>
                <w:lang w:val="hy-AM"/>
              </w:rPr>
              <w:t xml:space="preserve">     - «ժ» պարբերությունում Ընտանեկան օրենսգրքին արված հղումն ուղղել,</w:t>
            </w:r>
          </w:p>
          <w:p w14:paraId="208A2932" w14:textId="0E2B101C" w:rsidR="00EE6E89" w:rsidRPr="00AF46CE" w:rsidRDefault="00EE6E89" w:rsidP="007B7ABF">
            <w:pPr>
              <w:pStyle w:val="NormalWeb"/>
              <w:shd w:val="clear" w:color="auto" w:fill="FFFFFF"/>
              <w:spacing w:before="0" w:beforeAutospacing="0" w:after="0" w:afterAutospacing="0"/>
              <w:jc w:val="both"/>
              <w:rPr>
                <w:rFonts w:ascii="GHEA Grapalat" w:eastAsia="GHEA Grapalat" w:hAnsi="GHEA Grapalat" w:cs="GHEA Grapalat"/>
                <w:b/>
                <w:lang w:val="hy-AM"/>
              </w:rPr>
            </w:pPr>
            <w:r w:rsidRPr="00AF46CE">
              <w:rPr>
                <w:rFonts w:ascii="GHEA Grapalat" w:hAnsi="GHEA Grapalat"/>
                <w:lang w:val="hy-AM"/>
              </w:rPr>
              <w:lastRenderedPageBreak/>
              <w:t xml:space="preserve">     3) 57-րդ կետում օգտագործվող «պայթուցիկ սարքեր» բառերն անհրաժեշտ է փոխարինել «պայթեցման սարքեր» բառերով՝ վերջինս համապատասխանեցնելով «Զենքի շրջանառության կարգավորման մասին» օրենքի 2-րդ հոդվածի 29-րդ կետին:</w:t>
            </w:r>
          </w:p>
        </w:tc>
        <w:tc>
          <w:tcPr>
            <w:tcW w:w="3958" w:type="dxa"/>
            <w:tcBorders>
              <w:top w:val="single" w:sz="6" w:space="0" w:color="000000"/>
              <w:left w:val="single" w:sz="6" w:space="0" w:color="000000"/>
              <w:bottom w:val="single" w:sz="6" w:space="0" w:color="000000"/>
              <w:right w:val="single" w:sz="6" w:space="0" w:color="000000"/>
            </w:tcBorders>
            <w:shd w:val="clear" w:color="auto" w:fill="FFFFFF"/>
          </w:tcPr>
          <w:p w14:paraId="6F5B3608" w14:textId="6EB3AF31" w:rsidR="00EE6E89" w:rsidRPr="00AF46CE" w:rsidRDefault="006B772E" w:rsidP="007B7ABF">
            <w:pPr>
              <w:tabs>
                <w:tab w:val="left" w:pos="11282"/>
              </w:tabs>
              <w:spacing w:line="240" w:lineRule="auto"/>
              <w:ind w:leftChars="67" w:left="161" w:right="128" w:firstLineChars="1" w:firstLine="2"/>
              <w:jc w:val="center"/>
              <w:rPr>
                <w:rFonts w:ascii="GHEA Grapalat" w:eastAsia="GHEA Grapalat" w:hAnsi="GHEA Grapalat" w:cs="GHEA Grapalat"/>
                <w:b/>
                <w:lang w:val="hy-AM"/>
              </w:rPr>
            </w:pPr>
            <w:r w:rsidRPr="00AF46CE">
              <w:rPr>
                <w:rFonts w:ascii="GHEA Grapalat" w:eastAsia="GHEA Grapalat" w:hAnsi="GHEA Grapalat" w:cs="GHEA Grapalat"/>
                <w:b/>
              </w:rPr>
              <w:lastRenderedPageBreak/>
              <w:t>7. Ընդունվել է:</w:t>
            </w:r>
          </w:p>
        </w:tc>
      </w:tr>
      <w:tr w:rsidR="00EE6E89" w:rsidRPr="00AF46CE" w14:paraId="6148D6BB" w14:textId="77777777" w:rsidTr="007B7ABF">
        <w:trPr>
          <w:jc w:val="center"/>
        </w:trPr>
        <w:tc>
          <w:tcPr>
            <w:tcW w:w="10939" w:type="dxa"/>
            <w:tcBorders>
              <w:top w:val="single" w:sz="6" w:space="0" w:color="000000"/>
              <w:left w:val="single" w:sz="6" w:space="0" w:color="000000"/>
              <w:bottom w:val="single" w:sz="6" w:space="0" w:color="000000"/>
              <w:right w:val="single" w:sz="6" w:space="0" w:color="000000"/>
            </w:tcBorders>
            <w:shd w:val="clear" w:color="auto" w:fill="FFFFFF"/>
            <w:vAlign w:val="center"/>
          </w:tcPr>
          <w:p w14:paraId="3B49168B" w14:textId="695D651B" w:rsidR="00EE6E89" w:rsidRPr="00AF46CE" w:rsidRDefault="00EE6E89" w:rsidP="007B7ABF">
            <w:pPr>
              <w:pStyle w:val="NormalWeb"/>
              <w:shd w:val="clear" w:color="auto" w:fill="FFFFFF"/>
              <w:spacing w:before="0" w:beforeAutospacing="0" w:after="0" w:afterAutospacing="0"/>
              <w:jc w:val="both"/>
              <w:rPr>
                <w:rFonts w:ascii="GHEA Grapalat" w:eastAsia="GHEA Grapalat" w:hAnsi="GHEA Grapalat" w:cs="GHEA Grapalat"/>
                <w:b/>
                <w:lang w:val="hy-AM"/>
              </w:rPr>
            </w:pPr>
            <w:r w:rsidRPr="00AF46CE">
              <w:rPr>
                <w:rFonts w:ascii="GHEA Grapalat" w:hAnsi="GHEA Grapalat"/>
                <w:lang w:val="hy-AM"/>
              </w:rPr>
              <w:lastRenderedPageBreak/>
              <w:t xml:space="preserve">8.  Նախագծի N 1 հավելվածի 55-րդ կետում նշվում է, որ ժամը 18.00-ից հետո կամ ոչ աշխատանքային օրերին բնակչության սոցիալական պաշտպանության հաստատություն տեղափոխվելու դեպքում երեխան՝ մինչև տվյալ հաստատության բժշկի կամ համապատասխան բժշկական հաստատության կողմից նրա առողջական վիճակի մասին եզրակացության տրամադրումը, բայց ոչ ավելի, քան երկու օրով, տեղավորվում է հատուկ առանձնացված սենյակում կամ մեկուսարանում: Գտնում ենք, որ «ոչ ավելի, քան երկու օրով» ժամկետը վերանայման կարիք ունի՝ հաշվի առնելով այն, որ կարող է լինել իրավիճակ, երբ երեխան հաստատություն է տեղափոխվել ուրբաթ երեկոյան կամ կարող են լինել 3 ոչ աշխատանքային օրեր: </w:t>
            </w:r>
          </w:p>
        </w:tc>
        <w:tc>
          <w:tcPr>
            <w:tcW w:w="3958" w:type="dxa"/>
            <w:tcBorders>
              <w:top w:val="single" w:sz="6" w:space="0" w:color="000000"/>
              <w:left w:val="single" w:sz="6" w:space="0" w:color="000000"/>
              <w:bottom w:val="single" w:sz="6" w:space="0" w:color="000000"/>
              <w:right w:val="single" w:sz="6" w:space="0" w:color="000000"/>
            </w:tcBorders>
            <w:shd w:val="clear" w:color="auto" w:fill="FFFFFF"/>
          </w:tcPr>
          <w:p w14:paraId="7DF2A8F6" w14:textId="56A51E00" w:rsidR="00EE6E89" w:rsidRPr="00AF46CE" w:rsidRDefault="006B772E" w:rsidP="007B7ABF">
            <w:pPr>
              <w:tabs>
                <w:tab w:val="left" w:pos="11282"/>
              </w:tabs>
              <w:spacing w:line="240" w:lineRule="auto"/>
              <w:ind w:leftChars="67" w:left="161" w:right="128" w:firstLineChars="1" w:firstLine="2"/>
              <w:jc w:val="center"/>
              <w:rPr>
                <w:rFonts w:ascii="GHEA Grapalat" w:eastAsia="GHEA Grapalat" w:hAnsi="GHEA Grapalat" w:cs="GHEA Grapalat"/>
                <w:b/>
                <w:lang w:val="hy-AM"/>
              </w:rPr>
            </w:pPr>
            <w:r w:rsidRPr="00AF46CE">
              <w:rPr>
                <w:rFonts w:ascii="GHEA Grapalat" w:eastAsia="GHEA Grapalat" w:hAnsi="GHEA Grapalat" w:cs="GHEA Grapalat"/>
                <w:b/>
              </w:rPr>
              <w:t>8. Ընդունվել է:</w:t>
            </w:r>
          </w:p>
        </w:tc>
      </w:tr>
      <w:tr w:rsidR="00C54692" w:rsidRPr="00326247" w14:paraId="0E162483" w14:textId="77777777" w:rsidTr="007B7ABF">
        <w:trPr>
          <w:jc w:val="center"/>
        </w:trPr>
        <w:tc>
          <w:tcPr>
            <w:tcW w:w="10939" w:type="dxa"/>
            <w:tcBorders>
              <w:top w:val="single" w:sz="6" w:space="0" w:color="000000"/>
              <w:left w:val="single" w:sz="6" w:space="0" w:color="000000"/>
              <w:bottom w:val="single" w:sz="6" w:space="0" w:color="000000"/>
              <w:right w:val="single" w:sz="6" w:space="0" w:color="000000"/>
            </w:tcBorders>
            <w:shd w:val="clear" w:color="auto" w:fill="FFFFFF"/>
            <w:vAlign w:val="center"/>
          </w:tcPr>
          <w:p w14:paraId="02D1B127" w14:textId="77777777" w:rsidR="00C54692" w:rsidRPr="00AF46CE" w:rsidRDefault="00EE6E89" w:rsidP="007B7ABF">
            <w:pPr>
              <w:spacing w:line="240" w:lineRule="auto"/>
              <w:ind w:left="0" w:hanging="2"/>
              <w:jc w:val="both"/>
              <w:rPr>
                <w:rFonts w:ascii="GHEA Grapalat" w:hAnsi="GHEA Grapalat"/>
                <w:lang w:val="hy-AM"/>
              </w:rPr>
            </w:pPr>
            <w:r w:rsidRPr="00AF46CE">
              <w:rPr>
                <w:rFonts w:ascii="GHEA Grapalat" w:hAnsi="GHEA Grapalat"/>
                <w:lang w:val="hy-AM"/>
              </w:rPr>
              <w:t xml:space="preserve">     9. Լրացուցիչ հիմնավորման կարիք ունի նախագծի 2-րդ կետով ուժը կորցրած ճանաչվող իրավական ակտերի ընտրությունը, արդյո՞ք նախագծի 2-րդ կետում նշված Կառավարության որոշումների կարգավորումներն ամբողջությամբ արտացոլված են կից նախագծում, կամ ներառված են այլ իրավական ակտերում, կամ էլ հիմնավորել վերջիններիս աննպատակահարմարությունը (օրինակ՝ նախագծի 2-րդ կետի 3-րդ ենթակետով նախատեսվում է ուժը կորցրած ճանաչել Կառավարության 29.10.2015թ. N 1292-Ն որոշումը, որով հաստատվում են ԱՍՀ նախարարության ենթակայության խնամք և սպասարկում իրականացնող ՊՈԱԿ-ների հաստիքային միավորների չափորոշիչները, վերջինիս 5-րդ հավելվածով հաստատվում են առանց ծնողական խնամքի մնացած երեխաներին խնամք տրամադրող` բնակչության սոցիալական պաշտպանության ընդհանուր տիպի, իսկ 6-րդ հավելվածով՝ մասնագիտացված հաստատությունների հաստիքային միավորները: Հարց է առաջանում, արդյո՞ք տվյալ իրավական ակտն ուժը կորցրած ճանաչելը խնդիր չի առաջացնի այդ հաստատությունների գործունեության մեջ և այլն): </w:t>
            </w:r>
          </w:p>
          <w:p w14:paraId="45BE3029" w14:textId="77777777" w:rsidR="007B7ABF" w:rsidRPr="00AF46CE" w:rsidRDefault="007B7ABF" w:rsidP="007B7ABF">
            <w:pPr>
              <w:pStyle w:val="Normal4"/>
              <w:rPr>
                <w:rFonts w:ascii="GHEA Grapalat" w:eastAsia="GHEA Grapalat" w:hAnsi="GHEA Grapalat"/>
                <w:lang w:val="hy-AM"/>
              </w:rPr>
            </w:pPr>
          </w:p>
          <w:p w14:paraId="3E927374" w14:textId="77777777" w:rsidR="007B7ABF" w:rsidRPr="00AF46CE" w:rsidRDefault="007B7ABF" w:rsidP="007B7ABF">
            <w:pPr>
              <w:pStyle w:val="Normal4"/>
              <w:rPr>
                <w:rFonts w:ascii="GHEA Grapalat" w:eastAsia="GHEA Grapalat" w:hAnsi="GHEA Grapalat"/>
                <w:lang w:val="hy-AM"/>
              </w:rPr>
            </w:pPr>
          </w:p>
          <w:p w14:paraId="7C498614" w14:textId="77777777" w:rsidR="007B7ABF" w:rsidRPr="00AF46CE" w:rsidRDefault="007B7ABF" w:rsidP="007B7ABF">
            <w:pPr>
              <w:pStyle w:val="Normal4"/>
              <w:rPr>
                <w:rFonts w:ascii="GHEA Grapalat" w:eastAsia="GHEA Grapalat" w:hAnsi="GHEA Grapalat"/>
                <w:lang w:val="hy-AM"/>
              </w:rPr>
            </w:pPr>
          </w:p>
          <w:p w14:paraId="28F794C1" w14:textId="77777777" w:rsidR="007B7ABF" w:rsidRPr="00AF46CE" w:rsidRDefault="007B7ABF" w:rsidP="007B7ABF">
            <w:pPr>
              <w:pStyle w:val="Normal4"/>
              <w:rPr>
                <w:rFonts w:ascii="GHEA Grapalat" w:eastAsia="GHEA Grapalat" w:hAnsi="GHEA Grapalat"/>
                <w:lang w:val="hy-AM"/>
              </w:rPr>
            </w:pPr>
          </w:p>
          <w:p w14:paraId="08BC646A" w14:textId="77777777" w:rsidR="007B7ABF" w:rsidRPr="00AF46CE" w:rsidRDefault="007B7ABF" w:rsidP="007B7ABF">
            <w:pPr>
              <w:pStyle w:val="Normal4"/>
              <w:rPr>
                <w:rFonts w:ascii="GHEA Grapalat" w:eastAsia="GHEA Grapalat" w:hAnsi="GHEA Grapalat"/>
                <w:lang w:val="hy-AM"/>
              </w:rPr>
            </w:pPr>
          </w:p>
          <w:p w14:paraId="415A0FBE" w14:textId="77777777" w:rsidR="007B7ABF" w:rsidRPr="00AF46CE" w:rsidRDefault="007B7ABF" w:rsidP="007B7ABF">
            <w:pPr>
              <w:pStyle w:val="Normal4"/>
              <w:rPr>
                <w:rFonts w:ascii="GHEA Grapalat" w:eastAsia="GHEA Grapalat" w:hAnsi="GHEA Grapalat"/>
                <w:lang w:val="hy-AM"/>
              </w:rPr>
            </w:pPr>
          </w:p>
          <w:p w14:paraId="1ACC0DF3" w14:textId="77777777" w:rsidR="007B7ABF" w:rsidRPr="00AF46CE" w:rsidRDefault="007B7ABF" w:rsidP="007B7ABF">
            <w:pPr>
              <w:pStyle w:val="Normal4"/>
              <w:rPr>
                <w:rFonts w:ascii="GHEA Grapalat" w:eastAsia="GHEA Grapalat" w:hAnsi="GHEA Grapalat"/>
                <w:lang w:val="hy-AM"/>
              </w:rPr>
            </w:pPr>
          </w:p>
          <w:p w14:paraId="2A40CEBA" w14:textId="77777777" w:rsidR="007B7ABF" w:rsidRPr="00AF46CE" w:rsidRDefault="007B7ABF" w:rsidP="007B7ABF">
            <w:pPr>
              <w:pStyle w:val="Normal4"/>
              <w:rPr>
                <w:rFonts w:ascii="GHEA Grapalat" w:eastAsia="GHEA Grapalat" w:hAnsi="GHEA Grapalat"/>
                <w:lang w:val="hy-AM"/>
              </w:rPr>
            </w:pPr>
          </w:p>
          <w:p w14:paraId="3661D9DA" w14:textId="77777777" w:rsidR="007B7ABF" w:rsidRPr="00AF46CE" w:rsidRDefault="007B7ABF" w:rsidP="007B7ABF">
            <w:pPr>
              <w:pStyle w:val="Normal4"/>
              <w:rPr>
                <w:rFonts w:ascii="GHEA Grapalat" w:eastAsia="GHEA Grapalat" w:hAnsi="GHEA Grapalat"/>
                <w:lang w:val="hy-AM"/>
              </w:rPr>
            </w:pPr>
          </w:p>
          <w:p w14:paraId="0FB1E73C" w14:textId="77777777" w:rsidR="007B7ABF" w:rsidRPr="00AF46CE" w:rsidRDefault="007B7ABF" w:rsidP="007B7ABF">
            <w:pPr>
              <w:pStyle w:val="Normal4"/>
              <w:rPr>
                <w:rFonts w:ascii="GHEA Grapalat" w:eastAsia="GHEA Grapalat" w:hAnsi="GHEA Grapalat"/>
                <w:lang w:val="hy-AM"/>
              </w:rPr>
            </w:pPr>
          </w:p>
          <w:p w14:paraId="2E219379" w14:textId="77777777" w:rsidR="007B7ABF" w:rsidRPr="00AF46CE" w:rsidRDefault="007B7ABF" w:rsidP="007B7ABF">
            <w:pPr>
              <w:pStyle w:val="Normal4"/>
              <w:rPr>
                <w:rFonts w:ascii="GHEA Grapalat" w:eastAsia="GHEA Grapalat" w:hAnsi="GHEA Grapalat"/>
                <w:lang w:val="hy-AM"/>
              </w:rPr>
            </w:pPr>
          </w:p>
          <w:p w14:paraId="3B8F74EE" w14:textId="77777777" w:rsidR="007B7ABF" w:rsidRPr="00AF46CE" w:rsidRDefault="007B7ABF" w:rsidP="007B7ABF">
            <w:pPr>
              <w:pStyle w:val="Normal4"/>
              <w:rPr>
                <w:rFonts w:ascii="GHEA Grapalat" w:eastAsia="GHEA Grapalat" w:hAnsi="GHEA Grapalat"/>
                <w:lang w:val="hy-AM"/>
              </w:rPr>
            </w:pPr>
          </w:p>
          <w:p w14:paraId="68D5754A" w14:textId="77777777" w:rsidR="007B7ABF" w:rsidRPr="00AF46CE" w:rsidRDefault="007B7ABF" w:rsidP="007B7ABF">
            <w:pPr>
              <w:pStyle w:val="Normal4"/>
              <w:rPr>
                <w:rFonts w:ascii="GHEA Grapalat" w:eastAsia="GHEA Grapalat" w:hAnsi="GHEA Grapalat"/>
                <w:lang w:val="hy-AM"/>
              </w:rPr>
            </w:pPr>
          </w:p>
          <w:p w14:paraId="32D3739D" w14:textId="77777777" w:rsidR="007B7ABF" w:rsidRPr="00AF46CE" w:rsidRDefault="007B7ABF" w:rsidP="007B7ABF">
            <w:pPr>
              <w:pStyle w:val="Normal4"/>
              <w:rPr>
                <w:rFonts w:ascii="GHEA Grapalat" w:eastAsia="GHEA Grapalat" w:hAnsi="GHEA Grapalat"/>
                <w:lang w:val="hy-AM"/>
              </w:rPr>
            </w:pPr>
          </w:p>
          <w:p w14:paraId="2B5E52E8" w14:textId="77777777" w:rsidR="007B7ABF" w:rsidRPr="00AF46CE" w:rsidRDefault="007B7ABF" w:rsidP="007B7ABF">
            <w:pPr>
              <w:pStyle w:val="Normal4"/>
              <w:rPr>
                <w:rFonts w:ascii="GHEA Grapalat" w:eastAsia="GHEA Grapalat" w:hAnsi="GHEA Grapalat"/>
                <w:lang w:val="hy-AM"/>
              </w:rPr>
            </w:pPr>
          </w:p>
          <w:p w14:paraId="17EC6EED" w14:textId="75071284" w:rsidR="007B7ABF" w:rsidRPr="00AF46CE" w:rsidRDefault="007B7ABF" w:rsidP="007B7ABF">
            <w:pPr>
              <w:pStyle w:val="Normal4"/>
              <w:rPr>
                <w:rFonts w:ascii="GHEA Grapalat" w:eastAsia="GHEA Grapalat" w:hAnsi="GHEA Grapalat"/>
                <w:lang w:val="hy-AM"/>
              </w:rPr>
            </w:pPr>
          </w:p>
        </w:tc>
        <w:tc>
          <w:tcPr>
            <w:tcW w:w="3958" w:type="dxa"/>
            <w:tcBorders>
              <w:top w:val="single" w:sz="6" w:space="0" w:color="000000"/>
              <w:left w:val="single" w:sz="6" w:space="0" w:color="000000"/>
              <w:bottom w:val="single" w:sz="6" w:space="0" w:color="000000"/>
              <w:right w:val="single" w:sz="6" w:space="0" w:color="000000"/>
            </w:tcBorders>
            <w:shd w:val="clear" w:color="auto" w:fill="FFFFFF"/>
          </w:tcPr>
          <w:p w14:paraId="49109F7B" w14:textId="77777777" w:rsidR="00C54692" w:rsidRPr="00AF46CE" w:rsidRDefault="006B772E" w:rsidP="007B7ABF">
            <w:pPr>
              <w:tabs>
                <w:tab w:val="left" w:pos="11282"/>
              </w:tabs>
              <w:spacing w:line="240" w:lineRule="auto"/>
              <w:ind w:leftChars="67" w:left="161" w:right="128" w:firstLineChars="1" w:firstLine="2"/>
              <w:jc w:val="center"/>
              <w:rPr>
                <w:rFonts w:ascii="GHEA Grapalat" w:eastAsia="GHEA Grapalat" w:hAnsi="GHEA Grapalat" w:cs="GHEA Grapalat"/>
                <w:b/>
                <w:lang w:val="hy-AM"/>
              </w:rPr>
            </w:pPr>
            <w:r w:rsidRPr="00AF46CE">
              <w:rPr>
                <w:rFonts w:ascii="GHEA Grapalat" w:eastAsia="GHEA Grapalat" w:hAnsi="GHEA Grapalat" w:cs="GHEA Grapalat"/>
                <w:b/>
                <w:lang w:val="hy-AM"/>
              </w:rPr>
              <w:lastRenderedPageBreak/>
              <w:t>9. Ընդունվել է:</w:t>
            </w:r>
          </w:p>
          <w:p w14:paraId="64683DC2" w14:textId="723D74E9" w:rsidR="00B73091" w:rsidRPr="00AF46CE" w:rsidRDefault="00B73091" w:rsidP="007B7ABF">
            <w:pPr>
              <w:shd w:val="clear" w:color="auto" w:fill="FFFFFF"/>
              <w:tabs>
                <w:tab w:val="left" w:pos="851"/>
                <w:tab w:val="left" w:pos="3969"/>
              </w:tabs>
              <w:suppressAutoHyphens w:val="0"/>
              <w:spacing w:line="240" w:lineRule="auto"/>
              <w:ind w:leftChars="0" w:left="0" w:firstLineChars="0" w:hanging="2"/>
              <w:jc w:val="both"/>
              <w:textDirection w:val="lrTb"/>
              <w:textAlignment w:val="auto"/>
              <w:outlineLvl w:val="9"/>
              <w:rPr>
                <w:rFonts w:ascii="GHEA Grapalat" w:eastAsia="GHEA Grapalat" w:hAnsi="GHEA Grapalat"/>
                <w:lang w:val="hy-AM"/>
              </w:rPr>
            </w:pPr>
            <w:r w:rsidRPr="00AF46CE">
              <w:rPr>
                <w:rFonts w:ascii="GHEA Grapalat" w:eastAsia="GHEA Grapalat" w:hAnsi="GHEA Grapalat"/>
                <w:lang w:val="hy-AM"/>
              </w:rPr>
              <w:t xml:space="preserve">Նշված որոշումների ուժը կորցրած ճանաչելը պայմանավորված է օրենքի լիազորող նորմերով, և մասնավորապես այն փաստով, որ այդ կարգավորումները չպետք է հաստատվեն ՀՀ կառավարության որոշմամբ, այլ օրենքի 8-րդ հոդվածի 1-ին մասի 14-րդ կետի համաձայն հաստատվելու </w:t>
            </w:r>
            <w:r w:rsidR="00F96611" w:rsidRPr="00AF46CE">
              <w:rPr>
                <w:rFonts w:ascii="GHEA Grapalat" w:eastAsia="GHEA Grapalat" w:hAnsi="GHEA Grapalat"/>
                <w:lang w:val="hy-AM"/>
              </w:rPr>
              <w:t>են</w:t>
            </w:r>
            <w:r w:rsidRPr="00AF46CE">
              <w:rPr>
                <w:rFonts w:ascii="GHEA Grapalat" w:eastAsia="GHEA Grapalat" w:hAnsi="GHEA Grapalat"/>
                <w:lang w:val="hy-AM"/>
              </w:rPr>
              <w:t xml:space="preserve"> ՀՀ աշխատանքի և սոցիալական հարցերի նախարարի կողմից: Այդ իսկ պատճառով որոշման նախագծի 5-րդ կետում հատուկ շեշտվել է, որ </w:t>
            </w:r>
            <w:r w:rsidR="00F96611" w:rsidRPr="00AF46CE">
              <w:rPr>
                <w:rFonts w:ascii="GHEA Grapalat" w:eastAsia="GHEA Grapalat" w:hAnsi="GHEA Grapalat"/>
                <w:lang w:val="hy-AM"/>
              </w:rPr>
              <w:t>ս</w:t>
            </w:r>
            <w:r w:rsidRPr="00AF46CE">
              <w:rPr>
                <w:rFonts w:ascii="GHEA Grapalat" w:hAnsi="GHEA Grapalat"/>
                <w:iCs/>
                <w:color w:val="000000"/>
                <w:lang w:val="hy-AM"/>
              </w:rPr>
              <w:t xml:space="preserve">ույն որոշման 2-րդ կետի 1-ին, 3-րդ և 4-րդ ենթակետերն ուժի մեջ են մտնում Հայաստանի Հանրապետության </w:t>
            </w:r>
            <w:r w:rsidRPr="00AF46CE">
              <w:rPr>
                <w:rFonts w:ascii="GHEA Grapalat" w:hAnsi="GHEA Grapalat"/>
                <w:iCs/>
                <w:color w:val="000000"/>
                <w:lang w:val="hy-AM"/>
              </w:rPr>
              <w:lastRenderedPageBreak/>
              <w:t>աշխատանքի և սոցիալական հարցերի նախարարի «Երեխաներին տրամադրվող խնամքի (բացառությամբ խնամատար ընտանիքներում կամ խնամակալի կամ հոգաբարձուի ընտանիքում իրականացվող խնամքի) տրամադրման նվազագույն չափորոշիչները հաստատելու մասին» հրամանն ուժի մեջ մտնելու պահից:</w:t>
            </w:r>
          </w:p>
        </w:tc>
      </w:tr>
      <w:tr w:rsidR="00C54692" w:rsidRPr="00AF46CE" w14:paraId="4504C5F4" w14:textId="77777777" w:rsidTr="007B7ABF">
        <w:trPr>
          <w:jc w:val="center"/>
        </w:trPr>
        <w:tc>
          <w:tcPr>
            <w:tcW w:w="10939" w:type="dxa"/>
            <w:tcBorders>
              <w:top w:val="single" w:sz="6" w:space="0" w:color="000000"/>
              <w:left w:val="single" w:sz="6" w:space="0" w:color="000000"/>
              <w:bottom w:val="single" w:sz="6" w:space="0" w:color="000000"/>
              <w:right w:val="single" w:sz="6" w:space="0" w:color="000000"/>
            </w:tcBorders>
            <w:shd w:val="clear" w:color="auto" w:fill="FFFFFF"/>
            <w:vAlign w:val="center"/>
          </w:tcPr>
          <w:p w14:paraId="6C1C506D" w14:textId="5BAA6E02" w:rsidR="00C54692" w:rsidRPr="00AF46CE" w:rsidRDefault="00EE6E89" w:rsidP="007B7ABF">
            <w:pPr>
              <w:spacing w:line="240" w:lineRule="auto"/>
              <w:ind w:left="0" w:hanging="2"/>
              <w:jc w:val="both"/>
              <w:rPr>
                <w:rFonts w:ascii="GHEA Grapalat" w:eastAsia="GHEA Grapalat" w:hAnsi="GHEA Grapalat" w:cs="GHEA Grapalat"/>
                <w:b/>
                <w:lang w:val="hy-AM"/>
              </w:rPr>
            </w:pPr>
            <w:r w:rsidRPr="00AF46CE">
              <w:rPr>
                <w:rFonts w:ascii="GHEA Grapalat" w:hAnsi="GHEA Grapalat"/>
                <w:lang w:val="hy-AM"/>
              </w:rPr>
              <w:lastRenderedPageBreak/>
              <w:t xml:space="preserve">     10. Նախագծին կից հիմնավորումը ևս լրամշակման կարիք ունի, օրինակ՝ հիմնավորման 2-րդ կետի 2-րդ պարբերությունում նշված ձևակերպումը ենթակա է խմբագրման:</w:t>
            </w:r>
          </w:p>
        </w:tc>
        <w:tc>
          <w:tcPr>
            <w:tcW w:w="3958" w:type="dxa"/>
            <w:tcBorders>
              <w:top w:val="single" w:sz="6" w:space="0" w:color="000000"/>
              <w:left w:val="single" w:sz="6" w:space="0" w:color="000000"/>
              <w:bottom w:val="single" w:sz="6" w:space="0" w:color="000000"/>
              <w:right w:val="single" w:sz="6" w:space="0" w:color="000000"/>
            </w:tcBorders>
            <w:shd w:val="clear" w:color="auto" w:fill="FFFFFF"/>
          </w:tcPr>
          <w:p w14:paraId="15464D00" w14:textId="059B9C8C" w:rsidR="00C54692" w:rsidRPr="00AF46CE" w:rsidRDefault="006B772E" w:rsidP="007B7ABF">
            <w:pPr>
              <w:tabs>
                <w:tab w:val="left" w:pos="11282"/>
              </w:tabs>
              <w:spacing w:line="240" w:lineRule="auto"/>
              <w:ind w:leftChars="67" w:left="161" w:right="128" w:firstLineChars="1" w:firstLine="2"/>
              <w:jc w:val="center"/>
              <w:rPr>
                <w:rFonts w:ascii="GHEA Grapalat" w:eastAsia="GHEA Grapalat" w:hAnsi="GHEA Grapalat" w:cs="GHEA Grapalat"/>
                <w:b/>
                <w:lang w:val="hy-AM"/>
              </w:rPr>
            </w:pPr>
            <w:r w:rsidRPr="00AF46CE">
              <w:rPr>
                <w:rFonts w:ascii="GHEA Grapalat" w:eastAsia="GHEA Grapalat" w:hAnsi="GHEA Grapalat" w:cs="GHEA Grapalat"/>
                <w:b/>
              </w:rPr>
              <w:t>10. Ընդունվել է:</w:t>
            </w:r>
          </w:p>
        </w:tc>
      </w:tr>
      <w:tr w:rsidR="00980A27" w:rsidRPr="00AF46CE" w14:paraId="396AAD2A" w14:textId="77777777" w:rsidTr="00980A27">
        <w:trPr>
          <w:jc w:val="center"/>
        </w:trPr>
        <w:tc>
          <w:tcPr>
            <w:tcW w:w="10939" w:type="dxa"/>
            <w:vMerge w:val="restart"/>
            <w:tcBorders>
              <w:top w:val="single" w:sz="6" w:space="0" w:color="000000"/>
              <w:left w:val="single" w:sz="6" w:space="0" w:color="000000"/>
              <w:right w:val="single" w:sz="6" w:space="0" w:color="000000"/>
            </w:tcBorders>
            <w:shd w:val="clear" w:color="auto" w:fill="D9D9D9" w:themeFill="background1" w:themeFillShade="D9"/>
            <w:vAlign w:val="center"/>
          </w:tcPr>
          <w:p w14:paraId="4B746200" w14:textId="2E351255" w:rsidR="00980A27" w:rsidRPr="00980A27" w:rsidRDefault="00980A27" w:rsidP="00980A27">
            <w:pPr>
              <w:pStyle w:val="ListParagraph"/>
              <w:numPr>
                <w:ilvl w:val="0"/>
                <w:numId w:val="40"/>
              </w:numPr>
              <w:tabs>
                <w:tab w:val="left" w:pos="11282"/>
              </w:tabs>
              <w:spacing w:line="240" w:lineRule="auto"/>
              <w:ind w:leftChars="0" w:right="128" w:firstLineChars="0"/>
              <w:jc w:val="center"/>
              <w:rPr>
                <w:rFonts w:ascii="GHEA Grapalat" w:eastAsia="GHEA Grapalat" w:hAnsi="GHEA Grapalat" w:cs="GHEA Grapalat"/>
                <w:b/>
                <w:lang w:val="hy-AM"/>
              </w:rPr>
            </w:pPr>
            <w:r w:rsidRPr="00980A27">
              <w:rPr>
                <w:rFonts w:ascii="GHEA Grapalat" w:eastAsia="GHEA Grapalat" w:hAnsi="GHEA Grapalat" w:cs="GHEA Grapalat"/>
                <w:b/>
                <w:lang w:val="hy-AM"/>
              </w:rPr>
              <w:t>Կարգավորման ազդեցության գնահատման վարչություն</w:t>
            </w:r>
          </w:p>
          <w:p w14:paraId="4A4C1779" w14:textId="77777777" w:rsidR="00980A27" w:rsidRPr="00980A27" w:rsidRDefault="00980A27" w:rsidP="00980A27">
            <w:pPr>
              <w:tabs>
                <w:tab w:val="left" w:pos="11282"/>
              </w:tabs>
              <w:spacing w:line="240" w:lineRule="auto"/>
              <w:ind w:leftChars="67" w:left="161" w:right="128" w:firstLineChars="1" w:firstLine="2"/>
              <w:jc w:val="center"/>
              <w:rPr>
                <w:rFonts w:ascii="GHEA Grapalat" w:eastAsia="GHEA Grapalat" w:hAnsi="GHEA Grapalat" w:cs="GHEA Grapalat"/>
                <w:b/>
                <w:lang w:val="hy-AM"/>
              </w:rPr>
            </w:pPr>
          </w:p>
        </w:tc>
        <w:tc>
          <w:tcPr>
            <w:tcW w:w="3958" w:type="dxa"/>
            <w:tcBorders>
              <w:top w:val="single" w:sz="6" w:space="0" w:color="000000"/>
              <w:left w:val="single" w:sz="6" w:space="0" w:color="000000"/>
              <w:bottom w:val="single" w:sz="6" w:space="0" w:color="000000"/>
              <w:right w:val="single" w:sz="6" w:space="0" w:color="000000"/>
            </w:tcBorders>
            <w:shd w:val="clear" w:color="auto" w:fill="D9D9D9" w:themeFill="background1" w:themeFillShade="D9"/>
          </w:tcPr>
          <w:p w14:paraId="642D5033" w14:textId="77777777" w:rsidR="00980A27" w:rsidRPr="00980A27" w:rsidRDefault="00980A27" w:rsidP="00980A27">
            <w:pPr>
              <w:tabs>
                <w:tab w:val="left" w:pos="11282"/>
              </w:tabs>
              <w:spacing w:line="240" w:lineRule="auto"/>
              <w:ind w:leftChars="67" w:left="161" w:right="128" w:firstLineChars="1" w:firstLine="2"/>
              <w:jc w:val="center"/>
              <w:rPr>
                <w:rFonts w:ascii="GHEA Grapalat" w:eastAsia="GHEA Grapalat" w:hAnsi="GHEA Grapalat" w:cs="GHEA Grapalat"/>
                <w:b/>
                <w:lang w:val="hy-AM"/>
              </w:rPr>
            </w:pPr>
          </w:p>
        </w:tc>
      </w:tr>
      <w:tr w:rsidR="00980A27" w:rsidRPr="00AF46CE" w14:paraId="5C5AF15B" w14:textId="77777777" w:rsidTr="00980A27">
        <w:trPr>
          <w:jc w:val="center"/>
        </w:trPr>
        <w:tc>
          <w:tcPr>
            <w:tcW w:w="10939" w:type="dxa"/>
            <w:vMerge/>
            <w:tcBorders>
              <w:left w:val="single" w:sz="6" w:space="0" w:color="000000"/>
              <w:bottom w:val="single" w:sz="6" w:space="0" w:color="000000"/>
              <w:right w:val="single" w:sz="6" w:space="0" w:color="000000"/>
            </w:tcBorders>
            <w:shd w:val="clear" w:color="auto" w:fill="D9D9D9" w:themeFill="background1" w:themeFillShade="D9"/>
            <w:vAlign w:val="center"/>
          </w:tcPr>
          <w:p w14:paraId="2B789178" w14:textId="77777777" w:rsidR="00980A27" w:rsidRPr="00980A27" w:rsidRDefault="00980A27" w:rsidP="00980A27">
            <w:pPr>
              <w:tabs>
                <w:tab w:val="left" w:pos="11282"/>
              </w:tabs>
              <w:spacing w:line="240" w:lineRule="auto"/>
              <w:ind w:leftChars="67" w:left="161" w:right="128" w:firstLineChars="1" w:firstLine="2"/>
              <w:jc w:val="center"/>
              <w:rPr>
                <w:rFonts w:ascii="GHEA Grapalat" w:eastAsia="GHEA Grapalat" w:hAnsi="GHEA Grapalat" w:cs="GHEA Grapalat"/>
                <w:b/>
                <w:lang w:val="hy-AM"/>
              </w:rPr>
            </w:pPr>
          </w:p>
        </w:tc>
        <w:tc>
          <w:tcPr>
            <w:tcW w:w="3958" w:type="dxa"/>
            <w:tcBorders>
              <w:top w:val="single" w:sz="6" w:space="0" w:color="000000"/>
              <w:left w:val="single" w:sz="6" w:space="0" w:color="000000"/>
              <w:bottom w:val="single" w:sz="6" w:space="0" w:color="000000"/>
              <w:right w:val="single" w:sz="6" w:space="0" w:color="000000"/>
            </w:tcBorders>
            <w:shd w:val="clear" w:color="auto" w:fill="D9D9D9" w:themeFill="background1" w:themeFillShade="D9"/>
          </w:tcPr>
          <w:p w14:paraId="4B71807C" w14:textId="6ADB5A16" w:rsidR="00980A27" w:rsidRPr="00980A27" w:rsidRDefault="00980A27" w:rsidP="00980A27">
            <w:pPr>
              <w:tabs>
                <w:tab w:val="left" w:pos="11282"/>
              </w:tabs>
              <w:spacing w:line="240" w:lineRule="auto"/>
              <w:ind w:leftChars="67" w:left="161" w:right="128" w:firstLineChars="1" w:firstLine="2"/>
              <w:jc w:val="center"/>
              <w:rPr>
                <w:rFonts w:ascii="Cambria Math" w:eastAsia="GHEA Grapalat" w:hAnsi="Cambria Math" w:cs="GHEA Grapalat"/>
                <w:b/>
                <w:lang w:val="hy-AM"/>
              </w:rPr>
            </w:pPr>
            <w:r>
              <w:rPr>
                <w:rFonts w:ascii="GHEA Grapalat" w:eastAsia="GHEA Grapalat" w:hAnsi="GHEA Grapalat" w:cs="GHEA Grapalat"/>
                <w:b/>
                <w:lang w:val="hy-AM"/>
              </w:rPr>
              <w:t>Է</w:t>
            </w:r>
            <w:r w:rsidRPr="00980A27">
              <w:rPr>
                <w:rFonts w:ascii="GHEA Grapalat" w:eastAsia="GHEA Grapalat" w:hAnsi="GHEA Grapalat" w:cs="GHEA Grapalat"/>
                <w:b/>
                <w:lang w:val="hy-AM"/>
              </w:rPr>
              <w:t>լ</w:t>
            </w:r>
            <w:r w:rsidRPr="00980A27">
              <w:rPr>
                <w:rFonts w:ascii="Cambria Math" w:eastAsia="GHEA Grapalat" w:hAnsi="Cambria Math" w:cs="Cambria Math"/>
                <w:b/>
                <w:lang w:val="hy-AM"/>
              </w:rPr>
              <w:t>․</w:t>
            </w:r>
            <w:r w:rsidRPr="00980A27">
              <w:rPr>
                <w:rFonts w:ascii="GHEA Grapalat" w:eastAsia="GHEA Grapalat" w:hAnsi="GHEA Grapalat" w:cs="GHEA Grapalat"/>
                <w:b/>
                <w:lang w:val="hy-AM"/>
              </w:rPr>
              <w:t xml:space="preserve"> փոստով</w:t>
            </w:r>
          </w:p>
        </w:tc>
      </w:tr>
      <w:tr w:rsidR="00980A27" w:rsidRPr="00AF46CE" w14:paraId="3E673272" w14:textId="77777777" w:rsidTr="007B7ABF">
        <w:trPr>
          <w:jc w:val="center"/>
        </w:trPr>
        <w:tc>
          <w:tcPr>
            <w:tcW w:w="10939" w:type="dxa"/>
            <w:tcBorders>
              <w:top w:val="single" w:sz="6" w:space="0" w:color="000000"/>
              <w:left w:val="single" w:sz="6" w:space="0" w:color="000000"/>
              <w:bottom w:val="single" w:sz="6" w:space="0" w:color="000000"/>
              <w:right w:val="single" w:sz="6" w:space="0" w:color="000000"/>
            </w:tcBorders>
            <w:shd w:val="clear" w:color="auto" w:fill="FFFFFF"/>
            <w:vAlign w:val="center"/>
          </w:tcPr>
          <w:p w14:paraId="2B29DE9B" w14:textId="0E05DD9C" w:rsidR="00980A27" w:rsidRPr="00A46431" w:rsidRDefault="00980A27" w:rsidP="00A46431">
            <w:pPr>
              <w:numPr>
                <w:ilvl w:val="0"/>
                <w:numId w:val="41"/>
              </w:numPr>
              <w:spacing w:line="240" w:lineRule="auto"/>
              <w:ind w:left="0" w:hanging="2"/>
              <w:jc w:val="both"/>
              <w:rPr>
                <w:rFonts w:ascii="GHEA Grapalat" w:hAnsi="GHEA Grapalat"/>
                <w:lang w:val="hy-AM"/>
              </w:rPr>
            </w:pPr>
            <w:r w:rsidRPr="00980A27">
              <w:rPr>
                <w:rFonts w:ascii="GHEA Grapalat" w:hAnsi="GHEA Grapalat"/>
                <w:lang w:val="hy-AM"/>
              </w:rPr>
              <w:t xml:space="preserve">Նախագծի N 1 հավելվածի 9-րդ կետի 6-րդ ենթակետով նախատեսվում է կազմակերպել բնակչության սոցիալական պաշտպանության հաստատության և ընտանեկան միջավայրին մոտ խնամք տրամադրող կազմակերպությունների </w:t>
            </w:r>
            <w:r w:rsidRPr="00980A27">
              <w:rPr>
                <w:rFonts w:ascii="GHEA Grapalat" w:hAnsi="GHEA Grapalat"/>
                <w:b/>
                <w:lang w:val="hy-AM"/>
              </w:rPr>
              <w:t xml:space="preserve"> </w:t>
            </w:r>
            <w:r w:rsidRPr="00980A27">
              <w:rPr>
                <w:rFonts w:ascii="GHEA Grapalat" w:hAnsi="GHEA Grapalat"/>
                <w:lang w:val="hy-AM"/>
              </w:rPr>
              <w:t>շուրջօրյա խնամք ստացող երեխաների համար անձնական մանր ծախսերի իրականացում, ընդ որում ըստ 6-րդ ենթակետի ա) և գ) պարբերությունների՝ ծախսերն իրականացնում են և գումարը տնօրինում են տնօրենի կողմից լիազորված անձի միջոցով: Կարծում ենք, որ այս գործընթացի թափանցիկությունը և նպատակայնությունը պետք է վերահսկելի լինի, ուստի առաջարկում ենք սահմանել ծախսը հիմնավորող փաստաթղթերի և հաշվետվության ներկայացման պահանջ:</w:t>
            </w:r>
          </w:p>
        </w:tc>
        <w:tc>
          <w:tcPr>
            <w:tcW w:w="3958" w:type="dxa"/>
            <w:tcBorders>
              <w:top w:val="single" w:sz="6" w:space="0" w:color="000000"/>
              <w:left w:val="single" w:sz="6" w:space="0" w:color="000000"/>
              <w:bottom w:val="single" w:sz="6" w:space="0" w:color="000000"/>
              <w:right w:val="single" w:sz="6" w:space="0" w:color="000000"/>
            </w:tcBorders>
            <w:shd w:val="clear" w:color="auto" w:fill="FFFFFF"/>
          </w:tcPr>
          <w:p w14:paraId="004DA95E" w14:textId="3EA439B9" w:rsidR="00980A27" w:rsidRPr="00AF46CE" w:rsidRDefault="00A46431" w:rsidP="007B7ABF">
            <w:pPr>
              <w:tabs>
                <w:tab w:val="left" w:pos="11282"/>
              </w:tabs>
              <w:spacing w:line="240" w:lineRule="auto"/>
              <w:ind w:leftChars="67" w:left="161" w:right="128" w:firstLineChars="1" w:firstLine="2"/>
              <w:jc w:val="center"/>
              <w:rPr>
                <w:rFonts w:ascii="GHEA Grapalat" w:eastAsia="GHEA Grapalat" w:hAnsi="GHEA Grapalat" w:cs="GHEA Grapalat"/>
                <w:b/>
              </w:rPr>
            </w:pPr>
            <w:r>
              <w:rPr>
                <w:rFonts w:ascii="GHEA Grapalat" w:eastAsia="GHEA Grapalat" w:hAnsi="GHEA Grapalat" w:cs="GHEA Grapalat"/>
                <w:b/>
              </w:rPr>
              <w:t>1</w:t>
            </w:r>
            <w:r w:rsidRPr="00AF46CE">
              <w:rPr>
                <w:rFonts w:ascii="GHEA Grapalat" w:eastAsia="GHEA Grapalat" w:hAnsi="GHEA Grapalat" w:cs="GHEA Grapalat"/>
                <w:b/>
              </w:rPr>
              <w:t>. Ընդունվել է:</w:t>
            </w:r>
          </w:p>
        </w:tc>
      </w:tr>
      <w:tr w:rsidR="00980A27" w:rsidRPr="00326247" w14:paraId="246624A8" w14:textId="77777777" w:rsidTr="007B7ABF">
        <w:trPr>
          <w:jc w:val="center"/>
        </w:trPr>
        <w:tc>
          <w:tcPr>
            <w:tcW w:w="10939" w:type="dxa"/>
            <w:tcBorders>
              <w:top w:val="single" w:sz="6" w:space="0" w:color="000000"/>
              <w:left w:val="single" w:sz="6" w:space="0" w:color="000000"/>
              <w:bottom w:val="single" w:sz="6" w:space="0" w:color="000000"/>
              <w:right w:val="single" w:sz="6" w:space="0" w:color="000000"/>
            </w:tcBorders>
            <w:shd w:val="clear" w:color="auto" w:fill="FFFFFF"/>
            <w:vAlign w:val="center"/>
          </w:tcPr>
          <w:p w14:paraId="311B3ED9" w14:textId="209D3908" w:rsidR="00980A27" w:rsidRPr="00461401" w:rsidRDefault="00461401" w:rsidP="00461401">
            <w:pPr>
              <w:pStyle w:val="ListParagraph"/>
              <w:numPr>
                <w:ilvl w:val="0"/>
                <w:numId w:val="41"/>
              </w:numPr>
              <w:shd w:val="clear" w:color="auto" w:fill="FFFFFF"/>
              <w:suppressAutoHyphens w:val="0"/>
              <w:spacing w:after="160" w:line="276" w:lineRule="auto"/>
              <w:ind w:leftChars="0" w:left="0" w:firstLineChars="0" w:firstLine="0"/>
              <w:jc w:val="both"/>
              <w:textDirection w:val="lrTb"/>
              <w:textAlignment w:val="auto"/>
              <w:outlineLvl w:val="9"/>
              <w:rPr>
                <w:rFonts w:ascii="GHEA Grapalat" w:hAnsi="GHEA Grapalat" w:cs="Arial"/>
                <w:color w:val="000000"/>
                <w:position w:val="0"/>
                <w:lang w:val="hy-AM"/>
              </w:rPr>
            </w:pPr>
            <w:r w:rsidRPr="00461401">
              <w:rPr>
                <w:rFonts w:ascii="GHEA Grapalat" w:hAnsi="GHEA Grapalat" w:cs="Arial"/>
                <w:color w:val="000000"/>
                <w:position w:val="0"/>
                <w:lang w:val="hy-AM"/>
              </w:rPr>
              <w:t>Պարզաբանման կարիք ունի Ն</w:t>
            </w:r>
            <w:r w:rsidRPr="00461401">
              <w:rPr>
                <w:rFonts w:ascii="GHEA Grapalat" w:hAnsi="GHEA Grapalat"/>
                <w:position w:val="0"/>
                <w:shd w:val="clear" w:color="auto" w:fill="FFFFFF"/>
                <w:lang w:val="hy-AM"/>
              </w:rPr>
              <w:t xml:space="preserve">ախագծի N 1 հավելվածի 40-րդ կետի 2-րդ </w:t>
            </w:r>
            <w:r w:rsidRPr="00461401">
              <w:rPr>
                <w:rFonts w:ascii="GHEA Grapalat" w:hAnsi="GHEA Grapalat" w:cs="Arial"/>
                <w:color w:val="000000"/>
                <w:position w:val="0"/>
                <w:lang w:val="hy-AM"/>
              </w:rPr>
              <w:t>ենթակետի ա) պարբերությամբ սահմանվող «</w:t>
            </w:r>
            <w:r w:rsidRPr="00461401">
              <w:rPr>
                <w:rFonts w:ascii="GHEA Grapalat" w:hAnsi="GHEA Grapalat" w:cs="Arial"/>
                <w:b/>
                <w:color w:val="000000"/>
                <w:position w:val="0"/>
                <w:lang w:val="hy-AM"/>
              </w:rPr>
              <w:t>ճգնաժամային խնամատար ընտանիք»</w:t>
            </w:r>
            <w:r w:rsidRPr="00461401">
              <w:rPr>
                <w:rFonts w:ascii="GHEA Grapalat" w:hAnsi="GHEA Grapalat" w:cs="Arial"/>
                <w:color w:val="000000"/>
                <w:position w:val="0"/>
                <w:lang w:val="hy-AM"/>
              </w:rPr>
              <w:t xml:space="preserve"> հասկացությունը: </w:t>
            </w:r>
          </w:p>
        </w:tc>
        <w:tc>
          <w:tcPr>
            <w:tcW w:w="3958" w:type="dxa"/>
            <w:tcBorders>
              <w:top w:val="single" w:sz="6" w:space="0" w:color="000000"/>
              <w:left w:val="single" w:sz="6" w:space="0" w:color="000000"/>
              <w:bottom w:val="single" w:sz="6" w:space="0" w:color="000000"/>
              <w:right w:val="single" w:sz="6" w:space="0" w:color="000000"/>
            </w:tcBorders>
            <w:shd w:val="clear" w:color="auto" w:fill="FFFFFF"/>
          </w:tcPr>
          <w:p w14:paraId="50885D8B" w14:textId="5DE7C623" w:rsidR="00461401" w:rsidRPr="00BC63B8" w:rsidRDefault="00461401" w:rsidP="00461401">
            <w:pPr>
              <w:pStyle w:val="ListParagraph"/>
              <w:tabs>
                <w:tab w:val="left" w:pos="11282"/>
              </w:tabs>
              <w:spacing w:line="240" w:lineRule="auto"/>
              <w:ind w:leftChars="0" w:left="91" w:right="128" w:firstLineChars="0" w:firstLine="720"/>
              <w:jc w:val="both"/>
              <w:rPr>
                <w:rFonts w:ascii="GHEA Grapalat" w:eastAsia="GHEA Grapalat" w:hAnsi="GHEA Grapalat" w:cs="GHEA Grapalat"/>
                <w:b/>
                <w:lang w:val="hy-AM"/>
              </w:rPr>
            </w:pPr>
            <w:r w:rsidRPr="00BC63B8">
              <w:rPr>
                <w:rFonts w:ascii="GHEA Grapalat" w:eastAsia="GHEA Grapalat" w:hAnsi="GHEA Grapalat" w:cs="GHEA Grapalat"/>
                <w:b/>
                <w:lang w:val="hy-AM"/>
              </w:rPr>
              <w:t>2.</w:t>
            </w:r>
            <w:r w:rsidRPr="00BC63B8">
              <w:rPr>
                <w:b/>
                <w:lang w:val="hy-AM"/>
              </w:rPr>
              <w:t xml:space="preserve"> </w:t>
            </w:r>
            <w:r w:rsidRPr="00BC63B8">
              <w:rPr>
                <w:rFonts w:ascii="GHEA Grapalat" w:eastAsia="GHEA Grapalat" w:hAnsi="GHEA Grapalat" w:cs="GHEA Grapalat"/>
                <w:b/>
                <w:lang w:val="hy-AM"/>
              </w:rPr>
              <w:t>Ընդունելի է</w:t>
            </w:r>
            <w:r w:rsidR="00731DB7">
              <w:rPr>
                <w:rFonts w:ascii="GHEA Grapalat" w:eastAsia="GHEA Grapalat" w:hAnsi="GHEA Grapalat" w:cs="GHEA Grapalat"/>
                <w:b/>
                <w:lang w:val="hy-AM"/>
              </w:rPr>
              <w:t xml:space="preserve"> ի գիտություն։</w:t>
            </w:r>
          </w:p>
          <w:p w14:paraId="1A7977F0" w14:textId="77777777" w:rsidR="00461401" w:rsidRPr="00461401" w:rsidRDefault="00461401" w:rsidP="00461401">
            <w:pPr>
              <w:pStyle w:val="ListParagraph"/>
              <w:tabs>
                <w:tab w:val="left" w:pos="11282"/>
              </w:tabs>
              <w:spacing w:line="240" w:lineRule="auto"/>
              <w:ind w:leftChars="0" w:left="91" w:right="128" w:firstLineChars="0" w:firstLine="0"/>
              <w:jc w:val="both"/>
              <w:rPr>
                <w:rFonts w:ascii="GHEA Grapalat" w:eastAsia="GHEA Grapalat" w:hAnsi="GHEA Grapalat" w:cs="GHEA Grapalat"/>
                <w:lang w:val="hy-AM"/>
              </w:rPr>
            </w:pPr>
          </w:p>
          <w:p w14:paraId="40FAEEE1" w14:textId="5D3F79C2" w:rsidR="00461401" w:rsidRPr="00461401" w:rsidRDefault="00461401" w:rsidP="00461401">
            <w:pPr>
              <w:pStyle w:val="ListParagraph"/>
              <w:tabs>
                <w:tab w:val="left" w:pos="11282"/>
              </w:tabs>
              <w:spacing w:line="240" w:lineRule="auto"/>
              <w:ind w:leftChars="0" w:left="91" w:right="128" w:firstLineChars="0" w:firstLine="0"/>
              <w:jc w:val="both"/>
              <w:rPr>
                <w:rFonts w:ascii="GHEA Grapalat" w:eastAsia="GHEA Grapalat" w:hAnsi="GHEA Grapalat" w:cs="GHEA Grapalat"/>
                <w:lang w:val="hy-AM"/>
              </w:rPr>
            </w:pPr>
            <w:r w:rsidRPr="00461401">
              <w:rPr>
                <w:rFonts w:ascii="GHEA Grapalat" w:eastAsia="GHEA Grapalat" w:hAnsi="GHEA Grapalat" w:cs="GHEA Grapalat"/>
                <w:lang w:val="hy-AM"/>
              </w:rPr>
              <w:t>ՀՀ ընտանեկան օրենսգրքի 139-րդ հոդվածը սահմանում է</w:t>
            </w:r>
            <w:r>
              <w:rPr>
                <w:rFonts w:ascii="GHEA Grapalat" w:eastAsia="GHEA Grapalat" w:hAnsi="GHEA Grapalat" w:cs="GHEA Grapalat"/>
                <w:lang w:val="hy-AM"/>
              </w:rPr>
              <w:t>.</w:t>
            </w:r>
            <w:r w:rsidRPr="00461401">
              <w:rPr>
                <w:rFonts w:ascii="GHEA Grapalat" w:eastAsia="GHEA Grapalat" w:hAnsi="GHEA Grapalat" w:cs="GHEA Grapalat"/>
                <w:lang w:val="hy-AM"/>
              </w:rPr>
              <w:t xml:space="preserve"> Խնամատար ընտանիքի տեսակները և </w:t>
            </w:r>
            <w:r w:rsidRPr="00461401">
              <w:rPr>
                <w:rFonts w:ascii="GHEA Grapalat" w:eastAsia="GHEA Grapalat" w:hAnsi="GHEA Grapalat" w:cs="GHEA Grapalat"/>
                <w:lang w:val="hy-AM"/>
              </w:rPr>
              <w:lastRenderedPageBreak/>
              <w:t>խնամատարության ժամկետները:</w:t>
            </w:r>
          </w:p>
          <w:p w14:paraId="75AB0C85" w14:textId="77777777" w:rsidR="00461401" w:rsidRPr="00461401" w:rsidRDefault="00461401" w:rsidP="00461401">
            <w:pPr>
              <w:tabs>
                <w:tab w:val="left" w:pos="11282"/>
              </w:tabs>
              <w:spacing w:line="240" w:lineRule="auto"/>
              <w:ind w:leftChars="0" w:left="91" w:right="128" w:firstLineChars="0" w:firstLine="0"/>
              <w:jc w:val="both"/>
              <w:rPr>
                <w:rFonts w:ascii="GHEA Grapalat" w:eastAsia="GHEA Grapalat" w:hAnsi="GHEA Grapalat" w:cs="GHEA Grapalat"/>
                <w:lang w:val="hy-AM"/>
              </w:rPr>
            </w:pPr>
            <w:r w:rsidRPr="00461401">
              <w:rPr>
                <w:rFonts w:ascii="GHEA Grapalat" w:eastAsia="GHEA Grapalat" w:hAnsi="GHEA Grapalat" w:cs="GHEA Grapalat"/>
                <w:lang w:val="hy-AM"/>
              </w:rPr>
              <w:t>Այս հոդվածի 1-ին մասը նախատեսում է խնամատար ընտանիքի 4 տեսակ, որոնցից մեկը ճգնաժամայինն է:</w:t>
            </w:r>
          </w:p>
          <w:p w14:paraId="3E0C41E7" w14:textId="77777777" w:rsidR="00461401" w:rsidRPr="00461401" w:rsidRDefault="00461401" w:rsidP="00461401">
            <w:pPr>
              <w:pStyle w:val="ListParagraph"/>
              <w:tabs>
                <w:tab w:val="left" w:pos="11282"/>
              </w:tabs>
              <w:spacing w:line="240" w:lineRule="auto"/>
              <w:ind w:leftChars="0" w:left="91" w:right="128" w:firstLineChars="0" w:firstLine="0"/>
              <w:jc w:val="both"/>
              <w:rPr>
                <w:rFonts w:ascii="GHEA Grapalat" w:eastAsia="GHEA Grapalat" w:hAnsi="GHEA Grapalat" w:cs="GHEA Grapalat"/>
                <w:lang w:val="hy-AM"/>
              </w:rPr>
            </w:pPr>
            <w:r w:rsidRPr="00461401">
              <w:rPr>
                <w:rFonts w:ascii="GHEA Grapalat" w:eastAsia="GHEA Grapalat" w:hAnsi="GHEA Grapalat" w:cs="GHEA Grapalat"/>
                <w:lang w:val="hy-AM"/>
              </w:rPr>
              <w:t>Այսպես, 139-րդ հոդվածի 1-ին մասի 2-րդ կետի համաձայն՝ 2) ճգնաժամային խնամատար ընտանիքը, որտեղ երեխայի խնամքը և դաստիարակությունը կազմակերպվում են`</w:t>
            </w:r>
          </w:p>
          <w:p w14:paraId="774910DC" w14:textId="77777777" w:rsidR="00461401" w:rsidRPr="00461401" w:rsidRDefault="00461401" w:rsidP="00461401">
            <w:pPr>
              <w:pStyle w:val="ListParagraph"/>
              <w:tabs>
                <w:tab w:val="left" w:pos="11282"/>
              </w:tabs>
              <w:spacing w:line="240" w:lineRule="auto"/>
              <w:ind w:leftChars="0" w:left="91" w:right="128" w:firstLineChars="0" w:firstLine="0"/>
              <w:jc w:val="both"/>
              <w:rPr>
                <w:rFonts w:ascii="GHEA Grapalat" w:eastAsia="GHEA Grapalat" w:hAnsi="GHEA Grapalat" w:cs="GHEA Grapalat"/>
                <w:lang w:val="hy-AM"/>
              </w:rPr>
            </w:pPr>
            <w:r w:rsidRPr="00461401">
              <w:rPr>
                <w:rFonts w:ascii="GHEA Grapalat" w:eastAsia="GHEA Grapalat" w:hAnsi="GHEA Grapalat" w:cs="GHEA Grapalat"/>
                <w:lang w:val="hy-AM"/>
              </w:rPr>
              <w:t>ա. երեխայի ծնողի (այլ օրինական ներկայացուցչի) ծանր հիվանդության դեպքում,</w:t>
            </w:r>
          </w:p>
          <w:p w14:paraId="4918AEE0" w14:textId="77777777" w:rsidR="00461401" w:rsidRPr="00461401" w:rsidRDefault="00461401" w:rsidP="00461401">
            <w:pPr>
              <w:pStyle w:val="ListParagraph"/>
              <w:tabs>
                <w:tab w:val="left" w:pos="11282"/>
              </w:tabs>
              <w:spacing w:line="240" w:lineRule="auto"/>
              <w:ind w:leftChars="0" w:left="91" w:right="128" w:firstLineChars="0" w:firstLine="0"/>
              <w:jc w:val="both"/>
              <w:rPr>
                <w:rFonts w:ascii="GHEA Grapalat" w:eastAsia="GHEA Grapalat" w:hAnsi="GHEA Grapalat" w:cs="GHEA Grapalat"/>
                <w:lang w:val="hy-AM"/>
              </w:rPr>
            </w:pPr>
            <w:r w:rsidRPr="00461401">
              <w:rPr>
                <w:rFonts w:ascii="GHEA Grapalat" w:eastAsia="GHEA Grapalat" w:hAnsi="GHEA Grapalat" w:cs="GHEA Grapalat"/>
                <w:lang w:val="hy-AM"/>
              </w:rPr>
              <w:t>բ. երեխայի ծնողի (այլ օրինական ներկայացուցչի) կալանավորման կամ ազատազրկման դեպքում, եթե պատիժը պայմանականորեն չկիրառելու կամ պատժից պայմանական վաղաժամկետ ազատելու որոշում չի կայացվել,</w:t>
            </w:r>
          </w:p>
          <w:p w14:paraId="52F99107" w14:textId="77777777" w:rsidR="00461401" w:rsidRPr="00461401" w:rsidRDefault="00461401" w:rsidP="00461401">
            <w:pPr>
              <w:pStyle w:val="ListParagraph"/>
              <w:tabs>
                <w:tab w:val="left" w:pos="11282"/>
              </w:tabs>
              <w:spacing w:line="240" w:lineRule="auto"/>
              <w:ind w:leftChars="0" w:left="91" w:right="128" w:firstLineChars="0" w:firstLine="0"/>
              <w:jc w:val="both"/>
              <w:rPr>
                <w:rFonts w:ascii="GHEA Grapalat" w:eastAsia="GHEA Grapalat" w:hAnsi="GHEA Grapalat" w:cs="GHEA Grapalat"/>
                <w:lang w:val="hy-AM"/>
              </w:rPr>
            </w:pPr>
            <w:r w:rsidRPr="00461401">
              <w:rPr>
                <w:rFonts w:ascii="GHEA Grapalat" w:eastAsia="GHEA Grapalat" w:hAnsi="GHEA Grapalat" w:cs="GHEA Grapalat"/>
                <w:lang w:val="hy-AM"/>
              </w:rPr>
              <w:t xml:space="preserve">գ. եթե երեխային պետք է անհապաղ առանձնացնել ծնողից (այլ օրինական ներկայացուցչից) վերջինիս գործողության կամ անգործության հետևանքով երեխայի կյանքին կամ առողջությանն սպառնացող </w:t>
            </w:r>
            <w:r w:rsidRPr="00461401">
              <w:rPr>
                <w:rFonts w:ascii="GHEA Grapalat" w:eastAsia="GHEA Grapalat" w:hAnsi="GHEA Grapalat" w:cs="GHEA Grapalat"/>
                <w:lang w:val="hy-AM"/>
              </w:rPr>
              <w:lastRenderedPageBreak/>
              <w:t>անմիջական վտանգի դեպքում,</w:t>
            </w:r>
          </w:p>
          <w:p w14:paraId="4B3DA896" w14:textId="77777777" w:rsidR="00461401" w:rsidRPr="00461401" w:rsidRDefault="00461401" w:rsidP="00461401">
            <w:pPr>
              <w:pStyle w:val="ListParagraph"/>
              <w:tabs>
                <w:tab w:val="left" w:pos="11282"/>
              </w:tabs>
              <w:spacing w:line="240" w:lineRule="auto"/>
              <w:ind w:leftChars="0" w:left="91" w:right="128" w:firstLineChars="0" w:firstLine="0"/>
              <w:jc w:val="both"/>
              <w:rPr>
                <w:rFonts w:ascii="GHEA Grapalat" w:eastAsia="GHEA Grapalat" w:hAnsi="GHEA Grapalat" w:cs="GHEA Grapalat"/>
                <w:lang w:val="hy-AM"/>
              </w:rPr>
            </w:pPr>
            <w:r w:rsidRPr="00461401">
              <w:rPr>
                <w:rFonts w:ascii="GHEA Grapalat" w:eastAsia="GHEA Grapalat" w:hAnsi="GHEA Grapalat" w:cs="GHEA Grapalat"/>
                <w:lang w:val="hy-AM"/>
              </w:rPr>
              <w:t>դ. եթե տարերային կամ տեխնածին աղետի հետևանքով երեխայի ծնողի (այլ օրինական ներկայացուցչի) համար անհնար է իրականացնել կամ ապահովել երեխայի խնամքն ու դաստիարակությունը,</w:t>
            </w:r>
          </w:p>
          <w:p w14:paraId="177963AD" w14:textId="77777777" w:rsidR="00461401" w:rsidRPr="00461401" w:rsidRDefault="00461401" w:rsidP="00461401">
            <w:pPr>
              <w:pStyle w:val="ListParagraph"/>
              <w:tabs>
                <w:tab w:val="left" w:pos="11282"/>
              </w:tabs>
              <w:spacing w:line="240" w:lineRule="auto"/>
              <w:ind w:leftChars="0" w:left="91" w:right="128" w:firstLineChars="0" w:firstLine="0"/>
              <w:jc w:val="both"/>
              <w:rPr>
                <w:rFonts w:ascii="GHEA Grapalat" w:eastAsia="GHEA Grapalat" w:hAnsi="GHEA Grapalat" w:cs="GHEA Grapalat"/>
                <w:lang w:val="hy-AM"/>
              </w:rPr>
            </w:pPr>
            <w:r w:rsidRPr="00461401">
              <w:rPr>
                <w:rFonts w:ascii="GHEA Grapalat" w:eastAsia="GHEA Grapalat" w:hAnsi="GHEA Grapalat" w:cs="GHEA Grapalat"/>
                <w:lang w:val="hy-AM"/>
              </w:rPr>
              <w:t>ե. եթե ծնողը (այլ օրինական ներկայացուցիչը) հոգ չի տանում երեխայի մասին, այդ թվում` չի ապահովում նրա պատշաճ խնամքը և դաստիարակությունը,</w:t>
            </w:r>
          </w:p>
          <w:p w14:paraId="26F1ADE1" w14:textId="77777777" w:rsidR="00461401" w:rsidRPr="00461401" w:rsidRDefault="00461401" w:rsidP="00461401">
            <w:pPr>
              <w:pStyle w:val="ListParagraph"/>
              <w:tabs>
                <w:tab w:val="left" w:pos="11282"/>
              </w:tabs>
              <w:spacing w:line="240" w:lineRule="auto"/>
              <w:ind w:leftChars="0" w:left="91" w:right="128" w:firstLineChars="0" w:firstLine="0"/>
              <w:jc w:val="both"/>
              <w:rPr>
                <w:rFonts w:ascii="GHEA Grapalat" w:eastAsia="GHEA Grapalat" w:hAnsi="GHEA Grapalat" w:cs="GHEA Grapalat"/>
                <w:lang w:val="hy-AM"/>
              </w:rPr>
            </w:pPr>
            <w:r w:rsidRPr="00461401">
              <w:rPr>
                <w:rFonts w:ascii="GHEA Grapalat" w:eastAsia="GHEA Grapalat" w:hAnsi="GHEA Grapalat" w:cs="GHEA Grapalat"/>
                <w:lang w:val="hy-AM"/>
              </w:rPr>
              <w:t>զ. ծնողների` միմյանցից առանձին ապրելու դեպքում, եթե ծնողները համաձայնություն ձեռք չեն բերել երեխայի բնակության վայրի կամ տեսակցությունների վերաբերյալ:</w:t>
            </w:r>
          </w:p>
          <w:p w14:paraId="20A855E6" w14:textId="77777777" w:rsidR="00461401" w:rsidRPr="00461401" w:rsidRDefault="00461401" w:rsidP="00461401">
            <w:pPr>
              <w:pStyle w:val="ListParagraph"/>
              <w:tabs>
                <w:tab w:val="left" w:pos="11282"/>
              </w:tabs>
              <w:spacing w:line="240" w:lineRule="auto"/>
              <w:ind w:leftChars="0" w:left="91" w:right="128" w:firstLineChars="0" w:firstLine="0"/>
              <w:jc w:val="both"/>
              <w:rPr>
                <w:rFonts w:ascii="GHEA Grapalat" w:eastAsia="GHEA Grapalat" w:hAnsi="GHEA Grapalat" w:cs="GHEA Grapalat"/>
                <w:lang w:val="hy-AM"/>
              </w:rPr>
            </w:pPr>
          </w:p>
          <w:p w14:paraId="74F42521" w14:textId="709A9D1C" w:rsidR="00461401" w:rsidRPr="00461401" w:rsidRDefault="00461401" w:rsidP="00461401">
            <w:pPr>
              <w:pStyle w:val="ListParagraph"/>
              <w:tabs>
                <w:tab w:val="left" w:pos="11282"/>
              </w:tabs>
              <w:spacing w:line="240" w:lineRule="auto"/>
              <w:ind w:leftChars="0" w:left="91" w:right="128" w:firstLineChars="0" w:firstLine="0"/>
              <w:jc w:val="both"/>
              <w:rPr>
                <w:rFonts w:ascii="GHEA Grapalat" w:eastAsia="GHEA Grapalat" w:hAnsi="GHEA Grapalat" w:cs="GHEA Grapalat"/>
                <w:lang w:val="hy-AM"/>
              </w:rPr>
            </w:pPr>
            <w:r w:rsidRPr="00461401">
              <w:rPr>
                <w:rFonts w:ascii="GHEA Grapalat" w:eastAsia="GHEA Grapalat" w:hAnsi="GHEA Grapalat" w:cs="GHEA Grapalat"/>
                <w:lang w:val="hy-AM"/>
              </w:rPr>
              <w:t>Ճգնաժամային խնամատար ընտանիքում  խնամատարությունը կարճաժամկետ է՝ մինչև 1 ամիս, և կազմակերպվում</w:t>
            </w:r>
            <w:r>
              <w:rPr>
                <w:rFonts w:ascii="GHEA Grapalat" w:eastAsia="GHEA Grapalat" w:hAnsi="GHEA Grapalat" w:cs="GHEA Grapalat"/>
                <w:lang w:val="hy-AM"/>
              </w:rPr>
              <w:t xml:space="preserve"> </w:t>
            </w:r>
            <w:r w:rsidRPr="00461401">
              <w:rPr>
                <w:rFonts w:ascii="GHEA Grapalat" w:eastAsia="GHEA Grapalat" w:hAnsi="GHEA Grapalat" w:cs="GHEA Grapalat"/>
                <w:lang w:val="hy-AM"/>
              </w:rPr>
              <w:t>է հրատապության պայմաններում՝ ելնելով երեխայի կարիքներից:</w:t>
            </w:r>
          </w:p>
          <w:p w14:paraId="7D46E903" w14:textId="13E0408E" w:rsidR="00980A27" w:rsidRPr="00461401" w:rsidRDefault="00980A27" w:rsidP="00461401">
            <w:pPr>
              <w:pStyle w:val="ListParagraph"/>
              <w:tabs>
                <w:tab w:val="left" w:pos="11282"/>
              </w:tabs>
              <w:spacing w:line="240" w:lineRule="auto"/>
              <w:ind w:leftChars="0" w:left="91" w:right="128" w:firstLineChars="0" w:firstLine="0"/>
              <w:jc w:val="both"/>
              <w:rPr>
                <w:rFonts w:ascii="GHEA Grapalat" w:eastAsia="GHEA Grapalat" w:hAnsi="GHEA Grapalat" w:cs="GHEA Grapalat"/>
                <w:lang w:val="hy-AM"/>
              </w:rPr>
            </w:pPr>
          </w:p>
        </w:tc>
      </w:tr>
      <w:tr w:rsidR="00980A27" w:rsidRPr="00461401" w14:paraId="1C8A08A1" w14:textId="77777777" w:rsidTr="007B7ABF">
        <w:trPr>
          <w:jc w:val="center"/>
        </w:trPr>
        <w:tc>
          <w:tcPr>
            <w:tcW w:w="10939" w:type="dxa"/>
            <w:tcBorders>
              <w:top w:val="single" w:sz="6" w:space="0" w:color="000000"/>
              <w:left w:val="single" w:sz="6" w:space="0" w:color="000000"/>
              <w:bottom w:val="single" w:sz="6" w:space="0" w:color="000000"/>
              <w:right w:val="single" w:sz="6" w:space="0" w:color="000000"/>
            </w:tcBorders>
            <w:shd w:val="clear" w:color="auto" w:fill="FFFFFF"/>
            <w:vAlign w:val="center"/>
          </w:tcPr>
          <w:p w14:paraId="68DBB74B" w14:textId="6F2593BF" w:rsidR="00980A27" w:rsidRPr="00BC63B8" w:rsidRDefault="00BC63B8" w:rsidP="00BC63B8">
            <w:pPr>
              <w:ind w:leftChars="0" w:left="0" w:firstLineChars="0" w:hanging="2"/>
              <w:jc w:val="both"/>
              <w:rPr>
                <w:rFonts w:ascii="GHEA Grapalat" w:hAnsi="GHEA Grapalat"/>
                <w:lang w:val="hy-AM"/>
              </w:rPr>
            </w:pPr>
            <w:r>
              <w:rPr>
                <w:rFonts w:ascii="GHEA Grapalat" w:hAnsi="GHEA Grapalat"/>
                <w:lang w:val="hy-AM"/>
              </w:rPr>
              <w:lastRenderedPageBreak/>
              <w:t>3.</w:t>
            </w:r>
            <w:r w:rsidRPr="00BC63B8">
              <w:rPr>
                <w:rFonts w:ascii="GHEA Grapalat" w:hAnsi="GHEA Grapalat"/>
                <w:lang w:val="hy-AM"/>
              </w:rPr>
              <w:t xml:space="preserve">Նախագծի N 1 հավելվածի 99-րդ կետով սահմանվում է, որ ցերեկային կենտրոնում խնամքը տրամադրվում է երեխայի ծնողի կամ այլ օրինական ներկայացուցչի գրավոր դիմումի հիման վրա՝ </w:t>
            </w:r>
            <w:r w:rsidRPr="00BC63B8">
              <w:rPr>
                <w:rFonts w:ascii="GHEA Grapalat" w:hAnsi="GHEA Grapalat"/>
                <w:lang w:val="hy-AM"/>
              </w:rPr>
              <w:lastRenderedPageBreak/>
              <w:t>ցերեկային կենտրոնի նախաձեռնությամբ, խնամակալության և հոգաբարձության մարմնի ուղղորդմամբ կամ Միասնական սոցիալական ծառայության ուղորդմամբ, իսկ 101-րդ կետով սահմավում են դիմումին կցվող փաստաթղթերի (դրանց առկայության դեպքում) ցանկը: Քաղաքացու համար լրացուցիչ գործողություններ և վարչական ծախսեր չառաջացնելու նպատակով առաջարկվում է նշված ցանկից պահանջել միայն երեխայի անձը հաստատող փաստաթուղթը և ընթացիկ առողջական վիճակի մասին բժշկական եզրակացությունը (առկա չլինելու դեպքում), քանի որ խնամք ստացող շահառուները հաշվառված են և նրանց կարգավիճակի մասին տվյալները արդեն իսկ առկա են ուղղորդող կազմակերպության համակարգում, իսկ ցերեկային կենտրոնի նախաձեռնության դեպքում՝ վերջինս կարող է ստանալ դրանք Միասնական սոցիալական ծառայությունից:</w:t>
            </w:r>
          </w:p>
        </w:tc>
        <w:tc>
          <w:tcPr>
            <w:tcW w:w="3958" w:type="dxa"/>
            <w:tcBorders>
              <w:top w:val="single" w:sz="6" w:space="0" w:color="000000"/>
              <w:left w:val="single" w:sz="6" w:space="0" w:color="000000"/>
              <w:bottom w:val="single" w:sz="6" w:space="0" w:color="000000"/>
              <w:right w:val="single" w:sz="6" w:space="0" w:color="000000"/>
            </w:tcBorders>
            <w:shd w:val="clear" w:color="auto" w:fill="FFFFFF"/>
          </w:tcPr>
          <w:p w14:paraId="5013A411" w14:textId="2213B9BE" w:rsidR="00980A27" w:rsidRPr="00461401" w:rsidRDefault="00BC63B8" w:rsidP="007B7ABF">
            <w:pPr>
              <w:tabs>
                <w:tab w:val="left" w:pos="11282"/>
              </w:tabs>
              <w:spacing w:line="240" w:lineRule="auto"/>
              <w:ind w:leftChars="67" w:left="161" w:right="128" w:firstLineChars="1" w:firstLine="2"/>
              <w:jc w:val="center"/>
              <w:rPr>
                <w:rFonts w:ascii="GHEA Grapalat" w:eastAsia="GHEA Grapalat" w:hAnsi="GHEA Grapalat" w:cs="GHEA Grapalat"/>
                <w:b/>
                <w:lang w:val="hy-AM"/>
              </w:rPr>
            </w:pPr>
            <w:r>
              <w:rPr>
                <w:rFonts w:ascii="GHEA Grapalat" w:eastAsia="GHEA Grapalat" w:hAnsi="GHEA Grapalat" w:cs="GHEA Grapalat"/>
                <w:b/>
                <w:lang w:val="hy-AM"/>
              </w:rPr>
              <w:lastRenderedPageBreak/>
              <w:t>3. Ընդունվել է։</w:t>
            </w:r>
          </w:p>
        </w:tc>
      </w:tr>
    </w:tbl>
    <w:p w14:paraId="3CC0EBA0" w14:textId="77777777" w:rsidR="002C53C1" w:rsidRPr="00AF46CE" w:rsidRDefault="002C53C1" w:rsidP="007B7ABF">
      <w:pPr>
        <w:pBdr>
          <w:top w:val="nil"/>
          <w:left w:val="nil"/>
          <w:bottom w:val="nil"/>
          <w:right w:val="nil"/>
          <w:between w:val="nil"/>
        </w:pBdr>
        <w:tabs>
          <w:tab w:val="left" w:pos="11282"/>
        </w:tabs>
        <w:spacing w:line="240" w:lineRule="auto"/>
        <w:ind w:leftChars="67" w:left="161" w:right="128" w:firstLineChars="1" w:firstLine="2"/>
        <w:jc w:val="center"/>
        <w:rPr>
          <w:rFonts w:ascii="GHEA Grapalat" w:eastAsia="GHEA Grapalat" w:hAnsi="GHEA Grapalat" w:cs="GHEA Grapalat"/>
          <w:b/>
          <w:lang w:val="hy-AM"/>
        </w:rPr>
      </w:pPr>
    </w:p>
    <w:sectPr w:rsidR="002C53C1" w:rsidRPr="00AF46CE" w:rsidSect="000E7636">
      <w:headerReference w:type="even" r:id="rId9"/>
      <w:headerReference w:type="default" r:id="rId10"/>
      <w:footerReference w:type="even" r:id="rId11"/>
      <w:footerReference w:type="default" r:id="rId12"/>
      <w:headerReference w:type="first" r:id="rId13"/>
      <w:footerReference w:type="first" r:id="rId14"/>
      <w:pgSz w:w="15840" w:h="12240" w:orient="landscape"/>
      <w:pgMar w:top="360" w:right="990" w:bottom="720" w:left="1134" w:header="720" w:footer="348" w:gutter="0"/>
      <w:pgNumType w:start="1"/>
      <w:cols w:space="720"/>
      <w:titlePg/>
    </w:sectPr>
  </w:body>
</w:document>
</file>

<file path=word/endnotes.xml><?xml version="1.0" encoding="utf-8"?>
<w:end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14:paraId="4AD0AAE1" w14:textId="77777777" w:rsidR="00326FC0" w:rsidRDefault="00326FC0" w:rsidP="006C7FAA">
      <w:pPr>
        <w:spacing w:line="240" w:lineRule="auto"/>
        <w:ind w:left="0" w:hanging="2"/>
      </w:pPr>
      <w:r>
        <w:separator/>
      </w:r>
    </w:p>
  </w:endnote>
  <w:endnote w:type="continuationSeparator" w:id="0">
    <w:p w14:paraId="04B4B469" w14:textId="77777777" w:rsidR="00326FC0" w:rsidRDefault="00326FC0" w:rsidP="006C7FAA">
      <w:pPr>
        <w:spacing w:line="240" w:lineRule="auto"/>
        <w:ind w:left="0" w:hanging="2"/>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00"/>
    <w:family w:val="roman"/>
    <w:pitch w:val="variable"/>
    <w:sig w:usb0="E0002EFF" w:usb1="C000785B" w:usb2="00000009" w:usb3="00000000" w:csb0="000001FF" w:csb1="00000000"/>
  </w:font>
  <w:font w:name="Sylfaen">
    <w:panose1 w:val="010A0502050306030303"/>
    <w:charset w:val="00"/>
    <w:family w:val="roman"/>
    <w:pitch w:val="variable"/>
    <w:sig w:usb0="04000687" w:usb1="00000000" w:usb2="00000000" w:usb3="00000000" w:csb0="0000009F" w:csb1="00000000"/>
  </w:font>
  <w:font w:name="GHEA Grapalat">
    <w:panose1 w:val="02000506050000020003"/>
    <w:charset w:val="00"/>
    <w:family w:val="modern"/>
    <w:notTrueType/>
    <w:pitch w:val="variable"/>
    <w:sig w:usb0="A00006AF" w:usb1="5000204B" w:usb2="00000000" w:usb3="00000000" w:csb0="0000009F" w:csb1="00000000"/>
  </w:font>
  <w:font w:name="Noto Sans Symbols">
    <w:charset w:val="00"/>
    <w:family w:val="auto"/>
    <w:pitch w:val="default"/>
  </w:font>
  <w:font w:name="Calibri">
    <w:panose1 w:val="020F0502020204030204"/>
    <w:charset w:val="00"/>
    <w:family w:val="swiss"/>
    <w:pitch w:val="variable"/>
    <w:sig w:usb0="E0002AFF" w:usb1="C000247B" w:usb2="00000009" w:usb3="00000000" w:csb0="000001FF" w:csb1="00000000"/>
  </w:font>
  <w:font w:name="Arial Armenian">
    <w:panose1 w:val="020B0604020202020204"/>
    <w:charset w:val="00"/>
    <w:family w:val="swiss"/>
    <w:pitch w:val="variable"/>
    <w:sig w:usb0="00000203" w:usb1="00000000" w:usb2="00000000" w:usb3="00000000" w:csb0="00000005" w:csb1="00000000"/>
  </w:font>
  <w:font w:name="Tahoma">
    <w:panose1 w:val="020B0604030504040204"/>
    <w:charset w:val="00"/>
    <w:family w:val="swiss"/>
    <w:pitch w:val="variable"/>
    <w:sig w:usb0="E1002EFF" w:usb1="C000605B" w:usb2="00000029" w:usb3="00000000" w:csb0="000101FF" w:csb1="00000000"/>
  </w:font>
  <w:font w:name="Georgia">
    <w:panose1 w:val="02040502050405020303"/>
    <w:charset w:val="00"/>
    <w:family w:val="roman"/>
    <w:pitch w:val="variable"/>
    <w:sig w:usb0="00000287" w:usb1="00000000" w:usb2="00000000" w:usb3="00000000" w:csb0="0000009F" w:csb1="00000000"/>
  </w:font>
  <w:font w:name="Arial">
    <w:panose1 w:val="020B0604020202020204"/>
    <w:charset w:val="00"/>
    <w:family w:val="swiss"/>
    <w:pitch w:val="variable"/>
    <w:sig w:usb0="E0002EFF" w:usb1="C000785B" w:usb2="00000009" w:usb3="00000000" w:csb0="000001FF" w:csb1="00000000"/>
  </w:font>
  <w:font w:name="CIDFont+F2">
    <w:altName w:val="Calibri"/>
    <w:panose1 w:val="00000000000000000000"/>
    <w:charset w:val="CC"/>
    <w:family w:val="auto"/>
    <w:notTrueType/>
    <w:pitch w:val="default"/>
    <w:sig w:usb0="00000201" w:usb1="00000000" w:usb2="00000000" w:usb3="00000000" w:csb0="00000004" w:csb1="00000000"/>
  </w:font>
  <w:font w:name="Cambria Math">
    <w:panose1 w:val="02040503050406030204"/>
    <w:charset w:val="00"/>
    <w:family w:val="roman"/>
    <w:pitch w:val="variable"/>
    <w:sig w:usb0="E00002FF" w:usb1="420024FF" w:usb2="00000000" w:usb3="00000000" w:csb0="0000019F" w:csb1="00000000"/>
  </w:font>
  <w:font w:name="Cambria">
    <w:panose1 w:val="02040503050406030204"/>
    <w:charset w:val="00"/>
    <w:family w:val="roman"/>
    <w:pitch w:val="variable"/>
    <w:sig w:usb0="E00002FF" w:usb1="400004FF" w:usb2="00000000" w:usb3="00000000" w:csb0="0000019F" w:csb1="00000000"/>
  </w:font>
</w:fonts>
</file>

<file path=word/footer1.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163309BF" w14:textId="77777777" w:rsidR="00413FCF" w:rsidRDefault="00413FCF" w:rsidP="000353C4">
    <w:pPr>
      <w:pStyle w:val="Footer"/>
      <w:ind w:left="0" w:hanging="2"/>
    </w:pPr>
  </w:p>
</w:ftr>
</file>

<file path=word/footer2.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sdt>
    <w:sdtPr>
      <w:rPr>
        <w:rFonts w:ascii="GHEA Grapalat" w:hAnsi="GHEA Grapalat"/>
        <w:lang w:val="hy-AM"/>
      </w:rPr>
      <w:id w:val="4380041"/>
      <w:docPartObj>
        <w:docPartGallery w:val="Page Numbers (Bottom of Page)"/>
        <w:docPartUnique/>
      </w:docPartObj>
    </w:sdtPr>
    <w:sdtEndPr/>
    <w:sdtContent>
      <w:p w14:paraId="6FD436C8" w14:textId="2277553E" w:rsidR="00413FCF" w:rsidRPr="000353C4" w:rsidRDefault="00413FCF" w:rsidP="000353C4">
        <w:pPr>
          <w:pStyle w:val="Footer"/>
          <w:ind w:left="0" w:hanging="2"/>
          <w:jc w:val="right"/>
          <w:rPr>
            <w:rFonts w:ascii="GHEA Grapalat" w:hAnsi="GHEA Grapalat"/>
            <w:lang w:val="hy-AM"/>
          </w:rPr>
        </w:pPr>
        <w:r w:rsidRPr="000353C4">
          <w:rPr>
            <w:rFonts w:ascii="GHEA Grapalat" w:hAnsi="GHEA Grapalat"/>
            <w:lang w:val="hy-AM"/>
          </w:rPr>
          <w:fldChar w:fldCharType="begin"/>
        </w:r>
        <w:r w:rsidRPr="000353C4">
          <w:rPr>
            <w:rFonts w:ascii="GHEA Grapalat" w:hAnsi="GHEA Grapalat"/>
            <w:lang w:val="hy-AM"/>
          </w:rPr>
          <w:instrText xml:space="preserve"> PAGE   \* MERGEFORMAT </w:instrText>
        </w:r>
        <w:r w:rsidRPr="000353C4">
          <w:rPr>
            <w:rFonts w:ascii="GHEA Grapalat" w:hAnsi="GHEA Grapalat"/>
            <w:lang w:val="hy-AM"/>
          </w:rPr>
          <w:fldChar w:fldCharType="separate"/>
        </w:r>
        <w:r w:rsidR="00326247">
          <w:rPr>
            <w:rFonts w:ascii="GHEA Grapalat" w:hAnsi="GHEA Grapalat"/>
            <w:noProof/>
            <w:lang w:val="hy-AM"/>
          </w:rPr>
          <w:t>2</w:t>
        </w:r>
        <w:r w:rsidRPr="000353C4">
          <w:rPr>
            <w:rFonts w:ascii="GHEA Grapalat" w:hAnsi="GHEA Grapalat"/>
            <w:lang w:val="hy-AM"/>
          </w:rPr>
          <w:fldChar w:fldCharType="end"/>
        </w:r>
      </w:p>
    </w:sdtContent>
  </w:sdt>
  <w:p w14:paraId="3B467956" w14:textId="77777777" w:rsidR="00413FCF" w:rsidRPr="000353C4" w:rsidRDefault="00413FCF" w:rsidP="006C7FAA">
    <w:pPr>
      <w:pBdr>
        <w:top w:val="nil"/>
        <w:left w:val="nil"/>
        <w:bottom w:val="nil"/>
        <w:right w:val="nil"/>
        <w:between w:val="nil"/>
      </w:pBdr>
      <w:spacing w:line="240" w:lineRule="auto"/>
      <w:ind w:left="0" w:hanging="2"/>
      <w:rPr>
        <w:rFonts w:ascii="GHEA Grapalat" w:eastAsia="Calibri" w:hAnsi="GHEA Grapalat" w:cs="Calibri"/>
        <w:color w:val="000000"/>
        <w:sz w:val="22"/>
        <w:szCs w:val="22"/>
        <w:lang w:val="hy-AM"/>
      </w:rPr>
    </w:pPr>
  </w:p>
</w:ftr>
</file>

<file path=word/footer3.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24E8D521" w14:textId="77777777" w:rsidR="00413FCF" w:rsidRDefault="00413FCF" w:rsidP="000353C4">
    <w:pPr>
      <w:pStyle w:val="Footer"/>
      <w:ind w:left="0" w:hanging="2"/>
    </w:pPr>
  </w:p>
</w:ftr>
</file>

<file path=word/footnotes.xml><?xml version="1.0" encoding="utf-8"?>
<w:foot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14:paraId="60293283" w14:textId="77777777" w:rsidR="00326FC0" w:rsidRDefault="00326FC0" w:rsidP="006C7FAA">
      <w:pPr>
        <w:spacing w:line="240" w:lineRule="auto"/>
        <w:ind w:left="0" w:hanging="2"/>
      </w:pPr>
      <w:r>
        <w:separator/>
      </w:r>
    </w:p>
  </w:footnote>
  <w:footnote w:type="continuationSeparator" w:id="0">
    <w:p w14:paraId="0434132F" w14:textId="77777777" w:rsidR="00326FC0" w:rsidRDefault="00326FC0" w:rsidP="006C7FAA">
      <w:pPr>
        <w:spacing w:line="240" w:lineRule="auto"/>
        <w:ind w:left="0" w:hanging="2"/>
      </w:pPr>
      <w:r>
        <w:continuationSeparator/>
      </w:r>
    </w:p>
  </w:footnote>
</w:footnotes>
</file>

<file path=word/header1.xml><?xml version="1.0" encoding="utf-8"?>
<w:hd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709CD82C" w14:textId="77777777" w:rsidR="00413FCF" w:rsidRDefault="00413FCF" w:rsidP="006C7FAA">
    <w:pPr>
      <w:pBdr>
        <w:top w:val="nil"/>
        <w:left w:val="nil"/>
        <w:bottom w:val="nil"/>
        <w:right w:val="nil"/>
        <w:between w:val="nil"/>
      </w:pBdr>
      <w:tabs>
        <w:tab w:val="center" w:pos="4320"/>
        <w:tab w:val="right" w:pos="8640"/>
      </w:tabs>
      <w:spacing w:line="240" w:lineRule="auto"/>
      <w:ind w:left="0" w:hanging="2"/>
      <w:jc w:val="center"/>
      <w:rPr>
        <w:color w:val="000000"/>
      </w:rPr>
    </w:pPr>
    <w:r>
      <w:rPr>
        <w:color w:val="000000"/>
      </w:rPr>
      <w:fldChar w:fldCharType="begin"/>
    </w:r>
    <w:r>
      <w:rPr>
        <w:color w:val="000000"/>
      </w:rPr>
      <w:instrText>PAGE</w:instrText>
    </w:r>
    <w:r>
      <w:rPr>
        <w:color w:val="000000"/>
      </w:rPr>
      <w:fldChar w:fldCharType="end"/>
    </w:r>
  </w:p>
  <w:p w14:paraId="4C1DFDAE" w14:textId="77777777" w:rsidR="00413FCF" w:rsidRDefault="00413FCF" w:rsidP="006C7FAA">
    <w:pPr>
      <w:pBdr>
        <w:top w:val="nil"/>
        <w:left w:val="nil"/>
        <w:bottom w:val="nil"/>
        <w:right w:val="nil"/>
        <w:between w:val="nil"/>
      </w:pBdr>
      <w:tabs>
        <w:tab w:val="center" w:pos="4320"/>
        <w:tab w:val="right" w:pos="8640"/>
      </w:tabs>
      <w:spacing w:line="240" w:lineRule="auto"/>
      <w:ind w:left="0" w:hanging="2"/>
      <w:rPr>
        <w:color w:val="000000"/>
      </w:rPr>
    </w:pPr>
  </w:p>
</w:hdr>
</file>

<file path=word/header2.xml><?xml version="1.0" encoding="utf-8"?>
<w:hd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69428791" w14:textId="77777777" w:rsidR="00413FCF" w:rsidRPr="00847496" w:rsidRDefault="00413FCF" w:rsidP="00847496">
    <w:pPr>
      <w:pBdr>
        <w:top w:val="nil"/>
        <w:left w:val="nil"/>
        <w:bottom w:val="nil"/>
        <w:right w:val="nil"/>
        <w:between w:val="nil"/>
      </w:pBdr>
      <w:tabs>
        <w:tab w:val="center" w:pos="4320"/>
        <w:tab w:val="right" w:pos="8640"/>
      </w:tabs>
      <w:spacing w:line="240" w:lineRule="auto"/>
      <w:ind w:left="0" w:hanging="2"/>
      <w:jc w:val="center"/>
      <w:rPr>
        <w:rFonts w:ascii="Sylfaen" w:hAnsi="Sylfaen"/>
        <w:color w:val="000000"/>
        <w:lang w:val="hy-AM"/>
      </w:rPr>
    </w:pPr>
  </w:p>
</w:hdr>
</file>

<file path=word/header3.xml><?xml version="1.0" encoding="utf-8"?>
<w:hd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1F69528F" w14:textId="77777777" w:rsidR="00413FCF" w:rsidRDefault="00413FCF" w:rsidP="000353C4">
    <w:pPr>
      <w:pStyle w:val="Header"/>
      <w:ind w:left="0" w:hanging="2"/>
    </w:pPr>
  </w:p>
</w:hdr>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31E4116"/>
    <w:multiLevelType w:val="multilevel"/>
    <w:tmpl w:val="37C019AE"/>
    <w:lvl w:ilvl="0">
      <w:start w:val="7"/>
      <w:numFmt w:val="decimal"/>
      <w:lvlText w:val="%1."/>
      <w:lvlJc w:val="left"/>
      <w:pPr>
        <w:ind w:left="360" w:hanging="360"/>
      </w:pPr>
      <w:rPr>
        <w:rFonts w:cs="Sylfaen"/>
      </w:rPr>
    </w:lvl>
    <w:lvl w:ilvl="1">
      <w:start w:val="1"/>
      <w:numFmt w:val="decimal"/>
      <w:lvlText w:val="%1.%2."/>
      <w:lvlJc w:val="left"/>
      <w:pPr>
        <w:ind w:left="1080" w:hanging="720"/>
      </w:pPr>
      <w:rPr>
        <w:rFonts w:cs="Sylfaen"/>
      </w:rPr>
    </w:lvl>
    <w:lvl w:ilvl="2">
      <w:start w:val="1"/>
      <w:numFmt w:val="decimal"/>
      <w:lvlText w:val="%1.%2.%3."/>
      <w:lvlJc w:val="left"/>
      <w:pPr>
        <w:ind w:left="1440" w:hanging="720"/>
      </w:pPr>
      <w:rPr>
        <w:rFonts w:cs="Sylfaen"/>
      </w:rPr>
    </w:lvl>
    <w:lvl w:ilvl="3">
      <w:start w:val="1"/>
      <w:numFmt w:val="decimal"/>
      <w:lvlText w:val="%1.%2.%3.%4."/>
      <w:lvlJc w:val="left"/>
      <w:pPr>
        <w:ind w:left="2160" w:hanging="1080"/>
      </w:pPr>
      <w:rPr>
        <w:rFonts w:cs="Sylfaen"/>
      </w:rPr>
    </w:lvl>
    <w:lvl w:ilvl="4">
      <w:start w:val="1"/>
      <w:numFmt w:val="decimal"/>
      <w:lvlText w:val="%1.%2.%3.%4.%5."/>
      <w:lvlJc w:val="left"/>
      <w:pPr>
        <w:ind w:left="2520" w:hanging="1080"/>
      </w:pPr>
      <w:rPr>
        <w:rFonts w:cs="Sylfaen"/>
      </w:rPr>
    </w:lvl>
    <w:lvl w:ilvl="5">
      <w:start w:val="1"/>
      <w:numFmt w:val="decimal"/>
      <w:lvlText w:val="%1.%2.%3.%4.%5.%6."/>
      <w:lvlJc w:val="left"/>
      <w:pPr>
        <w:ind w:left="3240" w:hanging="1440"/>
      </w:pPr>
      <w:rPr>
        <w:rFonts w:cs="Sylfaen"/>
      </w:rPr>
    </w:lvl>
    <w:lvl w:ilvl="6">
      <w:start w:val="1"/>
      <w:numFmt w:val="decimal"/>
      <w:lvlText w:val="%1.%2.%3.%4.%5.%6.%7."/>
      <w:lvlJc w:val="left"/>
      <w:pPr>
        <w:ind w:left="3960" w:hanging="1800"/>
      </w:pPr>
      <w:rPr>
        <w:rFonts w:cs="Sylfaen"/>
      </w:rPr>
    </w:lvl>
    <w:lvl w:ilvl="7">
      <w:start w:val="1"/>
      <w:numFmt w:val="decimal"/>
      <w:lvlText w:val="%1.%2.%3.%4.%5.%6.%7.%8."/>
      <w:lvlJc w:val="left"/>
      <w:pPr>
        <w:ind w:left="4320" w:hanging="1800"/>
      </w:pPr>
      <w:rPr>
        <w:rFonts w:cs="Sylfaen"/>
      </w:rPr>
    </w:lvl>
    <w:lvl w:ilvl="8">
      <w:start w:val="1"/>
      <w:numFmt w:val="decimal"/>
      <w:lvlText w:val="%1.%2.%3.%4.%5.%6.%7.%8.%9."/>
      <w:lvlJc w:val="left"/>
      <w:pPr>
        <w:ind w:left="5040" w:hanging="2160"/>
      </w:pPr>
      <w:rPr>
        <w:rFonts w:cs="Sylfaen"/>
      </w:rPr>
    </w:lvl>
  </w:abstractNum>
  <w:abstractNum w:abstractNumId="1" w15:restartNumberingAfterBreak="0">
    <w:nsid w:val="05886767"/>
    <w:multiLevelType w:val="multilevel"/>
    <w:tmpl w:val="6CD83A68"/>
    <w:lvl w:ilvl="0">
      <w:start w:val="1"/>
      <w:numFmt w:val="decimal"/>
      <w:lvlText w:val="%1."/>
      <w:lvlJc w:val="left"/>
      <w:pPr>
        <w:ind w:left="1457" w:hanging="360"/>
      </w:pPr>
      <w:rPr>
        <w:vertAlign w:val="baseline"/>
      </w:rPr>
    </w:lvl>
    <w:lvl w:ilvl="1">
      <w:start w:val="3"/>
      <w:numFmt w:val="decimal"/>
      <w:lvlText w:val="%1.%2"/>
      <w:lvlJc w:val="left"/>
      <w:pPr>
        <w:ind w:left="1457" w:hanging="360"/>
      </w:pPr>
      <w:rPr>
        <w:b/>
        <w:vertAlign w:val="baseline"/>
      </w:rPr>
    </w:lvl>
    <w:lvl w:ilvl="2">
      <w:start w:val="1"/>
      <w:numFmt w:val="decimal"/>
      <w:lvlText w:val="%1.%2.%3"/>
      <w:lvlJc w:val="left"/>
      <w:pPr>
        <w:ind w:left="1817" w:hanging="720"/>
      </w:pPr>
      <w:rPr>
        <w:vertAlign w:val="baseline"/>
      </w:rPr>
    </w:lvl>
    <w:lvl w:ilvl="3">
      <w:start w:val="1"/>
      <w:numFmt w:val="decimal"/>
      <w:lvlText w:val="%1.%2.%3.%4"/>
      <w:lvlJc w:val="left"/>
      <w:pPr>
        <w:ind w:left="1817" w:hanging="720"/>
      </w:pPr>
      <w:rPr>
        <w:vertAlign w:val="baseline"/>
      </w:rPr>
    </w:lvl>
    <w:lvl w:ilvl="4">
      <w:start w:val="1"/>
      <w:numFmt w:val="decimal"/>
      <w:lvlText w:val="%1.%2.%3.%4.%5"/>
      <w:lvlJc w:val="left"/>
      <w:pPr>
        <w:ind w:left="2177" w:hanging="1080"/>
      </w:pPr>
      <w:rPr>
        <w:vertAlign w:val="baseline"/>
      </w:rPr>
    </w:lvl>
    <w:lvl w:ilvl="5">
      <w:start w:val="1"/>
      <w:numFmt w:val="decimal"/>
      <w:lvlText w:val="%1.%2.%3.%4.%5.%6"/>
      <w:lvlJc w:val="left"/>
      <w:pPr>
        <w:ind w:left="2177" w:hanging="1080"/>
      </w:pPr>
      <w:rPr>
        <w:vertAlign w:val="baseline"/>
      </w:rPr>
    </w:lvl>
    <w:lvl w:ilvl="6">
      <w:start w:val="1"/>
      <w:numFmt w:val="decimal"/>
      <w:lvlText w:val="%1.%2.%3.%4.%5.%6.%7"/>
      <w:lvlJc w:val="left"/>
      <w:pPr>
        <w:ind w:left="2537" w:hanging="1440"/>
      </w:pPr>
      <w:rPr>
        <w:vertAlign w:val="baseline"/>
      </w:rPr>
    </w:lvl>
    <w:lvl w:ilvl="7">
      <w:start w:val="1"/>
      <w:numFmt w:val="decimal"/>
      <w:lvlText w:val="%1.%2.%3.%4.%5.%6.%7.%8"/>
      <w:lvlJc w:val="left"/>
      <w:pPr>
        <w:ind w:left="2537" w:hanging="1440"/>
      </w:pPr>
      <w:rPr>
        <w:vertAlign w:val="baseline"/>
      </w:rPr>
    </w:lvl>
    <w:lvl w:ilvl="8">
      <w:start w:val="1"/>
      <w:numFmt w:val="decimal"/>
      <w:lvlText w:val="%1.%2.%3.%4.%5.%6.%7.%8.%9"/>
      <w:lvlJc w:val="left"/>
      <w:pPr>
        <w:ind w:left="2897" w:hanging="1800"/>
      </w:pPr>
      <w:rPr>
        <w:vertAlign w:val="baseline"/>
      </w:rPr>
    </w:lvl>
  </w:abstractNum>
  <w:abstractNum w:abstractNumId="2" w15:restartNumberingAfterBreak="0">
    <w:nsid w:val="0BF90734"/>
    <w:multiLevelType w:val="multilevel"/>
    <w:tmpl w:val="231064F0"/>
    <w:lvl w:ilvl="0">
      <w:start w:val="1"/>
      <w:numFmt w:val="decimal"/>
      <w:lvlText w:val="%1."/>
      <w:lvlJc w:val="left"/>
      <w:pPr>
        <w:ind w:left="927" w:hanging="360"/>
      </w:pPr>
      <w:rPr>
        <w:i w:val="0"/>
        <w:color w:val="000000"/>
        <w:vertAlign w:val="baseline"/>
      </w:rPr>
    </w:lvl>
    <w:lvl w:ilvl="1">
      <w:start w:val="1"/>
      <w:numFmt w:val="lowerLetter"/>
      <w:lvlText w:val="%2."/>
      <w:lvlJc w:val="left"/>
      <w:pPr>
        <w:ind w:left="1647" w:hanging="360"/>
      </w:pPr>
      <w:rPr>
        <w:vertAlign w:val="baseline"/>
      </w:rPr>
    </w:lvl>
    <w:lvl w:ilvl="2">
      <w:start w:val="1"/>
      <w:numFmt w:val="lowerRoman"/>
      <w:lvlText w:val="%3."/>
      <w:lvlJc w:val="right"/>
      <w:pPr>
        <w:ind w:left="2367" w:hanging="180"/>
      </w:pPr>
      <w:rPr>
        <w:vertAlign w:val="baseline"/>
      </w:rPr>
    </w:lvl>
    <w:lvl w:ilvl="3">
      <w:start w:val="1"/>
      <w:numFmt w:val="decimal"/>
      <w:lvlText w:val="%4."/>
      <w:lvlJc w:val="left"/>
      <w:pPr>
        <w:ind w:left="3087" w:hanging="360"/>
      </w:pPr>
      <w:rPr>
        <w:vertAlign w:val="baseline"/>
      </w:rPr>
    </w:lvl>
    <w:lvl w:ilvl="4">
      <w:start w:val="1"/>
      <w:numFmt w:val="lowerLetter"/>
      <w:lvlText w:val="%5."/>
      <w:lvlJc w:val="left"/>
      <w:pPr>
        <w:ind w:left="3807" w:hanging="360"/>
      </w:pPr>
      <w:rPr>
        <w:vertAlign w:val="baseline"/>
      </w:rPr>
    </w:lvl>
    <w:lvl w:ilvl="5">
      <w:start w:val="1"/>
      <w:numFmt w:val="lowerRoman"/>
      <w:lvlText w:val="%6."/>
      <w:lvlJc w:val="right"/>
      <w:pPr>
        <w:ind w:left="4527" w:hanging="180"/>
      </w:pPr>
      <w:rPr>
        <w:vertAlign w:val="baseline"/>
      </w:rPr>
    </w:lvl>
    <w:lvl w:ilvl="6">
      <w:start w:val="1"/>
      <w:numFmt w:val="decimal"/>
      <w:lvlText w:val="%7."/>
      <w:lvlJc w:val="left"/>
      <w:pPr>
        <w:ind w:left="5247" w:hanging="360"/>
      </w:pPr>
      <w:rPr>
        <w:vertAlign w:val="baseline"/>
      </w:rPr>
    </w:lvl>
    <w:lvl w:ilvl="7">
      <w:start w:val="1"/>
      <w:numFmt w:val="lowerLetter"/>
      <w:lvlText w:val="%8."/>
      <w:lvlJc w:val="left"/>
      <w:pPr>
        <w:ind w:left="5967" w:hanging="360"/>
      </w:pPr>
      <w:rPr>
        <w:vertAlign w:val="baseline"/>
      </w:rPr>
    </w:lvl>
    <w:lvl w:ilvl="8">
      <w:start w:val="1"/>
      <w:numFmt w:val="lowerRoman"/>
      <w:lvlText w:val="%9."/>
      <w:lvlJc w:val="right"/>
      <w:pPr>
        <w:ind w:left="6687" w:hanging="180"/>
      </w:pPr>
      <w:rPr>
        <w:vertAlign w:val="baseline"/>
      </w:rPr>
    </w:lvl>
  </w:abstractNum>
  <w:abstractNum w:abstractNumId="3" w15:restartNumberingAfterBreak="0">
    <w:nsid w:val="13BC53F0"/>
    <w:multiLevelType w:val="multilevel"/>
    <w:tmpl w:val="ED24FF02"/>
    <w:lvl w:ilvl="0">
      <w:start w:val="7"/>
      <w:numFmt w:val="decimal"/>
      <w:lvlText w:val="%1."/>
      <w:lvlJc w:val="left"/>
      <w:pPr>
        <w:ind w:left="390" w:hanging="390"/>
      </w:pPr>
    </w:lvl>
    <w:lvl w:ilvl="1">
      <w:start w:val="2"/>
      <w:numFmt w:val="decimal"/>
      <w:lvlText w:val="%1.%2."/>
      <w:lvlJc w:val="left"/>
      <w:pPr>
        <w:ind w:left="1080" w:hanging="720"/>
      </w:pPr>
    </w:lvl>
    <w:lvl w:ilvl="2">
      <w:start w:val="1"/>
      <w:numFmt w:val="decimal"/>
      <w:lvlText w:val="%1.%2.%3."/>
      <w:lvlJc w:val="left"/>
      <w:pPr>
        <w:ind w:left="1440" w:hanging="720"/>
      </w:pPr>
    </w:lvl>
    <w:lvl w:ilvl="3">
      <w:start w:val="1"/>
      <w:numFmt w:val="decimal"/>
      <w:lvlText w:val="%1.%2.%3.%4."/>
      <w:lvlJc w:val="left"/>
      <w:pPr>
        <w:ind w:left="2160" w:hanging="1080"/>
      </w:pPr>
    </w:lvl>
    <w:lvl w:ilvl="4">
      <w:start w:val="1"/>
      <w:numFmt w:val="decimal"/>
      <w:lvlText w:val="%1.%2.%3.%4.%5."/>
      <w:lvlJc w:val="left"/>
      <w:pPr>
        <w:ind w:left="2520" w:hanging="1080"/>
      </w:pPr>
    </w:lvl>
    <w:lvl w:ilvl="5">
      <w:start w:val="1"/>
      <w:numFmt w:val="decimal"/>
      <w:lvlText w:val="%1.%2.%3.%4.%5.%6."/>
      <w:lvlJc w:val="left"/>
      <w:pPr>
        <w:ind w:left="3240" w:hanging="1440"/>
      </w:pPr>
    </w:lvl>
    <w:lvl w:ilvl="6">
      <w:start w:val="1"/>
      <w:numFmt w:val="decimal"/>
      <w:lvlText w:val="%1.%2.%3.%4.%5.%6.%7."/>
      <w:lvlJc w:val="left"/>
      <w:pPr>
        <w:ind w:left="3960" w:hanging="1800"/>
      </w:pPr>
    </w:lvl>
    <w:lvl w:ilvl="7">
      <w:start w:val="1"/>
      <w:numFmt w:val="decimal"/>
      <w:lvlText w:val="%1.%2.%3.%4.%5.%6.%7.%8."/>
      <w:lvlJc w:val="left"/>
      <w:pPr>
        <w:ind w:left="4320" w:hanging="1800"/>
      </w:pPr>
    </w:lvl>
    <w:lvl w:ilvl="8">
      <w:start w:val="1"/>
      <w:numFmt w:val="decimal"/>
      <w:lvlText w:val="%1.%2.%3.%4.%5.%6.%7.%8.%9."/>
      <w:lvlJc w:val="left"/>
      <w:pPr>
        <w:ind w:left="5040" w:hanging="2160"/>
      </w:pPr>
    </w:lvl>
  </w:abstractNum>
  <w:abstractNum w:abstractNumId="4" w15:restartNumberingAfterBreak="0">
    <w:nsid w:val="14E951B4"/>
    <w:multiLevelType w:val="multilevel"/>
    <w:tmpl w:val="49EE9D1E"/>
    <w:lvl w:ilvl="0">
      <w:start w:val="1"/>
      <w:numFmt w:val="decimal"/>
      <w:lvlText w:val="%1."/>
      <w:lvlJc w:val="left"/>
      <w:pPr>
        <w:ind w:left="505" w:hanging="420"/>
      </w:pPr>
      <w:rPr>
        <w:vertAlign w:val="baseline"/>
      </w:rPr>
    </w:lvl>
    <w:lvl w:ilvl="1">
      <w:start w:val="1"/>
      <w:numFmt w:val="lowerLetter"/>
      <w:lvlText w:val="%2."/>
      <w:lvlJc w:val="left"/>
      <w:pPr>
        <w:ind w:left="1165" w:hanging="360"/>
      </w:pPr>
      <w:rPr>
        <w:vertAlign w:val="baseline"/>
      </w:rPr>
    </w:lvl>
    <w:lvl w:ilvl="2">
      <w:start w:val="1"/>
      <w:numFmt w:val="lowerRoman"/>
      <w:lvlText w:val="%3."/>
      <w:lvlJc w:val="right"/>
      <w:pPr>
        <w:ind w:left="1885" w:hanging="180"/>
      </w:pPr>
      <w:rPr>
        <w:vertAlign w:val="baseline"/>
      </w:rPr>
    </w:lvl>
    <w:lvl w:ilvl="3">
      <w:start w:val="1"/>
      <w:numFmt w:val="decimal"/>
      <w:lvlText w:val="%4."/>
      <w:lvlJc w:val="left"/>
      <w:pPr>
        <w:ind w:left="2605" w:hanging="360"/>
      </w:pPr>
      <w:rPr>
        <w:vertAlign w:val="baseline"/>
      </w:rPr>
    </w:lvl>
    <w:lvl w:ilvl="4">
      <w:start w:val="1"/>
      <w:numFmt w:val="lowerLetter"/>
      <w:lvlText w:val="%5."/>
      <w:lvlJc w:val="left"/>
      <w:pPr>
        <w:ind w:left="3325" w:hanging="360"/>
      </w:pPr>
      <w:rPr>
        <w:vertAlign w:val="baseline"/>
      </w:rPr>
    </w:lvl>
    <w:lvl w:ilvl="5">
      <w:start w:val="1"/>
      <w:numFmt w:val="lowerRoman"/>
      <w:lvlText w:val="%6."/>
      <w:lvlJc w:val="right"/>
      <w:pPr>
        <w:ind w:left="4045" w:hanging="180"/>
      </w:pPr>
      <w:rPr>
        <w:vertAlign w:val="baseline"/>
      </w:rPr>
    </w:lvl>
    <w:lvl w:ilvl="6">
      <w:start w:val="1"/>
      <w:numFmt w:val="decimal"/>
      <w:lvlText w:val="%7."/>
      <w:lvlJc w:val="left"/>
      <w:pPr>
        <w:ind w:left="4765" w:hanging="360"/>
      </w:pPr>
      <w:rPr>
        <w:vertAlign w:val="baseline"/>
      </w:rPr>
    </w:lvl>
    <w:lvl w:ilvl="7">
      <w:start w:val="1"/>
      <w:numFmt w:val="lowerLetter"/>
      <w:lvlText w:val="%8."/>
      <w:lvlJc w:val="left"/>
      <w:pPr>
        <w:ind w:left="5485" w:hanging="360"/>
      </w:pPr>
      <w:rPr>
        <w:vertAlign w:val="baseline"/>
      </w:rPr>
    </w:lvl>
    <w:lvl w:ilvl="8">
      <w:start w:val="1"/>
      <w:numFmt w:val="lowerRoman"/>
      <w:lvlText w:val="%9."/>
      <w:lvlJc w:val="right"/>
      <w:pPr>
        <w:ind w:left="6205" w:hanging="180"/>
      </w:pPr>
      <w:rPr>
        <w:vertAlign w:val="baseline"/>
      </w:rPr>
    </w:lvl>
  </w:abstractNum>
  <w:abstractNum w:abstractNumId="5" w15:restartNumberingAfterBreak="0">
    <w:nsid w:val="165F6116"/>
    <w:multiLevelType w:val="multilevel"/>
    <w:tmpl w:val="BE36D1DC"/>
    <w:lvl w:ilvl="0">
      <w:start w:val="8"/>
      <w:numFmt w:val="decimal"/>
      <w:lvlText w:val="%1."/>
      <w:lvlJc w:val="left"/>
      <w:pPr>
        <w:ind w:left="420" w:hanging="420"/>
      </w:pPr>
    </w:lvl>
    <w:lvl w:ilvl="1">
      <w:start w:val="2"/>
      <w:numFmt w:val="decimal"/>
      <w:lvlText w:val="%1.%2."/>
      <w:lvlJc w:val="left"/>
      <w:pPr>
        <w:ind w:left="540" w:hanging="720"/>
      </w:pPr>
    </w:lvl>
    <w:lvl w:ilvl="2">
      <w:start w:val="1"/>
      <w:numFmt w:val="decimal"/>
      <w:lvlText w:val="%1.%2.%3."/>
      <w:lvlJc w:val="left"/>
      <w:pPr>
        <w:ind w:left="360" w:hanging="720"/>
      </w:pPr>
    </w:lvl>
    <w:lvl w:ilvl="3">
      <w:start w:val="1"/>
      <w:numFmt w:val="decimal"/>
      <w:lvlText w:val="%1.%2.%3.%4."/>
      <w:lvlJc w:val="left"/>
      <w:pPr>
        <w:ind w:left="540" w:hanging="1080"/>
      </w:pPr>
    </w:lvl>
    <w:lvl w:ilvl="4">
      <w:start w:val="1"/>
      <w:numFmt w:val="decimal"/>
      <w:lvlText w:val="%1.%2.%3.%4.%5."/>
      <w:lvlJc w:val="left"/>
      <w:pPr>
        <w:ind w:left="360" w:hanging="1080"/>
      </w:pPr>
    </w:lvl>
    <w:lvl w:ilvl="5">
      <w:start w:val="1"/>
      <w:numFmt w:val="decimal"/>
      <w:lvlText w:val="%1.%2.%3.%4.%5.%6."/>
      <w:lvlJc w:val="left"/>
      <w:pPr>
        <w:ind w:left="540" w:hanging="1440"/>
      </w:pPr>
    </w:lvl>
    <w:lvl w:ilvl="6">
      <w:start w:val="1"/>
      <w:numFmt w:val="decimal"/>
      <w:lvlText w:val="%1.%2.%3.%4.%5.%6.%7."/>
      <w:lvlJc w:val="left"/>
      <w:pPr>
        <w:ind w:left="720" w:hanging="1800"/>
      </w:pPr>
    </w:lvl>
    <w:lvl w:ilvl="7">
      <w:start w:val="1"/>
      <w:numFmt w:val="decimal"/>
      <w:lvlText w:val="%1.%2.%3.%4.%5.%6.%7.%8."/>
      <w:lvlJc w:val="left"/>
      <w:pPr>
        <w:ind w:left="540" w:hanging="1800"/>
      </w:pPr>
    </w:lvl>
    <w:lvl w:ilvl="8">
      <w:start w:val="1"/>
      <w:numFmt w:val="decimal"/>
      <w:lvlText w:val="%1.%2.%3.%4.%5.%6.%7.%8.%9."/>
      <w:lvlJc w:val="left"/>
      <w:pPr>
        <w:ind w:left="720" w:hanging="2160"/>
      </w:pPr>
    </w:lvl>
  </w:abstractNum>
  <w:abstractNum w:abstractNumId="6" w15:restartNumberingAfterBreak="0">
    <w:nsid w:val="17EE3FFE"/>
    <w:multiLevelType w:val="hybridMultilevel"/>
    <w:tmpl w:val="0BCE5E38"/>
    <w:lvl w:ilvl="0" w:tplc="E1868C82">
      <w:start w:val="1"/>
      <w:numFmt w:val="decimal"/>
      <w:lvlText w:val="%1."/>
      <w:lvlJc w:val="left"/>
      <w:pPr>
        <w:ind w:left="927" w:hanging="360"/>
      </w:pPr>
      <w:rPr>
        <w:rFonts w:hint="default"/>
        <w:b/>
        <w:i w:val="0"/>
      </w:rPr>
    </w:lvl>
    <w:lvl w:ilvl="1" w:tplc="04090019" w:tentative="1">
      <w:start w:val="1"/>
      <w:numFmt w:val="lowerLetter"/>
      <w:lvlText w:val="%2."/>
      <w:lvlJc w:val="left"/>
      <w:pPr>
        <w:ind w:left="1647" w:hanging="360"/>
      </w:pPr>
    </w:lvl>
    <w:lvl w:ilvl="2" w:tplc="0409001B" w:tentative="1">
      <w:start w:val="1"/>
      <w:numFmt w:val="lowerRoman"/>
      <w:lvlText w:val="%3."/>
      <w:lvlJc w:val="right"/>
      <w:pPr>
        <w:ind w:left="2367" w:hanging="180"/>
      </w:pPr>
    </w:lvl>
    <w:lvl w:ilvl="3" w:tplc="0409000F" w:tentative="1">
      <w:start w:val="1"/>
      <w:numFmt w:val="decimal"/>
      <w:lvlText w:val="%4."/>
      <w:lvlJc w:val="left"/>
      <w:pPr>
        <w:ind w:left="3087" w:hanging="360"/>
      </w:pPr>
    </w:lvl>
    <w:lvl w:ilvl="4" w:tplc="04090019" w:tentative="1">
      <w:start w:val="1"/>
      <w:numFmt w:val="lowerLetter"/>
      <w:lvlText w:val="%5."/>
      <w:lvlJc w:val="left"/>
      <w:pPr>
        <w:ind w:left="3807" w:hanging="360"/>
      </w:pPr>
    </w:lvl>
    <w:lvl w:ilvl="5" w:tplc="0409001B" w:tentative="1">
      <w:start w:val="1"/>
      <w:numFmt w:val="lowerRoman"/>
      <w:lvlText w:val="%6."/>
      <w:lvlJc w:val="right"/>
      <w:pPr>
        <w:ind w:left="4527" w:hanging="180"/>
      </w:pPr>
    </w:lvl>
    <w:lvl w:ilvl="6" w:tplc="0409000F" w:tentative="1">
      <w:start w:val="1"/>
      <w:numFmt w:val="decimal"/>
      <w:lvlText w:val="%7."/>
      <w:lvlJc w:val="left"/>
      <w:pPr>
        <w:ind w:left="5247" w:hanging="360"/>
      </w:pPr>
    </w:lvl>
    <w:lvl w:ilvl="7" w:tplc="04090019" w:tentative="1">
      <w:start w:val="1"/>
      <w:numFmt w:val="lowerLetter"/>
      <w:lvlText w:val="%8."/>
      <w:lvlJc w:val="left"/>
      <w:pPr>
        <w:ind w:left="5967" w:hanging="360"/>
      </w:pPr>
    </w:lvl>
    <w:lvl w:ilvl="8" w:tplc="0409001B" w:tentative="1">
      <w:start w:val="1"/>
      <w:numFmt w:val="lowerRoman"/>
      <w:lvlText w:val="%9."/>
      <w:lvlJc w:val="right"/>
      <w:pPr>
        <w:ind w:left="6687" w:hanging="180"/>
      </w:pPr>
    </w:lvl>
  </w:abstractNum>
  <w:abstractNum w:abstractNumId="7" w15:restartNumberingAfterBreak="0">
    <w:nsid w:val="1B107806"/>
    <w:multiLevelType w:val="hybridMultilevel"/>
    <w:tmpl w:val="8C564C46"/>
    <w:lvl w:ilvl="0" w:tplc="04190011">
      <w:start w:val="1"/>
      <w:numFmt w:val="decimal"/>
      <w:lvlText w:val="%1)"/>
      <w:lvlJc w:val="left"/>
      <w:pPr>
        <w:ind w:left="1429" w:hanging="360"/>
      </w:pPr>
    </w:lvl>
    <w:lvl w:ilvl="1" w:tplc="042B0019" w:tentative="1">
      <w:start w:val="1"/>
      <w:numFmt w:val="lowerLetter"/>
      <w:lvlText w:val="%2."/>
      <w:lvlJc w:val="left"/>
      <w:pPr>
        <w:ind w:left="2149" w:hanging="360"/>
      </w:pPr>
    </w:lvl>
    <w:lvl w:ilvl="2" w:tplc="042B001B" w:tentative="1">
      <w:start w:val="1"/>
      <w:numFmt w:val="lowerRoman"/>
      <w:lvlText w:val="%3."/>
      <w:lvlJc w:val="right"/>
      <w:pPr>
        <w:ind w:left="2869" w:hanging="180"/>
      </w:pPr>
    </w:lvl>
    <w:lvl w:ilvl="3" w:tplc="042B000F" w:tentative="1">
      <w:start w:val="1"/>
      <w:numFmt w:val="decimal"/>
      <w:lvlText w:val="%4."/>
      <w:lvlJc w:val="left"/>
      <w:pPr>
        <w:ind w:left="3589" w:hanging="360"/>
      </w:pPr>
    </w:lvl>
    <w:lvl w:ilvl="4" w:tplc="042B0019" w:tentative="1">
      <w:start w:val="1"/>
      <w:numFmt w:val="lowerLetter"/>
      <w:lvlText w:val="%5."/>
      <w:lvlJc w:val="left"/>
      <w:pPr>
        <w:ind w:left="4309" w:hanging="360"/>
      </w:pPr>
    </w:lvl>
    <w:lvl w:ilvl="5" w:tplc="042B001B" w:tentative="1">
      <w:start w:val="1"/>
      <w:numFmt w:val="lowerRoman"/>
      <w:lvlText w:val="%6."/>
      <w:lvlJc w:val="right"/>
      <w:pPr>
        <w:ind w:left="5029" w:hanging="180"/>
      </w:pPr>
    </w:lvl>
    <w:lvl w:ilvl="6" w:tplc="042B000F" w:tentative="1">
      <w:start w:val="1"/>
      <w:numFmt w:val="decimal"/>
      <w:lvlText w:val="%7."/>
      <w:lvlJc w:val="left"/>
      <w:pPr>
        <w:ind w:left="5749" w:hanging="360"/>
      </w:pPr>
    </w:lvl>
    <w:lvl w:ilvl="7" w:tplc="042B0019" w:tentative="1">
      <w:start w:val="1"/>
      <w:numFmt w:val="lowerLetter"/>
      <w:lvlText w:val="%8."/>
      <w:lvlJc w:val="left"/>
      <w:pPr>
        <w:ind w:left="6469" w:hanging="360"/>
      </w:pPr>
    </w:lvl>
    <w:lvl w:ilvl="8" w:tplc="042B001B" w:tentative="1">
      <w:start w:val="1"/>
      <w:numFmt w:val="lowerRoman"/>
      <w:lvlText w:val="%9."/>
      <w:lvlJc w:val="right"/>
      <w:pPr>
        <w:ind w:left="7189" w:hanging="180"/>
      </w:pPr>
    </w:lvl>
  </w:abstractNum>
  <w:abstractNum w:abstractNumId="8" w15:restartNumberingAfterBreak="0">
    <w:nsid w:val="1B75027C"/>
    <w:multiLevelType w:val="hybridMultilevel"/>
    <w:tmpl w:val="28780AB6"/>
    <w:lvl w:ilvl="0" w:tplc="56A68198">
      <w:start w:val="1"/>
      <w:numFmt w:val="decimal"/>
      <w:lvlText w:val="%1."/>
      <w:lvlJc w:val="left"/>
      <w:pPr>
        <w:ind w:left="187" w:hanging="360"/>
      </w:pPr>
    </w:lvl>
    <w:lvl w:ilvl="1" w:tplc="47EA3134">
      <w:start w:val="1"/>
      <w:numFmt w:val="decimal"/>
      <w:lvlText w:val="%2)"/>
      <w:lvlJc w:val="left"/>
      <w:pPr>
        <w:ind w:left="1440" w:hanging="360"/>
      </w:pPr>
    </w:lvl>
    <w:lvl w:ilvl="2" w:tplc="0409001B">
      <w:start w:val="1"/>
      <w:numFmt w:val="lowerRoman"/>
      <w:lvlText w:val="%3."/>
      <w:lvlJc w:val="right"/>
      <w:pPr>
        <w:ind w:left="2160" w:hanging="180"/>
      </w:pPr>
    </w:lvl>
    <w:lvl w:ilvl="3" w:tplc="0409000F">
      <w:start w:val="1"/>
      <w:numFmt w:val="decimal"/>
      <w:lvlText w:val="%4."/>
      <w:lvlJc w:val="left"/>
      <w:pPr>
        <w:ind w:left="2880" w:hanging="360"/>
      </w:pPr>
    </w:lvl>
    <w:lvl w:ilvl="4" w:tplc="04090019">
      <w:start w:val="1"/>
      <w:numFmt w:val="lowerLetter"/>
      <w:lvlText w:val="%5."/>
      <w:lvlJc w:val="left"/>
      <w:pPr>
        <w:ind w:left="3600" w:hanging="360"/>
      </w:pPr>
    </w:lvl>
    <w:lvl w:ilvl="5" w:tplc="0409001B">
      <w:start w:val="1"/>
      <w:numFmt w:val="lowerRoman"/>
      <w:lvlText w:val="%6."/>
      <w:lvlJc w:val="right"/>
      <w:pPr>
        <w:ind w:left="4320" w:hanging="180"/>
      </w:pPr>
    </w:lvl>
    <w:lvl w:ilvl="6" w:tplc="0409000F">
      <w:start w:val="1"/>
      <w:numFmt w:val="decimal"/>
      <w:lvlText w:val="%7."/>
      <w:lvlJc w:val="left"/>
      <w:pPr>
        <w:ind w:left="5040" w:hanging="360"/>
      </w:pPr>
    </w:lvl>
    <w:lvl w:ilvl="7" w:tplc="04090019">
      <w:start w:val="1"/>
      <w:numFmt w:val="lowerLetter"/>
      <w:lvlText w:val="%8."/>
      <w:lvlJc w:val="left"/>
      <w:pPr>
        <w:ind w:left="5760" w:hanging="360"/>
      </w:pPr>
    </w:lvl>
    <w:lvl w:ilvl="8" w:tplc="0409001B">
      <w:start w:val="1"/>
      <w:numFmt w:val="lowerRoman"/>
      <w:lvlText w:val="%9."/>
      <w:lvlJc w:val="right"/>
      <w:pPr>
        <w:ind w:left="6480" w:hanging="180"/>
      </w:pPr>
    </w:lvl>
  </w:abstractNum>
  <w:abstractNum w:abstractNumId="9" w15:restartNumberingAfterBreak="0">
    <w:nsid w:val="21352A39"/>
    <w:multiLevelType w:val="multilevel"/>
    <w:tmpl w:val="3432DC30"/>
    <w:lvl w:ilvl="0">
      <w:start w:val="1"/>
      <w:numFmt w:val="decimal"/>
      <w:lvlText w:val="%1)"/>
      <w:lvlJc w:val="left"/>
      <w:pPr>
        <w:ind w:left="1080" w:hanging="360"/>
      </w:pPr>
      <w:rPr>
        <w:vertAlign w:val="baseline"/>
      </w:rPr>
    </w:lvl>
    <w:lvl w:ilvl="1">
      <w:start w:val="1"/>
      <w:numFmt w:val="lowerLetter"/>
      <w:lvlText w:val="%2."/>
      <w:lvlJc w:val="left"/>
      <w:pPr>
        <w:ind w:left="1800" w:hanging="360"/>
      </w:pPr>
      <w:rPr>
        <w:vertAlign w:val="baseline"/>
      </w:rPr>
    </w:lvl>
    <w:lvl w:ilvl="2">
      <w:start w:val="1"/>
      <w:numFmt w:val="lowerRoman"/>
      <w:lvlText w:val="%3."/>
      <w:lvlJc w:val="right"/>
      <w:pPr>
        <w:ind w:left="2520" w:hanging="180"/>
      </w:pPr>
      <w:rPr>
        <w:vertAlign w:val="baseline"/>
      </w:rPr>
    </w:lvl>
    <w:lvl w:ilvl="3">
      <w:start w:val="1"/>
      <w:numFmt w:val="decimal"/>
      <w:lvlText w:val="%4."/>
      <w:lvlJc w:val="left"/>
      <w:pPr>
        <w:ind w:left="3240" w:hanging="360"/>
      </w:pPr>
      <w:rPr>
        <w:vertAlign w:val="baseline"/>
      </w:rPr>
    </w:lvl>
    <w:lvl w:ilvl="4">
      <w:start w:val="1"/>
      <w:numFmt w:val="lowerLetter"/>
      <w:lvlText w:val="%5."/>
      <w:lvlJc w:val="left"/>
      <w:pPr>
        <w:ind w:left="3960" w:hanging="360"/>
      </w:pPr>
      <w:rPr>
        <w:vertAlign w:val="baseline"/>
      </w:rPr>
    </w:lvl>
    <w:lvl w:ilvl="5">
      <w:start w:val="1"/>
      <w:numFmt w:val="lowerRoman"/>
      <w:lvlText w:val="%6."/>
      <w:lvlJc w:val="right"/>
      <w:pPr>
        <w:ind w:left="4680" w:hanging="180"/>
      </w:pPr>
      <w:rPr>
        <w:vertAlign w:val="baseline"/>
      </w:rPr>
    </w:lvl>
    <w:lvl w:ilvl="6">
      <w:start w:val="1"/>
      <w:numFmt w:val="decimal"/>
      <w:lvlText w:val="%7."/>
      <w:lvlJc w:val="left"/>
      <w:pPr>
        <w:ind w:left="5400" w:hanging="360"/>
      </w:pPr>
      <w:rPr>
        <w:vertAlign w:val="baseline"/>
      </w:rPr>
    </w:lvl>
    <w:lvl w:ilvl="7">
      <w:start w:val="1"/>
      <w:numFmt w:val="lowerLetter"/>
      <w:lvlText w:val="%8."/>
      <w:lvlJc w:val="left"/>
      <w:pPr>
        <w:ind w:left="6120" w:hanging="360"/>
      </w:pPr>
      <w:rPr>
        <w:vertAlign w:val="baseline"/>
      </w:rPr>
    </w:lvl>
    <w:lvl w:ilvl="8">
      <w:start w:val="1"/>
      <w:numFmt w:val="lowerRoman"/>
      <w:lvlText w:val="%9."/>
      <w:lvlJc w:val="right"/>
      <w:pPr>
        <w:ind w:left="6840" w:hanging="180"/>
      </w:pPr>
      <w:rPr>
        <w:vertAlign w:val="baseline"/>
      </w:rPr>
    </w:lvl>
  </w:abstractNum>
  <w:abstractNum w:abstractNumId="10" w15:restartNumberingAfterBreak="0">
    <w:nsid w:val="23BE68D2"/>
    <w:multiLevelType w:val="hybridMultilevel"/>
    <w:tmpl w:val="A4CE0F8A"/>
    <w:lvl w:ilvl="0" w:tplc="0409000F">
      <w:start w:val="1"/>
      <w:numFmt w:val="decimal"/>
      <w:lvlText w:val="%1."/>
      <w:lvlJc w:val="left"/>
      <w:pPr>
        <w:ind w:left="720" w:hanging="360"/>
      </w:pPr>
      <w:rPr>
        <w:rFonts w:hint="default"/>
        <w:b w:val="0"/>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1" w15:restartNumberingAfterBreak="0">
    <w:nsid w:val="28515DE4"/>
    <w:multiLevelType w:val="hybridMultilevel"/>
    <w:tmpl w:val="5316D3F0"/>
    <w:lvl w:ilvl="0" w:tplc="B2A05B76">
      <w:start w:val="1"/>
      <w:numFmt w:val="decimal"/>
      <w:lvlText w:val="%1."/>
      <w:lvlJc w:val="left"/>
      <w:pPr>
        <w:ind w:left="523" w:hanging="360"/>
      </w:pPr>
      <w:rPr>
        <w:rFonts w:hint="default"/>
      </w:rPr>
    </w:lvl>
    <w:lvl w:ilvl="1" w:tplc="04090019" w:tentative="1">
      <w:start w:val="1"/>
      <w:numFmt w:val="lowerLetter"/>
      <w:lvlText w:val="%2."/>
      <w:lvlJc w:val="left"/>
      <w:pPr>
        <w:ind w:left="1243" w:hanging="360"/>
      </w:pPr>
    </w:lvl>
    <w:lvl w:ilvl="2" w:tplc="0409001B" w:tentative="1">
      <w:start w:val="1"/>
      <w:numFmt w:val="lowerRoman"/>
      <w:lvlText w:val="%3."/>
      <w:lvlJc w:val="right"/>
      <w:pPr>
        <w:ind w:left="1963" w:hanging="180"/>
      </w:pPr>
    </w:lvl>
    <w:lvl w:ilvl="3" w:tplc="0409000F" w:tentative="1">
      <w:start w:val="1"/>
      <w:numFmt w:val="decimal"/>
      <w:lvlText w:val="%4."/>
      <w:lvlJc w:val="left"/>
      <w:pPr>
        <w:ind w:left="2683" w:hanging="360"/>
      </w:pPr>
    </w:lvl>
    <w:lvl w:ilvl="4" w:tplc="04090019" w:tentative="1">
      <w:start w:val="1"/>
      <w:numFmt w:val="lowerLetter"/>
      <w:lvlText w:val="%5."/>
      <w:lvlJc w:val="left"/>
      <w:pPr>
        <w:ind w:left="3403" w:hanging="360"/>
      </w:pPr>
    </w:lvl>
    <w:lvl w:ilvl="5" w:tplc="0409001B" w:tentative="1">
      <w:start w:val="1"/>
      <w:numFmt w:val="lowerRoman"/>
      <w:lvlText w:val="%6."/>
      <w:lvlJc w:val="right"/>
      <w:pPr>
        <w:ind w:left="4123" w:hanging="180"/>
      </w:pPr>
    </w:lvl>
    <w:lvl w:ilvl="6" w:tplc="0409000F" w:tentative="1">
      <w:start w:val="1"/>
      <w:numFmt w:val="decimal"/>
      <w:lvlText w:val="%7."/>
      <w:lvlJc w:val="left"/>
      <w:pPr>
        <w:ind w:left="4843" w:hanging="360"/>
      </w:pPr>
    </w:lvl>
    <w:lvl w:ilvl="7" w:tplc="04090019" w:tentative="1">
      <w:start w:val="1"/>
      <w:numFmt w:val="lowerLetter"/>
      <w:lvlText w:val="%8."/>
      <w:lvlJc w:val="left"/>
      <w:pPr>
        <w:ind w:left="5563" w:hanging="360"/>
      </w:pPr>
    </w:lvl>
    <w:lvl w:ilvl="8" w:tplc="0409001B" w:tentative="1">
      <w:start w:val="1"/>
      <w:numFmt w:val="lowerRoman"/>
      <w:lvlText w:val="%9."/>
      <w:lvlJc w:val="right"/>
      <w:pPr>
        <w:ind w:left="6283" w:hanging="180"/>
      </w:pPr>
    </w:lvl>
  </w:abstractNum>
  <w:abstractNum w:abstractNumId="12" w15:restartNumberingAfterBreak="0">
    <w:nsid w:val="2AC15800"/>
    <w:multiLevelType w:val="hybridMultilevel"/>
    <w:tmpl w:val="0BCE5E38"/>
    <w:lvl w:ilvl="0" w:tplc="E1868C82">
      <w:start w:val="1"/>
      <w:numFmt w:val="decimal"/>
      <w:lvlText w:val="%1."/>
      <w:lvlJc w:val="left"/>
      <w:pPr>
        <w:ind w:left="927" w:hanging="360"/>
      </w:pPr>
      <w:rPr>
        <w:rFonts w:hint="default"/>
        <w:b/>
        <w:i w:val="0"/>
      </w:rPr>
    </w:lvl>
    <w:lvl w:ilvl="1" w:tplc="04090019" w:tentative="1">
      <w:start w:val="1"/>
      <w:numFmt w:val="lowerLetter"/>
      <w:lvlText w:val="%2."/>
      <w:lvlJc w:val="left"/>
      <w:pPr>
        <w:ind w:left="1647" w:hanging="360"/>
      </w:pPr>
    </w:lvl>
    <w:lvl w:ilvl="2" w:tplc="0409001B" w:tentative="1">
      <w:start w:val="1"/>
      <w:numFmt w:val="lowerRoman"/>
      <w:lvlText w:val="%3."/>
      <w:lvlJc w:val="right"/>
      <w:pPr>
        <w:ind w:left="2367" w:hanging="180"/>
      </w:pPr>
    </w:lvl>
    <w:lvl w:ilvl="3" w:tplc="0409000F" w:tentative="1">
      <w:start w:val="1"/>
      <w:numFmt w:val="decimal"/>
      <w:lvlText w:val="%4."/>
      <w:lvlJc w:val="left"/>
      <w:pPr>
        <w:ind w:left="3087" w:hanging="360"/>
      </w:pPr>
    </w:lvl>
    <w:lvl w:ilvl="4" w:tplc="04090019" w:tentative="1">
      <w:start w:val="1"/>
      <w:numFmt w:val="lowerLetter"/>
      <w:lvlText w:val="%5."/>
      <w:lvlJc w:val="left"/>
      <w:pPr>
        <w:ind w:left="3807" w:hanging="360"/>
      </w:pPr>
    </w:lvl>
    <w:lvl w:ilvl="5" w:tplc="0409001B" w:tentative="1">
      <w:start w:val="1"/>
      <w:numFmt w:val="lowerRoman"/>
      <w:lvlText w:val="%6."/>
      <w:lvlJc w:val="right"/>
      <w:pPr>
        <w:ind w:left="4527" w:hanging="180"/>
      </w:pPr>
    </w:lvl>
    <w:lvl w:ilvl="6" w:tplc="0409000F" w:tentative="1">
      <w:start w:val="1"/>
      <w:numFmt w:val="decimal"/>
      <w:lvlText w:val="%7."/>
      <w:lvlJc w:val="left"/>
      <w:pPr>
        <w:ind w:left="5247" w:hanging="360"/>
      </w:pPr>
    </w:lvl>
    <w:lvl w:ilvl="7" w:tplc="04090019" w:tentative="1">
      <w:start w:val="1"/>
      <w:numFmt w:val="lowerLetter"/>
      <w:lvlText w:val="%8."/>
      <w:lvlJc w:val="left"/>
      <w:pPr>
        <w:ind w:left="5967" w:hanging="360"/>
      </w:pPr>
    </w:lvl>
    <w:lvl w:ilvl="8" w:tplc="0409001B" w:tentative="1">
      <w:start w:val="1"/>
      <w:numFmt w:val="lowerRoman"/>
      <w:lvlText w:val="%9."/>
      <w:lvlJc w:val="right"/>
      <w:pPr>
        <w:ind w:left="6687" w:hanging="180"/>
      </w:pPr>
    </w:lvl>
  </w:abstractNum>
  <w:abstractNum w:abstractNumId="13" w15:restartNumberingAfterBreak="0">
    <w:nsid w:val="2B25738D"/>
    <w:multiLevelType w:val="multilevel"/>
    <w:tmpl w:val="7C5EC1DA"/>
    <w:lvl w:ilvl="0">
      <w:start w:val="1"/>
      <w:numFmt w:val="decimal"/>
      <w:lvlText w:val="%1."/>
      <w:lvlJc w:val="left"/>
      <w:pPr>
        <w:ind w:left="1080" w:hanging="360"/>
      </w:pPr>
      <w:rPr>
        <w:b/>
        <w:vertAlign w:val="baseline"/>
      </w:rPr>
    </w:lvl>
    <w:lvl w:ilvl="1">
      <w:start w:val="1"/>
      <w:numFmt w:val="decimal"/>
      <w:lvlText w:val="%1.%2"/>
      <w:lvlJc w:val="left"/>
      <w:pPr>
        <w:ind w:left="1140" w:hanging="420"/>
      </w:pPr>
      <w:rPr>
        <w:b/>
        <w:vertAlign w:val="baseline"/>
      </w:rPr>
    </w:lvl>
    <w:lvl w:ilvl="2">
      <w:start w:val="1"/>
      <w:numFmt w:val="decimal"/>
      <w:lvlText w:val="%1.%2.%3"/>
      <w:lvlJc w:val="left"/>
      <w:pPr>
        <w:ind w:left="1440" w:hanging="720"/>
      </w:pPr>
      <w:rPr>
        <w:vertAlign w:val="baseline"/>
      </w:rPr>
    </w:lvl>
    <w:lvl w:ilvl="3">
      <w:start w:val="1"/>
      <w:numFmt w:val="decimal"/>
      <w:lvlText w:val="%1.%2.%3.%4"/>
      <w:lvlJc w:val="left"/>
      <w:pPr>
        <w:ind w:left="1800" w:hanging="1080"/>
      </w:pPr>
      <w:rPr>
        <w:vertAlign w:val="baseline"/>
      </w:rPr>
    </w:lvl>
    <w:lvl w:ilvl="4">
      <w:start w:val="1"/>
      <w:numFmt w:val="decimal"/>
      <w:lvlText w:val="%1.%2.%3.%4.%5"/>
      <w:lvlJc w:val="left"/>
      <w:pPr>
        <w:ind w:left="1800" w:hanging="1080"/>
      </w:pPr>
      <w:rPr>
        <w:vertAlign w:val="baseline"/>
      </w:rPr>
    </w:lvl>
    <w:lvl w:ilvl="5">
      <w:start w:val="1"/>
      <w:numFmt w:val="decimal"/>
      <w:lvlText w:val="%1.%2.%3.%4.%5.%6"/>
      <w:lvlJc w:val="left"/>
      <w:pPr>
        <w:ind w:left="2160" w:hanging="1440"/>
      </w:pPr>
      <w:rPr>
        <w:vertAlign w:val="baseline"/>
      </w:rPr>
    </w:lvl>
    <w:lvl w:ilvl="6">
      <w:start w:val="1"/>
      <w:numFmt w:val="decimal"/>
      <w:lvlText w:val="%1.%2.%3.%4.%5.%6.%7"/>
      <w:lvlJc w:val="left"/>
      <w:pPr>
        <w:ind w:left="2160" w:hanging="1440"/>
      </w:pPr>
      <w:rPr>
        <w:vertAlign w:val="baseline"/>
      </w:rPr>
    </w:lvl>
    <w:lvl w:ilvl="7">
      <w:start w:val="1"/>
      <w:numFmt w:val="decimal"/>
      <w:lvlText w:val="%1.%2.%3.%4.%5.%6.%7.%8"/>
      <w:lvlJc w:val="left"/>
      <w:pPr>
        <w:ind w:left="2520" w:hanging="1800"/>
      </w:pPr>
      <w:rPr>
        <w:vertAlign w:val="baseline"/>
      </w:rPr>
    </w:lvl>
    <w:lvl w:ilvl="8">
      <w:start w:val="1"/>
      <w:numFmt w:val="decimal"/>
      <w:lvlText w:val="%1.%2.%3.%4.%5.%6.%7.%8.%9"/>
      <w:lvlJc w:val="left"/>
      <w:pPr>
        <w:ind w:left="2880" w:hanging="2160"/>
      </w:pPr>
      <w:rPr>
        <w:vertAlign w:val="baseline"/>
      </w:rPr>
    </w:lvl>
  </w:abstractNum>
  <w:abstractNum w:abstractNumId="14" w15:restartNumberingAfterBreak="0">
    <w:nsid w:val="2D844A86"/>
    <w:multiLevelType w:val="hybridMultilevel"/>
    <w:tmpl w:val="0BCE5E38"/>
    <w:lvl w:ilvl="0" w:tplc="E1868C82">
      <w:start w:val="1"/>
      <w:numFmt w:val="decimal"/>
      <w:lvlText w:val="%1."/>
      <w:lvlJc w:val="left"/>
      <w:pPr>
        <w:ind w:left="927" w:hanging="360"/>
      </w:pPr>
      <w:rPr>
        <w:rFonts w:hint="default"/>
        <w:b/>
        <w:i w:val="0"/>
      </w:rPr>
    </w:lvl>
    <w:lvl w:ilvl="1" w:tplc="04090019" w:tentative="1">
      <w:start w:val="1"/>
      <w:numFmt w:val="lowerLetter"/>
      <w:lvlText w:val="%2."/>
      <w:lvlJc w:val="left"/>
      <w:pPr>
        <w:ind w:left="1647" w:hanging="360"/>
      </w:pPr>
    </w:lvl>
    <w:lvl w:ilvl="2" w:tplc="0409001B" w:tentative="1">
      <w:start w:val="1"/>
      <w:numFmt w:val="lowerRoman"/>
      <w:lvlText w:val="%3."/>
      <w:lvlJc w:val="right"/>
      <w:pPr>
        <w:ind w:left="2367" w:hanging="180"/>
      </w:pPr>
    </w:lvl>
    <w:lvl w:ilvl="3" w:tplc="0409000F" w:tentative="1">
      <w:start w:val="1"/>
      <w:numFmt w:val="decimal"/>
      <w:lvlText w:val="%4."/>
      <w:lvlJc w:val="left"/>
      <w:pPr>
        <w:ind w:left="3087" w:hanging="360"/>
      </w:pPr>
    </w:lvl>
    <w:lvl w:ilvl="4" w:tplc="04090019" w:tentative="1">
      <w:start w:val="1"/>
      <w:numFmt w:val="lowerLetter"/>
      <w:lvlText w:val="%5."/>
      <w:lvlJc w:val="left"/>
      <w:pPr>
        <w:ind w:left="3807" w:hanging="360"/>
      </w:pPr>
    </w:lvl>
    <w:lvl w:ilvl="5" w:tplc="0409001B" w:tentative="1">
      <w:start w:val="1"/>
      <w:numFmt w:val="lowerRoman"/>
      <w:lvlText w:val="%6."/>
      <w:lvlJc w:val="right"/>
      <w:pPr>
        <w:ind w:left="4527" w:hanging="180"/>
      </w:pPr>
    </w:lvl>
    <w:lvl w:ilvl="6" w:tplc="0409000F" w:tentative="1">
      <w:start w:val="1"/>
      <w:numFmt w:val="decimal"/>
      <w:lvlText w:val="%7."/>
      <w:lvlJc w:val="left"/>
      <w:pPr>
        <w:ind w:left="5247" w:hanging="360"/>
      </w:pPr>
    </w:lvl>
    <w:lvl w:ilvl="7" w:tplc="04090019" w:tentative="1">
      <w:start w:val="1"/>
      <w:numFmt w:val="lowerLetter"/>
      <w:lvlText w:val="%8."/>
      <w:lvlJc w:val="left"/>
      <w:pPr>
        <w:ind w:left="5967" w:hanging="360"/>
      </w:pPr>
    </w:lvl>
    <w:lvl w:ilvl="8" w:tplc="0409001B" w:tentative="1">
      <w:start w:val="1"/>
      <w:numFmt w:val="lowerRoman"/>
      <w:lvlText w:val="%9."/>
      <w:lvlJc w:val="right"/>
      <w:pPr>
        <w:ind w:left="6687" w:hanging="180"/>
      </w:pPr>
    </w:lvl>
  </w:abstractNum>
  <w:abstractNum w:abstractNumId="15" w15:restartNumberingAfterBreak="0">
    <w:nsid w:val="2F2E22FE"/>
    <w:multiLevelType w:val="multilevel"/>
    <w:tmpl w:val="512A15F2"/>
    <w:lvl w:ilvl="0">
      <w:start w:val="11"/>
      <w:numFmt w:val="decimal"/>
      <w:lvlText w:val="%1"/>
      <w:lvlJc w:val="left"/>
      <w:pPr>
        <w:ind w:left="360" w:hanging="360"/>
      </w:pPr>
      <w:rPr>
        <w:vertAlign w:val="baseline"/>
      </w:rPr>
    </w:lvl>
    <w:lvl w:ilvl="1">
      <w:start w:val="4"/>
      <w:numFmt w:val="decimal"/>
      <w:lvlText w:val="%1.%2"/>
      <w:lvlJc w:val="left"/>
      <w:pPr>
        <w:ind w:left="1080" w:hanging="360"/>
      </w:pPr>
      <w:rPr>
        <w:vertAlign w:val="baseline"/>
      </w:rPr>
    </w:lvl>
    <w:lvl w:ilvl="2">
      <w:start w:val="1"/>
      <w:numFmt w:val="decimal"/>
      <w:lvlText w:val="%1.%2.%3"/>
      <w:lvlJc w:val="left"/>
      <w:pPr>
        <w:ind w:left="2160" w:hanging="720"/>
      </w:pPr>
      <w:rPr>
        <w:vertAlign w:val="baseline"/>
      </w:rPr>
    </w:lvl>
    <w:lvl w:ilvl="3">
      <w:start w:val="1"/>
      <w:numFmt w:val="decimal"/>
      <w:lvlText w:val="%1.%2.%3.%4"/>
      <w:lvlJc w:val="left"/>
      <w:pPr>
        <w:ind w:left="2880" w:hanging="720"/>
      </w:pPr>
      <w:rPr>
        <w:vertAlign w:val="baseline"/>
      </w:rPr>
    </w:lvl>
    <w:lvl w:ilvl="4">
      <w:start w:val="1"/>
      <w:numFmt w:val="decimal"/>
      <w:lvlText w:val="%1.%2.%3.%4.%5"/>
      <w:lvlJc w:val="left"/>
      <w:pPr>
        <w:ind w:left="3960" w:hanging="1080"/>
      </w:pPr>
      <w:rPr>
        <w:vertAlign w:val="baseline"/>
      </w:rPr>
    </w:lvl>
    <w:lvl w:ilvl="5">
      <w:start w:val="1"/>
      <w:numFmt w:val="decimal"/>
      <w:lvlText w:val="%1.%2.%3.%4.%5.%6"/>
      <w:lvlJc w:val="left"/>
      <w:pPr>
        <w:ind w:left="4680" w:hanging="1080"/>
      </w:pPr>
      <w:rPr>
        <w:vertAlign w:val="baseline"/>
      </w:rPr>
    </w:lvl>
    <w:lvl w:ilvl="6">
      <w:start w:val="1"/>
      <w:numFmt w:val="decimal"/>
      <w:lvlText w:val="%1.%2.%3.%4.%5.%6.%7"/>
      <w:lvlJc w:val="left"/>
      <w:pPr>
        <w:ind w:left="5760" w:hanging="1440"/>
      </w:pPr>
      <w:rPr>
        <w:vertAlign w:val="baseline"/>
      </w:rPr>
    </w:lvl>
    <w:lvl w:ilvl="7">
      <w:start w:val="1"/>
      <w:numFmt w:val="decimal"/>
      <w:lvlText w:val="%1.%2.%3.%4.%5.%6.%7.%8"/>
      <w:lvlJc w:val="left"/>
      <w:pPr>
        <w:ind w:left="6480" w:hanging="1440"/>
      </w:pPr>
      <w:rPr>
        <w:vertAlign w:val="baseline"/>
      </w:rPr>
    </w:lvl>
    <w:lvl w:ilvl="8">
      <w:start w:val="1"/>
      <w:numFmt w:val="decimal"/>
      <w:lvlText w:val="%1.%2.%3.%4.%5.%6.%7.%8.%9"/>
      <w:lvlJc w:val="left"/>
      <w:pPr>
        <w:ind w:left="7560" w:hanging="1800"/>
      </w:pPr>
      <w:rPr>
        <w:vertAlign w:val="baseline"/>
      </w:rPr>
    </w:lvl>
  </w:abstractNum>
  <w:abstractNum w:abstractNumId="16" w15:restartNumberingAfterBreak="0">
    <w:nsid w:val="38764986"/>
    <w:multiLevelType w:val="hybridMultilevel"/>
    <w:tmpl w:val="D5FA8C74"/>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7" w15:restartNumberingAfterBreak="0">
    <w:nsid w:val="389326E4"/>
    <w:multiLevelType w:val="hybridMultilevel"/>
    <w:tmpl w:val="9B06BC70"/>
    <w:lvl w:ilvl="0" w:tplc="B1BACEAC">
      <w:start w:val="1"/>
      <w:numFmt w:val="decimal"/>
      <w:lvlText w:val="%1."/>
      <w:lvlJc w:val="left"/>
      <w:pPr>
        <w:ind w:left="720" w:hanging="360"/>
      </w:pPr>
      <w:rPr>
        <w:b/>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8" w15:restartNumberingAfterBreak="0">
    <w:nsid w:val="398559CB"/>
    <w:multiLevelType w:val="hybridMultilevel"/>
    <w:tmpl w:val="E5EAF11E"/>
    <w:lvl w:ilvl="0" w:tplc="A8FA09B4">
      <w:start w:val="1"/>
      <w:numFmt w:val="decimal"/>
      <w:lvlText w:val="%1."/>
      <w:lvlJc w:val="left"/>
      <w:pPr>
        <w:ind w:left="862" w:hanging="360"/>
      </w:pPr>
      <w:rPr>
        <w:b/>
      </w:rPr>
    </w:lvl>
    <w:lvl w:ilvl="1" w:tplc="04090019" w:tentative="1">
      <w:start w:val="1"/>
      <w:numFmt w:val="lowerLetter"/>
      <w:lvlText w:val="%2."/>
      <w:lvlJc w:val="left"/>
      <w:pPr>
        <w:ind w:left="1582" w:hanging="360"/>
      </w:pPr>
    </w:lvl>
    <w:lvl w:ilvl="2" w:tplc="0409001B" w:tentative="1">
      <w:start w:val="1"/>
      <w:numFmt w:val="lowerRoman"/>
      <w:lvlText w:val="%3."/>
      <w:lvlJc w:val="right"/>
      <w:pPr>
        <w:ind w:left="2302" w:hanging="180"/>
      </w:pPr>
    </w:lvl>
    <w:lvl w:ilvl="3" w:tplc="0409000F" w:tentative="1">
      <w:start w:val="1"/>
      <w:numFmt w:val="decimal"/>
      <w:lvlText w:val="%4."/>
      <w:lvlJc w:val="left"/>
      <w:pPr>
        <w:ind w:left="3022" w:hanging="360"/>
      </w:pPr>
    </w:lvl>
    <w:lvl w:ilvl="4" w:tplc="04090019" w:tentative="1">
      <w:start w:val="1"/>
      <w:numFmt w:val="lowerLetter"/>
      <w:lvlText w:val="%5."/>
      <w:lvlJc w:val="left"/>
      <w:pPr>
        <w:ind w:left="3742" w:hanging="360"/>
      </w:pPr>
    </w:lvl>
    <w:lvl w:ilvl="5" w:tplc="0409001B" w:tentative="1">
      <w:start w:val="1"/>
      <w:numFmt w:val="lowerRoman"/>
      <w:lvlText w:val="%6."/>
      <w:lvlJc w:val="right"/>
      <w:pPr>
        <w:ind w:left="4462" w:hanging="180"/>
      </w:pPr>
    </w:lvl>
    <w:lvl w:ilvl="6" w:tplc="0409000F" w:tentative="1">
      <w:start w:val="1"/>
      <w:numFmt w:val="decimal"/>
      <w:lvlText w:val="%7."/>
      <w:lvlJc w:val="left"/>
      <w:pPr>
        <w:ind w:left="5182" w:hanging="360"/>
      </w:pPr>
    </w:lvl>
    <w:lvl w:ilvl="7" w:tplc="04090019" w:tentative="1">
      <w:start w:val="1"/>
      <w:numFmt w:val="lowerLetter"/>
      <w:lvlText w:val="%8."/>
      <w:lvlJc w:val="left"/>
      <w:pPr>
        <w:ind w:left="5902" w:hanging="360"/>
      </w:pPr>
    </w:lvl>
    <w:lvl w:ilvl="8" w:tplc="0409001B" w:tentative="1">
      <w:start w:val="1"/>
      <w:numFmt w:val="lowerRoman"/>
      <w:lvlText w:val="%9."/>
      <w:lvlJc w:val="right"/>
      <w:pPr>
        <w:ind w:left="6622" w:hanging="180"/>
      </w:pPr>
    </w:lvl>
  </w:abstractNum>
  <w:abstractNum w:abstractNumId="19" w15:restartNumberingAfterBreak="0">
    <w:nsid w:val="3B601072"/>
    <w:multiLevelType w:val="hybridMultilevel"/>
    <w:tmpl w:val="0EBEF9C4"/>
    <w:lvl w:ilvl="0" w:tplc="9FF62BFE">
      <w:start w:val="1"/>
      <w:numFmt w:val="decimal"/>
      <w:lvlText w:val="%1)"/>
      <w:lvlJc w:val="left"/>
      <w:pPr>
        <w:ind w:left="720" w:hanging="360"/>
      </w:pPr>
      <w:rPr>
        <w:rFonts w:eastAsia="GHEA Grapalat" w:cs="GHEA Grapalat" w:hint="default"/>
        <w:b/>
        <w:color w:val="000000"/>
      </w:rPr>
    </w:lvl>
    <w:lvl w:ilvl="1" w:tplc="042B0019" w:tentative="1">
      <w:start w:val="1"/>
      <w:numFmt w:val="lowerLetter"/>
      <w:lvlText w:val="%2."/>
      <w:lvlJc w:val="left"/>
      <w:pPr>
        <w:ind w:left="1440" w:hanging="360"/>
      </w:pPr>
    </w:lvl>
    <w:lvl w:ilvl="2" w:tplc="042B001B" w:tentative="1">
      <w:start w:val="1"/>
      <w:numFmt w:val="lowerRoman"/>
      <w:lvlText w:val="%3."/>
      <w:lvlJc w:val="right"/>
      <w:pPr>
        <w:ind w:left="2160" w:hanging="180"/>
      </w:pPr>
    </w:lvl>
    <w:lvl w:ilvl="3" w:tplc="042B000F" w:tentative="1">
      <w:start w:val="1"/>
      <w:numFmt w:val="decimal"/>
      <w:lvlText w:val="%4."/>
      <w:lvlJc w:val="left"/>
      <w:pPr>
        <w:ind w:left="2880" w:hanging="360"/>
      </w:pPr>
    </w:lvl>
    <w:lvl w:ilvl="4" w:tplc="042B0019" w:tentative="1">
      <w:start w:val="1"/>
      <w:numFmt w:val="lowerLetter"/>
      <w:lvlText w:val="%5."/>
      <w:lvlJc w:val="left"/>
      <w:pPr>
        <w:ind w:left="3600" w:hanging="360"/>
      </w:pPr>
    </w:lvl>
    <w:lvl w:ilvl="5" w:tplc="042B001B" w:tentative="1">
      <w:start w:val="1"/>
      <w:numFmt w:val="lowerRoman"/>
      <w:lvlText w:val="%6."/>
      <w:lvlJc w:val="right"/>
      <w:pPr>
        <w:ind w:left="4320" w:hanging="180"/>
      </w:pPr>
    </w:lvl>
    <w:lvl w:ilvl="6" w:tplc="042B000F" w:tentative="1">
      <w:start w:val="1"/>
      <w:numFmt w:val="decimal"/>
      <w:lvlText w:val="%7."/>
      <w:lvlJc w:val="left"/>
      <w:pPr>
        <w:ind w:left="5040" w:hanging="360"/>
      </w:pPr>
    </w:lvl>
    <w:lvl w:ilvl="7" w:tplc="042B0019" w:tentative="1">
      <w:start w:val="1"/>
      <w:numFmt w:val="lowerLetter"/>
      <w:lvlText w:val="%8."/>
      <w:lvlJc w:val="left"/>
      <w:pPr>
        <w:ind w:left="5760" w:hanging="360"/>
      </w:pPr>
    </w:lvl>
    <w:lvl w:ilvl="8" w:tplc="042B001B" w:tentative="1">
      <w:start w:val="1"/>
      <w:numFmt w:val="lowerRoman"/>
      <w:lvlText w:val="%9."/>
      <w:lvlJc w:val="right"/>
      <w:pPr>
        <w:ind w:left="6480" w:hanging="180"/>
      </w:pPr>
    </w:lvl>
  </w:abstractNum>
  <w:abstractNum w:abstractNumId="20" w15:restartNumberingAfterBreak="0">
    <w:nsid w:val="3BE61E83"/>
    <w:multiLevelType w:val="hybridMultilevel"/>
    <w:tmpl w:val="ADD0952A"/>
    <w:lvl w:ilvl="0" w:tplc="E83CE6EC">
      <w:start w:val="5"/>
      <w:numFmt w:val="decimal"/>
      <w:lvlText w:val="%1."/>
      <w:lvlJc w:val="left"/>
      <w:pPr>
        <w:ind w:left="990" w:hanging="360"/>
      </w:pPr>
      <w:rPr>
        <w:rFonts w:eastAsia="Times New Roman" w:cs="Times New Roman" w:hint="default"/>
        <w:sz w:val="24"/>
      </w:rPr>
    </w:lvl>
    <w:lvl w:ilvl="1" w:tplc="04090019" w:tentative="1">
      <w:start w:val="1"/>
      <w:numFmt w:val="lowerLetter"/>
      <w:lvlText w:val="%2."/>
      <w:lvlJc w:val="left"/>
      <w:pPr>
        <w:ind w:left="1710" w:hanging="360"/>
      </w:pPr>
    </w:lvl>
    <w:lvl w:ilvl="2" w:tplc="0409001B" w:tentative="1">
      <w:start w:val="1"/>
      <w:numFmt w:val="lowerRoman"/>
      <w:lvlText w:val="%3."/>
      <w:lvlJc w:val="right"/>
      <w:pPr>
        <w:ind w:left="2430" w:hanging="180"/>
      </w:pPr>
    </w:lvl>
    <w:lvl w:ilvl="3" w:tplc="0409000F" w:tentative="1">
      <w:start w:val="1"/>
      <w:numFmt w:val="decimal"/>
      <w:lvlText w:val="%4."/>
      <w:lvlJc w:val="left"/>
      <w:pPr>
        <w:ind w:left="3150" w:hanging="360"/>
      </w:pPr>
    </w:lvl>
    <w:lvl w:ilvl="4" w:tplc="04090019" w:tentative="1">
      <w:start w:val="1"/>
      <w:numFmt w:val="lowerLetter"/>
      <w:lvlText w:val="%5."/>
      <w:lvlJc w:val="left"/>
      <w:pPr>
        <w:ind w:left="3870" w:hanging="360"/>
      </w:pPr>
    </w:lvl>
    <w:lvl w:ilvl="5" w:tplc="0409001B" w:tentative="1">
      <w:start w:val="1"/>
      <w:numFmt w:val="lowerRoman"/>
      <w:lvlText w:val="%6."/>
      <w:lvlJc w:val="right"/>
      <w:pPr>
        <w:ind w:left="4590" w:hanging="180"/>
      </w:pPr>
    </w:lvl>
    <w:lvl w:ilvl="6" w:tplc="0409000F" w:tentative="1">
      <w:start w:val="1"/>
      <w:numFmt w:val="decimal"/>
      <w:lvlText w:val="%7."/>
      <w:lvlJc w:val="left"/>
      <w:pPr>
        <w:ind w:left="5310" w:hanging="360"/>
      </w:pPr>
    </w:lvl>
    <w:lvl w:ilvl="7" w:tplc="04090019" w:tentative="1">
      <w:start w:val="1"/>
      <w:numFmt w:val="lowerLetter"/>
      <w:lvlText w:val="%8."/>
      <w:lvlJc w:val="left"/>
      <w:pPr>
        <w:ind w:left="6030" w:hanging="360"/>
      </w:pPr>
    </w:lvl>
    <w:lvl w:ilvl="8" w:tplc="0409001B" w:tentative="1">
      <w:start w:val="1"/>
      <w:numFmt w:val="lowerRoman"/>
      <w:lvlText w:val="%9."/>
      <w:lvlJc w:val="right"/>
      <w:pPr>
        <w:ind w:left="6750" w:hanging="180"/>
      </w:pPr>
    </w:lvl>
  </w:abstractNum>
  <w:abstractNum w:abstractNumId="21" w15:restartNumberingAfterBreak="0">
    <w:nsid w:val="3F030736"/>
    <w:multiLevelType w:val="multilevel"/>
    <w:tmpl w:val="CA1ABE2A"/>
    <w:lvl w:ilvl="0">
      <w:start w:val="8"/>
      <w:numFmt w:val="decimal"/>
      <w:lvlText w:val="%1."/>
      <w:lvlJc w:val="left"/>
      <w:pPr>
        <w:ind w:left="390" w:hanging="390"/>
      </w:pPr>
    </w:lvl>
    <w:lvl w:ilvl="1">
      <w:start w:val="1"/>
      <w:numFmt w:val="decimal"/>
      <w:lvlText w:val="%1.%2."/>
      <w:lvlJc w:val="left"/>
      <w:pPr>
        <w:ind w:left="540" w:hanging="720"/>
      </w:pPr>
    </w:lvl>
    <w:lvl w:ilvl="2">
      <w:start w:val="1"/>
      <w:numFmt w:val="decimal"/>
      <w:lvlText w:val="%1.%2.%3."/>
      <w:lvlJc w:val="left"/>
      <w:pPr>
        <w:ind w:left="360" w:hanging="720"/>
      </w:pPr>
    </w:lvl>
    <w:lvl w:ilvl="3">
      <w:start w:val="1"/>
      <w:numFmt w:val="decimal"/>
      <w:lvlText w:val="%1.%2.%3.%4."/>
      <w:lvlJc w:val="left"/>
      <w:pPr>
        <w:ind w:left="540" w:hanging="1080"/>
      </w:pPr>
    </w:lvl>
    <w:lvl w:ilvl="4">
      <w:start w:val="1"/>
      <w:numFmt w:val="decimal"/>
      <w:lvlText w:val="%1.%2.%3.%4.%5."/>
      <w:lvlJc w:val="left"/>
      <w:pPr>
        <w:ind w:left="360" w:hanging="1080"/>
      </w:pPr>
    </w:lvl>
    <w:lvl w:ilvl="5">
      <w:start w:val="1"/>
      <w:numFmt w:val="decimal"/>
      <w:lvlText w:val="%1.%2.%3.%4.%5.%6."/>
      <w:lvlJc w:val="left"/>
      <w:pPr>
        <w:ind w:left="540" w:hanging="1440"/>
      </w:pPr>
    </w:lvl>
    <w:lvl w:ilvl="6">
      <w:start w:val="1"/>
      <w:numFmt w:val="decimal"/>
      <w:lvlText w:val="%1.%2.%3.%4.%5.%6.%7."/>
      <w:lvlJc w:val="left"/>
      <w:pPr>
        <w:ind w:left="720" w:hanging="1800"/>
      </w:pPr>
    </w:lvl>
    <w:lvl w:ilvl="7">
      <w:start w:val="1"/>
      <w:numFmt w:val="decimal"/>
      <w:lvlText w:val="%1.%2.%3.%4.%5.%6.%7.%8."/>
      <w:lvlJc w:val="left"/>
      <w:pPr>
        <w:ind w:left="540" w:hanging="1800"/>
      </w:pPr>
    </w:lvl>
    <w:lvl w:ilvl="8">
      <w:start w:val="1"/>
      <w:numFmt w:val="decimal"/>
      <w:lvlText w:val="%1.%2.%3.%4.%5.%6.%7.%8.%9."/>
      <w:lvlJc w:val="left"/>
      <w:pPr>
        <w:ind w:left="720" w:hanging="2160"/>
      </w:pPr>
    </w:lvl>
  </w:abstractNum>
  <w:abstractNum w:abstractNumId="22" w15:restartNumberingAfterBreak="0">
    <w:nsid w:val="450C23CF"/>
    <w:multiLevelType w:val="hybridMultilevel"/>
    <w:tmpl w:val="F280D3AE"/>
    <w:lvl w:ilvl="0" w:tplc="957E90C8">
      <w:start w:val="3"/>
      <w:numFmt w:val="decimal"/>
      <w:lvlText w:val="%1."/>
      <w:lvlJc w:val="left"/>
      <w:pPr>
        <w:ind w:left="523" w:hanging="360"/>
      </w:pPr>
      <w:rPr>
        <w:rFonts w:hint="default"/>
      </w:rPr>
    </w:lvl>
    <w:lvl w:ilvl="1" w:tplc="04090019" w:tentative="1">
      <w:start w:val="1"/>
      <w:numFmt w:val="lowerLetter"/>
      <w:lvlText w:val="%2."/>
      <w:lvlJc w:val="left"/>
      <w:pPr>
        <w:ind w:left="1243" w:hanging="360"/>
      </w:pPr>
    </w:lvl>
    <w:lvl w:ilvl="2" w:tplc="0409001B" w:tentative="1">
      <w:start w:val="1"/>
      <w:numFmt w:val="lowerRoman"/>
      <w:lvlText w:val="%3."/>
      <w:lvlJc w:val="right"/>
      <w:pPr>
        <w:ind w:left="1963" w:hanging="180"/>
      </w:pPr>
    </w:lvl>
    <w:lvl w:ilvl="3" w:tplc="0409000F" w:tentative="1">
      <w:start w:val="1"/>
      <w:numFmt w:val="decimal"/>
      <w:lvlText w:val="%4."/>
      <w:lvlJc w:val="left"/>
      <w:pPr>
        <w:ind w:left="2683" w:hanging="360"/>
      </w:pPr>
    </w:lvl>
    <w:lvl w:ilvl="4" w:tplc="04090019" w:tentative="1">
      <w:start w:val="1"/>
      <w:numFmt w:val="lowerLetter"/>
      <w:lvlText w:val="%5."/>
      <w:lvlJc w:val="left"/>
      <w:pPr>
        <w:ind w:left="3403" w:hanging="360"/>
      </w:pPr>
    </w:lvl>
    <w:lvl w:ilvl="5" w:tplc="0409001B" w:tentative="1">
      <w:start w:val="1"/>
      <w:numFmt w:val="lowerRoman"/>
      <w:lvlText w:val="%6."/>
      <w:lvlJc w:val="right"/>
      <w:pPr>
        <w:ind w:left="4123" w:hanging="180"/>
      </w:pPr>
    </w:lvl>
    <w:lvl w:ilvl="6" w:tplc="0409000F" w:tentative="1">
      <w:start w:val="1"/>
      <w:numFmt w:val="decimal"/>
      <w:lvlText w:val="%7."/>
      <w:lvlJc w:val="left"/>
      <w:pPr>
        <w:ind w:left="4843" w:hanging="360"/>
      </w:pPr>
    </w:lvl>
    <w:lvl w:ilvl="7" w:tplc="04090019" w:tentative="1">
      <w:start w:val="1"/>
      <w:numFmt w:val="lowerLetter"/>
      <w:lvlText w:val="%8."/>
      <w:lvlJc w:val="left"/>
      <w:pPr>
        <w:ind w:left="5563" w:hanging="360"/>
      </w:pPr>
    </w:lvl>
    <w:lvl w:ilvl="8" w:tplc="0409001B" w:tentative="1">
      <w:start w:val="1"/>
      <w:numFmt w:val="lowerRoman"/>
      <w:lvlText w:val="%9."/>
      <w:lvlJc w:val="right"/>
      <w:pPr>
        <w:ind w:left="6283" w:hanging="180"/>
      </w:pPr>
    </w:lvl>
  </w:abstractNum>
  <w:abstractNum w:abstractNumId="23" w15:restartNumberingAfterBreak="0">
    <w:nsid w:val="4AE45BE7"/>
    <w:multiLevelType w:val="hybridMultilevel"/>
    <w:tmpl w:val="80A48B3E"/>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4" w15:restartNumberingAfterBreak="0">
    <w:nsid w:val="4D0E5A63"/>
    <w:multiLevelType w:val="hybridMultilevel"/>
    <w:tmpl w:val="0BCE5E38"/>
    <w:lvl w:ilvl="0" w:tplc="E1868C82">
      <w:start w:val="1"/>
      <w:numFmt w:val="decimal"/>
      <w:lvlText w:val="%1."/>
      <w:lvlJc w:val="left"/>
      <w:pPr>
        <w:ind w:left="927" w:hanging="360"/>
      </w:pPr>
      <w:rPr>
        <w:rFonts w:hint="default"/>
        <w:b/>
        <w:i w:val="0"/>
      </w:rPr>
    </w:lvl>
    <w:lvl w:ilvl="1" w:tplc="04090019" w:tentative="1">
      <w:start w:val="1"/>
      <w:numFmt w:val="lowerLetter"/>
      <w:lvlText w:val="%2."/>
      <w:lvlJc w:val="left"/>
      <w:pPr>
        <w:ind w:left="1647" w:hanging="360"/>
      </w:pPr>
    </w:lvl>
    <w:lvl w:ilvl="2" w:tplc="0409001B" w:tentative="1">
      <w:start w:val="1"/>
      <w:numFmt w:val="lowerRoman"/>
      <w:lvlText w:val="%3."/>
      <w:lvlJc w:val="right"/>
      <w:pPr>
        <w:ind w:left="2367" w:hanging="180"/>
      </w:pPr>
    </w:lvl>
    <w:lvl w:ilvl="3" w:tplc="0409000F" w:tentative="1">
      <w:start w:val="1"/>
      <w:numFmt w:val="decimal"/>
      <w:lvlText w:val="%4."/>
      <w:lvlJc w:val="left"/>
      <w:pPr>
        <w:ind w:left="3087" w:hanging="360"/>
      </w:pPr>
    </w:lvl>
    <w:lvl w:ilvl="4" w:tplc="04090019" w:tentative="1">
      <w:start w:val="1"/>
      <w:numFmt w:val="lowerLetter"/>
      <w:lvlText w:val="%5."/>
      <w:lvlJc w:val="left"/>
      <w:pPr>
        <w:ind w:left="3807" w:hanging="360"/>
      </w:pPr>
    </w:lvl>
    <w:lvl w:ilvl="5" w:tplc="0409001B" w:tentative="1">
      <w:start w:val="1"/>
      <w:numFmt w:val="lowerRoman"/>
      <w:lvlText w:val="%6."/>
      <w:lvlJc w:val="right"/>
      <w:pPr>
        <w:ind w:left="4527" w:hanging="180"/>
      </w:pPr>
    </w:lvl>
    <w:lvl w:ilvl="6" w:tplc="0409000F" w:tentative="1">
      <w:start w:val="1"/>
      <w:numFmt w:val="decimal"/>
      <w:lvlText w:val="%7."/>
      <w:lvlJc w:val="left"/>
      <w:pPr>
        <w:ind w:left="5247" w:hanging="360"/>
      </w:pPr>
    </w:lvl>
    <w:lvl w:ilvl="7" w:tplc="04090019" w:tentative="1">
      <w:start w:val="1"/>
      <w:numFmt w:val="lowerLetter"/>
      <w:lvlText w:val="%8."/>
      <w:lvlJc w:val="left"/>
      <w:pPr>
        <w:ind w:left="5967" w:hanging="360"/>
      </w:pPr>
    </w:lvl>
    <w:lvl w:ilvl="8" w:tplc="0409001B" w:tentative="1">
      <w:start w:val="1"/>
      <w:numFmt w:val="lowerRoman"/>
      <w:lvlText w:val="%9."/>
      <w:lvlJc w:val="right"/>
      <w:pPr>
        <w:ind w:left="6687" w:hanging="180"/>
      </w:pPr>
    </w:lvl>
  </w:abstractNum>
  <w:abstractNum w:abstractNumId="25" w15:restartNumberingAfterBreak="0">
    <w:nsid w:val="568C77EE"/>
    <w:multiLevelType w:val="hybridMultilevel"/>
    <w:tmpl w:val="0BCE5E38"/>
    <w:lvl w:ilvl="0" w:tplc="E1868C82">
      <w:start w:val="1"/>
      <w:numFmt w:val="decimal"/>
      <w:lvlText w:val="%1."/>
      <w:lvlJc w:val="left"/>
      <w:pPr>
        <w:ind w:left="927" w:hanging="360"/>
      </w:pPr>
      <w:rPr>
        <w:rFonts w:hint="default"/>
        <w:b/>
        <w:i w:val="0"/>
      </w:rPr>
    </w:lvl>
    <w:lvl w:ilvl="1" w:tplc="04090019" w:tentative="1">
      <w:start w:val="1"/>
      <w:numFmt w:val="lowerLetter"/>
      <w:lvlText w:val="%2."/>
      <w:lvlJc w:val="left"/>
      <w:pPr>
        <w:ind w:left="1647" w:hanging="360"/>
      </w:pPr>
    </w:lvl>
    <w:lvl w:ilvl="2" w:tplc="0409001B" w:tentative="1">
      <w:start w:val="1"/>
      <w:numFmt w:val="lowerRoman"/>
      <w:lvlText w:val="%3."/>
      <w:lvlJc w:val="right"/>
      <w:pPr>
        <w:ind w:left="2367" w:hanging="180"/>
      </w:pPr>
    </w:lvl>
    <w:lvl w:ilvl="3" w:tplc="0409000F" w:tentative="1">
      <w:start w:val="1"/>
      <w:numFmt w:val="decimal"/>
      <w:lvlText w:val="%4."/>
      <w:lvlJc w:val="left"/>
      <w:pPr>
        <w:ind w:left="3087" w:hanging="360"/>
      </w:pPr>
    </w:lvl>
    <w:lvl w:ilvl="4" w:tplc="04090019" w:tentative="1">
      <w:start w:val="1"/>
      <w:numFmt w:val="lowerLetter"/>
      <w:lvlText w:val="%5."/>
      <w:lvlJc w:val="left"/>
      <w:pPr>
        <w:ind w:left="3807" w:hanging="360"/>
      </w:pPr>
    </w:lvl>
    <w:lvl w:ilvl="5" w:tplc="0409001B" w:tentative="1">
      <w:start w:val="1"/>
      <w:numFmt w:val="lowerRoman"/>
      <w:lvlText w:val="%6."/>
      <w:lvlJc w:val="right"/>
      <w:pPr>
        <w:ind w:left="4527" w:hanging="180"/>
      </w:pPr>
    </w:lvl>
    <w:lvl w:ilvl="6" w:tplc="0409000F" w:tentative="1">
      <w:start w:val="1"/>
      <w:numFmt w:val="decimal"/>
      <w:lvlText w:val="%7."/>
      <w:lvlJc w:val="left"/>
      <w:pPr>
        <w:ind w:left="5247" w:hanging="360"/>
      </w:pPr>
    </w:lvl>
    <w:lvl w:ilvl="7" w:tplc="04090019" w:tentative="1">
      <w:start w:val="1"/>
      <w:numFmt w:val="lowerLetter"/>
      <w:lvlText w:val="%8."/>
      <w:lvlJc w:val="left"/>
      <w:pPr>
        <w:ind w:left="5967" w:hanging="360"/>
      </w:pPr>
    </w:lvl>
    <w:lvl w:ilvl="8" w:tplc="0409001B" w:tentative="1">
      <w:start w:val="1"/>
      <w:numFmt w:val="lowerRoman"/>
      <w:lvlText w:val="%9."/>
      <w:lvlJc w:val="right"/>
      <w:pPr>
        <w:ind w:left="6687" w:hanging="180"/>
      </w:pPr>
    </w:lvl>
  </w:abstractNum>
  <w:abstractNum w:abstractNumId="26" w15:restartNumberingAfterBreak="0">
    <w:nsid w:val="57576F3A"/>
    <w:multiLevelType w:val="hybridMultilevel"/>
    <w:tmpl w:val="0BCE5E38"/>
    <w:lvl w:ilvl="0" w:tplc="E1868C82">
      <w:start w:val="1"/>
      <w:numFmt w:val="decimal"/>
      <w:lvlText w:val="%1."/>
      <w:lvlJc w:val="left"/>
      <w:pPr>
        <w:ind w:left="927" w:hanging="360"/>
      </w:pPr>
      <w:rPr>
        <w:rFonts w:hint="default"/>
        <w:b/>
        <w:i w:val="0"/>
      </w:rPr>
    </w:lvl>
    <w:lvl w:ilvl="1" w:tplc="04090019" w:tentative="1">
      <w:start w:val="1"/>
      <w:numFmt w:val="lowerLetter"/>
      <w:lvlText w:val="%2."/>
      <w:lvlJc w:val="left"/>
      <w:pPr>
        <w:ind w:left="1647" w:hanging="360"/>
      </w:pPr>
    </w:lvl>
    <w:lvl w:ilvl="2" w:tplc="0409001B" w:tentative="1">
      <w:start w:val="1"/>
      <w:numFmt w:val="lowerRoman"/>
      <w:lvlText w:val="%3."/>
      <w:lvlJc w:val="right"/>
      <w:pPr>
        <w:ind w:left="2367" w:hanging="180"/>
      </w:pPr>
    </w:lvl>
    <w:lvl w:ilvl="3" w:tplc="0409000F" w:tentative="1">
      <w:start w:val="1"/>
      <w:numFmt w:val="decimal"/>
      <w:lvlText w:val="%4."/>
      <w:lvlJc w:val="left"/>
      <w:pPr>
        <w:ind w:left="3087" w:hanging="360"/>
      </w:pPr>
    </w:lvl>
    <w:lvl w:ilvl="4" w:tplc="04090019" w:tentative="1">
      <w:start w:val="1"/>
      <w:numFmt w:val="lowerLetter"/>
      <w:lvlText w:val="%5."/>
      <w:lvlJc w:val="left"/>
      <w:pPr>
        <w:ind w:left="3807" w:hanging="360"/>
      </w:pPr>
    </w:lvl>
    <w:lvl w:ilvl="5" w:tplc="0409001B" w:tentative="1">
      <w:start w:val="1"/>
      <w:numFmt w:val="lowerRoman"/>
      <w:lvlText w:val="%6."/>
      <w:lvlJc w:val="right"/>
      <w:pPr>
        <w:ind w:left="4527" w:hanging="180"/>
      </w:pPr>
    </w:lvl>
    <w:lvl w:ilvl="6" w:tplc="0409000F" w:tentative="1">
      <w:start w:val="1"/>
      <w:numFmt w:val="decimal"/>
      <w:lvlText w:val="%7."/>
      <w:lvlJc w:val="left"/>
      <w:pPr>
        <w:ind w:left="5247" w:hanging="360"/>
      </w:pPr>
    </w:lvl>
    <w:lvl w:ilvl="7" w:tplc="04090019" w:tentative="1">
      <w:start w:val="1"/>
      <w:numFmt w:val="lowerLetter"/>
      <w:lvlText w:val="%8."/>
      <w:lvlJc w:val="left"/>
      <w:pPr>
        <w:ind w:left="5967" w:hanging="360"/>
      </w:pPr>
    </w:lvl>
    <w:lvl w:ilvl="8" w:tplc="0409001B" w:tentative="1">
      <w:start w:val="1"/>
      <w:numFmt w:val="lowerRoman"/>
      <w:lvlText w:val="%9."/>
      <w:lvlJc w:val="right"/>
      <w:pPr>
        <w:ind w:left="6687" w:hanging="180"/>
      </w:pPr>
    </w:lvl>
  </w:abstractNum>
  <w:abstractNum w:abstractNumId="27" w15:restartNumberingAfterBreak="0">
    <w:nsid w:val="57BB7314"/>
    <w:multiLevelType w:val="hybridMultilevel"/>
    <w:tmpl w:val="0BCE5E38"/>
    <w:lvl w:ilvl="0" w:tplc="E1868C82">
      <w:start w:val="1"/>
      <w:numFmt w:val="decimal"/>
      <w:lvlText w:val="%1."/>
      <w:lvlJc w:val="left"/>
      <w:pPr>
        <w:ind w:left="927" w:hanging="360"/>
      </w:pPr>
      <w:rPr>
        <w:rFonts w:hint="default"/>
        <w:b/>
        <w:i w:val="0"/>
      </w:rPr>
    </w:lvl>
    <w:lvl w:ilvl="1" w:tplc="04090019" w:tentative="1">
      <w:start w:val="1"/>
      <w:numFmt w:val="lowerLetter"/>
      <w:lvlText w:val="%2."/>
      <w:lvlJc w:val="left"/>
      <w:pPr>
        <w:ind w:left="1647" w:hanging="360"/>
      </w:pPr>
    </w:lvl>
    <w:lvl w:ilvl="2" w:tplc="0409001B" w:tentative="1">
      <w:start w:val="1"/>
      <w:numFmt w:val="lowerRoman"/>
      <w:lvlText w:val="%3."/>
      <w:lvlJc w:val="right"/>
      <w:pPr>
        <w:ind w:left="2367" w:hanging="180"/>
      </w:pPr>
    </w:lvl>
    <w:lvl w:ilvl="3" w:tplc="0409000F" w:tentative="1">
      <w:start w:val="1"/>
      <w:numFmt w:val="decimal"/>
      <w:lvlText w:val="%4."/>
      <w:lvlJc w:val="left"/>
      <w:pPr>
        <w:ind w:left="3087" w:hanging="360"/>
      </w:pPr>
    </w:lvl>
    <w:lvl w:ilvl="4" w:tplc="04090019" w:tentative="1">
      <w:start w:val="1"/>
      <w:numFmt w:val="lowerLetter"/>
      <w:lvlText w:val="%5."/>
      <w:lvlJc w:val="left"/>
      <w:pPr>
        <w:ind w:left="3807" w:hanging="360"/>
      </w:pPr>
    </w:lvl>
    <w:lvl w:ilvl="5" w:tplc="0409001B" w:tentative="1">
      <w:start w:val="1"/>
      <w:numFmt w:val="lowerRoman"/>
      <w:lvlText w:val="%6."/>
      <w:lvlJc w:val="right"/>
      <w:pPr>
        <w:ind w:left="4527" w:hanging="180"/>
      </w:pPr>
    </w:lvl>
    <w:lvl w:ilvl="6" w:tplc="0409000F" w:tentative="1">
      <w:start w:val="1"/>
      <w:numFmt w:val="decimal"/>
      <w:lvlText w:val="%7."/>
      <w:lvlJc w:val="left"/>
      <w:pPr>
        <w:ind w:left="5247" w:hanging="360"/>
      </w:pPr>
    </w:lvl>
    <w:lvl w:ilvl="7" w:tplc="04090019" w:tentative="1">
      <w:start w:val="1"/>
      <w:numFmt w:val="lowerLetter"/>
      <w:lvlText w:val="%8."/>
      <w:lvlJc w:val="left"/>
      <w:pPr>
        <w:ind w:left="5967" w:hanging="360"/>
      </w:pPr>
    </w:lvl>
    <w:lvl w:ilvl="8" w:tplc="0409001B" w:tentative="1">
      <w:start w:val="1"/>
      <w:numFmt w:val="lowerRoman"/>
      <w:lvlText w:val="%9."/>
      <w:lvlJc w:val="right"/>
      <w:pPr>
        <w:ind w:left="6687" w:hanging="180"/>
      </w:pPr>
    </w:lvl>
  </w:abstractNum>
  <w:abstractNum w:abstractNumId="28" w15:restartNumberingAfterBreak="0">
    <w:nsid w:val="5A98529B"/>
    <w:multiLevelType w:val="multilevel"/>
    <w:tmpl w:val="A27879D4"/>
    <w:lvl w:ilvl="0">
      <w:start w:val="1"/>
      <w:numFmt w:val="decimal"/>
      <w:lvlText w:val="%1."/>
      <w:lvlJc w:val="left"/>
      <w:pPr>
        <w:ind w:left="927" w:hanging="360"/>
      </w:pPr>
    </w:lvl>
    <w:lvl w:ilvl="1">
      <w:start w:val="1"/>
      <w:numFmt w:val="lowerLetter"/>
      <w:lvlText w:val="%2."/>
      <w:lvlJc w:val="left"/>
      <w:pPr>
        <w:ind w:left="1647" w:hanging="360"/>
      </w:pPr>
    </w:lvl>
    <w:lvl w:ilvl="2">
      <w:start w:val="1"/>
      <w:numFmt w:val="lowerRoman"/>
      <w:lvlText w:val="%3."/>
      <w:lvlJc w:val="right"/>
      <w:pPr>
        <w:ind w:left="2367" w:hanging="180"/>
      </w:pPr>
    </w:lvl>
    <w:lvl w:ilvl="3">
      <w:start w:val="1"/>
      <w:numFmt w:val="decimal"/>
      <w:lvlText w:val="%4."/>
      <w:lvlJc w:val="left"/>
      <w:pPr>
        <w:ind w:left="3087" w:hanging="360"/>
      </w:pPr>
    </w:lvl>
    <w:lvl w:ilvl="4">
      <w:start w:val="1"/>
      <w:numFmt w:val="lowerLetter"/>
      <w:lvlText w:val="%5."/>
      <w:lvlJc w:val="left"/>
      <w:pPr>
        <w:ind w:left="3807" w:hanging="360"/>
      </w:pPr>
    </w:lvl>
    <w:lvl w:ilvl="5">
      <w:start w:val="1"/>
      <w:numFmt w:val="lowerRoman"/>
      <w:lvlText w:val="%6."/>
      <w:lvlJc w:val="right"/>
      <w:pPr>
        <w:ind w:left="4527" w:hanging="180"/>
      </w:pPr>
    </w:lvl>
    <w:lvl w:ilvl="6">
      <w:start w:val="1"/>
      <w:numFmt w:val="decimal"/>
      <w:lvlText w:val="%7."/>
      <w:lvlJc w:val="left"/>
      <w:pPr>
        <w:ind w:left="5247" w:hanging="360"/>
      </w:pPr>
    </w:lvl>
    <w:lvl w:ilvl="7">
      <w:start w:val="1"/>
      <w:numFmt w:val="lowerLetter"/>
      <w:lvlText w:val="%8."/>
      <w:lvlJc w:val="left"/>
      <w:pPr>
        <w:ind w:left="5967" w:hanging="360"/>
      </w:pPr>
    </w:lvl>
    <w:lvl w:ilvl="8">
      <w:start w:val="1"/>
      <w:numFmt w:val="lowerRoman"/>
      <w:lvlText w:val="%9."/>
      <w:lvlJc w:val="right"/>
      <w:pPr>
        <w:ind w:left="6687" w:hanging="180"/>
      </w:pPr>
    </w:lvl>
  </w:abstractNum>
  <w:abstractNum w:abstractNumId="29" w15:restartNumberingAfterBreak="0">
    <w:nsid w:val="5BF33316"/>
    <w:multiLevelType w:val="multilevel"/>
    <w:tmpl w:val="265CF06A"/>
    <w:lvl w:ilvl="0">
      <w:start w:val="14"/>
      <w:numFmt w:val="decimal"/>
      <w:lvlText w:val="%1."/>
      <w:lvlJc w:val="left"/>
      <w:pPr>
        <w:ind w:left="1080" w:hanging="360"/>
      </w:pPr>
      <w:rPr>
        <w:b/>
        <w:vertAlign w:val="baseline"/>
      </w:rPr>
    </w:lvl>
    <w:lvl w:ilvl="1">
      <w:start w:val="1"/>
      <w:numFmt w:val="decimal"/>
      <w:lvlText w:val="%1.%2"/>
      <w:lvlJc w:val="left"/>
      <w:pPr>
        <w:ind w:left="1095" w:hanging="375"/>
      </w:pPr>
      <w:rPr>
        <w:b/>
        <w:vertAlign w:val="baseline"/>
      </w:rPr>
    </w:lvl>
    <w:lvl w:ilvl="2">
      <w:start w:val="1"/>
      <w:numFmt w:val="decimal"/>
      <w:lvlText w:val="%1.%2.%3"/>
      <w:lvlJc w:val="left"/>
      <w:pPr>
        <w:ind w:left="1440" w:hanging="720"/>
      </w:pPr>
      <w:rPr>
        <w:vertAlign w:val="baseline"/>
      </w:rPr>
    </w:lvl>
    <w:lvl w:ilvl="3">
      <w:start w:val="1"/>
      <w:numFmt w:val="decimal"/>
      <w:lvlText w:val="%1.%2.%3.%4"/>
      <w:lvlJc w:val="left"/>
      <w:pPr>
        <w:ind w:left="1800" w:hanging="1080"/>
      </w:pPr>
      <w:rPr>
        <w:vertAlign w:val="baseline"/>
      </w:rPr>
    </w:lvl>
    <w:lvl w:ilvl="4">
      <w:start w:val="1"/>
      <w:numFmt w:val="decimal"/>
      <w:lvlText w:val="%1.%2.%3.%4.%5"/>
      <w:lvlJc w:val="left"/>
      <w:pPr>
        <w:ind w:left="1800" w:hanging="1080"/>
      </w:pPr>
      <w:rPr>
        <w:vertAlign w:val="baseline"/>
      </w:rPr>
    </w:lvl>
    <w:lvl w:ilvl="5">
      <w:start w:val="1"/>
      <w:numFmt w:val="decimal"/>
      <w:lvlText w:val="%1.%2.%3.%4.%5.%6"/>
      <w:lvlJc w:val="left"/>
      <w:pPr>
        <w:ind w:left="2160" w:hanging="1440"/>
      </w:pPr>
      <w:rPr>
        <w:vertAlign w:val="baseline"/>
      </w:rPr>
    </w:lvl>
    <w:lvl w:ilvl="6">
      <w:start w:val="1"/>
      <w:numFmt w:val="decimal"/>
      <w:lvlText w:val="%1.%2.%3.%4.%5.%6.%7"/>
      <w:lvlJc w:val="left"/>
      <w:pPr>
        <w:ind w:left="2160" w:hanging="1440"/>
      </w:pPr>
      <w:rPr>
        <w:vertAlign w:val="baseline"/>
      </w:rPr>
    </w:lvl>
    <w:lvl w:ilvl="7">
      <w:start w:val="1"/>
      <w:numFmt w:val="decimal"/>
      <w:lvlText w:val="%1.%2.%3.%4.%5.%6.%7.%8"/>
      <w:lvlJc w:val="left"/>
      <w:pPr>
        <w:ind w:left="2520" w:hanging="1800"/>
      </w:pPr>
      <w:rPr>
        <w:vertAlign w:val="baseline"/>
      </w:rPr>
    </w:lvl>
    <w:lvl w:ilvl="8">
      <w:start w:val="1"/>
      <w:numFmt w:val="decimal"/>
      <w:lvlText w:val="%1.%2.%3.%4.%5.%6.%7.%8.%9"/>
      <w:lvlJc w:val="left"/>
      <w:pPr>
        <w:ind w:left="2880" w:hanging="2160"/>
      </w:pPr>
      <w:rPr>
        <w:vertAlign w:val="baseline"/>
      </w:rPr>
    </w:lvl>
  </w:abstractNum>
  <w:abstractNum w:abstractNumId="30" w15:restartNumberingAfterBreak="0">
    <w:nsid w:val="5C8101E1"/>
    <w:multiLevelType w:val="hybridMultilevel"/>
    <w:tmpl w:val="B67069C0"/>
    <w:lvl w:ilvl="0" w:tplc="40AC8520">
      <w:start w:val="1"/>
      <w:numFmt w:val="decimal"/>
      <w:lvlText w:val="%1."/>
      <w:lvlJc w:val="left"/>
      <w:pPr>
        <w:ind w:left="450" w:hanging="360"/>
      </w:pPr>
      <w:rPr>
        <w:rFonts w:cs="Sylfaen"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1" w15:restartNumberingAfterBreak="0">
    <w:nsid w:val="5CC004CE"/>
    <w:multiLevelType w:val="hybridMultilevel"/>
    <w:tmpl w:val="18027746"/>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2" w15:restartNumberingAfterBreak="0">
    <w:nsid w:val="63417192"/>
    <w:multiLevelType w:val="hybridMultilevel"/>
    <w:tmpl w:val="0BCE5E38"/>
    <w:lvl w:ilvl="0" w:tplc="E1868C82">
      <w:start w:val="1"/>
      <w:numFmt w:val="decimal"/>
      <w:lvlText w:val="%1."/>
      <w:lvlJc w:val="left"/>
      <w:pPr>
        <w:ind w:left="927" w:hanging="360"/>
      </w:pPr>
      <w:rPr>
        <w:rFonts w:hint="default"/>
        <w:b/>
        <w:i w:val="0"/>
      </w:rPr>
    </w:lvl>
    <w:lvl w:ilvl="1" w:tplc="04090019" w:tentative="1">
      <w:start w:val="1"/>
      <w:numFmt w:val="lowerLetter"/>
      <w:lvlText w:val="%2."/>
      <w:lvlJc w:val="left"/>
      <w:pPr>
        <w:ind w:left="1647" w:hanging="360"/>
      </w:pPr>
    </w:lvl>
    <w:lvl w:ilvl="2" w:tplc="0409001B" w:tentative="1">
      <w:start w:val="1"/>
      <w:numFmt w:val="lowerRoman"/>
      <w:lvlText w:val="%3."/>
      <w:lvlJc w:val="right"/>
      <w:pPr>
        <w:ind w:left="2367" w:hanging="180"/>
      </w:pPr>
    </w:lvl>
    <w:lvl w:ilvl="3" w:tplc="0409000F" w:tentative="1">
      <w:start w:val="1"/>
      <w:numFmt w:val="decimal"/>
      <w:lvlText w:val="%4."/>
      <w:lvlJc w:val="left"/>
      <w:pPr>
        <w:ind w:left="3087" w:hanging="360"/>
      </w:pPr>
    </w:lvl>
    <w:lvl w:ilvl="4" w:tplc="04090019" w:tentative="1">
      <w:start w:val="1"/>
      <w:numFmt w:val="lowerLetter"/>
      <w:lvlText w:val="%5."/>
      <w:lvlJc w:val="left"/>
      <w:pPr>
        <w:ind w:left="3807" w:hanging="360"/>
      </w:pPr>
    </w:lvl>
    <w:lvl w:ilvl="5" w:tplc="0409001B" w:tentative="1">
      <w:start w:val="1"/>
      <w:numFmt w:val="lowerRoman"/>
      <w:lvlText w:val="%6."/>
      <w:lvlJc w:val="right"/>
      <w:pPr>
        <w:ind w:left="4527" w:hanging="180"/>
      </w:pPr>
    </w:lvl>
    <w:lvl w:ilvl="6" w:tplc="0409000F" w:tentative="1">
      <w:start w:val="1"/>
      <w:numFmt w:val="decimal"/>
      <w:lvlText w:val="%7."/>
      <w:lvlJc w:val="left"/>
      <w:pPr>
        <w:ind w:left="5247" w:hanging="360"/>
      </w:pPr>
    </w:lvl>
    <w:lvl w:ilvl="7" w:tplc="04090019" w:tentative="1">
      <w:start w:val="1"/>
      <w:numFmt w:val="lowerLetter"/>
      <w:lvlText w:val="%8."/>
      <w:lvlJc w:val="left"/>
      <w:pPr>
        <w:ind w:left="5967" w:hanging="360"/>
      </w:pPr>
    </w:lvl>
    <w:lvl w:ilvl="8" w:tplc="0409001B" w:tentative="1">
      <w:start w:val="1"/>
      <w:numFmt w:val="lowerRoman"/>
      <w:lvlText w:val="%9."/>
      <w:lvlJc w:val="right"/>
      <w:pPr>
        <w:ind w:left="6687" w:hanging="180"/>
      </w:pPr>
    </w:lvl>
  </w:abstractNum>
  <w:abstractNum w:abstractNumId="33" w15:restartNumberingAfterBreak="0">
    <w:nsid w:val="65A66AD9"/>
    <w:multiLevelType w:val="hybridMultilevel"/>
    <w:tmpl w:val="D5FA8C74"/>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4" w15:restartNumberingAfterBreak="0">
    <w:nsid w:val="6A2D0B97"/>
    <w:multiLevelType w:val="hybridMultilevel"/>
    <w:tmpl w:val="331AD73C"/>
    <w:lvl w:ilvl="0" w:tplc="C1CEB8BA">
      <w:start w:val="1"/>
      <w:numFmt w:val="decimal"/>
      <w:lvlText w:val="%1."/>
      <w:lvlJc w:val="left"/>
      <w:pPr>
        <w:ind w:left="1260" w:hanging="360"/>
      </w:pPr>
      <w:rPr>
        <w:i w:val="0"/>
      </w:rPr>
    </w:lvl>
    <w:lvl w:ilvl="1" w:tplc="04090019" w:tentative="1">
      <w:start w:val="1"/>
      <w:numFmt w:val="lowerLetter"/>
      <w:lvlText w:val="%2."/>
      <w:lvlJc w:val="left"/>
      <w:pPr>
        <w:ind w:left="1980" w:hanging="360"/>
      </w:pPr>
    </w:lvl>
    <w:lvl w:ilvl="2" w:tplc="0409001B" w:tentative="1">
      <w:start w:val="1"/>
      <w:numFmt w:val="lowerRoman"/>
      <w:lvlText w:val="%3."/>
      <w:lvlJc w:val="right"/>
      <w:pPr>
        <w:ind w:left="2700" w:hanging="180"/>
      </w:pPr>
    </w:lvl>
    <w:lvl w:ilvl="3" w:tplc="0409000F" w:tentative="1">
      <w:start w:val="1"/>
      <w:numFmt w:val="decimal"/>
      <w:lvlText w:val="%4."/>
      <w:lvlJc w:val="left"/>
      <w:pPr>
        <w:ind w:left="3420" w:hanging="360"/>
      </w:pPr>
    </w:lvl>
    <w:lvl w:ilvl="4" w:tplc="04090019" w:tentative="1">
      <w:start w:val="1"/>
      <w:numFmt w:val="lowerLetter"/>
      <w:lvlText w:val="%5."/>
      <w:lvlJc w:val="left"/>
      <w:pPr>
        <w:ind w:left="4140" w:hanging="360"/>
      </w:pPr>
    </w:lvl>
    <w:lvl w:ilvl="5" w:tplc="0409001B" w:tentative="1">
      <w:start w:val="1"/>
      <w:numFmt w:val="lowerRoman"/>
      <w:lvlText w:val="%6."/>
      <w:lvlJc w:val="right"/>
      <w:pPr>
        <w:ind w:left="4860" w:hanging="180"/>
      </w:pPr>
    </w:lvl>
    <w:lvl w:ilvl="6" w:tplc="0409000F" w:tentative="1">
      <w:start w:val="1"/>
      <w:numFmt w:val="decimal"/>
      <w:lvlText w:val="%7."/>
      <w:lvlJc w:val="left"/>
      <w:pPr>
        <w:ind w:left="5580" w:hanging="360"/>
      </w:pPr>
    </w:lvl>
    <w:lvl w:ilvl="7" w:tplc="04090019" w:tentative="1">
      <w:start w:val="1"/>
      <w:numFmt w:val="lowerLetter"/>
      <w:lvlText w:val="%8."/>
      <w:lvlJc w:val="left"/>
      <w:pPr>
        <w:ind w:left="6300" w:hanging="360"/>
      </w:pPr>
    </w:lvl>
    <w:lvl w:ilvl="8" w:tplc="0409001B" w:tentative="1">
      <w:start w:val="1"/>
      <w:numFmt w:val="lowerRoman"/>
      <w:lvlText w:val="%9."/>
      <w:lvlJc w:val="right"/>
      <w:pPr>
        <w:ind w:left="7020" w:hanging="180"/>
      </w:pPr>
    </w:lvl>
  </w:abstractNum>
  <w:abstractNum w:abstractNumId="35" w15:restartNumberingAfterBreak="0">
    <w:nsid w:val="6AF86743"/>
    <w:multiLevelType w:val="multilevel"/>
    <w:tmpl w:val="9E18A108"/>
    <w:lvl w:ilvl="0">
      <w:start w:val="1"/>
      <w:numFmt w:val="bullet"/>
      <w:lvlText w:val="●"/>
      <w:lvlJc w:val="left"/>
      <w:pPr>
        <w:ind w:left="720" w:hanging="360"/>
      </w:pPr>
      <w:rPr>
        <w:rFonts w:ascii="Noto Sans Symbols" w:eastAsia="Noto Sans Symbols" w:hAnsi="Noto Sans Symbols" w:cs="Noto Sans Symbols"/>
        <w:u w:val="none"/>
        <w:vertAlign w:val="baseline"/>
      </w:rPr>
    </w:lvl>
    <w:lvl w:ilvl="1">
      <w:start w:val="1"/>
      <w:numFmt w:val="bullet"/>
      <w:lvlText w:val="➢"/>
      <w:lvlJc w:val="left"/>
      <w:pPr>
        <w:ind w:left="1440" w:hanging="360"/>
      </w:pPr>
      <w:rPr>
        <w:u w:val="none"/>
        <w:vertAlign w:val="baseline"/>
      </w:rPr>
    </w:lvl>
    <w:lvl w:ilvl="2">
      <w:start w:val="1"/>
      <w:numFmt w:val="bullet"/>
      <w:lvlText w:val="■"/>
      <w:lvlJc w:val="left"/>
      <w:pPr>
        <w:ind w:left="2160" w:hanging="360"/>
      </w:pPr>
      <w:rPr>
        <w:u w:val="none"/>
        <w:vertAlign w:val="baseline"/>
      </w:rPr>
    </w:lvl>
    <w:lvl w:ilvl="3">
      <w:start w:val="1"/>
      <w:numFmt w:val="bullet"/>
      <w:lvlText w:val="●"/>
      <w:lvlJc w:val="left"/>
      <w:pPr>
        <w:ind w:left="2880" w:hanging="360"/>
      </w:pPr>
      <w:rPr>
        <w:u w:val="none"/>
        <w:vertAlign w:val="baseline"/>
      </w:rPr>
    </w:lvl>
    <w:lvl w:ilvl="4">
      <w:start w:val="1"/>
      <w:numFmt w:val="bullet"/>
      <w:lvlText w:val="◆"/>
      <w:lvlJc w:val="left"/>
      <w:pPr>
        <w:ind w:left="3600" w:hanging="360"/>
      </w:pPr>
      <w:rPr>
        <w:u w:val="none"/>
        <w:vertAlign w:val="baseline"/>
      </w:rPr>
    </w:lvl>
    <w:lvl w:ilvl="5">
      <w:start w:val="1"/>
      <w:numFmt w:val="bullet"/>
      <w:lvlText w:val="➢"/>
      <w:lvlJc w:val="left"/>
      <w:pPr>
        <w:ind w:left="4320" w:hanging="360"/>
      </w:pPr>
      <w:rPr>
        <w:u w:val="none"/>
        <w:vertAlign w:val="baseline"/>
      </w:rPr>
    </w:lvl>
    <w:lvl w:ilvl="6">
      <w:start w:val="1"/>
      <w:numFmt w:val="bullet"/>
      <w:lvlText w:val="■"/>
      <w:lvlJc w:val="left"/>
      <w:pPr>
        <w:ind w:left="5040" w:hanging="360"/>
      </w:pPr>
      <w:rPr>
        <w:u w:val="none"/>
        <w:vertAlign w:val="baseline"/>
      </w:rPr>
    </w:lvl>
    <w:lvl w:ilvl="7">
      <w:start w:val="1"/>
      <w:numFmt w:val="bullet"/>
      <w:lvlText w:val="●"/>
      <w:lvlJc w:val="left"/>
      <w:pPr>
        <w:ind w:left="5760" w:hanging="360"/>
      </w:pPr>
      <w:rPr>
        <w:u w:val="none"/>
        <w:vertAlign w:val="baseline"/>
      </w:rPr>
    </w:lvl>
    <w:lvl w:ilvl="8">
      <w:start w:val="1"/>
      <w:numFmt w:val="bullet"/>
      <w:lvlText w:val="◆"/>
      <w:lvlJc w:val="left"/>
      <w:pPr>
        <w:ind w:left="6480" w:hanging="360"/>
      </w:pPr>
      <w:rPr>
        <w:u w:val="none"/>
        <w:vertAlign w:val="baseline"/>
      </w:rPr>
    </w:lvl>
  </w:abstractNum>
  <w:abstractNum w:abstractNumId="36" w15:restartNumberingAfterBreak="0">
    <w:nsid w:val="6B0A31C1"/>
    <w:multiLevelType w:val="hybridMultilevel"/>
    <w:tmpl w:val="D5FA8C74"/>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7" w15:restartNumberingAfterBreak="0">
    <w:nsid w:val="72A91B4A"/>
    <w:multiLevelType w:val="hybridMultilevel"/>
    <w:tmpl w:val="2944682A"/>
    <w:lvl w:ilvl="0" w:tplc="04090011">
      <w:start w:val="1"/>
      <w:numFmt w:val="decimal"/>
      <w:lvlText w:val="%1)"/>
      <w:lvlJc w:val="left"/>
      <w:pPr>
        <w:ind w:left="720" w:hanging="360"/>
      </w:pPr>
      <w:rPr>
        <w:b/>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8" w15:restartNumberingAfterBreak="0">
    <w:nsid w:val="73BB30AE"/>
    <w:multiLevelType w:val="hybridMultilevel"/>
    <w:tmpl w:val="0BCE5E38"/>
    <w:lvl w:ilvl="0" w:tplc="E1868C82">
      <w:start w:val="1"/>
      <w:numFmt w:val="decimal"/>
      <w:lvlText w:val="%1."/>
      <w:lvlJc w:val="left"/>
      <w:pPr>
        <w:ind w:left="927" w:hanging="360"/>
      </w:pPr>
      <w:rPr>
        <w:rFonts w:hint="default"/>
        <w:b/>
        <w:i w:val="0"/>
      </w:rPr>
    </w:lvl>
    <w:lvl w:ilvl="1" w:tplc="04090019" w:tentative="1">
      <w:start w:val="1"/>
      <w:numFmt w:val="lowerLetter"/>
      <w:lvlText w:val="%2."/>
      <w:lvlJc w:val="left"/>
      <w:pPr>
        <w:ind w:left="1647" w:hanging="360"/>
      </w:pPr>
    </w:lvl>
    <w:lvl w:ilvl="2" w:tplc="0409001B" w:tentative="1">
      <w:start w:val="1"/>
      <w:numFmt w:val="lowerRoman"/>
      <w:lvlText w:val="%3."/>
      <w:lvlJc w:val="right"/>
      <w:pPr>
        <w:ind w:left="2367" w:hanging="180"/>
      </w:pPr>
    </w:lvl>
    <w:lvl w:ilvl="3" w:tplc="0409000F" w:tentative="1">
      <w:start w:val="1"/>
      <w:numFmt w:val="decimal"/>
      <w:lvlText w:val="%4."/>
      <w:lvlJc w:val="left"/>
      <w:pPr>
        <w:ind w:left="3087" w:hanging="360"/>
      </w:pPr>
    </w:lvl>
    <w:lvl w:ilvl="4" w:tplc="04090019" w:tentative="1">
      <w:start w:val="1"/>
      <w:numFmt w:val="lowerLetter"/>
      <w:lvlText w:val="%5."/>
      <w:lvlJc w:val="left"/>
      <w:pPr>
        <w:ind w:left="3807" w:hanging="360"/>
      </w:pPr>
    </w:lvl>
    <w:lvl w:ilvl="5" w:tplc="0409001B" w:tentative="1">
      <w:start w:val="1"/>
      <w:numFmt w:val="lowerRoman"/>
      <w:lvlText w:val="%6."/>
      <w:lvlJc w:val="right"/>
      <w:pPr>
        <w:ind w:left="4527" w:hanging="180"/>
      </w:pPr>
    </w:lvl>
    <w:lvl w:ilvl="6" w:tplc="0409000F" w:tentative="1">
      <w:start w:val="1"/>
      <w:numFmt w:val="decimal"/>
      <w:lvlText w:val="%7."/>
      <w:lvlJc w:val="left"/>
      <w:pPr>
        <w:ind w:left="5247" w:hanging="360"/>
      </w:pPr>
    </w:lvl>
    <w:lvl w:ilvl="7" w:tplc="04090019" w:tentative="1">
      <w:start w:val="1"/>
      <w:numFmt w:val="lowerLetter"/>
      <w:lvlText w:val="%8."/>
      <w:lvlJc w:val="left"/>
      <w:pPr>
        <w:ind w:left="5967" w:hanging="360"/>
      </w:pPr>
    </w:lvl>
    <w:lvl w:ilvl="8" w:tplc="0409001B" w:tentative="1">
      <w:start w:val="1"/>
      <w:numFmt w:val="lowerRoman"/>
      <w:lvlText w:val="%9."/>
      <w:lvlJc w:val="right"/>
      <w:pPr>
        <w:ind w:left="6687" w:hanging="180"/>
      </w:pPr>
    </w:lvl>
  </w:abstractNum>
  <w:abstractNum w:abstractNumId="39" w15:restartNumberingAfterBreak="0">
    <w:nsid w:val="787320F8"/>
    <w:multiLevelType w:val="multilevel"/>
    <w:tmpl w:val="E440202E"/>
    <w:lvl w:ilvl="0">
      <w:start w:val="8"/>
      <w:numFmt w:val="decimal"/>
      <w:lvlText w:val="%1."/>
      <w:lvlJc w:val="left"/>
      <w:pPr>
        <w:ind w:left="435" w:hanging="435"/>
      </w:pPr>
    </w:lvl>
    <w:lvl w:ilvl="1">
      <w:start w:val="4"/>
      <w:numFmt w:val="decimal"/>
      <w:lvlText w:val="%1.%2."/>
      <w:lvlJc w:val="left"/>
      <w:pPr>
        <w:ind w:left="540" w:hanging="720"/>
      </w:pPr>
    </w:lvl>
    <w:lvl w:ilvl="2">
      <w:start w:val="1"/>
      <w:numFmt w:val="decimal"/>
      <w:lvlText w:val="%1.%2.%3."/>
      <w:lvlJc w:val="left"/>
      <w:pPr>
        <w:ind w:left="360" w:hanging="720"/>
      </w:pPr>
    </w:lvl>
    <w:lvl w:ilvl="3">
      <w:start w:val="1"/>
      <w:numFmt w:val="decimal"/>
      <w:lvlText w:val="%1.%2.%3.%4."/>
      <w:lvlJc w:val="left"/>
      <w:pPr>
        <w:ind w:left="540" w:hanging="1080"/>
      </w:pPr>
    </w:lvl>
    <w:lvl w:ilvl="4">
      <w:start w:val="1"/>
      <w:numFmt w:val="decimal"/>
      <w:lvlText w:val="%1.%2.%3.%4.%5."/>
      <w:lvlJc w:val="left"/>
      <w:pPr>
        <w:ind w:left="360" w:hanging="1080"/>
      </w:pPr>
    </w:lvl>
    <w:lvl w:ilvl="5">
      <w:start w:val="1"/>
      <w:numFmt w:val="decimal"/>
      <w:lvlText w:val="%1.%2.%3.%4.%5.%6."/>
      <w:lvlJc w:val="left"/>
      <w:pPr>
        <w:ind w:left="540" w:hanging="1440"/>
      </w:pPr>
    </w:lvl>
    <w:lvl w:ilvl="6">
      <w:start w:val="1"/>
      <w:numFmt w:val="decimal"/>
      <w:lvlText w:val="%1.%2.%3.%4.%5.%6.%7."/>
      <w:lvlJc w:val="left"/>
      <w:pPr>
        <w:ind w:left="720" w:hanging="1800"/>
      </w:pPr>
    </w:lvl>
    <w:lvl w:ilvl="7">
      <w:start w:val="1"/>
      <w:numFmt w:val="decimal"/>
      <w:lvlText w:val="%1.%2.%3.%4.%5.%6.%7.%8."/>
      <w:lvlJc w:val="left"/>
      <w:pPr>
        <w:ind w:left="540" w:hanging="1800"/>
      </w:pPr>
    </w:lvl>
    <w:lvl w:ilvl="8">
      <w:start w:val="1"/>
      <w:numFmt w:val="decimal"/>
      <w:lvlText w:val="%1.%2.%3.%4.%5.%6.%7.%8.%9."/>
      <w:lvlJc w:val="left"/>
      <w:pPr>
        <w:ind w:left="720" w:hanging="2160"/>
      </w:pPr>
    </w:lvl>
  </w:abstractNum>
  <w:abstractNum w:abstractNumId="40" w15:restartNumberingAfterBreak="0">
    <w:nsid w:val="795E53D0"/>
    <w:multiLevelType w:val="hybridMultilevel"/>
    <w:tmpl w:val="0BCE5E38"/>
    <w:lvl w:ilvl="0" w:tplc="E1868C82">
      <w:start w:val="1"/>
      <w:numFmt w:val="decimal"/>
      <w:lvlText w:val="%1."/>
      <w:lvlJc w:val="left"/>
      <w:pPr>
        <w:ind w:left="927" w:hanging="360"/>
      </w:pPr>
      <w:rPr>
        <w:rFonts w:hint="default"/>
        <w:b/>
        <w:i w:val="0"/>
      </w:rPr>
    </w:lvl>
    <w:lvl w:ilvl="1" w:tplc="04090019" w:tentative="1">
      <w:start w:val="1"/>
      <w:numFmt w:val="lowerLetter"/>
      <w:lvlText w:val="%2."/>
      <w:lvlJc w:val="left"/>
      <w:pPr>
        <w:ind w:left="1647" w:hanging="360"/>
      </w:pPr>
    </w:lvl>
    <w:lvl w:ilvl="2" w:tplc="0409001B" w:tentative="1">
      <w:start w:val="1"/>
      <w:numFmt w:val="lowerRoman"/>
      <w:lvlText w:val="%3."/>
      <w:lvlJc w:val="right"/>
      <w:pPr>
        <w:ind w:left="2367" w:hanging="180"/>
      </w:pPr>
    </w:lvl>
    <w:lvl w:ilvl="3" w:tplc="0409000F" w:tentative="1">
      <w:start w:val="1"/>
      <w:numFmt w:val="decimal"/>
      <w:lvlText w:val="%4."/>
      <w:lvlJc w:val="left"/>
      <w:pPr>
        <w:ind w:left="3087" w:hanging="360"/>
      </w:pPr>
    </w:lvl>
    <w:lvl w:ilvl="4" w:tplc="04090019" w:tentative="1">
      <w:start w:val="1"/>
      <w:numFmt w:val="lowerLetter"/>
      <w:lvlText w:val="%5."/>
      <w:lvlJc w:val="left"/>
      <w:pPr>
        <w:ind w:left="3807" w:hanging="360"/>
      </w:pPr>
    </w:lvl>
    <w:lvl w:ilvl="5" w:tplc="0409001B" w:tentative="1">
      <w:start w:val="1"/>
      <w:numFmt w:val="lowerRoman"/>
      <w:lvlText w:val="%6."/>
      <w:lvlJc w:val="right"/>
      <w:pPr>
        <w:ind w:left="4527" w:hanging="180"/>
      </w:pPr>
    </w:lvl>
    <w:lvl w:ilvl="6" w:tplc="0409000F" w:tentative="1">
      <w:start w:val="1"/>
      <w:numFmt w:val="decimal"/>
      <w:lvlText w:val="%7."/>
      <w:lvlJc w:val="left"/>
      <w:pPr>
        <w:ind w:left="5247" w:hanging="360"/>
      </w:pPr>
    </w:lvl>
    <w:lvl w:ilvl="7" w:tplc="04090019" w:tentative="1">
      <w:start w:val="1"/>
      <w:numFmt w:val="lowerLetter"/>
      <w:lvlText w:val="%8."/>
      <w:lvlJc w:val="left"/>
      <w:pPr>
        <w:ind w:left="5967" w:hanging="360"/>
      </w:pPr>
    </w:lvl>
    <w:lvl w:ilvl="8" w:tplc="0409001B" w:tentative="1">
      <w:start w:val="1"/>
      <w:numFmt w:val="lowerRoman"/>
      <w:lvlText w:val="%9."/>
      <w:lvlJc w:val="right"/>
      <w:pPr>
        <w:ind w:left="6687" w:hanging="180"/>
      </w:pPr>
    </w:lvl>
  </w:abstractNum>
  <w:abstractNum w:abstractNumId="41" w15:restartNumberingAfterBreak="0">
    <w:nsid w:val="7E403D54"/>
    <w:multiLevelType w:val="hybridMultilevel"/>
    <w:tmpl w:val="F508E5B4"/>
    <w:lvl w:ilvl="0" w:tplc="04190011">
      <w:start w:val="1"/>
      <w:numFmt w:val="decimal"/>
      <w:lvlText w:val="%1)"/>
      <w:lvlJc w:val="left"/>
      <w:pPr>
        <w:ind w:left="1287" w:hanging="360"/>
      </w:pPr>
    </w:lvl>
    <w:lvl w:ilvl="1" w:tplc="042B0019" w:tentative="1">
      <w:start w:val="1"/>
      <w:numFmt w:val="lowerLetter"/>
      <w:lvlText w:val="%2."/>
      <w:lvlJc w:val="left"/>
      <w:pPr>
        <w:ind w:left="2007" w:hanging="360"/>
      </w:pPr>
    </w:lvl>
    <w:lvl w:ilvl="2" w:tplc="042B001B" w:tentative="1">
      <w:start w:val="1"/>
      <w:numFmt w:val="lowerRoman"/>
      <w:lvlText w:val="%3."/>
      <w:lvlJc w:val="right"/>
      <w:pPr>
        <w:ind w:left="2727" w:hanging="180"/>
      </w:pPr>
    </w:lvl>
    <w:lvl w:ilvl="3" w:tplc="042B000F" w:tentative="1">
      <w:start w:val="1"/>
      <w:numFmt w:val="decimal"/>
      <w:lvlText w:val="%4."/>
      <w:lvlJc w:val="left"/>
      <w:pPr>
        <w:ind w:left="3447" w:hanging="360"/>
      </w:pPr>
    </w:lvl>
    <w:lvl w:ilvl="4" w:tplc="042B0019" w:tentative="1">
      <w:start w:val="1"/>
      <w:numFmt w:val="lowerLetter"/>
      <w:lvlText w:val="%5."/>
      <w:lvlJc w:val="left"/>
      <w:pPr>
        <w:ind w:left="4167" w:hanging="360"/>
      </w:pPr>
    </w:lvl>
    <w:lvl w:ilvl="5" w:tplc="042B001B" w:tentative="1">
      <w:start w:val="1"/>
      <w:numFmt w:val="lowerRoman"/>
      <w:lvlText w:val="%6."/>
      <w:lvlJc w:val="right"/>
      <w:pPr>
        <w:ind w:left="4887" w:hanging="180"/>
      </w:pPr>
    </w:lvl>
    <w:lvl w:ilvl="6" w:tplc="042B000F" w:tentative="1">
      <w:start w:val="1"/>
      <w:numFmt w:val="decimal"/>
      <w:lvlText w:val="%7."/>
      <w:lvlJc w:val="left"/>
      <w:pPr>
        <w:ind w:left="5607" w:hanging="360"/>
      </w:pPr>
    </w:lvl>
    <w:lvl w:ilvl="7" w:tplc="042B0019" w:tentative="1">
      <w:start w:val="1"/>
      <w:numFmt w:val="lowerLetter"/>
      <w:lvlText w:val="%8."/>
      <w:lvlJc w:val="left"/>
      <w:pPr>
        <w:ind w:left="6327" w:hanging="360"/>
      </w:pPr>
    </w:lvl>
    <w:lvl w:ilvl="8" w:tplc="042B001B" w:tentative="1">
      <w:start w:val="1"/>
      <w:numFmt w:val="lowerRoman"/>
      <w:lvlText w:val="%9."/>
      <w:lvlJc w:val="right"/>
      <w:pPr>
        <w:ind w:left="7047" w:hanging="180"/>
      </w:pPr>
    </w:lvl>
  </w:abstractNum>
  <w:num w:numId="1">
    <w:abstractNumId w:val="1"/>
  </w:num>
  <w:num w:numId="2">
    <w:abstractNumId w:val="2"/>
  </w:num>
  <w:num w:numId="3">
    <w:abstractNumId w:val="35"/>
  </w:num>
  <w:num w:numId="4">
    <w:abstractNumId w:val="13"/>
  </w:num>
  <w:num w:numId="5">
    <w:abstractNumId w:val="15"/>
  </w:num>
  <w:num w:numId="6">
    <w:abstractNumId w:val="9"/>
  </w:num>
  <w:num w:numId="7">
    <w:abstractNumId w:val="29"/>
  </w:num>
  <w:num w:numId="8">
    <w:abstractNumId w:val="28"/>
  </w:num>
  <w:num w:numId="9">
    <w:abstractNumId w:val="4"/>
  </w:num>
  <w:num w:numId="10">
    <w:abstractNumId w:val="34"/>
  </w:num>
  <w:num w:numId="11">
    <w:abstractNumId w:val="31"/>
  </w:num>
  <w:num w:numId="12">
    <w:abstractNumId w:val="10"/>
  </w:num>
  <w:num w:numId="13">
    <w:abstractNumId w:val="23"/>
  </w:num>
  <w:num w:numId="14">
    <w:abstractNumId w:val="30"/>
  </w:num>
  <w:num w:numId="15">
    <w:abstractNumId w:val="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6">
    <w:abstractNumId w:val="0"/>
    <w:lvlOverride w:ilvl="0">
      <w:startOverride w:val="7"/>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7">
    <w:abstractNumId w:val="3"/>
    <w:lvlOverride w:ilvl="0">
      <w:startOverride w:val="7"/>
    </w:lvlOverride>
    <w:lvlOverride w:ilvl="1">
      <w:startOverride w:val="2"/>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8">
    <w:abstractNumId w:val="21"/>
    <w:lvlOverride w:ilvl="0">
      <w:startOverride w:val="8"/>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9">
    <w:abstractNumId w:val="5"/>
    <w:lvlOverride w:ilvl="0">
      <w:startOverride w:val="8"/>
    </w:lvlOverride>
    <w:lvlOverride w:ilvl="1">
      <w:startOverride w:val="2"/>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0">
    <w:abstractNumId w:val="39"/>
    <w:lvlOverride w:ilvl="0">
      <w:startOverride w:val="8"/>
    </w:lvlOverride>
    <w:lvlOverride w:ilvl="1">
      <w:startOverride w:val="4"/>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1">
    <w:abstractNumId w:val="18"/>
  </w:num>
  <w:num w:numId="22">
    <w:abstractNumId w:val="41"/>
  </w:num>
  <w:num w:numId="23">
    <w:abstractNumId w:val="25"/>
  </w:num>
  <w:num w:numId="24">
    <w:abstractNumId w:val="24"/>
  </w:num>
  <w:num w:numId="25">
    <w:abstractNumId w:val="27"/>
  </w:num>
  <w:num w:numId="26">
    <w:abstractNumId w:val="8"/>
  </w:num>
  <w:num w:numId="27">
    <w:abstractNumId w:val="40"/>
  </w:num>
  <w:num w:numId="28">
    <w:abstractNumId w:val="38"/>
  </w:num>
  <w:num w:numId="29">
    <w:abstractNumId w:val="12"/>
  </w:num>
  <w:num w:numId="30">
    <w:abstractNumId w:val="32"/>
  </w:num>
  <w:num w:numId="31">
    <w:abstractNumId w:val="14"/>
  </w:num>
  <w:num w:numId="32">
    <w:abstractNumId w:val="26"/>
  </w:num>
  <w:num w:numId="33">
    <w:abstractNumId w:val="6"/>
  </w:num>
  <w:num w:numId="34">
    <w:abstractNumId w:val="17"/>
  </w:num>
  <w:num w:numId="35">
    <w:abstractNumId w:val="37"/>
  </w:num>
  <w:num w:numId="36">
    <w:abstractNumId w:val="19"/>
  </w:num>
  <w:num w:numId="37">
    <w:abstractNumId w:val="7"/>
  </w:num>
  <w:num w:numId="38">
    <w:abstractNumId w:val="11"/>
  </w:num>
  <w:num w:numId="39">
    <w:abstractNumId w:val="20"/>
  </w:num>
  <w:num w:numId="40">
    <w:abstractNumId w:val="22"/>
  </w:num>
  <w:num w:numId="41">
    <w:abstractNumId w:val="36"/>
  </w:num>
  <w:num w:numId="42">
    <w:abstractNumId w:val="16"/>
  </w:num>
  <w:num w:numId="43">
    <w:abstractNumId w:val="3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defaultTabStop w:val="720"/>
  <w:hyphenationZone w:val="141"/>
  <w:characterSpacingControl w:val="doNotCompress"/>
  <w:footnotePr>
    <w:footnote w:id="-1"/>
    <w:footnote w:id="0"/>
  </w:footnotePr>
  <w:endnotePr>
    <w:endnote w:id="-1"/>
    <w:endnote w:id="0"/>
  </w:endnotePr>
  <w:compat>
    <w:compatSetting w:name="compatibilityMode" w:uri="http://schemas.microsoft.com/office/word" w:val="12"/>
  </w:compat>
  <w:rsids>
    <w:rsidRoot w:val="002C53C1"/>
    <w:rsid w:val="0001145C"/>
    <w:rsid w:val="00012D0B"/>
    <w:rsid w:val="00016460"/>
    <w:rsid w:val="000233C1"/>
    <w:rsid w:val="00026FA5"/>
    <w:rsid w:val="000351A0"/>
    <w:rsid w:val="000353C4"/>
    <w:rsid w:val="000430B8"/>
    <w:rsid w:val="000455A1"/>
    <w:rsid w:val="00051688"/>
    <w:rsid w:val="00057A4B"/>
    <w:rsid w:val="000669AE"/>
    <w:rsid w:val="0007265A"/>
    <w:rsid w:val="00073085"/>
    <w:rsid w:val="00077E48"/>
    <w:rsid w:val="00085612"/>
    <w:rsid w:val="00086755"/>
    <w:rsid w:val="00094460"/>
    <w:rsid w:val="00095153"/>
    <w:rsid w:val="000A2E2D"/>
    <w:rsid w:val="000A7C65"/>
    <w:rsid w:val="000B549D"/>
    <w:rsid w:val="000C2F60"/>
    <w:rsid w:val="000D49B9"/>
    <w:rsid w:val="000E49F6"/>
    <w:rsid w:val="000E7636"/>
    <w:rsid w:val="000F098D"/>
    <w:rsid w:val="000F185C"/>
    <w:rsid w:val="000F382E"/>
    <w:rsid w:val="00103161"/>
    <w:rsid w:val="001055B0"/>
    <w:rsid w:val="001058CD"/>
    <w:rsid w:val="00106257"/>
    <w:rsid w:val="001101E9"/>
    <w:rsid w:val="00115A2B"/>
    <w:rsid w:val="001201FE"/>
    <w:rsid w:val="00121CB1"/>
    <w:rsid w:val="00122ED2"/>
    <w:rsid w:val="0012493E"/>
    <w:rsid w:val="00125C0C"/>
    <w:rsid w:val="001309D0"/>
    <w:rsid w:val="00145ED5"/>
    <w:rsid w:val="00146165"/>
    <w:rsid w:val="00150E96"/>
    <w:rsid w:val="00154B1E"/>
    <w:rsid w:val="001556F0"/>
    <w:rsid w:val="0016480F"/>
    <w:rsid w:val="00170452"/>
    <w:rsid w:val="001803A9"/>
    <w:rsid w:val="001B09F8"/>
    <w:rsid w:val="001B1D4D"/>
    <w:rsid w:val="001B1FE5"/>
    <w:rsid w:val="001C356B"/>
    <w:rsid w:val="001D2A4C"/>
    <w:rsid w:val="001E07DC"/>
    <w:rsid w:val="0020205E"/>
    <w:rsid w:val="0020507A"/>
    <w:rsid w:val="00211592"/>
    <w:rsid w:val="00212401"/>
    <w:rsid w:val="00214823"/>
    <w:rsid w:val="00215B57"/>
    <w:rsid w:val="00220950"/>
    <w:rsid w:val="00225349"/>
    <w:rsid w:val="00230F74"/>
    <w:rsid w:val="002312B1"/>
    <w:rsid w:val="00231A2A"/>
    <w:rsid w:val="00236B3B"/>
    <w:rsid w:val="00245569"/>
    <w:rsid w:val="00247DBA"/>
    <w:rsid w:val="00254347"/>
    <w:rsid w:val="00260124"/>
    <w:rsid w:val="00272CD7"/>
    <w:rsid w:val="00281B56"/>
    <w:rsid w:val="002845FC"/>
    <w:rsid w:val="00284AB9"/>
    <w:rsid w:val="0029166E"/>
    <w:rsid w:val="00295A1C"/>
    <w:rsid w:val="002A4089"/>
    <w:rsid w:val="002A6842"/>
    <w:rsid w:val="002B158C"/>
    <w:rsid w:val="002C53C1"/>
    <w:rsid w:val="002C5499"/>
    <w:rsid w:val="002C6467"/>
    <w:rsid w:val="002C77DA"/>
    <w:rsid w:val="002E3EA9"/>
    <w:rsid w:val="002F5343"/>
    <w:rsid w:val="003205AD"/>
    <w:rsid w:val="00322B10"/>
    <w:rsid w:val="00326247"/>
    <w:rsid w:val="00326FC0"/>
    <w:rsid w:val="00327346"/>
    <w:rsid w:val="00330CCA"/>
    <w:rsid w:val="003338F2"/>
    <w:rsid w:val="00335260"/>
    <w:rsid w:val="00342B92"/>
    <w:rsid w:val="00345484"/>
    <w:rsid w:val="00346185"/>
    <w:rsid w:val="00351D63"/>
    <w:rsid w:val="00354740"/>
    <w:rsid w:val="00355394"/>
    <w:rsid w:val="00363727"/>
    <w:rsid w:val="00365370"/>
    <w:rsid w:val="003728F8"/>
    <w:rsid w:val="003733FF"/>
    <w:rsid w:val="003762D4"/>
    <w:rsid w:val="00376BC7"/>
    <w:rsid w:val="003778CC"/>
    <w:rsid w:val="00393F06"/>
    <w:rsid w:val="00395308"/>
    <w:rsid w:val="003973C4"/>
    <w:rsid w:val="003B519F"/>
    <w:rsid w:val="003C3FEC"/>
    <w:rsid w:val="003C440D"/>
    <w:rsid w:val="003D2BC2"/>
    <w:rsid w:val="003E23DC"/>
    <w:rsid w:val="003E7566"/>
    <w:rsid w:val="003F1BF9"/>
    <w:rsid w:val="00413FCF"/>
    <w:rsid w:val="004212EC"/>
    <w:rsid w:val="00430BD0"/>
    <w:rsid w:val="004414C3"/>
    <w:rsid w:val="00442854"/>
    <w:rsid w:val="004447A8"/>
    <w:rsid w:val="0045127B"/>
    <w:rsid w:val="0045569B"/>
    <w:rsid w:val="00461401"/>
    <w:rsid w:val="00461AFF"/>
    <w:rsid w:val="0046261D"/>
    <w:rsid w:val="00466345"/>
    <w:rsid w:val="00475BBA"/>
    <w:rsid w:val="00490962"/>
    <w:rsid w:val="004A5584"/>
    <w:rsid w:val="004A7733"/>
    <w:rsid w:val="004A7892"/>
    <w:rsid w:val="004B7F7F"/>
    <w:rsid w:val="004C1853"/>
    <w:rsid w:val="004C1F76"/>
    <w:rsid w:val="004C4285"/>
    <w:rsid w:val="004D2EC1"/>
    <w:rsid w:val="004D45F6"/>
    <w:rsid w:val="004E0383"/>
    <w:rsid w:val="004E2E33"/>
    <w:rsid w:val="00501F94"/>
    <w:rsid w:val="005249EC"/>
    <w:rsid w:val="00542CC4"/>
    <w:rsid w:val="00550755"/>
    <w:rsid w:val="005545B7"/>
    <w:rsid w:val="00557B59"/>
    <w:rsid w:val="005633DB"/>
    <w:rsid w:val="00567E84"/>
    <w:rsid w:val="00573C9E"/>
    <w:rsid w:val="00583BAF"/>
    <w:rsid w:val="00592DB4"/>
    <w:rsid w:val="005A157A"/>
    <w:rsid w:val="005A2350"/>
    <w:rsid w:val="005A74B4"/>
    <w:rsid w:val="005B1CF6"/>
    <w:rsid w:val="005B2640"/>
    <w:rsid w:val="005B3B7E"/>
    <w:rsid w:val="005C434A"/>
    <w:rsid w:val="005C5A56"/>
    <w:rsid w:val="005D01B4"/>
    <w:rsid w:val="005D66DB"/>
    <w:rsid w:val="005E76D8"/>
    <w:rsid w:val="005F50D6"/>
    <w:rsid w:val="005F5592"/>
    <w:rsid w:val="005F6886"/>
    <w:rsid w:val="005F7058"/>
    <w:rsid w:val="00604DC1"/>
    <w:rsid w:val="00610B34"/>
    <w:rsid w:val="00613A4E"/>
    <w:rsid w:val="00623DB1"/>
    <w:rsid w:val="00631870"/>
    <w:rsid w:val="00634279"/>
    <w:rsid w:val="00634DFE"/>
    <w:rsid w:val="0063507F"/>
    <w:rsid w:val="006351ED"/>
    <w:rsid w:val="006407C2"/>
    <w:rsid w:val="0065034F"/>
    <w:rsid w:val="00652D5D"/>
    <w:rsid w:val="006539A5"/>
    <w:rsid w:val="006674B1"/>
    <w:rsid w:val="006836C9"/>
    <w:rsid w:val="00690311"/>
    <w:rsid w:val="00691163"/>
    <w:rsid w:val="006946E9"/>
    <w:rsid w:val="006A00A2"/>
    <w:rsid w:val="006B772E"/>
    <w:rsid w:val="006C5413"/>
    <w:rsid w:val="006C7FAA"/>
    <w:rsid w:val="006D1659"/>
    <w:rsid w:val="006D1A1B"/>
    <w:rsid w:val="006D5B7E"/>
    <w:rsid w:val="006E13BC"/>
    <w:rsid w:val="006E2DE7"/>
    <w:rsid w:val="006E7AB0"/>
    <w:rsid w:val="006F158D"/>
    <w:rsid w:val="006F2012"/>
    <w:rsid w:val="006F5FFA"/>
    <w:rsid w:val="006F7FCD"/>
    <w:rsid w:val="007004B9"/>
    <w:rsid w:val="0070188F"/>
    <w:rsid w:val="00710E6D"/>
    <w:rsid w:val="00710F4E"/>
    <w:rsid w:val="00712559"/>
    <w:rsid w:val="007232AA"/>
    <w:rsid w:val="00723CB9"/>
    <w:rsid w:val="00727EA0"/>
    <w:rsid w:val="00731DB7"/>
    <w:rsid w:val="00735E22"/>
    <w:rsid w:val="0074018B"/>
    <w:rsid w:val="00757419"/>
    <w:rsid w:val="00782398"/>
    <w:rsid w:val="0078295F"/>
    <w:rsid w:val="00795A2C"/>
    <w:rsid w:val="00797C2B"/>
    <w:rsid w:val="007A10F4"/>
    <w:rsid w:val="007A4445"/>
    <w:rsid w:val="007B7865"/>
    <w:rsid w:val="007B7ABF"/>
    <w:rsid w:val="007C2AA9"/>
    <w:rsid w:val="007C2B82"/>
    <w:rsid w:val="007C327B"/>
    <w:rsid w:val="007D755E"/>
    <w:rsid w:val="00803508"/>
    <w:rsid w:val="00817574"/>
    <w:rsid w:val="00830CCE"/>
    <w:rsid w:val="008462DF"/>
    <w:rsid w:val="00847496"/>
    <w:rsid w:val="00862216"/>
    <w:rsid w:val="008624AD"/>
    <w:rsid w:val="0086551E"/>
    <w:rsid w:val="00867C39"/>
    <w:rsid w:val="0088314B"/>
    <w:rsid w:val="008838AF"/>
    <w:rsid w:val="00884C57"/>
    <w:rsid w:val="00894337"/>
    <w:rsid w:val="008A6C66"/>
    <w:rsid w:val="008B090D"/>
    <w:rsid w:val="008B22A6"/>
    <w:rsid w:val="008B658E"/>
    <w:rsid w:val="008C0706"/>
    <w:rsid w:val="008D06BB"/>
    <w:rsid w:val="008D20B0"/>
    <w:rsid w:val="008D3DE2"/>
    <w:rsid w:val="008D64C2"/>
    <w:rsid w:val="00901BE0"/>
    <w:rsid w:val="009020D2"/>
    <w:rsid w:val="00911F4B"/>
    <w:rsid w:val="00927510"/>
    <w:rsid w:val="00927DC8"/>
    <w:rsid w:val="0094036F"/>
    <w:rsid w:val="00945F81"/>
    <w:rsid w:val="00952380"/>
    <w:rsid w:val="00956FF3"/>
    <w:rsid w:val="009604E8"/>
    <w:rsid w:val="009725B1"/>
    <w:rsid w:val="00980A27"/>
    <w:rsid w:val="00981550"/>
    <w:rsid w:val="00981DFC"/>
    <w:rsid w:val="00983666"/>
    <w:rsid w:val="009868A1"/>
    <w:rsid w:val="009945E8"/>
    <w:rsid w:val="0099737D"/>
    <w:rsid w:val="00997F12"/>
    <w:rsid w:val="009A1EA4"/>
    <w:rsid w:val="009A3F2D"/>
    <w:rsid w:val="009A4A20"/>
    <w:rsid w:val="009B0A30"/>
    <w:rsid w:val="009B40C5"/>
    <w:rsid w:val="009B6C80"/>
    <w:rsid w:val="009B7384"/>
    <w:rsid w:val="009C4AAD"/>
    <w:rsid w:val="009D758E"/>
    <w:rsid w:val="009E2329"/>
    <w:rsid w:val="009E393B"/>
    <w:rsid w:val="009E6B43"/>
    <w:rsid w:val="009F13F3"/>
    <w:rsid w:val="009F3C6D"/>
    <w:rsid w:val="00A00647"/>
    <w:rsid w:val="00A033CC"/>
    <w:rsid w:val="00A057FF"/>
    <w:rsid w:val="00A0597C"/>
    <w:rsid w:val="00A14FA2"/>
    <w:rsid w:val="00A257D3"/>
    <w:rsid w:val="00A27BFC"/>
    <w:rsid w:val="00A30B96"/>
    <w:rsid w:val="00A375F3"/>
    <w:rsid w:val="00A46431"/>
    <w:rsid w:val="00A51A37"/>
    <w:rsid w:val="00A55487"/>
    <w:rsid w:val="00A61FF0"/>
    <w:rsid w:val="00A764E2"/>
    <w:rsid w:val="00A848A2"/>
    <w:rsid w:val="00A84DE0"/>
    <w:rsid w:val="00A91CF2"/>
    <w:rsid w:val="00A9546A"/>
    <w:rsid w:val="00AA179E"/>
    <w:rsid w:val="00AA2B6D"/>
    <w:rsid w:val="00AA3615"/>
    <w:rsid w:val="00AA5D4E"/>
    <w:rsid w:val="00AB29C7"/>
    <w:rsid w:val="00AB4B82"/>
    <w:rsid w:val="00AC381C"/>
    <w:rsid w:val="00AC79BE"/>
    <w:rsid w:val="00AD0B77"/>
    <w:rsid w:val="00AD6B35"/>
    <w:rsid w:val="00AE156D"/>
    <w:rsid w:val="00AE43FF"/>
    <w:rsid w:val="00AE65FE"/>
    <w:rsid w:val="00AF46CE"/>
    <w:rsid w:val="00AF48FC"/>
    <w:rsid w:val="00AF56A4"/>
    <w:rsid w:val="00B00795"/>
    <w:rsid w:val="00B06397"/>
    <w:rsid w:val="00B11826"/>
    <w:rsid w:val="00B25948"/>
    <w:rsid w:val="00B26C48"/>
    <w:rsid w:val="00B31748"/>
    <w:rsid w:val="00B36A69"/>
    <w:rsid w:val="00B62F88"/>
    <w:rsid w:val="00B6400E"/>
    <w:rsid w:val="00B704BC"/>
    <w:rsid w:val="00B73091"/>
    <w:rsid w:val="00B8271A"/>
    <w:rsid w:val="00B87E06"/>
    <w:rsid w:val="00B91341"/>
    <w:rsid w:val="00BA475C"/>
    <w:rsid w:val="00BA5229"/>
    <w:rsid w:val="00BA6A50"/>
    <w:rsid w:val="00BB073A"/>
    <w:rsid w:val="00BB3DF2"/>
    <w:rsid w:val="00BC2989"/>
    <w:rsid w:val="00BC3B21"/>
    <w:rsid w:val="00BC63B8"/>
    <w:rsid w:val="00BC667E"/>
    <w:rsid w:val="00BC7E03"/>
    <w:rsid w:val="00BD5117"/>
    <w:rsid w:val="00BE1595"/>
    <w:rsid w:val="00BE594D"/>
    <w:rsid w:val="00BF15CD"/>
    <w:rsid w:val="00BF3309"/>
    <w:rsid w:val="00BF361C"/>
    <w:rsid w:val="00C031E8"/>
    <w:rsid w:val="00C036AF"/>
    <w:rsid w:val="00C06B43"/>
    <w:rsid w:val="00C17338"/>
    <w:rsid w:val="00C23124"/>
    <w:rsid w:val="00C25C8C"/>
    <w:rsid w:val="00C27BB2"/>
    <w:rsid w:val="00C32FBE"/>
    <w:rsid w:val="00C33AC9"/>
    <w:rsid w:val="00C33F81"/>
    <w:rsid w:val="00C37223"/>
    <w:rsid w:val="00C40266"/>
    <w:rsid w:val="00C43263"/>
    <w:rsid w:val="00C4373B"/>
    <w:rsid w:val="00C44168"/>
    <w:rsid w:val="00C44A6B"/>
    <w:rsid w:val="00C46B5E"/>
    <w:rsid w:val="00C46DE8"/>
    <w:rsid w:val="00C47567"/>
    <w:rsid w:val="00C54692"/>
    <w:rsid w:val="00C719B4"/>
    <w:rsid w:val="00C77062"/>
    <w:rsid w:val="00C84E9A"/>
    <w:rsid w:val="00C91A7D"/>
    <w:rsid w:val="00CA3EB2"/>
    <w:rsid w:val="00CB09DE"/>
    <w:rsid w:val="00CB32AF"/>
    <w:rsid w:val="00CC5370"/>
    <w:rsid w:val="00CC6952"/>
    <w:rsid w:val="00CE1641"/>
    <w:rsid w:val="00CE6B35"/>
    <w:rsid w:val="00CF67DE"/>
    <w:rsid w:val="00D0432A"/>
    <w:rsid w:val="00D10069"/>
    <w:rsid w:val="00D10EC5"/>
    <w:rsid w:val="00D144E3"/>
    <w:rsid w:val="00D14AD2"/>
    <w:rsid w:val="00D15171"/>
    <w:rsid w:val="00D339F7"/>
    <w:rsid w:val="00D347C3"/>
    <w:rsid w:val="00D3517D"/>
    <w:rsid w:val="00D351B5"/>
    <w:rsid w:val="00D42A9B"/>
    <w:rsid w:val="00D469D1"/>
    <w:rsid w:val="00D52D13"/>
    <w:rsid w:val="00D631C0"/>
    <w:rsid w:val="00D632DF"/>
    <w:rsid w:val="00D704AF"/>
    <w:rsid w:val="00D71587"/>
    <w:rsid w:val="00D777D7"/>
    <w:rsid w:val="00DB39C8"/>
    <w:rsid w:val="00DC7D2C"/>
    <w:rsid w:val="00DD7598"/>
    <w:rsid w:val="00DD7F55"/>
    <w:rsid w:val="00DE190D"/>
    <w:rsid w:val="00DE41FD"/>
    <w:rsid w:val="00DE7C79"/>
    <w:rsid w:val="00E02AAF"/>
    <w:rsid w:val="00E05C53"/>
    <w:rsid w:val="00E240B6"/>
    <w:rsid w:val="00E256D9"/>
    <w:rsid w:val="00E367D8"/>
    <w:rsid w:val="00E4031A"/>
    <w:rsid w:val="00E4155F"/>
    <w:rsid w:val="00E517FF"/>
    <w:rsid w:val="00E547B4"/>
    <w:rsid w:val="00E552A4"/>
    <w:rsid w:val="00E57FE8"/>
    <w:rsid w:val="00E67268"/>
    <w:rsid w:val="00E75DF3"/>
    <w:rsid w:val="00E92EA9"/>
    <w:rsid w:val="00E9705B"/>
    <w:rsid w:val="00EA501F"/>
    <w:rsid w:val="00EB0DB5"/>
    <w:rsid w:val="00EB47E2"/>
    <w:rsid w:val="00EB4A12"/>
    <w:rsid w:val="00EB7AD7"/>
    <w:rsid w:val="00EC5568"/>
    <w:rsid w:val="00ED256C"/>
    <w:rsid w:val="00EE1559"/>
    <w:rsid w:val="00EE391C"/>
    <w:rsid w:val="00EE3C04"/>
    <w:rsid w:val="00EE6E89"/>
    <w:rsid w:val="00EF754C"/>
    <w:rsid w:val="00F007E2"/>
    <w:rsid w:val="00F02FEC"/>
    <w:rsid w:val="00F07EF9"/>
    <w:rsid w:val="00F10732"/>
    <w:rsid w:val="00F10CF3"/>
    <w:rsid w:val="00F2070F"/>
    <w:rsid w:val="00F21898"/>
    <w:rsid w:val="00F27404"/>
    <w:rsid w:val="00F34506"/>
    <w:rsid w:val="00F45C72"/>
    <w:rsid w:val="00F46888"/>
    <w:rsid w:val="00F46A22"/>
    <w:rsid w:val="00F51909"/>
    <w:rsid w:val="00F53269"/>
    <w:rsid w:val="00F53D8A"/>
    <w:rsid w:val="00F568B7"/>
    <w:rsid w:val="00F607E1"/>
    <w:rsid w:val="00F646BF"/>
    <w:rsid w:val="00F70894"/>
    <w:rsid w:val="00F720A9"/>
    <w:rsid w:val="00F73999"/>
    <w:rsid w:val="00F803E4"/>
    <w:rsid w:val="00F9339E"/>
    <w:rsid w:val="00F96611"/>
    <w:rsid w:val="00F97506"/>
    <w:rsid w:val="00F977F5"/>
    <w:rsid w:val="00FA1054"/>
    <w:rsid w:val="00FA1681"/>
    <w:rsid w:val="00FA1725"/>
    <w:rsid w:val="00FA56B8"/>
    <w:rsid w:val="00FB1C2E"/>
    <w:rsid w:val="00FB4458"/>
    <w:rsid w:val="00FC1FE3"/>
    <w:rsid w:val="00FC3BE1"/>
    <w:rsid w:val="00FC3EB4"/>
    <w:rsid w:val="00FD0C9C"/>
    <w:rsid w:val="00FD1D6A"/>
    <w:rsid w:val="00FD4BE6"/>
    <w:rsid w:val="00FE07EA"/>
    <w:rsid w:val="00FE2794"/>
    <w:rsid w:val="00FE304D"/>
    <w:rsid w:val="00FF0691"/>
    <w:rsid w:val="00FF388D"/>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274B455D"/>
  <w15:docId w15:val="{926E8106-71F8-46EE-85E4-A53D861C2D8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imes New Roman" w:eastAsia="Times New Roman" w:hAnsi="Times New Roman" w:cs="Times New Roman"/>
        <w:sz w:val="24"/>
        <w:szCs w:val="24"/>
        <w:lang w:val="en-US" w:eastAsia="en-US" w:bidi="ar-SA"/>
      </w:rPr>
    </w:rPrDefault>
    <w:pPrDefault>
      <w:pPr>
        <w:ind w:hanging="1"/>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qFormat="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next w:val="Normal4"/>
    <w:rsid w:val="00714C47"/>
    <w:pPr>
      <w:suppressAutoHyphens/>
      <w:spacing w:line="1" w:lineRule="atLeast"/>
      <w:ind w:leftChars="-1" w:left="-1" w:hangingChars="1"/>
      <w:textDirection w:val="btLr"/>
      <w:textAlignment w:val="top"/>
      <w:outlineLvl w:val="0"/>
    </w:pPr>
    <w:rPr>
      <w:position w:val="-1"/>
    </w:rPr>
  </w:style>
  <w:style w:type="paragraph" w:styleId="Heading1">
    <w:name w:val="heading 1"/>
    <w:basedOn w:val="Normal4"/>
    <w:next w:val="Normal4"/>
    <w:rsid w:val="00714C47"/>
    <w:pPr>
      <w:keepNext/>
      <w:keepLines/>
      <w:spacing w:before="480" w:after="120"/>
      <w:outlineLvl w:val="0"/>
    </w:pPr>
    <w:rPr>
      <w:b/>
      <w:sz w:val="48"/>
      <w:szCs w:val="48"/>
    </w:rPr>
  </w:style>
  <w:style w:type="paragraph" w:styleId="Heading2">
    <w:name w:val="heading 2"/>
    <w:basedOn w:val="Normal4"/>
    <w:next w:val="Normal4"/>
    <w:rsid w:val="00714C47"/>
    <w:pPr>
      <w:keepNext/>
      <w:keepLines/>
      <w:spacing w:before="360" w:after="80"/>
      <w:outlineLvl w:val="1"/>
    </w:pPr>
    <w:rPr>
      <w:b/>
      <w:sz w:val="36"/>
      <w:szCs w:val="36"/>
    </w:rPr>
  </w:style>
  <w:style w:type="paragraph" w:styleId="Heading3">
    <w:name w:val="heading 3"/>
    <w:basedOn w:val="Normal4"/>
    <w:next w:val="Normal4"/>
    <w:rsid w:val="00714C47"/>
    <w:pPr>
      <w:keepNext/>
      <w:keepLines/>
      <w:spacing w:before="280" w:after="80"/>
      <w:outlineLvl w:val="2"/>
    </w:pPr>
    <w:rPr>
      <w:b/>
      <w:sz w:val="28"/>
      <w:szCs w:val="28"/>
    </w:rPr>
  </w:style>
  <w:style w:type="paragraph" w:styleId="Heading4">
    <w:name w:val="heading 4"/>
    <w:basedOn w:val="Normal4"/>
    <w:next w:val="Normal4"/>
    <w:rsid w:val="00714C47"/>
    <w:pPr>
      <w:keepNext/>
      <w:keepLines/>
      <w:spacing w:before="240" w:after="40"/>
      <w:outlineLvl w:val="3"/>
    </w:pPr>
    <w:rPr>
      <w:b/>
    </w:rPr>
  </w:style>
  <w:style w:type="paragraph" w:styleId="Heading5">
    <w:name w:val="heading 5"/>
    <w:basedOn w:val="Normal4"/>
    <w:next w:val="Normal4"/>
    <w:rsid w:val="00714C47"/>
    <w:pPr>
      <w:keepNext/>
      <w:keepLines/>
      <w:spacing w:before="220" w:after="40"/>
      <w:outlineLvl w:val="4"/>
    </w:pPr>
    <w:rPr>
      <w:b/>
      <w:sz w:val="22"/>
      <w:szCs w:val="22"/>
    </w:rPr>
  </w:style>
  <w:style w:type="paragraph" w:styleId="Heading6">
    <w:name w:val="heading 6"/>
    <w:basedOn w:val="Normal4"/>
    <w:next w:val="Normal4"/>
    <w:rsid w:val="00714C47"/>
    <w:pPr>
      <w:keepNext/>
      <w:keepLines/>
      <w:spacing w:before="200" w:after="40"/>
      <w:outlineLvl w:val="5"/>
    </w:pPr>
    <w:rPr>
      <w:b/>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Normal1">
    <w:name w:val="Normal1"/>
    <w:rsid w:val="002C53C1"/>
  </w:style>
  <w:style w:type="paragraph" w:styleId="Title">
    <w:name w:val="Title"/>
    <w:basedOn w:val="Normal4"/>
    <w:next w:val="Normal4"/>
    <w:rsid w:val="00714C47"/>
    <w:pPr>
      <w:keepNext/>
      <w:keepLines/>
      <w:spacing w:before="480" w:after="120"/>
    </w:pPr>
    <w:rPr>
      <w:b/>
      <w:sz w:val="72"/>
      <w:szCs w:val="72"/>
    </w:rPr>
  </w:style>
  <w:style w:type="paragraph" w:customStyle="1" w:styleId="Normal2">
    <w:name w:val="Normal2"/>
    <w:rsid w:val="002C53C1"/>
  </w:style>
  <w:style w:type="paragraph" w:customStyle="1" w:styleId="Normal3">
    <w:name w:val="Normal3"/>
    <w:rsid w:val="002C53C1"/>
  </w:style>
  <w:style w:type="paragraph" w:customStyle="1" w:styleId="Normal4">
    <w:name w:val="Normal4"/>
    <w:rsid w:val="00714C47"/>
  </w:style>
  <w:style w:type="character" w:styleId="Strong">
    <w:name w:val="Strong"/>
    <w:uiPriority w:val="22"/>
    <w:qFormat/>
    <w:rsid w:val="00714C47"/>
    <w:rPr>
      <w:b/>
      <w:bCs/>
      <w:w w:val="100"/>
      <w:position w:val="-1"/>
      <w:effect w:val="none"/>
      <w:vertAlign w:val="baseline"/>
      <w:cs w:val="0"/>
      <w:em w:val="none"/>
    </w:rPr>
  </w:style>
  <w:style w:type="paragraph" w:styleId="Footer">
    <w:name w:val="footer"/>
    <w:basedOn w:val="Normal"/>
    <w:uiPriority w:val="99"/>
    <w:qFormat/>
    <w:rsid w:val="00714C47"/>
    <w:rPr>
      <w:rFonts w:ascii="Calibri" w:hAnsi="Calibri"/>
      <w:sz w:val="22"/>
      <w:szCs w:val="22"/>
    </w:rPr>
  </w:style>
  <w:style w:type="character" w:customStyle="1" w:styleId="FooterChar">
    <w:name w:val="Footer Char"/>
    <w:basedOn w:val="DefaultParagraphFont"/>
    <w:uiPriority w:val="99"/>
    <w:rsid w:val="00714C47"/>
    <w:rPr>
      <w:rFonts w:ascii="Calibri" w:hAnsi="Calibri" w:cs="Times New Roman"/>
      <w:w w:val="100"/>
      <w:position w:val="-1"/>
      <w:effect w:val="none"/>
      <w:vertAlign w:val="baseline"/>
      <w:cs w:val="0"/>
      <w:em w:val="none"/>
    </w:rPr>
  </w:style>
  <w:style w:type="character" w:styleId="Hyperlink">
    <w:name w:val="Hyperlink"/>
    <w:qFormat/>
    <w:rsid w:val="00714C47"/>
    <w:rPr>
      <w:color w:val="0000FF"/>
      <w:w w:val="100"/>
      <w:position w:val="-1"/>
      <w:u w:val="single"/>
      <w:effect w:val="none"/>
      <w:vertAlign w:val="baseline"/>
      <w:cs w:val="0"/>
      <w:em w:val="none"/>
    </w:rPr>
  </w:style>
  <w:style w:type="paragraph" w:customStyle="1" w:styleId="NormalWeb1">
    <w:name w:val="Normal (Web)1"/>
    <w:aliases w:val="webb,Обычный (веб) Знак Знак,Знак Знак Знак Знак,Знак Знак1,Обычный (веб) Знак Знак Знак,Знак Знак Знак1 Знак Знак Знак Знак Знак,Знак1"/>
    <w:basedOn w:val="Normal"/>
    <w:rsid w:val="00714C47"/>
    <w:pPr>
      <w:spacing w:before="100" w:beforeAutospacing="1" w:after="100" w:afterAutospacing="1"/>
    </w:pPr>
  </w:style>
  <w:style w:type="paragraph" w:styleId="FootnoteText">
    <w:name w:val="footnote text"/>
    <w:basedOn w:val="Normal"/>
    <w:uiPriority w:val="99"/>
    <w:qFormat/>
    <w:rsid w:val="00714C47"/>
    <w:rPr>
      <w:sz w:val="20"/>
      <w:szCs w:val="20"/>
    </w:rPr>
  </w:style>
  <w:style w:type="character" w:customStyle="1" w:styleId="FootnoteTextChar">
    <w:name w:val="Footnote Text Char"/>
    <w:basedOn w:val="DefaultParagraphFont"/>
    <w:uiPriority w:val="99"/>
    <w:rsid w:val="00714C47"/>
    <w:rPr>
      <w:rFonts w:ascii="Times New Roman" w:hAnsi="Times New Roman" w:cs="Times New Roman"/>
      <w:w w:val="100"/>
      <w:position w:val="-1"/>
      <w:sz w:val="20"/>
      <w:szCs w:val="20"/>
      <w:effect w:val="none"/>
      <w:vertAlign w:val="baseline"/>
      <w:cs w:val="0"/>
      <w:em w:val="none"/>
    </w:rPr>
  </w:style>
  <w:style w:type="character" w:styleId="FootnoteReference">
    <w:name w:val="footnote reference"/>
    <w:basedOn w:val="DefaultParagraphFont"/>
    <w:uiPriority w:val="99"/>
    <w:qFormat/>
    <w:rsid w:val="00714C47"/>
    <w:rPr>
      <w:w w:val="100"/>
      <w:position w:val="-1"/>
      <w:effect w:val="none"/>
      <w:vertAlign w:val="superscript"/>
      <w:cs w:val="0"/>
      <w:em w:val="none"/>
    </w:rPr>
  </w:style>
  <w:style w:type="paragraph" w:styleId="BodyText">
    <w:name w:val="Body Text"/>
    <w:basedOn w:val="Normal"/>
    <w:rsid w:val="00714C47"/>
    <w:pPr>
      <w:spacing w:after="140" w:line="276" w:lineRule="auto"/>
    </w:pPr>
    <w:rPr>
      <w:rFonts w:ascii="Calibri" w:eastAsia="Calibri" w:hAnsi="Calibri"/>
      <w:color w:val="00000A"/>
      <w:sz w:val="22"/>
      <w:szCs w:val="22"/>
    </w:rPr>
  </w:style>
  <w:style w:type="character" w:customStyle="1" w:styleId="BodyTextChar">
    <w:name w:val="Body Text Char"/>
    <w:basedOn w:val="DefaultParagraphFont"/>
    <w:rsid w:val="00714C47"/>
    <w:rPr>
      <w:rFonts w:ascii="Calibri" w:eastAsia="Calibri" w:hAnsi="Calibri" w:cs="Times New Roman"/>
      <w:color w:val="00000A"/>
      <w:w w:val="100"/>
      <w:position w:val="-1"/>
      <w:effect w:val="none"/>
      <w:vertAlign w:val="baseline"/>
      <w:cs w:val="0"/>
      <w:em w:val="none"/>
    </w:rPr>
  </w:style>
  <w:style w:type="paragraph" w:customStyle="1" w:styleId="norm">
    <w:name w:val="norm"/>
    <w:basedOn w:val="Normal"/>
    <w:rsid w:val="00714C47"/>
    <w:pPr>
      <w:spacing w:line="480" w:lineRule="auto"/>
      <w:ind w:firstLine="709"/>
      <w:jc w:val="both"/>
    </w:pPr>
    <w:rPr>
      <w:rFonts w:ascii="Arial Armenian" w:hAnsi="Arial Armenian"/>
      <w:sz w:val="20"/>
      <w:szCs w:val="20"/>
    </w:rPr>
  </w:style>
  <w:style w:type="character" w:customStyle="1" w:styleId="normChar">
    <w:name w:val="norm Char"/>
    <w:rsid w:val="00714C47"/>
    <w:rPr>
      <w:rFonts w:ascii="Arial Armenian" w:hAnsi="Arial Armenian" w:cs="Times New Roman"/>
      <w:w w:val="100"/>
      <w:position w:val="-1"/>
      <w:szCs w:val="20"/>
      <w:effect w:val="none"/>
      <w:vertAlign w:val="baseline"/>
      <w:cs w:val="0"/>
      <w:em w:val="none"/>
    </w:rPr>
  </w:style>
  <w:style w:type="character" w:customStyle="1" w:styleId="NormalWebChar">
    <w:name w:val="Normal (Web) Char"/>
    <w:aliases w:val=" webb Char,Знак Знак Char,Знак Char,Char Char Char Char1,Char Char Char Char Char,Char Char Char1 Char,Обычный (веб) Char"/>
    <w:link w:val="NormalWeb"/>
    <w:uiPriority w:val="99"/>
    <w:rsid w:val="00714C47"/>
    <w:rPr>
      <w:rFonts w:ascii="Times New Roman" w:hAnsi="Times New Roman" w:cs="Times New Roman"/>
      <w:w w:val="100"/>
      <w:position w:val="-1"/>
      <w:sz w:val="24"/>
      <w:szCs w:val="24"/>
      <w:effect w:val="none"/>
      <w:vertAlign w:val="baseline"/>
      <w:cs w:val="0"/>
      <w:em w:val="none"/>
    </w:rPr>
  </w:style>
  <w:style w:type="paragraph" w:customStyle="1" w:styleId="ListParagraph1">
    <w:name w:val="List Paragraph1"/>
    <w:aliases w:val="Akapit z listą BS,List Paragraph 1,List_Paragraph,Multilevel para_II,List Paragraph (numbered (a)),OBC Bullet,List Paragraph11,Normal numbered,Bullet1,Bullets,References,IBL List Paragraph,List Paragraph nowy,Bullet paras"/>
    <w:basedOn w:val="Normal"/>
    <w:uiPriority w:val="34"/>
    <w:qFormat/>
    <w:rsid w:val="00714C47"/>
    <w:pPr>
      <w:spacing w:line="276" w:lineRule="auto"/>
      <w:ind w:left="720"/>
      <w:contextualSpacing/>
    </w:pPr>
    <w:rPr>
      <w:rFonts w:ascii="Calibri" w:hAnsi="Calibri"/>
      <w:sz w:val="20"/>
      <w:szCs w:val="20"/>
    </w:rPr>
  </w:style>
  <w:style w:type="character" w:customStyle="1" w:styleId="ListParagraphChar">
    <w:name w:val="List Paragraph Char"/>
    <w:aliases w:val="Akapit z listą BS Char,List Paragraph 1 Char,List_Paragraph Char,Multilevel para_II Char,List Paragraph (numbered (a)) Char,OBC Bullet Char,List Paragraph11 Char,Normal numbered Char,List Paragraph1 Char,Bullet1 Char,Bullets Char"/>
    <w:uiPriority w:val="34"/>
    <w:qFormat/>
    <w:rsid w:val="00714C47"/>
    <w:rPr>
      <w:rFonts w:ascii="Calibri" w:hAnsi="Calibri" w:cs="Times New Roman"/>
      <w:w w:val="100"/>
      <w:position w:val="-1"/>
      <w:effect w:val="none"/>
      <w:vertAlign w:val="baseline"/>
      <w:cs w:val="0"/>
      <w:em w:val="none"/>
    </w:rPr>
  </w:style>
  <w:style w:type="character" w:styleId="FollowedHyperlink">
    <w:name w:val="FollowedHyperlink"/>
    <w:basedOn w:val="DefaultParagraphFont"/>
    <w:qFormat/>
    <w:rsid w:val="00714C47"/>
    <w:rPr>
      <w:color w:val="800080"/>
      <w:w w:val="100"/>
      <w:position w:val="-1"/>
      <w:u w:val="single"/>
      <w:effect w:val="none"/>
      <w:vertAlign w:val="baseline"/>
      <w:cs w:val="0"/>
      <w:em w:val="none"/>
    </w:rPr>
  </w:style>
  <w:style w:type="character" w:customStyle="1" w:styleId="a">
    <w:name w:val="Основной текст_"/>
    <w:basedOn w:val="DefaultParagraphFont"/>
    <w:rsid w:val="00714C47"/>
    <w:rPr>
      <w:rFonts w:ascii="Tahoma" w:eastAsia="Tahoma" w:hAnsi="Tahoma" w:cs="Tahoma"/>
      <w:w w:val="100"/>
      <w:position w:val="-1"/>
      <w:sz w:val="21"/>
      <w:szCs w:val="21"/>
      <w:effect w:val="none"/>
      <w:shd w:val="clear" w:color="auto" w:fill="FFFFFF"/>
      <w:vertAlign w:val="baseline"/>
      <w:cs w:val="0"/>
      <w:em w:val="none"/>
    </w:rPr>
  </w:style>
  <w:style w:type="paragraph" w:customStyle="1" w:styleId="1">
    <w:name w:val="Основной текст1"/>
    <w:basedOn w:val="Normal"/>
    <w:rsid w:val="00714C47"/>
    <w:pPr>
      <w:widowControl w:val="0"/>
      <w:shd w:val="clear" w:color="auto" w:fill="FFFFFF"/>
      <w:spacing w:before="420" w:after="420" w:line="367" w:lineRule="atLeast"/>
      <w:ind w:firstLine="520"/>
      <w:jc w:val="both"/>
    </w:pPr>
    <w:rPr>
      <w:rFonts w:ascii="Tahoma" w:eastAsia="Tahoma" w:hAnsi="Tahoma" w:cs="Tahoma"/>
      <w:sz w:val="21"/>
      <w:szCs w:val="21"/>
    </w:rPr>
  </w:style>
  <w:style w:type="paragraph" w:customStyle="1" w:styleId="Style3">
    <w:name w:val="Style3"/>
    <w:basedOn w:val="Normal"/>
    <w:rsid w:val="00714C47"/>
    <w:pPr>
      <w:widowControl w:val="0"/>
      <w:autoSpaceDE w:val="0"/>
      <w:autoSpaceDN w:val="0"/>
      <w:adjustRightInd w:val="0"/>
    </w:pPr>
    <w:rPr>
      <w:rFonts w:ascii="Sylfaen" w:hAnsi="Sylfaen"/>
    </w:rPr>
  </w:style>
  <w:style w:type="paragraph" w:styleId="Subtitle">
    <w:name w:val="Subtitle"/>
    <w:basedOn w:val="Normal"/>
    <w:next w:val="Normal"/>
    <w:rsid w:val="002C53C1"/>
    <w:pPr>
      <w:keepNext/>
      <w:keepLines/>
      <w:spacing w:before="360" w:after="80"/>
    </w:pPr>
    <w:rPr>
      <w:rFonts w:ascii="Georgia" w:eastAsia="Georgia" w:hAnsi="Georgia" w:cs="Georgia"/>
      <w:i/>
      <w:color w:val="666666"/>
      <w:sz w:val="48"/>
      <w:szCs w:val="48"/>
    </w:rPr>
  </w:style>
  <w:style w:type="table" w:customStyle="1" w:styleId="a0">
    <w:basedOn w:val="TableNormal"/>
    <w:rsid w:val="00714C47"/>
    <w:tblPr>
      <w:tblStyleRowBandSize w:val="1"/>
      <w:tblStyleColBandSize w:val="1"/>
      <w:tblCellMar>
        <w:left w:w="0" w:type="dxa"/>
        <w:right w:w="0" w:type="dxa"/>
      </w:tblCellMar>
    </w:tblPr>
  </w:style>
  <w:style w:type="paragraph" w:customStyle="1" w:styleId="Normal10">
    <w:name w:val="Normal1"/>
    <w:rsid w:val="009120D9"/>
    <w:pPr>
      <w:spacing w:line="276" w:lineRule="auto"/>
      <w:jc w:val="both"/>
    </w:pPr>
    <w:rPr>
      <w:rFonts w:ascii="Arial" w:eastAsia="Arial" w:hAnsi="Arial" w:cs="Arial"/>
      <w:sz w:val="22"/>
      <w:szCs w:val="22"/>
    </w:rPr>
  </w:style>
  <w:style w:type="table" w:customStyle="1" w:styleId="a1">
    <w:basedOn w:val="TableNormal"/>
    <w:rsid w:val="002C53C1"/>
    <w:tblPr>
      <w:tblStyleRowBandSize w:val="1"/>
      <w:tblStyleColBandSize w:val="1"/>
      <w:tblCellMar>
        <w:left w:w="0" w:type="dxa"/>
        <w:right w:w="0" w:type="dxa"/>
      </w:tblCellMar>
    </w:tblPr>
  </w:style>
  <w:style w:type="table" w:customStyle="1" w:styleId="a2">
    <w:basedOn w:val="TableNormal"/>
    <w:rsid w:val="002C53C1"/>
    <w:tblPr>
      <w:tblStyleRowBandSize w:val="1"/>
      <w:tblStyleColBandSize w:val="1"/>
      <w:tblCellMar>
        <w:left w:w="0" w:type="dxa"/>
        <w:right w:w="0" w:type="dxa"/>
      </w:tblCellMar>
    </w:tblPr>
  </w:style>
  <w:style w:type="table" w:customStyle="1" w:styleId="a3">
    <w:basedOn w:val="TableNormal"/>
    <w:rsid w:val="002C53C1"/>
    <w:tblPr>
      <w:tblStyleRowBandSize w:val="1"/>
      <w:tblStyleColBandSize w:val="1"/>
      <w:tblCellMar>
        <w:left w:w="0" w:type="dxa"/>
        <w:right w:w="0" w:type="dxa"/>
      </w:tblCellMar>
    </w:tblPr>
  </w:style>
  <w:style w:type="paragraph" w:styleId="CommentText">
    <w:name w:val="annotation text"/>
    <w:basedOn w:val="Normal"/>
    <w:link w:val="CommentTextChar"/>
    <w:uiPriority w:val="99"/>
    <w:semiHidden/>
    <w:unhideWhenUsed/>
    <w:rsid w:val="002C53C1"/>
    <w:pPr>
      <w:spacing w:line="240" w:lineRule="auto"/>
    </w:pPr>
    <w:rPr>
      <w:sz w:val="20"/>
      <w:szCs w:val="20"/>
    </w:rPr>
  </w:style>
  <w:style w:type="character" w:customStyle="1" w:styleId="CommentTextChar">
    <w:name w:val="Comment Text Char"/>
    <w:basedOn w:val="DefaultParagraphFont"/>
    <w:link w:val="CommentText"/>
    <w:uiPriority w:val="99"/>
    <w:semiHidden/>
    <w:rsid w:val="002C53C1"/>
    <w:rPr>
      <w:position w:val="-1"/>
      <w:sz w:val="20"/>
      <w:szCs w:val="20"/>
    </w:rPr>
  </w:style>
  <w:style w:type="character" w:styleId="CommentReference">
    <w:name w:val="annotation reference"/>
    <w:basedOn w:val="DefaultParagraphFont"/>
    <w:uiPriority w:val="99"/>
    <w:semiHidden/>
    <w:unhideWhenUsed/>
    <w:rsid w:val="002C53C1"/>
    <w:rPr>
      <w:sz w:val="16"/>
      <w:szCs w:val="16"/>
    </w:rPr>
  </w:style>
  <w:style w:type="paragraph" w:styleId="BalloonText">
    <w:name w:val="Balloon Text"/>
    <w:basedOn w:val="Normal"/>
    <w:link w:val="BalloonTextChar"/>
    <w:uiPriority w:val="99"/>
    <w:semiHidden/>
    <w:unhideWhenUsed/>
    <w:rsid w:val="006C7FAA"/>
    <w:pPr>
      <w:spacing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6C7FAA"/>
    <w:rPr>
      <w:rFonts w:ascii="Tahoma" w:hAnsi="Tahoma" w:cs="Tahoma"/>
      <w:position w:val="-1"/>
      <w:sz w:val="16"/>
      <w:szCs w:val="16"/>
    </w:rPr>
  </w:style>
  <w:style w:type="paragraph" w:styleId="ListParagraph">
    <w:name w:val="List Paragraph"/>
    <w:aliases w:val="Paragraphe de liste PBLH,Ha,Liste 1,Dot pt,F5 List Paragraph,3"/>
    <w:basedOn w:val="Normal"/>
    <w:uiPriority w:val="34"/>
    <w:qFormat/>
    <w:rsid w:val="000353C4"/>
    <w:pPr>
      <w:ind w:left="720"/>
      <w:contextualSpacing/>
    </w:pPr>
  </w:style>
  <w:style w:type="paragraph" w:styleId="Header">
    <w:name w:val="header"/>
    <w:basedOn w:val="Normal"/>
    <w:link w:val="HeaderChar"/>
    <w:uiPriority w:val="99"/>
    <w:semiHidden/>
    <w:unhideWhenUsed/>
    <w:rsid w:val="000353C4"/>
    <w:pPr>
      <w:tabs>
        <w:tab w:val="center" w:pos="4680"/>
        <w:tab w:val="right" w:pos="9360"/>
      </w:tabs>
      <w:spacing w:line="240" w:lineRule="auto"/>
    </w:pPr>
  </w:style>
  <w:style w:type="character" w:customStyle="1" w:styleId="HeaderChar">
    <w:name w:val="Header Char"/>
    <w:basedOn w:val="DefaultParagraphFont"/>
    <w:link w:val="Header"/>
    <w:uiPriority w:val="99"/>
    <w:semiHidden/>
    <w:rsid w:val="000353C4"/>
    <w:rPr>
      <w:position w:val="-1"/>
    </w:rPr>
  </w:style>
  <w:style w:type="paragraph" w:customStyle="1" w:styleId="xmsonospacing">
    <w:name w:val="x_msonospacing"/>
    <w:basedOn w:val="Normal"/>
    <w:rsid w:val="00A84DE0"/>
    <w:pPr>
      <w:suppressAutoHyphens w:val="0"/>
      <w:spacing w:before="100" w:beforeAutospacing="1" w:after="100" w:afterAutospacing="1" w:line="240" w:lineRule="auto"/>
      <w:ind w:leftChars="0" w:left="0" w:firstLineChars="0" w:firstLine="0"/>
      <w:textDirection w:val="lrTb"/>
      <w:textAlignment w:val="auto"/>
      <w:outlineLvl w:val="9"/>
    </w:pPr>
    <w:rPr>
      <w:position w:val="0"/>
    </w:rPr>
  </w:style>
  <w:style w:type="paragraph" w:styleId="NoSpacing">
    <w:name w:val="No Spacing"/>
    <w:uiPriority w:val="1"/>
    <w:qFormat/>
    <w:rsid w:val="007C2B82"/>
    <w:pPr>
      <w:ind w:firstLine="0"/>
    </w:pPr>
  </w:style>
  <w:style w:type="paragraph" w:styleId="NormalWeb">
    <w:name w:val="Normal (Web)"/>
    <w:aliases w:val=" webb,Знак Знак,Знак,Char Char Char,Char Char Char Char,Char Char Char1,Обычный (веб)"/>
    <w:basedOn w:val="Normal"/>
    <w:link w:val="NormalWebChar"/>
    <w:uiPriority w:val="99"/>
    <w:unhideWhenUsed/>
    <w:qFormat/>
    <w:rsid w:val="00C44168"/>
    <w:pPr>
      <w:suppressAutoHyphens w:val="0"/>
      <w:spacing w:before="100" w:beforeAutospacing="1" w:after="100" w:afterAutospacing="1" w:line="240" w:lineRule="auto"/>
      <w:ind w:leftChars="0" w:left="0" w:firstLineChars="0" w:firstLine="0"/>
      <w:textDirection w:val="lrTb"/>
      <w:textAlignment w:val="auto"/>
      <w:outlineLvl w:val="9"/>
    </w:pPr>
  </w:style>
  <w:style w:type="paragraph" w:customStyle="1" w:styleId="Body">
    <w:name w:val="Body"/>
    <w:rsid w:val="009020D2"/>
    <w:pPr>
      <w:pBdr>
        <w:top w:val="nil"/>
        <w:left w:val="nil"/>
        <w:bottom w:val="nil"/>
        <w:right w:val="nil"/>
        <w:between w:val="nil"/>
        <w:bar w:val="nil"/>
      </w:pBdr>
      <w:spacing w:after="200" w:line="276" w:lineRule="auto"/>
      <w:ind w:firstLine="0"/>
    </w:pPr>
    <w:rPr>
      <w:rFonts w:ascii="Calibri" w:eastAsia="Calibri" w:hAnsi="Calibri" w:cs="Calibri"/>
      <w:color w:val="000000"/>
      <w:sz w:val="22"/>
      <w:szCs w:val="22"/>
      <w:u w:color="000000"/>
      <w:bdr w:val="nil"/>
    </w:rPr>
  </w:style>
  <w:style w:type="paragraph" w:styleId="CommentSubject">
    <w:name w:val="annotation subject"/>
    <w:basedOn w:val="CommentText"/>
    <w:next w:val="CommentText"/>
    <w:link w:val="CommentSubjectChar"/>
    <w:uiPriority w:val="99"/>
    <w:semiHidden/>
    <w:unhideWhenUsed/>
    <w:rsid w:val="00A46431"/>
    <w:rPr>
      <w:b/>
      <w:bCs/>
    </w:rPr>
  </w:style>
  <w:style w:type="character" w:customStyle="1" w:styleId="CommentSubjectChar">
    <w:name w:val="Comment Subject Char"/>
    <w:basedOn w:val="CommentTextChar"/>
    <w:link w:val="CommentSubject"/>
    <w:uiPriority w:val="99"/>
    <w:semiHidden/>
    <w:rsid w:val="00A46431"/>
    <w:rPr>
      <w:b/>
      <w:bCs/>
      <w:position w:val="-1"/>
      <w:sz w:val="20"/>
      <w:szCs w:val="20"/>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848713036">
      <w:bodyDiv w:val="1"/>
      <w:marLeft w:val="0"/>
      <w:marRight w:val="0"/>
      <w:marTop w:val="0"/>
      <w:marBottom w:val="0"/>
      <w:divBdr>
        <w:top w:val="none" w:sz="0" w:space="0" w:color="auto"/>
        <w:left w:val="none" w:sz="0" w:space="0" w:color="auto"/>
        <w:bottom w:val="none" w:sz="0" w:space="0" w:color="auto"/>
        <w:right w:val="none" w:sz="0" w:space="0" w:color="auto"/>
      </w:divBdr>
    </w:div>
    <w:div w:id="1429932772">
      <w:bodyDiv w:val="1"/>
      <w:marLeft w:val="0"/>
      <w:marRight w:val="0"/>
      <w:marTop w:val="0"/>
      <w:marBottom w:val="0"/>
      <w:divBdr>
        <w:top w:val="none" w:sz="0" w:space="0" w:color="auto"/>
        <w:left w:val="none" w:sz="0" w:space="0" w:color="auto"/>
        <w:bottom w:val="none" w:sz="0" w:space="0" w:color="auto"/>
        <w:right w:val="none" w:sz="0" w:space="0" w:color="auto"/>
      </w:divBdr>
    </w:div>
    <w:div w:id="1488008314">
      <w:bodyDiv w:val="1"/>
      <w:marLeft w:val="0"/>
      <w:marRight w:val="0"/>
      <w:marTop w:val="0"/>
      <w:marBottom w:val="0"/>
      <w:divBdr>
        <w:top w:val="none" w:sz="0" w:space="0" w:color="auto"/>
        <w:left w:val="none" w:sz="0" w:space="0" w:color="auto"/>
        <w:bottom w:val="none" w:sz="0" w:space="0" w:color="auto"/>
        <w:right w:val="none" w:sz="0" w:space="0" w:color="auto"/>
      </w:divBdr>
    </w:div>
    <w:div w:id="1555585370">
      <w:bodyDiv w:val="1"/>
      <w:marLeft w:val="0"/>
      <w:marRight w:val="0"/>
      <w:marTop w:val="0"/>
      <w:marBottom w:val="0"/>
      <w:divBdr>
        <w:top w:val="none" w:sz="0" w:space="0" w:color="auto"/>
        <w:left w:val="none" w:sz="0" w:space="0" w:color="auto"/>
        <w:bottom w:val="none" w:sz="0" w:space="0" w:color="auto"/>
        <w:right w:val="none" w:sz="0" w:space="0" w:color="auto"/>
      </w:divBdr>
    </w:div>
  </w:divs>
  <w:relyOnVML/>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13" Type="http://schemas.openxmlformats.org/officeDocument/2006/relationships/header" Target="header3.xml"/><Relationship Id="rId3" Type="http://schemas.openxmlformats.org/officeDocument/2006/relationships/numbering" Target="numbering.xml"/><Relationship Id="rId7" Type="http://schemas.openxmlformats.org/officeDocument/2006/relationships/footnotes" Target="footnotes.xml"/><Relationship Id="rId12" Type="http://schemas.openxmlformats.org/officeDocument/2006/relationships/footer" Target="footer2.xml"/><Relationship Id="rId2" Type="http://schemas.openxmlformats.org/officeDocument/2006/relationships/customXml" Target="../customXml/item2.xml"/><Relationship Id="rId16"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footer" Target="footer1.xml"/><Relationship Id="rId5" Type="http://schemas.openxmlformats.org/officeDocument/2006/relationships/settings" Target="settings.xml"/><Relationship Id="rId15" Type="http://schemas.openxmlformats.org/officeDocument/2006/relationships/fontTable" Target="fontTable.xml"/><Relationship Id="rId10" Type="http://schemas.openxmlformats.org/officeDocument/2006/relationships/header" Target="header2.xml"/><Relationship Id="rId4" Type="http://schemas.openxmlformats.org/officeDocument/2006/relationships/styles" Target="styles.xml"/><Relationship Id="rId9" Type="http://schemas.openxmlformats.org/officeDocument/2006/relationships/header" Target="header1.xml"/><Relationship Id="rId14" Type="http://schemas.openxmlformats.org/officeDocument/2006/relationships/footer" Target="footer3.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item1.xml><?xml version="1.0" encoding="utf-8"?>
<go:gDocsCustomXmlDataStorage xmlns:go="http://customooxmlschemas.google.com/" xmlns:r="http://schemas.openxmlformats.org/officeDocument/2006/relationships">
  <go:docsCustomData xmlns:go="http://customooxmlschemas.google.com/" roundtripDataSignature="AMtx7mjulUuDjnKRvYjImB1/SZMtRWIcNQ==">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</go:docsCustomData>
</go:gDocsCustomXmlDataStorage>
</file>

<file path=customXml/item2.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11111111-1234-1234-1234-123412341234}">
  <ds:schemaRefs>
    <ds:schemaRef ds:uri="http://customooxmlschemas.google.com/"/>
    <ds:schemaRef ds:uri="http://schemas.openxmlformats.org/officeDocument/2006/relationships"/>
  </ds:schemaRefs>
</ds:datastoreItem>
</file>

<file path=customXml/itemProps2.xml><?xml version="1.0" encoding="utf-8"?>
<ds:datastoreItem xmlns:ds="http://schemas.openxmlformats.org/officeDocument/2006/customXml" ds:itemID="{C41BC058-782B-41F2-BEC4-02406428EAB7}">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2497</TotalTime>
  <Pages>9</Pages>
  <Words>1919</Words>
  <Characters>10943</Characters>
  <Application>Microsoft Office Word</Application>
  <DocSecurity>0</DocSecurity>
  <Lines>91</Lines>
  <Paragraphs>25</Paragraphs>
  <ScaleCrop>false</ScaleCrop>
  <HeadingPairs>
    <vt:vector size="4" baseType="variant">
      <vt:variant>
        <vt:lpstr>Title</vt:lpstr>
      </vt:variant>
      <vt:variant>
        <vt:i4>1</vt:i4>
      </vt:variant>
      <vt:variant>
        <vt:lpstr>Название</vt:lpstr>
      </vt:variant>
      <vt:variant>
        <vt:i4>1</vt:i4>
      </vt:variant>
    </vt:vector>
  </HeadingPairs>
  <TitlesOfParts>
    <vt:vector size="2" baseType="lpstr">
      <vt:lpstr/>
      <vt:lpstr/>
    </vt:vector>
  </TitlesOfParts>
  <Company/>
  <LinksUpToDate>false</LinksUpToDate>
  <CharactersWithSpaces>12837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&lt;</dc:creator>
  <cp:lastModifiedBy>Margarita Margaryan</cp:lastModifiedBy>
  <cp:revision>253</cp:revision>
  <cp:lastPrinted>2024-09-18T06:19:00Z</cp:lastPrinted>
  <dcterms:created xsi:type="dcterms:W3CDTF">2023-05-22T13:41:00Z</dcterms:created>
  <dcterms:modified xsi:type="dcterms:W3CDTF">2025-11-04T12:40:00Z</dcterms:modified>
</cp:coreProperties>
</file>