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21F" w:rsidRPr="00C82166" w:rsidRDefault="008D721F" w:rsidP="002D46C2">
      <w:pPr>
        <w:jc w:val="center"/>
        <w:rPr>
          <w:rFonts w:ascii="GHEA Grapalat" w:hAnsi="GHEA Grapalat"/>
          <w:b/>
          <w:sz w:val="24"/>
          <w:szCs w:val="24"/>
        </w:rPr>
      </w:pPr>
      <w:r w:rsidRPr="00C8216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DF2D65" w:rsidRPr="00DF2D65" w:rsidRDefault="00BD37A0" w:rsidP="00DF2D65">
      <w:pPr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F2D65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Հունաստանի Հանրապետության կառավարության միջև մշակութային արժեքների հափշտակումը, անօրինական պեղումները և ապօրինի ներմուծումը, արտահանումը և դրանց նկատմամբ սեփականության իրավունքի փոխանցումը կանխելու և դրանք իրենց ծագման երկրի ռեստիտուցիայի մասին»</w:t>
      </w:r>
      <w:r w:rsidRPr="00DF2D65">
        <w:rPr>
          <w:rFonts w:ascii="GHEA Grapalat" w:hAnsi="GHEA Grapalat"/>
          <w:color w:val="1F497D" w:themeColor="text2"/>
          <w:sz w:val="24"/>
          <w:szCs w:val="24"/>
          <w:lang w:val="hy-AM"/>
        </w:rPr>
        <w:t xml:space="preserve"> </w:t>
      </w:r>
      <w:r w:rsidR="0098007F" w:rsidRPr="00DF2D65">
        <w:rPr>
          <w:rFonts w:ascii="GHEA Grapalat" w:hAnsi="GHEA Grapalat"/>
          <w:sz w:val="24"/>
          <w:szCs w:val="24"/>
          <w:lang w:val="hy-AM"/>
        </w:rPr>
        <w:t>համաձայնագրի</w:t>
      </w:r>
      <w:r w:rsidR="00DF2D65" w:rsidRPr="00DF2D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F2D65" w:rsidRPr="00DF2D65">
        <w:rPr>
          <w:rFonts w:ascii="GHEA Grapalat" w:hAnsi="GHEA Grapalat" w:cs="Sylfaen"/>
          <w:color w:val="000000"/>
          <w:sz w:val="24"/>
          <w:szCs w:val="24"/>
          <w:lang w:val="hy-AM"/>
        </w:rPr>
        <w:t>վավերացման նպատակահարմարության վերաբերյալ շահագրգիռ մարմինների եզրակացությունների</w:t>
      </w:r>
    </w:p>
    <w:p w:rsidR="00C82166" w:rsidRDefault="00C82166" w:rsidP="006A1F47">
      <w:pPr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655BF5" w:rsidRDefault="00655BF5" w:rsidP="006A1F47">
      <w:pPr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655BF5" w:rsidRDefault="00655BF5" w:rsidP="00655BF5">
      <w:pPr>
        <w:rPr>
          <w:rFonts w:ascii="GHEA Grapalat" w:hAnsi="GHEA Grapalat"/>
          <w:i/>
          <w:sz w:val="24"/>
          <w:szCs w:val="24"/>
          <w:lang w:val="hy-AM"/>
        </w:rPr>
      </w:pPr>
    </w:p>
    <w:p w:rsidR="00655BF5" w:rsidRDefault="00655BF5" w:rsidP="006A1F47">
      <w:pPr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07"/>
        <w:gridCol w:w="231"/>
        <w:gridCol w:w="2497"/>
        <w:gridCol w:w="2615"/>
      </w:tblGrid>
      <w:tr w:rsidR="00DF2D65" w:rsidRPr="00221314" w:rsidTr="0099203A">
        <w:trPr>
          <w:trHeight w:val="180"/>
        </w:trPr>
        <w:tc>
          <w:tcPr>
            <w:tcW w:w="11335" w:type="dxa"/>
            <w:gridSpan w:val="3"/>
            <w:vMerge w:val="restart"/>
            <w:shd w:val="clear" w:color="auto" w:fill="auto"/>
          </w:tcPr>
          <w:p w:rsidR="00DF2D65" w:rsidRPr="00FF5059" w:rsidRDefault="00DF2D65" w:rsidP="00FF5059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F505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պետական գույքի կառավարման կոմիտե</w:t>
            </w:r>
          </w:p>
          <w:p w:rsidR="00FF5059" w:rsidRPr="00FF5059" w:rsidRDefault="00FF5059" w:rsidP="00FF5059">
            <w:pPr>
              <w:pStyle w:val="ListParagrap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615" w:type="dxa"/>
            <w:shd w:val="clear" w:color="auto" w:fill="auto"/>
            <w:vAlign w:val="center"/>
          </w:tcPr>
          <w:p w:rsidR="00DF2D65" w:rsidRPr="0099203A" w:rsidRDefault="00DF2D65" w:rsidP="00DF2D6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99203A">
              <w:rPr>
                <w:rFonts w:ascii="GHEA Grapalat" w:hAnsi="GHEA Grapalat" w:cs="Sylfaen"/>
                <w:sz w:val="24"/>
                <w:szCs w:val="24"/>
                <w:lang w:val="en-US"/>
              </w:rPr>
              <w:t>09.10.2025 թ.</w:t>
            </w:r>
          </w:p>
        </w:tc>
      </w:tr>
      <w:tr w:rsidR="00DF2D65" w:rsidRPr="00221314" w:rsidTr="0099203A">
        <w:trPr>
          <w:trHeight w:val="180"/>
        </w:trPr>
        <w:tc>
          <w:tcPr>
            <w:tcW w:w="11335" w:type="dxa"/>
            <w:gridSpan w:val="3"/>
            <w:vMerge/>
            <w:shd w:val="clear" w:color="auto" w:fill="auto"/>
          </w:tcPr>
          <w:p w:rsidR="00DF2D65" w:rsidRPr="0099203A" w:rsidRDefault="00DF2D65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615" w:type="dxa"/>
            <w:shd w:val="clear" w:color="auto" w:fill="auto"/>
            <w:vAlign w:val="center"/>
          </w:tcPr>
          <w:p w:rsidR="00DF2D65" w:rsidRPr="0099203A" w:rsidRDefault="00DF2D65" w:rsidP="00DF2D6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99203A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Pr="0099203A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01/12.6/7397-2025</w:t>
            </w:r>
          </w:p>
        </w:tc>
      </w:tr>
      <w:tr w:rsidR="00DF2D65" w:rsidRPr="00221314" w:rsidTr="008C33ED">
        <w:trPr>
          <w:trHeight w:val="180"/>
        </w:trPr>
        <w:tc>
          <w:tcPr>
            <w:tcW w:w="8607" w:type="dxa"/>
          </w:tcPr>
          <w:p w:rsidR="00946A52" w:rsidRPr="00DF2D65" w:rsidRDefault="00DF2D65" w:rsidP="00DF2D6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05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5343" w:type="dxa"/>
            <w:gridSpan w:val="3"/>
          </w:tcPr>
          <w:p w:rsidR="00DF2D65" w:rsidRPr="00DF2D65" w:rsidRDefault="00DF2D65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 ի գիտություն: </w:t>
            </w:r>
          </w:p>
          <w:p w:rsidR="00DF2D65" w:rsidRPr="00DF2D65" w:rsidRDefault="00DF2D65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DF2D65" w:rsidRPr="00221314" w:rsidTr="00465F22">
        <w:trPr>
          <w:trHeight w:val="188"/>
        </w:trPr>
        <w:tc>
          <w:tcPr>
            <w:tcW w:w="11335" w:type="dxa"/>
            <w:gridSpan w:val="3"/>
            <w:vMerge w:val="restart"/>
            <w:shd w:val="clear" w:color="auto" w:fill="auto"/>
          </w:tcPr>
          <w:p w:rsidR="00DF2D65" w:rsidRPr="00FF5059" w:rsidRDefault="00DF2D65" w:rsidP="00FF5059">
            <w:pPr>
              <w:pStyle w:val="ListParagraph"/>
              <w:numPr>
                <w:ilvl w:val="0"/>
                <w:numId w:val="38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F505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պետական եկամուտների կոմիտե</w:t>
            </w:r>
          </w:p>
          <w:p w:rsidR="00FF5059" w:rsidRPr="00FF5059" w:rsidRDefault="00FF5059" w:rsidP="00FF5059">
            <w:pPr>
              <w:pStyle w:val="ListParagrap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15" w:type="dxa"/>
            <w:shd w:val="clear" w:color="auto" w:fill="auto"/>
          </w:tcPr>
          <w:p w:rsidR="00DF2D65" w:rsidRPr="00DF2D65" w:rsidRDefault="00DF2D65" w:rsidP="00DF2D6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F2D65">
              <w:rPr>
                <w:rFonts w:ascii="GHEA Grapalat" w:hAnsi="GHEA Grapalat" w:cs="Sylfaen"/>
                <w:sz w:val="24"/>
                <w:szCs w:val="24"/>
                <w:lang w:val="en-US"/>
              </w:rPr>
              <w:t>20</w:t>
            </w:r>
            <w:r w:rsidRPr="00DF2D6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DF2D65">
              <w:rPr>
                <w:rFonts w:ascii="GHEA Grapalat" w:hAnsi="GHEA Grapalat" w:cs="Sylfaen"/>
                <w:sz w:val="24"/>
                <w:szCs w:val="24"/>
                <w:lang w:val="en-US"/>
              </w:rPr>
              <w:t>10</w:t>
            </w:r>
            <w:r w:rsidRPr="00DF2D65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DF2D65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Pr="00DF2D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DF2D65" w:rsidRPr="00221314" w:rsidTr="00465F22">
        <w:trPr>
          <w:trHeight w:val="187"/>
        </w:trPr>
        <w:tc>
          <w:tcPr>
            <w:tcW w:w="11335" w:type="dxa"/>
            <w:gridSpan w:val="3"/>
            <w:vMerge/>
            <w:shd w:val="clear" w:color="auto" w:fill="auto"/>
          </w:tcPr>
          <w:p w:rsidR="00DF2D65" w:rsidRPr="00DF2D65" w:rsidRDefault="00DF2D65" w:rsidP="00DF2D6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615" w:type="dxa"/>
            <w:shd w:val="clear" w:color="auto" w:fill="auto"/>
          </w:tcPr>
          <w:p w:rsidR="00DF2D65" w:rsidRPr="00DF2D65" w:rsidRDefault="00DF2D65" w:rsidP="00DF2D6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DF2D65">
              <w:rPr>
                <w:rFonts w:ascii="GHEA Grapalat" w:hAnsi="GHEA Grapalat"/>
                <w:sz w:val="24"/>
                <w:szCs w:val="24"/>
                <w:lang w:val="hy-AM"/>
              </w:rPr>
              <w:t>N /5-4/63691-2025</w:t>
            </w:r>
          </w:p>
        </w:tc>
      </w:tr>
      <w:tr w:rsidR="00DF2D65" w:rsidRPr="00221314" w:rsidTr="00465F22">
        <w:tc>
          <w:tcPr>
            <w:tcW w:w="8838" w:type="dxa"/>
            <w:gridSpan w:val="2"/>
            <w:shd w:val="clear" w:color="auto" w:fill="auto"/>
          </w:tcPr>
          <w:p w:rsidR="00946A52" w:rsidRPr="00FF5059" w:rsidRDefault="00DF2D65" w:rsidP="00FF5059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505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Հայաստանի Հանրապետության կառավարության և Հունաստանի Հանրապետության կառավարության միջև մշակութային արժեքների հափշտակումը, անօրինական պեղումները և ապօրինի ներմուծումը, արտահանումը և դրանց նկատմամբ սեփականության իրավունքի փոխանցումը կանխելու և դրանք իրենց ծագման երկիր ռեստիտուցիայի մասին համաձայնագրի վավերացման կամ հաստատման վերաբերյալ ՀՀ պետական եկամուտների կոմիտեն առարկություններ չունի։</w:t>
            </w:r>
          </w:p>
        </w:tc>
        <w:tc>
          <w:tcPr>
            <w:tcW w:w="5112" w:type="dxa"/>
            <w:gridSpan w:val="2"/>
            <w:shd w:val="clear" w:color="auto" w:fill="auto"/>
          </w:tcPr>
          <w:p w:rsidR="00DF2117" w:rsidRDefault="00DF2117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F2117" w:rsidRDefault="00DF2117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F2117" w:rsidRDefault="00DF2117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F2D65" w:rsidRPr="00DF2D65" w:rsidRDefault="00DF2D65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:</w:t>
            </w:r>
          </w:p>
        </w:tc>
      </w:tr>
      <w:tr w:rsidR="00DF2D65" w:rsidRPr="00221314" w:rsidTr="000F2820">
        <w:trPr>
          <w:trHeight w:val="180"/>
        </w:trPr>
        <w:tc>
          <w:tcPr>
            <w:tcW w:w="11335" w:type="dxa"/>
            <w:gridSpan w:val="3"/>
            <w:vMerge w:val="restart"/>
            <w:shd w:val="clear" w:color="auto" w:fill="auto"/>
            <w:vAlign w:val="center"/>
          </w:tcPr>
          <w:p w:rsidR="00DF2D65" w:rsidRPr="00DF2D65" w:rsidRDefault="00FF5059" w:rsidP="00FF5059">
            <w:pPr>
              <w:pStyle w:val="ListParagrap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                     </w:t>
            </w:r>
            <w:r w:rsidR="00DF2D65"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3. ՀՀ արդարադատության նախարարություն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DF2D65" w:rsidRPr="00DF2D65" w:rsidRDefault="00DF2D65" w:rsidP="00DF2D6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DF2D65" w:rsidRPr="00DF2D65" w:rsidRDefault="00DF2D65" w:rsidP="00DF2D6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DF2D65">
              <w:rPr>
                <w:rFonts w:ascii="GHEA Grapalat" w:hAnsi="GHEA Grapalat" w:cs="Sylfaen"/>
                <w:sz w:val="24"/>
                <w:szCs w:val="24"/>
                <w:lang w:val="en-US"/>
              </w:rPr>
              <w:t>23.10.2025 թ.</w:t>
            </w:r>
          </w:p>
        </w:tc>
      </w:tr>
      <w:tr w:rsidR="00DF2D65" w:rsidRPr="00221314" w:rsidTr="000F2820">
        <w:trPr>
          <w:trHeight w:val="180"/>
        </w:trPr>
        <w:tc>
          <w:tcPr>
            <w:tcW w:w="11335" w:type="dxa"/>
            <w:gridSpan w:val="3"/>
            <w:vMerge/>
            <w:shd w:val="clear" w:color="auto" w:fill="auto"/>
          </w:tcPr>
          <w:p w:rsidR="00DF2D65" w:rsidRPr="00DF2D65" w:rsidRDefault="00DF2D65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615" w:type="dxa"/>
            <w:shd w:val="clear" w:color="auto" w:fill="auto"/>
            <w:vAlign w:val="center"/>
          </w:tcPr>
          <w:p w:rsidR="00DF2D65" w:rsidRPr="00DF2D65" w:rsidRDefault="00DF2D65" w:rsidP="00DF2D6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DF2D6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Pr="00DF2D6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/14.0.1/47799-2025</w:t>
            </w:r>
          </w:p>
        </w:tc>
      </w:tr>
      <w:tr w:rsidR="00DF2D65" w:rsidRPr="00C36C1E" w:rsidTr="0034601B">
        <w:trPr>
          <w:trHeight w:val="180"/>
        </w:trPr>
        <w:tc>
          <w:tcPr>
            <w:tcW w:w="8607" w:type="dxa"/>
            <w:shd w:val="clear" w:color="auto" w:fill="auto"/>
          </w:tcPr>
          <w:p w:rsidR="00DF2D65" w:rsidRPr="00FF5059" w:rsidRDefault="00DF2D65" w:rsidP="00FF5059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505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Համաձայնագիրը չի պարունակում Հայաստանի Հանրապետության օրենքին հակասող, օրենքի փոփոխություն կամ նոր օրենքի ընդունում </w:t>
            </w:r>
            <w:r w:rsidRPr="00FF505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նախատեսող նորմեր:</w:t>
            </w:r>
          </w:p>
          <w:p w:rsidR="00DF2D65" w:rsidRPr="00DF2D65" w:rsidRDefault="00DF2D65" w:rsidP="00FF505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F505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5343" w:type="dxa"/>
            <w:gridSpan w:val="3"/>
            <w:shd w:val="clear" w:color="auto" w:fill="auto"/>
            <w:vAlign w:val="center"/>
          </w:tcPr>
          <w:p w:rsidR="00DF2D65" w:rsidRPr="00DF2D65" w:rsidRDefault="00DF2D65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:</w:t>
            </w:r>
          </w:p>
        </w:tc>
      </w:tr>
      <w:tr w:rsidR="00DF2D65" w:rsidRPr="00221314" w:rsidTr="000F2820">
        <w:trPr>
          <w:trHeight w:val="180"/>
        </w:trPr>
        <w:tc>
          <w:tcPr>
            <w:tcW w:w="11335" w:type="dxa"/>
            <w:gridSpan w:val="3"/>
            <w:vMerge w:val="restart"/>
            <w:shd w:val="clear" w:color="auto" w:fill="auto"/>
            <w:vAlign w:val="center"/>
          </w:tcPr>
          <w:p w:rsidR="00DF2D65" w:rsidRPr="00DF2D65" w:rsidRDefault="00DF2D65" w:rsidP="00DF2D6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4. ՀՀ ֆինանսների նախարարություն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DF2D65" w:rsidRPr="00DF2D65" w:rsidRDefault="00DF2D65" w:rsidP="00DF2D6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D65">
              <w:rPr>
                <w:rFonts w:ascii="GHEA Grapalat" w:hAnsi="GHEA Grapalat"/>
                <w:sz w:val="24"/>
                <w:szCs w:val="24"/>
                <w:lang w:val="en-US"/>
              </w:rPr>
              <w:t>29</w:t>
            </w:r>
            <w:r w:rsidRPr="00DF2D6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DF2D65">
              <w:rPr>
                <w:rFonts w:ascii="GHEA Grapalat" w:hAnsi="GHEA Grapalat"/>
                <w:sz w:val="24"/>
                <w:szCs w:val="24"/>
                <w:lang w:val="en-US"/>
              </w:rPr>
              <w:t>10</w:t>
            </w:r>
            <w:r w:rsidRPr="00DF2D65">
              <w:rPr>
                <w:rFonts w:ascii="GHEA Grapalat" w:hAnsi="GHEA Grapalat"/>
                <w:sz w:val="24"/>
                <w:szCs w:val="24"/>
                <w:lang w:val="hy-AM"/>
              </w:rPr>
              <w:t>.2025 թ.</w:t>
            </w:r>
          </w:p>
        </w:tc>
      </w:tr>
      <w:tr w:rsidR="00DF2D65" w:rsidRPr="00221314" w:rsidTr="000F2820">
        <w:trPr>
          <w:trHeight w:val="180"/>
        </w:trPr>
        <w:tc>
          <w:tcPr>
            <w:tcW w:w="11335" w:type="dxa"/>
            <w:gridSpan w:val="3"/>
            <w:vMerge/>
            <w:shd w:val="clear" w:color="auto" w:fill="auto"/>
          </w:tcPr>
          <w:p w:rsidR="00DF2D65" w:rsidRPr="00DF2D65" w:rsidRDefault="00DF2D65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615" w:type="dxa"/>
            <w:shd w:val="clear" w:color="auto" w:fill="auto"/>
            <w:vAlign w:val="center"/>
          </w:tcPr>
          <w:p w:rsidR="00DF2D65" w:rsidRPr="00DF2D65" w:rsidRDefault="00DF2D65" w:rsidP="00DF2D6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D6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DF2D6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04/5-2/24221-2025</w:t>
            </w:r>
          </w:p>
        </w:tc>
      </w:tr>
      <w:tr w:rsidR="00DF2D65" w:rsidRPr="00221314" w:rsidTr="005403B9">
        <w:trPr>
          <w:trHeight w:val="180"/>
        </w:trPr>
        <w:tc>
          <w:tcPr>
            <w:tcW w:w="8607" w:type="dxa"/>
            <w:shd w:val="clear" w:color="auto" w:fill="auto"/>
          </w:tcPr>
          <w:p w:rsidR="00DF2D65" w:rsidRPr="00DF2D65" w:rsidRDefault="00DF2D65" w:rsidP="00DF2D65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F2D6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Հունաստանի Հանրապետության կառավարության միջև մշակութային արժեքների հափշտակումը, անօրինական պեղումները և ապօրինի ներմուծումը, արտահանումը և դրանց նկատմամբ սեփականության իրավունքի փոխանցումը կանխելու և դրանք իրենց ծագման երկիր ռեստիտուցիայի մասին համաձայնագրում առկա են Հայաստանի Հանրապետության համար ֆինանսական պարտավորություններ նախատեսող դրույթներ, որոնք կարող են հանգեցնել ՀՀ պետական բյուջեի ծախսերի ավելացմանը (մասնավորապես` Համաձայնագրի 3-րդ հոդվածի 4-րդ և 4-րդ հոդվածի </w:t>
            </w:r>
            <w:r w:rsidR="00946A5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DF2D6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5-րդ կետեր):</w:t>
            </w:r>
          </w:p>
        </w:tc>
        <w:tc>
          <w:tcPr>
            <w:tcW w:w="5343" w:type="dxa"/>
            <w:gridSpan w:val="3"/>
            <w:shd w:val="clear" w:color="auto" w:fill="auto"/>
            <w:vAlign w:val="center"/>
          </w:tcPr>
          <w:p w:rsidR="00DF2D65" w:rsidRPr="00DF2D65" w:rsidRDefault="00FF5059" w:rsidP="00DF2D65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</w:t>
            </w:r>
            <w:r w:rsidR="00DF2D65"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դունվել է</w:t>
            </w:r>
            <w:r w:rsidR="00DF2D65" w:rsidRPr="00FF505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DF2D65"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="00DF2D65" w:rsidRPr="00FF505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</w:tc>
      </w:tr>
      <w:tr w:rsidR="003E65DD" w:rsidRPr="00DF2D65" w:rsidTr="003C0856">
        <w:trPr>
          <w:trHeight w:val="180"/>
        </w:trPr>
        <w:tc>
          <w:tcPr>
            <w:tcW w:w="11335" w:type="dxa"/>
            <w:gridSpan w:val="3"/>
            <w:vMerge w:val="restart"/>
            <w:shd w:val="clear" w:color="auto" w:fill="auto"/>
            <w:vAlign w:val="center"/>
          </w:tcPr>
          <w:p w:rsidR="003E65DD" w:rsidRPr="00DF2D65" w:rsidRDefault="003E65DD" w:rsidP="003C085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5. ՀՀ արտաքին գործերի նախարարություն</w:t>
            </w:r>
          </w:p>
        </w:tc>
        <w:tc>
          <w:tcPr>
            <w:tcW w:w="2615" w:type="dxa"/>
            <w:shd w:val="clear" w:color="auto" w:fill="auto"/>
            <w:vAlign w:val="center"/>
          </w:tcPr>
          <w:p w:rsidR="003E65DD" w:rsidRPr="00DF2D65" w:rsidRDefault="003E65DD" w:rsidP="003C085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DF2D6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DF2D65">
              <w:rPr>
                <w:rFonts w:ascii="GHEA Grapalat" w:hAnsi="GHEA Grapalat"/>
                <w:sz w:val="24"/>
                <w:szCs w:val="24"/>
                <w:lang w:val="en-US"/>
              </w:rPr>
              <w:t>10</w:t>
            </w:r>
            <w:r w:rsidRPr="00DF2D65">
              <w:rPr>
                <w:rFonts w:ascii="GHEA Grapalat" w:hAnsi="GHEA Grapalat"/>
                <w:sz w:val="24"/>
                <w:szCs w:val="24"/>
                <w:lang w:val="hy-AM"/>
              </w:rPr>
              <w:t>.2025 թ.</w:t>
            </w:r>
          </w:p>
        </w:tc>
      </w:tr>
      <w:tr w:rsidR="003E65DD" w:rsidRPr="00DF2D65" w:rsidTr="003C0856">
        <w:trPr>
          <w:trHeight w:val="180"/>
        </w:trPr>
        <w:tc>
          <w:tcPr>
            <w:tcW w:w="11335" w:type="dxa"/>
            <w:gridSpan w:val="3"/>
            <w:vMerge/>
            <w:shd w:val="clear" w:color="auto" w:fill="auto"/>
          </w:tcPr>
          <w:p w:rsidR="003E65DD" w:rsidRPr="00DF2D65" w:rsidRDefault="003E65DD" w:rsidP="003C0856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615" w:type="dxa"/>
            <w:shd w:val="clear" w:color="auto" w:fill="auto"/>
            <w:vAlign w:val="center"/>
          </w:tcPr>
          <w:p w:rsidR="003E65DD" w:rsidRPr="00DF2D65" w:rsidRDefault="003E65DD" w:rsidP="003C085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D6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3E65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1111/54196-25</w:t>
            </w:r>
          </w:p>
        </w:tc>
      </w:tr>
      <w:tr w:rsidR="003E65DD" w:rsidRPr="00DF2D65" w:rsidTr="003C0856">
        <w:trPr>
          <w:trHeight w:val="180"/>
        </w:trPr>
        <w:tc>
          <w:tcPr>
            <w:tcW w:w="8607" w:type="dxa"/>
            <w:shd w:val="clear" w:color="auto" w:fill="auto"/>
          </w:tcPr>
          <w:p w:rsidR="003E65DD" w:rsidRDefault="003E65DD" w:rsidP="003E65D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Հայ-հունական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ներկայիս հարաբերությունները և </w:t>
            </w:r>
            <w:r>
              <w:rPr>
                <w:rFonts w:ascii="GHEA Grapalat" w:eastAsia="Times New Roman" w:hAnsi="GHEA Grapalat" w:cs="Segoe UI Historic"/>
                <w:color w:val="1C1E21"/>
                <w:sz w:val="24"/>
                <w:szCs w:val="24"/>
                <w:lang w:val="hy-AM"/>
              </w:rPr>
              <w:t xml:space="preserve">քաղաքական երկխոսության բարձր մակարդակը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թույլ են տալիս ընդլայնել </w:t>
            </w:r>
            <w:r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հայ-հունական հարաբերություններ նաև մշակույթի  տարբեր ոլորտներում՝  մասնավորապես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մշակութային ժառանգության՝ ձգտելով դրանց պահպանման, ուսումնասիրության, մեկնաբանման և փոխանցման, փորձի փոխանակման և մշակութային երկխոսությունների խթանման ոլորտներում համագործակցության զարգացմանը:</w:t>
            </w:r>
          </w:p>
          <w:p w:rsidR="003E65DD" w:rsidRDefault="003E65DD" w:rsidP="003E65DD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Համաձայնագրի նպատակն է </w:t>
            </w:r>
            <w:r w:rsidRPr="008F1B64">
              <w:rPr>
                <w:rFonts w:ascii="GHEA Grapalat" w:hAnsi="GHEA Grapalat"/>
                <w:sz w:val="24"/>
                <w:szCs w:val="24"/>
                <w:lang w:val="hy-AM"/>
              </w:rPr>
              <w:t>նպաստել մշակութային ժառանգության պաշտպանությանն ու պահպանմանը և կանխել դրանց ապօրինի փոխանցումը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3E65DD" w:rsidRPr="003E65DD" w:rsidRDefault="003E65DD" w:rsidP="003E65DD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Համաձայնագրով </w:t>
            </w:r>
            <w:r w:rsidRPr="008F1B64">
              <w:rPr>
                <w:rFonts w:ascii="GHEA Grapalat" w:hAnsi="GHEA Grapalat"/>
                <w:sz w:val="24"/>
                <w:szCs w:val="24"/>
                <w:lang w:val="hy-AM"/>
              </w:rPr>
              <w:t>Կողմերը համաձայնում են անհրաժեշտ միջոցներ ձեռնարկել մշակութային արժեքների հափշտակման, անօրինական պեղումների և ապօրինի ներմուծման, արտահանման, տարանցման կամ դրանց նկատմամբ սեփականության իրավունքի փոխանցման դեմ պայքարելու համար՝ Մշակութային արժեքների ապօրինի ներմուծումը, արտահանումը և դրանց նկատմամբ սեփականության իրավունքի փոխանցումն արգելելու և կանխելու միջոցների մասին ՅՈՒՆԵՍԿՕ-ի 1970 թվականի կոնվենցիայի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B64">
              <w:rPr>
                <w:rFonts w:ascii="GHEA Grapalat" w:hAnsi="GHEA Grapalat"/>
                <w:sz w:val="24"/>
                <w:szCs w:val="24"/>
                <w:lang w:val="hy-AM"/>
              </w:rPr>
              <w:t>և իրենց համապատասխան ազգային օրենսդրության համաձայն:</w:t>
            </w:r>
          </w:p>
          <w:p w:rsidR="003E65DD" w:rsidRDefault="003E65DD" w:rsidP="003E65DD">
            <w:pPr>
              <w:ind w:firstLine="4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39B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Հաշվի առնելով վերոգրյալը </w:t>
            </w:r>
            <w:r w:rsidRPr="003A39B4">
              <w:rPr>
                <w:rFonts w:ascii="GHEA Grapalat" w:hAnsi="GHEA Grapalat"/>
                <w:sz w:val="24"/>
                <w:szCs w:val="24"/>
                <w:lang w:val="hy-AM"/>
              </w:rPr>
              <w:t xml:space="preserve">2025թ. հուլիսի 22-ին ստորագրված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3A39B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և Հունաստանի Հանրապետության կառավարության միջև մշակութային արժեքների հափշտակումը, անօրինական պեղումները և ապօրինի ներմուծումը, արտահանումը և դրանց նկատմամբ սեփականության իրավունքի փոխանցումը կանխելու և դրանք իրենց ծագման երկիր ռեստիտուցիայի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Pr="003A39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համաձայնագրի </w:t>
            </w:r>
            <w:r w:rsidRPr="003A39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վավերացումը կամ հաստատումը </w:t>
            </w:r>
            <w:r w:rsidRPr="003A39B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:rsidR="003E65DD" w:rsidRPr="005B1811" w:rsidRDefault="003E65DD" w:rsidP="003E65DD">
            <w:pPr>
              <w:ind w:firstLine="4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1811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Այնուամենայնիվ, փաստաթղթի կիրառելիության և գործնական նշանակության հարցի որոշումը վերապահված է </w:t>
            </w:r>
            <w:r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Հայաստանի Հանրապետության կրթության, գիտության, մշակույթի և սպորտի</w:t>
            </w:r>
            <w:r w:rsidRPr="005B1811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նախարարությանը:</w:t>
            </w:r>
          </w:p>
          <w:p w:rsidR="003E65DD" w:rsidRPr="00DF2D65" w:rsidRDefault="003E65DD" w:rsidP="003C0856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343" w:type="dxa"/>
            <w:gridSpan w:val="3"/>
            <w:shd w:val="clear" w:color="auto" w:fill="auto"/>
            <w:vAlign w:val="center"/>
          </w:tcPr>
          <w:p w:rsidR="003E65DD" w:rsidRPr="00DF2D65" w:rsidRDefault="003E65DD" w:rsidP="003C0856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</w:t>
            </w: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դունվել է</w:t>
            </w:r>
            <w:r w:rsidRPr="00FF505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DF2D6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Pr="00FF505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</w:tc>
      </w:tr>
    </w:tbl>
    <w:p w:rsidR="003E65DD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p w:rsidR="003E65DD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p w:rsidR="003E65DD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p w:rsidR="003E65DD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p w:rsidR="003E65DD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p w:rsidR="003E65DD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p w:rsidR="003E65DD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p w:rsidR="003E65DD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p w:rsidR="003E65DD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p w:rsidR="003E65DD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p w:rsidR="003E65DD" w:rsidRPr="00221314" w:rsidRDefault="003E65DD" w:rsidP="005A02D2">
      <w:pPr>
        <w:rPr>
          <w:rFonts w:ascii="GHEA Grapalat" w:hAnsi="GHEA Grapalat"/>
          <w:sz w:val="24"/>
          <w:szCs w:val="24"/>
          <w:lang w:val="af-ZA"/>
        </w:rPr>
      </w:pPr>
    </w:p>
    <w:sectPr w:rsidR="003E65DD" w:rsidRPr="00221314" w:rsidSect="002D46C2">
      <w:pgSz w:w="16840" w:h="11907" w:orient="landscape" w:code="9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D8F" w:rsidRDefault="00897D8F" w:rsidP="00C82166">
      <w:pPr>
        <w:spacing w:line="240" w:lineRule="auto"/>
      </w:pPr>
      <w:r>
        <w:separator/>
      </w:r>
    </w:p>
  </w:endnote>
  <w:endnote w:type="continuationSeparator" w:id="0">
    <w:p w:rsidR="00897D8F" w:rsidRDefault="00897D8F" w:rsidP="00C82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D8F" w:rsidRDefault="00897D8F" w:rsidP="00C82166">
      <w:pPr>
        <w:spacing w:line="240" w:lineRule="auto"/>
      </w:pPr>
      <w:r>
        <w:separator/>
      </w:r>
    </w:p>
  </w:footnote>
  <w:footnote w:type="continuationSeparator" w:id="0">
    <w:p w:rsidR="00897D8F" w:rsidRDefault="00897D8F" w:rsidP="00C821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8429A"/>
    <w:multiLevelType w:val="hybridMultilevel"/>
    <w:tmpl w:val="86AAB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B264C"/>
    <w:multiLevelType w:val="hybridMultilevel"/>
    <w:tmpl w:val="D3CE0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E48B5"/>
    <w:multiLevelType w:val="hybridMultilevel"/>
    <w:tmpl w:val="99DE41B6"/>
    <w:lvl w:ilvl="0" w:tplc="6772EF0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70E63"/>
    <w:multiLevelType w:val="multilevel"/>
    <w:tmpl w:val="29945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A2B4363"/>
    <w:multiLevelType w:val="multilevel"/>
    <w:tmpl w:val="6C72C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172769F"/>
    <w:multiLevelType w:val="hybridMultilevel"/>
    <w:tmpl w:val="9870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40DCD"/>
    <w:multiLevelType w:val="hybridMultilevel"/>
    <w:tmpl w:val="C0E0C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0556E"/>
    <w:multiLevelType w:val="hybridMultilevel"/>
    <w:tmpl w:val="C3BED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B1CF0"/>
    <w:multiLevelType w:val="multilevel"/>
    <w:tmpl w:val="0F302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DC11D48"/>
    <w:multiLevelType w:val="hybridMultilevel"/>
    <w:tmpl w:val="DF567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3777DD"/>
    <w:multiLevelType w:val="multilevel"/>
    <w:tmpl w:val="DF88E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2F9B1B99"/>
    <w:multiLevelType w:val="hybridMultilevel"/>
    <w:tmpl w:val="B7F4A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D06177"/>
    <w:multiLevelType w:val="hybridMultilevel"/>
    <w:tmpl w:val="3498FD50"/>
    <w:lvl w:ilvl="0" w:tplc="F1D080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3FE4DC2"/>
    <w:multiLevelType w:val="hybridMultilevel"/>
    <w:tmpl w:val="52D2B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94630D"/>
    <w:multiLevelType w:val="hybridMultilevel"/>
    <w:tmpl w:val="3F22667E"/>
    <w:lvl w:ilvl="0" w:tplc="B5646A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1E538B"/>
    <w:multiLevelType w:val="hybridMultilevel"/>
    <w:tmpl w:val="3FA03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F2EC7"/>
    <w:multiLevelType w:val="hybridMultilevel"/>
    <w:tmpl w:val="3DDCB22E"/>
    <w:lvl w:ilvl="0" w:tplc="FEA242A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F4EB4"/>
    <w:multiLevelType w:val="multilevel"/>
    <w:tmpl w:val="5DBA0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 w15:restartNumberingAfterBreak="0">
    <w:nsid w:val="52CB06DE"/>
    <w:multiLevelType w:val="hybridMultilevel"/>
    <w:tmpl w:val="7DC0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8B0C72"/>
    <w:multiLevelType w:val="multilevel"/>
    <w:tmpl w:val="BB008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55F90598"/>
    <w:multiLevelType w:val="hybridMultilevel"/>
    <w:tmpl w:val="019E7F8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A51CD4"/>
    <w:multiLevelType w:val="hybridMultilevel"/>
    <w:tmpl w:val="3760BD0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F20419"/>
    <w:multiLevelType w:val="hybridMultilevel"/>
    <w:tmpl w:val="0366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F40ABF"/>
    <w:multiLevelType w:val="hybridMultilevel"/>
    <w:tmpl w:val="F8764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CE3892"/>
    <w:multiLevelType w:val="multilevel"/>
    <w:tmpl w:val="1594569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26" w15:restartNumberingAfterBreak="0">
    <w:nsid w:val="6861242E"/>
    <w:multiLevelType w:val="multilevel"/>
    <w:tmpl w:val="F94C9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6A0A41EC"/>
    <w:multiLevelType w:val="hybridMultilevel"/>
    <w:tmpl w:val="926EF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8C7AA0"/>
    <w:multiLevelType w:val="hybridMultilevel"/>
    <w:tmpl w:val="2F24C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2E31C9"/>
    <w:multiLevelType w:val="hybridMultilevel"/>
    <w:tmpl w:val="D3F627A4"/>
    <w:lvl w:ilvl="0" w:tplc="A6EAD5C0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5F40EE"/>
    <w:multiLevelType w:val="hybridMultilevel"/>
    <w:tmpl w:val="2B920D56"/>
    <w:lvl w:ilvl="0" w:tplc="563A5E2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4CE523D"/>
    <w:multiLevelType w:val="hybridMultilevel"/>
    <w:tmpl w:val="82683F92"/>
    <w:lvl w:ilvl="0" w:tplc="5EF67A0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416F0C"/>
    <w:multiLevelType w:val="multilevel"/>
    <w:tmpl w:val="DDD2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76D178BD"/>
    <w:multiLevelType w:val="hybridMultilevel"/>
    <w:tmpl w:val="D2B4C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B0D09"/>
    <w:multiLevelType w:val="hybridMultilevel"/>
    <w:tmpl w:val="9D4C0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6F54FF"/>
    <w:multiLevelType w:val="hybridMultilevel"/>
    <w:tmpl w:val="1D6A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E6CCC"/>
    <w:multiLevelType w:val="hybridMultilevel"/>
    <w:tmpl w:val="093A7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7"/>
  </w:num>
  <w:num w:numId="4">
    <w:abstractNumId w:val="33"/>
  </w:num>
  <w:num w:numId="5">
    <w:abstractNumId w:val="34"/>
  </w:num>
  <w:num w:numId="6">
    <w:abstractNumId w:val="25"/>
  </w:num>
  <w:num w:numId="7">
    <w:abstractNumId w:val="35"/>
  </w:num>
  <w:num w:numId="8">
    <w:abstractNumId w:val="36"/>
  </w:num>
  <w:num w:numId="9">
    <w:abstractNumId w:val="26"/>
  </w:num>
  <w:num w:numId="10">
    <w:abstractNumId w:val="19"/>
  </w:num>
  <w:num w:numId="11">
    <w:abstractNumId w:val="8"/>
  </w:num>
  <w:num w:numId="12">
    <w:abstractNumId w:val="10"/>
  </w:num>
  <w:num w:numId="13">
    <w:abstractNumId w:val="18"/>
  </w:num>
  <w:num w:numId="14">
    <w:abstractNumId w:val="28"/>
  </w:num>
  <w:num w:numId="15">
    <w:abstractNumId w:val="32"/>
  </w:num>
  <w:num w:numId="16">
    <w:abstractNumId w:val="5"/>
  </w:num>
  <w:num w:numId="17">
    <w:abstractNumId w:val="9"/>
  </w:num>
  <w:num w:numId="18">
    <w:abstractNumId w:val="6"/>
  </w:num>
  <w:num w:numId="19">
    <w:abstractNumId w:val="4"/>
  </w:num>
  <w:num w:numId="20">
    <w:abstractNumId w:val="24"/>
  </w:num>
  <w:num w:numId="21">
    <w:abstractNumId w:val="27"/>
  </w:num>
  <w:num w:numId="22">
    <w:abstractNumId w:val="12"/>
  </w:num>
  <w:num w:numId="23">
    <w:abstractNumId w:val="15"/>
  </w:num>
  <w:num w:numId="24">
    <w:abstractNumId w:val="0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13"/>
  </w:num>
  <w:num w:numId="28">
    <w:abstractNumId w:val="31"/>
  </w:num>
  <w:num w:numId="29">
    <w:abstractNumId w:val="11"/>
  </w:num>
  <w:num w:numId="30">
    <w:abstractNumId w:val="14"/>
  </w:num>
  <w:num w:numId="31">
    <w:abstractNumId w:val="1"/>
  </w:num>
  <w:num w:numId="32">
    <w:abstractNumId w:val="16"/>
  </w:num>
  <w:num w:numId="33">
    <w:abstractNumId w:val="21"/>
  </w:num>
  <w:num w:numId="34">
    <w:abstractNumId w:val="29"/>
  </w:num>
  <w:num w:numId="35">
    <w:abstractNumId w:val="2"/>
  </w:num>
  <w:num w:numId="36">
    <w:abstractNumId w:val="20"/>
  </w:num>
  <w:num w:numId="37">
    <w:abstractNumId w:val="30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721F"/>
    <w:rsid w:val="0001436D"/>
    <w:rsid w:val="00020A28"/>
    <w:rsid w:val="00020DD6"/>
    <w:rsid w:val="00033B58"/>
    <w:rsid w:val="000674FF"/>
    <w:rsid w:val="00085B06"/>
    <w:rsid w:val="000A7E37"/>
    <w:rsid w:val="000C2761"/>
    <w:rsid w:val="000C76B5"/>
    <w:rsid w:val="000D527D"/>
    <w:rsid w:val="000D7BCB"/>
    <w:rsid w:val="000F2820"/>
    <w:rsid w:val="000F7800"/>
    <w:rsid w:val="001045CC"/>
    <w:rsid w:val="00180E2C"/>
    <w:rsid w:val="001A1FF5"/>
    <w:rsid w:val="001A3C2D"/>
    <w:rsid w:val="001C6EFE"/>
    <w:rsid w:val="001E29B1"/>
    <w:rsid w:val="001E6B65"/>
    <w:rsid w:val="00206BE9"/>
    <w:rsid w:val="00221314"/>
    <w:rsid w:val="002324F9"/>
    <w:rsid w:val="00240D01"/>
    <w:rsid w:val="002549A6"/>
    <w:rsid w:val="00263C36"/>
    <w:rsid w:val="002A006A"/>
    <w:rsid w:val="002B1EDD"/>
    <w:rsid w:val="002B3273"/>
    <w:rsid w:val="002D4162"/>
    <w:rsid w:val="002D46C2"/>
    <w:rsid w:val="002E17D2"/>
    <w:rsid w:val="002F21C0"/>
    <w:rsid w:val="00302969"/>
    <w:rsid w:val="00316B92"/>
    <w:rsid w:val="00323F64"/>
    <w:rsid w:val="00337E84"/>
    <w:rsid w:val="0034601B"/>
    <w:rsid w:val="00347112"/>
    <w:rsid w:val="00384B2A"/>
    <w:rsid w:val="0038556F"/>
    <w:rsid w:val="00393B84"/>
    <w:rsid w:val="00395731"/>
    <w:rsid w:val="003A09AD"/>
    <w:rsid w:val="003C7C4B"/>
    <w:rsid w:val="003E2DA9"/>
    <w:rsid w:val="003E38A0"/>
    <w:rsid w:val="003E65DD"/>
    <w:rsid w:val="003F64B4"/>
    <w:rsid w:val="003F7FBF"/>
    <w:rsid w:val="00421D4E"/>
    <w:rsid w:val="0043274C"/>
    <w:rsid w:val="00435D87"/>
    <w:rsid w:val="004544B4"/>
    <w:rsid w:val="00460E15"/>
    <w:rsid w:val="0047303B"/>
    <w:rsid w:val="004B062D"/>
    <w:rsid w:val="004B179C"/>
    <w:rsid w:val="004D1A16"/>
    <w:rsid w:val="004E02B3"/>
    <w:rsid w:val="004F22CB"/>
    <w:rsid w:val="004F54D5"/>
    <w:rsid w:val="005105F0"/>
    <w:rsid w:val="005209A1"/>
    <w:rsid w:val="00521E9B"/>
    <w:rsid w:val="00534542"/>
    <w:rsid w:val="005403B9"/>
    <w:rsid w:val="00556E6A"/>
    <w:rsid w:val="00557E29"/>
    <w:rsid w:val="00561B18"/>
    <w:rsid w:val="00574F54"/>
    <w:rsid w:val="00591E13"/>
    <w:rsid w:val="005947C7"/>
    <w:rsid w:val="005A02D2"/>
    <w:rsid w:val="005B1900"/>
    <w:rsid w:val="005B76FF"/>
    <w:rsid w:val="005C114F"/>
    <w:rsid w:val="005C2C1A"/>
    <w:rsid w:val="005D7EC9"/>
    <w:rsid w:val="005E6780"/>
    <w:rsid w:val="005E7D8B"/>
    <w:rsid w:val="005F0C03"/>
    <w:rsid w:val="00607D07"/>
    <w:rsid w:val="00631842"/>
    <w:rsid w:val="00635A34"/>
    <w:rsid w:val="00655BF5"/>
    <w:rsid w:val="00665BA6"/>
    <w:rsid w:val="006742CB"/>
    <w:rsid w:val="00677553"/>
    <w:rsid w:val="00687A10"/>
    <w:rsid w:val="00691BBC"/>
    <w:rsid w:val="006A1F47"/>
    <w:rsid w:val="006C6CA8"/>
    <w:rsid w:val="006F1320"/>
    <w:rsid w:val="006F4B75"/>
    <w:rsid w:val="006F6247"/>
    <w:rsid w:val="007034F8"/>
    <w:rsid w:val="00712362"/>
    <w:rsid w:val="007123A3"/>
    <w:rsid w:val="00714EA3"/>
    <w:rsid w:val="0072697B"/>
    <w:rsid w:val="00771ABB"/>
    <w:rsid w:val="00785171"/>
    <w:rsid w:val="00794537"/>
    <w:rsid w:val="007B3660"/>
    <w:rsid w:val="007D116E"/>
    <w:rsid w:val="007D1DE8"/>
    <w:rsid w:val="007E315C"/>
    <w:rsid w:val="00800F85"/>
    <w:rsid w:val="00815DF3"/>
    <w:rsid w:val="008471C8"/>
    <w:rsid w:val="008571C6"/>
    <w:rsid w:val="00861E92"/>
    <w:rsid w:val="00870413"/>
    <w:rsid w:val="00875DD2"/>
    <w:rsid w:val="00876053"/>
    <w:rsid w:val="008870AB"/>
    <w:rsid w:val="00896BE9"/>
    <w:rsid w:val="00897D8F"/>
    <w:rsid w:val="008D03E1"/>
    <w:rsid w:val="008D721F"/>
    <w:rsid w:val="008E0727"/>
    <w:rsid w:val="008E6589"/>
    <w:rsid w:val="008F130A"/>
    <w:rsid w:val="008F36D6"/>
    <w:rsid w:val="009111EF"/>
    <w:rsid w:val="009148F0"/>
    <w:rsid w:val="00946A3C"/>
    <w:rsid w:val="00946A52"/>
    <w:rsid w:val="00962B13"/>
    <w:rsid w:val="00965312"/>
    <w:rsid w:val="00972456"/>
    <w:rsid w:val="0098007F"/>
    <w:rsid w:val="00982496"/>
    <w:rsid w:val="0099203A"/>
    <w:rsid w:val="00995204"/>
    <w:rsid w:val="009B3E1E"/>
    <w:rsid w:val="009B4AF1"/>
    <w:rsid w:val="009C712E"/>
    <w:rsid w:val="009E476B"/>
    <w:rsid w:val="009E7B64"/>
    <w:rsid w:val="009F467E"/>
    <w:rsid w:val="00A109F9"/>
    <w:rsid w:val="00A13568"/>
    <w:rsid w:val="00A172D2"/>
    <w:rsid w:val="00A22429"/>
    <w:rsid w:val="00A27B66"/>
    <w:rsid w:val="00A4359D"/>
    <w:rsid w:val="00A60AEC"/>
    <w:rsid w:val="00A6783E"/>
    <w:rsid w:val="00A81E56"/>
    <w:rsid w:val="00A840E6"/>
    <w:rsid w:val="00A86301"/>
    <w:rsid w:val="00A94CA2"/>
    <w:rsid w:val="00AB40C0"/>
    <w:rsid w:val="00AB6B04"/>
    <w:rsid w:val="00AD09AC"/>
    <w:rsid w:val="00AD4F78"/>
    <w:rsid w:val="00AE56A5"/>
    <w:rsid w:val="00B01A8C"/>
    <w:rsid w:val="00B161DC"/>
    <w:rsid w:val="00B35BDD"/>
    <w:rsid w:val="00B42DDB"/>
    <w:rsid w:val="00B53246"/>
    <w:rsid w:val="00B73CD7"/>
    <w:rsid w:val="00B972B4"/>
    <w:rsid w:val="00BB3633"/>
    <w:rsid w:val="00BB69D5"/>
    <w:rsid w:val="00BC12EA"/>
    <w:rsid w:val="00BC19C4"/>
    <w:rsid w:val="00BD37A0"/>
    <w:rsid w:val="00BE1094"/>
    <w:rsid w:val="00BE55AB"/>
    <w:rsid w:val="00BE5DDB"/>
    <w:rsid w:val="00BF0C24"/>
    <w:rsid w:val="00BF4E99"/>
    <w:rsid w:val="00C24C21"/>
    <w:rsid w:val="00C31F8A"/>
    <w:rsid w:val="00C36C1E"/>
    <w:rsid w:val="00C44B65"/>
    <w:rsid w:val="00C64B44"/>
    <w:rsid w:val="00C77DFC"/>
    <w:rsid w:val="00C8095D"/>
    <w:rsid w:val="00C82166"/>
    <w:rsid w:val="00C8394B"/>
    <w:rsid w:val="00C868B9"/>
    <w:rsid w:val="00C9630C"/>
    <w:rsid w:val="00CA4FC8"/>
    <w:rsid w:val="00CC33F2"/>
    <w:rsid w:val="00CC56A0"/>
    <w:rsid w:val="00CC6A67"/>
    <w:rsid w:val="00CE5B1F"/>
    <w:rsid w:val="00D03293"/>
    <w:rsid w:val="00D11058"/>
    <w:rsid w:val="00D40511"/>
    <w:rsid w:val="00D52EF5"/>
    <w:rsid w:val="00D71678"/>
    <w:rsid w:val="00D72FB3"/>
    <w:rsid w:val="00D81FD7"/>
    <w:rsid w:val="00D83EBE"/>
    <w:rsid w:val="00D84FE3"/>
    <w:rsid w:val="00D851AC"/>
    <w:rsid w:val="00D85E11"/>
    <w:rsid w:val="00D87B07"/>
    <w:rsid w:val="00DA1749"/>
    <w:rsid w:val="00DB2703"/>
    <w:rsid w:val="00DB6B16"/>
    <w:rsid w:val="00DD5277"/>
    <w:rsid w:val="00DD5EEB"/>
    <w:rsid w:val="00DE1A90"/>
    <w:rsid w:val="00DE439F"/>
    <w:rsid w:val="00DF2117"/>
    <w:rsid w:val="00DF2D65"/>
    <w:rsid w:val="00DF4ABE"/>
    <w:rsid w:val="00DF56AC"/>
    <w:rsid w:val="00E017D4"/>
    <w:rsid w:val="00E01812"/>
    <w:rsid w:val="00E04AA3"/>
    <w:rsid w:val="00E11D13"/>
    <w:rsid w:val="00E14C29"/>
    <w:rsid w:val="00E22712"/>
    <w:rsid w:val="00E25B92"/>
    <w:rsid w:val="00E51D8F"/>
    <w:rsid w:val="00E65883"/>
    <w:rsid w:val="00E66524"/>
    <w:rsid w:val="00E75A68"/>
    <w:rsid w:val="00EA0124"/>
    <w:rsid w:val="00EA1F4E"/>
    <w:rsid w:val="00EA2288"/>
    <w:rsid w:val="00EC0F58"/>
    <w:rsid w:val="00EC5E9E"/>
    <w:rsid w:val="00ED2861"/>
    <w:rsid w:val="00EF382E"/>
    <w:rsid w:val="00F05AD5"/>
    <w:rsid w:val="00F1346D"/>
    <w:rsid w:val="00F14876"/>
    <w:rsid w:val="00F15655"/>
    <w:rsid w:val="00F16A86"/>
    <w:rsid w:val="00F16C3A"/>
    <w:rsid w:val="00F26AD1"/>
    <w:rsid w:val="00F30A36"/>
    <w:rsid w:val="00F44000"/>
    <w:rsid w:val="00F56747"/>
    <w:rsid w:val="00F625CA"/>
    <w:rsid w:val="00F728A1"/>
    <w:rsid w:val="00F8392B"/>
    <w:rsid w:val="00FA3FB9"/>
    <w:rsid w:val="00FB0FD2"/>
    <w:rsid w:val="00FB5AD4"/>
    <w:rsid w:val="00FC2E1D"/>
    <w:rsid w:val="00FD1667"/>
    <w:rsid w:val="00FF08A2"/>
    <w:rsid w:val="00FF2152"/>
    <w:rsid w:val="00FF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FFECFA-6F9F-4193-8AF8-E8BA2AAD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8E0727"/>
    <w:rPr>
      <w:sz w:val="22"/>
      <w:szCs w:val="22"/>
      <w:lang w:val="ru-RU"/>
    </w:rPr>
  </w:style>
  <w:style w:type="table" w:styleId="TableGrid">
    <w:name w:val="Table Grid"/>
    <w:basedOn w:val="TableNormal"/>
    <w:uiPriority w:val="59"/>
    <w:rsid w:val="00C82166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C8216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2166"/>
  </w:style>
  <w:style w:type="character" w:styleId="FootnoteReference">
    <w:name w:val="footnote reference"/>
    <w:basedOn w:val="DefaultParagraphFont"/>
    <w:uiPriority w:val="99"/>
    <w:semiHidden/>
    <w:unhideWhenUsed/>
    <w:rsid w:val="00C8216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2C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2CB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27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273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DefaultParagraphFont"/>
    <w:link w:val="Bodytext20"/>
    <w:rsid w:val="00655BF5"/>
    <w:rPr>
      <w:rFonts w:ascii="Trebuchet MS" w:eastAsia="Trebuchet MS" w:hAnsi="Trebuchet MS" w:cs="Trebuchet MS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5BF5"/>
    <w:pPr>
      <w:widowControl w:val="0"/>
      <w:shd w:val="clear" w:color="auto" w:fill="FFFFFF"/>
      <w:spacing w:line="523" w:lineRule="exact"/>
      <w:ind w:hanging="340"/>
      <w:jc w:val="both"/>
    </w:pPr>
    <w:rPr>
      <w:rFonts w:ascii="Trebuchet MS" w:eastAsia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4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5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6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8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5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9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7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7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4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2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5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3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9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6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8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1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5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8A47D-EC25-4E04-BB4C-1F5358F60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Gigoyan</dc:creator>
  <cp:lastModifiedBy>User</cp:lastModifiedBy>
  <cp:revision>112</cp:revision>
  <cp:lastPrinted>2025-03-19T13:13:00Z</cp:lastPrinted>
  <dcterms:created xsi:type="dcterms:W3CDTF">2023-02-09T16:09:00Z</dcterms:created>
  <dcterms:modified xsi:type="dcterms:W3CDTF">2025-11-03T13:37:00Z</dcterms:modified>
</cp:coreProperties>
</file>