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AA7" w:rsidRPr="002063D1" w:rsidRDefault="00B27AA7" w:rsidP="00B27AA7">
      <w:pPr>
        <w:spacing w:line="360" w:lineRule="auto"/>
        <w:ind w:firstLine="567"/>
        <w:jc w:val="right"/>
        <w:rPr>
          <w:rFonts w:ascii="GHEA Grapalat" w:hAnsi="GHEA Grapalat" w:cs="Sylfaen"/>
          <w:b/>
          <w:sz w:val="24"/>
          <w:szCs w:val="24"/>
          <w:lang w:val="fr-FR"/>
        </w:rPr>
      </w:pPr>
      <w:r w:rsidRPr="002063D1">
        <w:rPr>
          <w:rFonts w:ascii="GHEA Grapalat" w:hAnsi="GHEA Grapalat" w:cs="Sylfaen"/>
          <w:b/>
          <w:sz w:val="24"/>
          <w:szCs w:val="24"/>
          <w:lang w:val="hy-AM"/>
        </w:rPr>
        <w:t>ՆԱԽԱԳԻԾ</w:t>
      </w:r>
    </w:p>
    <w:p w:rsidR="00B27AA7" w:rsidRPr="002063D1" w:rsidRDefault="00B27AA7" w:rsidP="00B27AA7">
      <w:pPr>
        <w:spacing w:line="360" w:lineRule="auto"/>
        <w:ind w:firstLine="567"/>
        <w:jc w:val="center"/>
        <w:rPr>
          <w:rFonts w:ascii="GHEA Grapalat" w:hAnsi="GHEA Grapalat"/>
          <w:b/>
          <w:sz w:val="24"/>
          <w:szCs w:val="24"/>
          <w:lang w:val="fr-FR" w:eastAsia="x-none"/>
        </w:rPr>
      </w:pPr>
      <w:r w:rsidRPr="002063D1">
        <w:rPr>
          <w:rFonts w:ascii="GHEA Grapalat" w:hAnsi="GHEA Grapalat"/>
          <w:b/>
          <w:sz w:val="24"/>
          <w:szCs w:val="24"/>
          <w:lang w:val="hy-AM" w:eastAsia="x-none"/>
        </w:rPr>
        <w:t>ՀԱՅԱՍՏԱՆԻ</w:t>
      </w:r>
      <w:r w:rsidRPr="002063D1">
        <w:rPr>
          <w:rFonts w:ascii="GHEA Grapalat" w:hAnsi="GHEA Grapalat"/>
          <w:b/>
          <w:sz w:val="24"/>
          <w:szCs w:val="24"/>
          <w:lang w:val="fr-FR" w:eastAsia="x-none"/>
        </w:rPr>
        <w:t xml:space="preserve"> </w:t>
      </w:r>
      <w:r w:rsidRPr="002063D1">
        <w:rPr>
          <w:rFonts w:ascii="GHEA Grapalat" w:hAnsi="GHEA Grapalat"/>
          <w:b/>
          <w:sz w:val="24"/>
          <w:szCs w:val="24"/>
          <w:lang w:val="hy-AM" w:eastAsia="x-none"/>
        </w:rPr>
        <w:t>ՀԱՆՐԱՊԵՏՈՒԹՅԱՆ</w:t>
      </w:r>
      <w:r w:rsidRPr="002063D1">
        <w:rPr>
          <w:rFonts w:ascii="GHEA Grapalat" w:hAnsi="GHEA Grapalat"/>
          <w:b/>
          <w:sz w:val="24"/>
          <w:szCs w:val="24"/>
          <w:lang w:val="fr-FR" w:eastAsia="x-none"/>
        </w:rPr>
        <w:t xml:space="preserve"> </w:t>
      </w:r>
      <w:r w:rsidRPr="002063D1">
        <w:rPr>
          <w:rFonts w:ascii="GHEA Grapalat" w:hAnsi="GHEA Grapalat"/>
          <w:b/>
          <w:sz w:val="24"/>
          <w:szCs w:val="24"/>
          <w:lang w:val="hy-AM" w:eastAsia="x-none"/>
        </w:rPr>
        <w:t>ԿԱՌԱՎԱՐՈՒԹՅՈՒՆ</w:t>
      </w:r>
    </w:p>
    <w:p w:rsidR="00B27AA7" w:rsidRPr="002063D1" w:rsidRDefault="00B27AA7" w:rsidP="00B27AA7">
      <w:pPr>
        <w:spacing w:line="360" w:lineRule="auto"/>
        <w:ind w:firstLine="567"/>
        <w:jc w:val="center"/>
        <w:rPr>
          <w:rFonts w:ascii="GHEA Grapalat" w:hAnsi="GHEA Grapalat"/>
          <w:b/>
          <w:sz w:val="24"/>
          <w:szCs w:val="24"/>
          <w:lang w:val="fr-FR" w:eastAsia="x-none"/>
        </w:rPr>
      </w:pPr>
      <w:r w:rsidRPr="002063D1">
        <w:rPr>
          <w:rFonts w:ascii="GHEA Grapalat" w:hAnsi="GHEA Grapalat"/>
          <w:b/>
          <w:sz w:val="24"/>
          <w:szCs w:val="24"/>
          <w:lang w:val="hy-AM" w:eastAsia="x-none"/>
        </w:rPr>
        <w:t>Ո</w:t>
      </w:r>
      <w:r w:rsidRPr="002063D1">
        <w:rPr>
          <w:rFonts w:ascii="GHEA Grapalat" w:hAnsi="GHEA Grapalat"/>
          <w:b/>
          <w:sz w:val="24"/>
          <w:szCs w:val="24"/>
          <w:lang w:val="fr-FR" w:eastAsia="x-none"/>
        </w:rPr>
        <w:t xml:space="preserve"> </w:t>
      </w:r>
      <w:r w:rsidRPr="002063D1">
        <w:rPr>
          <w:rFonts w:ascii="GHEA Grapalat" w:hAnsi="GHEA Grapalat"/>
          <w:b/>
          <w:sz w:val="24"/>
          <w:szCs w:val="24"/>
          <w:lang w:val="hy-AM" w:eastAsia="x-none"/>
        </w:rPr>
        <w:t>Ր</w:t>
      </w:r>
      <w:r w:rsidRPr="002063D1">
        <w:rPr>
          <w:rFonts w:ascii="GHEA Grapalat" w:hAnsi="GHEA Grapalat"/>
          <w:b/>
          <w:sz w:val="24"/>
          <w:szCs w:val="24"/>
          <w:lang w:val="fr-FR" w:eastAsia="x-none"/>
        </w:rPr>
        <w:t xml:space="preserve"> </w:t>
      </w:r>
      <w:r w:rsidRPr="002063D1">
        <w:rPr>
          <w:rFonts w:ascii="GHEA Grapalat" w:hAnsi="GHEA Grapalat"/>
          <w:b/>
          <w:sz w:val="24"/>
          <w:szCs w:val="24"/>
          <w:lang w:val="hy-AM" w:eastAsia="x-none"/>
        </w:rPr>
        <w:t>Ո</w:t>
      </w:r>
      <w:r w:rsidRPr="002063D1">
        <w:rPr>
          <w:rFonts w:ascii="GHEA Grapalat" w:hAnsi="GHEA Grapalat"/>
          <w:b/>
          <w:sz w:val="24"/>
          <w:szCs w:val="24"/>
          <w:lang w:val="fr-FR" w:eastAsia="x-none"/>
        </w:rPr>
        <w:t xml:space="preserve"> </w:t>
      </w:r>
      <w:r w:rsidRPr="002063D1">
        <w:rPr>
          <w:rFonts w:ascii="GHEA Grapalat" w:hAnsi="GHEA Grapalat"/>
          <w:b/>
          <w:sz w:val="24"/>
          <w:szCs w:val="24"/>
          <w:lang w:val="hy-AM" w:eastAsia="x-none"/>
        </w:rPr>
        <w:t>Շ</w:t>
      </w:r>
      <w:r w:rsidRPr="002063D1">
        <w:rPr>
          <w:rFonts w:ascii="GHEA Grapalat" w:hAnsi="GHEA Grapalat"/>
          <w:b/>
          <w:sz w:val="24"/>
          <w:szCs w:val="24"/>
          <w:lang w:val="fr-FR" w:eastAsia="x-none"/>
        </w:rPr>
        <w:t xml:space="preserve"> </w:t>
      </w:r>
      <w:r w:rsidRPr="002063D1">
        <w:rPr>
          <w:rFonts w:ascii="GHEA Grapalat" w:hAnsi="GHEA Grapalat"/>
          <w:b/>
          <w:sz w:val="24"/>
          <w:szCs w:val="24"/>
          <w:lang w:val="hy-AM" w:eastAsia="x-none"/>
        </w:rPr>
        <w:t>ՈՒ</w:t>
      </w:r>
      <w:r w:rsidRPr="002063D1">
        <w:rPr>
          <w:rFonts w:ascii="GHEA Grapalat" w:hAnsi="GHEA Grapalat"/>
          <w:b/>
          <w:sz w:val="24"/>
          <w:szCs w:val="24"/>
          <w:lang w:val="fr-FR" w:eastAsia="x-none"/>
        </w:rPr>
        <w:t xml:space="preserve"> </w:t>
      </w:r>
      <w:r w:rsidRPr="002063D1">
        <w:rPr>
          <w:rFonts w:ascii="GHEA Grapalat" w:hAnsi="GHEA Grapalat"/>
          <w:b/>
          <w:sz w:val="24"/>
          <w:szCs w:val="24"/>
          <w:lang w:val="hy-AM" w:eastAsia="x-none"/>
        </w:rPr>
        <w:t>Մ</w:t>
      </w:r>
    </w:p>
    <w:p w:rsidR="00B27AA7" w:rsidRPr="002063D1" w:rsidRDefault="00B27AA7" w:rsidP="00B27AA7">
      <w:pPr>
        <w:spacing w:line="360" w:lineRule="auto"/>
        <w:ind w:firstLine="567"/>
        <w:jc w:val="center"/>
        <w:rPr>
          <w:rFonts w:ascii="GHEA Grapalat" w:hAnsi="GHEA Grapalat" w:cs="Sylfaen"/>
          <w:b/>
          <w:color w:val="000000"/>
          <w:sz w:val="24"/>
          <w:szCs w:val="24"/>
          <w:lang w:val="fr-FR"/>
        </w:rPr>
      </w:pPr>
      <w:r w:rsidRPr="002063D1">
        <w:rPr>
          <w:rFonts w:ascii="Courier New" w:hAnsi="Courier New" w:cs="Courier New"/>
          <w:b/>
          <w:color w:val="000000"/>
          <w:sz w:val="24"/>
          <w:szCs w:val="24"/>
          <w:lang w:val="fr-FR"/>
        </w:rPr>
        <w:t> </w:t>
      </w:r>
      <w:r w:rsidRPr="002063D1">
        <w:rPr>
          <w:rFonts w:ascii="GHEA Grapalat" w:hAnsi="GHEA Grapalat"/>
          <w:b/>
          <w:color w:val="000000"/>
          <w:sz w:val="24"/>
          <w:szCs w:val="24"/>
          <w:lang w:val="fr-FR"/>
        </w:rPr>
        <w:t>…………..................</w:t>
      </w:r>
      <w:r w:rsidRPr="002063D1">
        <w:rPr>
          <w:rFonts w:ascii="GHEA Grapalat" w:hAnsi="GHEA Grapalat" w:cs="Times Armenian"/>
          <w:b/>
          <w:color w:val="000000"/>
          <w:sz w:val="24"/>
          <w:szCs w:val="24"/>
          <w:lang w:val="fr-FR"/>
        </w:rPr>
        <w:t xml:space="preserve"> 20</w:t>
      </w:r>
      <w:r>
        <w:rPr>
          <w:rFonts w:ascii="GHEA Grapalat" w:hAnsi="GHEA Grapalat" w:cs="Times Armenian"/>
          <w:b/>
          <w:color w:val="000000"/>
          <w:sz w:val="24"/>
          <w:szCs w:val="24"/>
          <w:lang w:val="fr-FR"/>
        </w:rPr>
        <w:t>2</w:t>
      </w:r>
      <w:r>
        <w:rPr>
          <w:rFonts w:ascii="GHEA Grapalat" w:hAnsi="GHEA Grapalat" w:cs="Times Armenian"/>
          <w:b/>
          <w:color w:val="000000"/>
          <w:sz w:val="24"/>
          <w:szCs w:val="24"/>
          <w:lang w:val="hy-AM"/>
        </w:rPr>
        <w:t>5</w:t>
      </w:r>
      <w:r w:rsidRPr="002063D1">
        <w:rPr>
          <w:rFonts w:ascii="GHEA Grapalat" w:hAnsi="GHEA Grapalat" w:cs="Times Armenian"/>
          <w:b/>
          <w:color w:val="000000"/>
          <w:sz w:val="24"/>
          <w:szCs w:val="24"/>
          <w:lang w:val="fr-FR"/>
        </w:rPr>
        <w:t xml:space="preserve"> </w:t>
      </w:r>
      <w:r w:rsidRPr="002063D1">
        <w:rPr>
          <w:rFonts w:ascii="GHEA Grapalat" w:hAnsi="GHEA Grapalat" w:cs="Sylfaen"/>
          <w:b/>
          <w:color w:val="000000"/>
          <w:sz w:val="24"/>
          <w:szCs w:val="24"/>
        </w:rPr>
        <w:t>թվականի</w:t>
      </w:r>
      <w:r>
        <w:rPr>
          <w:rFonts w:ascii="GHEA Grapalat" w:hAnsi="GHEA Grapalat" w:cs="Times Armenian"/>
          <w:b/>
          <w:color w:val="000000"/>
          <w:sz w:val="24"/>
          <w:szCs w:val="24"/>
          <w:lang w:val="fr-FR"/>
        </w:rPr>
        <w:t xml:space="preserve"> N …</w:t>
      </w:r>
      <w:r w:rsidRPr="002063D1">
        <w:rPr>
          <w:rFonts w:ascii="GHEA Grapalat" w:hAnsi="GHEA Grapalat" w:cs="Times Armenian"/>
          <w:b/>
          <w:color w:val="000000"/>
          <w:sz w:val="24"/>
          <w:szCs w:val="24"/>
          <w:lang w:val="fr-FR"/>
        </w:rPr>
        <w:t xml:space="preserve">….. – </w:t>
      </w:r>
      <w:r w:rsidRPr="002063D1">
        <w:rPr>
          <w:rFonts w:ascii="GHEA Grapalat" w:hAnsi="GHEA Grapalat" w:cs="Sylfaen"/>
          <w:b/>
          <w:color w:val="000000"/>
          <w:sz w:val="24"/>
          <w:szCs w:val="24"/>
        </w:rPr>
        <w:t>Ն</w:t>
      </w:r>
    </w:p>
    <w:p w:rsidR="00B27AA7" w:rsidRPr="00433666" w:rsidRDefault="00B27AA7" w:rsidP="00B27AA7">
      <w:pPr>
        <w:shd w:val="clear" w:color="auto" w:fill="FFFFFF"/>
        <w:spacing w:after="0" w:line="360" w:lineRule="auto"/>
        <w:ind w:firstLine="567"/>
        <w:jc w:val="center"/>
        <w:rPr>
          <w:rFonts w:ascii="GHEA Grapalat" w:hAnsi="GHEA Grapalat"/>
          <w:b/>
          <w:sz w:val="24"/>
          <w:szCs w:val="24"/>
          <w:lang w:val="fr-FR" w:eastAsia="x-none"/>
        </w:rPr>
      </w:pPr>
      <w:r w:rsidRPr="002063D1">
        <w:rPr>
          <w:rFonts w:ascii="GHEA Grapalat" w:hAnsi="GHEA Grapalat"/>
          <w:b/>
          <w:sz w:val="24"/>
          <w:szCs w:val="24"/>
          <w:lang w:eastAsia="x-none"/>
        </w:rPr>
        <w:t>ՀԱՅԱՍՏԱՆԻ</w:t>
      </w:r>
      <w:r w:rsidRPr="00433666">
        <w:rPr>
          <w:rFonts w:ascii="GHEA Grapalat" w:hAnsi="GHEA Grapalat"/>
          <w:b/>
          <w:sz w:val="24"/>
          <w:szCs w:val="24"/>
          <w:lang w:val="fr-FR" w:eastAsia="x-none"/>
        </w:rPr>
        <w:t xml:space="preserve"> </w:t>
      </w:r>
      <w:r w:rsidRPr="002063D1">
        <w:rPr>
          <w:rFonts w:ascii="GHEA Grapalat" w:hAnsi="GHEA Grapalat"/>
          <w:b/>
          <w:sz w:val="24"/>
          <w:szCs w:val="24"/>
          <w:lang w:eastAsia="x-none"/>
        </w:rPr>
        <w:t>ՀԱՆՐԱՊԵՏՈՒԹՅԱՆ</w:t>
      </w:r>
      <w:r w:rsidRPr="00433666">
        <w:rPr>
          <w:rFonts w:ascii="GHEA Grapalat" w:hAnsi="GHEA Grapalat"/>
          <w:b/>
          <w:sz w:val="24"/>
          <w:szCs w:val="24"/>
          <w:lang w:val="fr-FR" w:eastAsia="x-none"/>
        </w:rPr>
        <w:t xml:space="preserve"> </w:t>
      </w:r>
      <w:r w:rsidR="00433666" w:rsidRPr="002063D1">
        <w:rPr>
          <w:rFonts w:ascii="GHEA Grapalat" w:hAnsi="GHEA Grapalat"/>
          <w:b/>
          <w:sz w:val="24"/>
          <w:szCs w:val="24"/>
          <w:lang w:eastAsia="x-none"/>
        </w:rPr>
        <w:t>ԿԱՌԱՎԱՐՈՒԹՅԱՆ</w:t>
      </w:r>
      <w:r w:rsidR="00433666" w:rsidRPr="00433666">
        <w:rPr>
          <w:rFonts w:ascii="GHEA Grapalat" w:hAnsi="GHEA Grapalat"/>
          <w:b/>
          <w:sz w:val="24"/>
          <w:szCs w:val="24"/>
          <w:lang w:val="fr-FR" w:eastAsia="x-none"/>
        </w:rPr>
        <w:t xml:space="preserve"> 2023 </w:t>
      </w:r>
      <w:r w:rsidR="00433666" w:rsidRPr="002063D1">
        <w:rPr>
          <w:rFonts w:ascii="GHEA Grapalat" w:hAnsi="GHEA Grapalat"/>
          <w:b/>
          <w:sz w:val="24"/>
          <w:szCs w:val="24"/>
          <w:lang w:eastAsia="x-none"/>
        </w:rPr>
        <w:t>ԹՎԱԿԱՆԻ</w:t>
      </w:r>
      <w:r w:rsidR="00433666" w:rsidRPr="00433666">
        <w:rPr>
          <w:rFonts w:ascii="GHEA Grapalat" w:hAnsi="GHEA Grapalat"/>
          <w:b/>
          <w:sz w:val="24"/>
          <w:szCs w:val="24"/>
          <w:lang w:val="fr-FR" w:eastAsia="x-none"/>
        </w:rPr>
        <w:t xml:space="preserve"> </w:t>
      </w:r>
      <w:r w:rsidR="00433666" w:rsidRPr="00433666">
        <w:rPr>
          <w:rFonts w:ascii="GHEA Grapalat" w:hAnsi="GHEA Grapalat"/>
          <w:b/>
          <w:sz w:val="24"/>
          <w:szCs w:val="24"/>
          <w:lang w:eastAsia="x-none"/>
        </w:rPr>
        <w:t>ՀՈՒՆԻՍԻ</w:t>
      </w:r>
      <w:r w:rsidR="00433666" w:rsidRPr="00433666">
        <w:rPr>
          <w:rFonts w:ascii="GHEA Grapalat" w:hAnsi="GHEA Grapalat"/>
          <w:b/>
          <w:sz w:val="24"/>
          <w:szCs w:val="24"/>
          <w:lang w:val="fr-FR" w:eastAsia="x-none"/>
        </w:rPr>
        <w:t xml:space="preserve"> 8-</w:t>
      </w:r>
      <w:r w:rsidR="00433666" w:rsidRPr="000C3C48">
        <w:rPr>
          <w:rFonts w:ascii="GHEA Grapalat" w:hAnsi="GHEA Grapalat"/>
          <w:b/>
          <w:sz w:val="24"/>
          <w:szCs w:val="24"/>
          <w:lang w:eastAsia="x-none"/>
        </w:rPr>
        <w:t>Ի</w:t>
      </w:r>
      <w:r w:rsidR="00433666" w:rsidRPr="00433666">
        <w:rPr>
          <w:rFonts w:ascii="GHEA Grapalat" w:hAnsi="GHEA Grapalat"/>
          <w:b/>
          <w:sz w:val="24"/>
          <w:szCs w:val="24"/>
          <w:lang w:val="fr-FR" w:eastAsia="x-none"/>
        </w:rPr>
        <w:t xml:space="preserve"> N922-</w:t>
      </w:r>
      <w:r w:rsidR="00433666" w:rsidRPr="000C3C48">
        <w:rPr>
          <w:rFonts w:ascii="GHEA Grapalat" w:hAnsi="GHEA Grapalat"/>
          <w:b/>
          <w:sz w:val="24"/>
          <w:szCs w:val="24"/>
          <w:lang w:eastAsia="x-none"/>
        </w:rPr>
        <w:t>Ն</w:t>
      </w:r>
      <w:r w:rsidR="00433666" w:rsidRPr="00433666">
        <w:rPr>
          <w:rFonts w:ascii="GHEA Grapalat" w:hAnsi="GHEA Grapalat"/>
          <w:b/>
          <w:sz w:val="24"/>
          <w:szCs w:val="24"/>
          <w:lang w:val="fr-FR" w:eastAsia="x-none"/>
        </w:rPr>
        <w:t xml:space="preserve"> </w:t>
      </w:r>
      <w:r w:rsidR="00433666" w:rsidRPr="002063D1">
        <w:rPr>
          <w:rFonts w:ascii="GHEA Grapalat" w:hAnsi="GHEA Grapalat"/>
          <w:b/>
          <w:sz w:val="24"/>
          <w:szCs w:val="24"/>
          <w:lang w:eastAsia="x-none"/>
        </w:rPr>
        <w:t>ՈՐՈՇՄԱՆ</w:t>
      </w:r>
      <w:r w:rsidR="00433666" w:rsidRPr="00433666">
        <w:rPr>
          <w:rFonts w:ascii="GHEA Grapalat" w:hAnsi="GHEA Grapalat"/>
          <w:b/>
          <w:sz w:val="24"/>
          <w:szCs w:val="24"/>
          <w:lang w:val="fr-FR" w:eastAsia="x-none"/>
        </w:rPr>
        <w:t xml:space="preserve"> </w:t>
      </w:r>
      <w:r w:rsidR="00433666" w:rsidRPr="002063D1">
        <w:rPr>
          <w:rFonts w:ascii="GHEA Grapalat" w:hAnsi="GHEA Grapalat"/>
          <w:b/>
          <w:sz w:val="24"/>
          <w:szCs w:val="24"/>
          <w:lang w:eastAsia="x-none"/>
        </w:rPr>
        <w:t>ՄԵՋ</w:t>
      </w:r>
      <w:r w:rsidR="00433666" w:rsidRPr="00433666">
        <w:rPr>
          <w:rFonts w:ascii="GHEA Grapalat" w:hAnsi="GHEA Grapalat"/>
          <w:b/>
          <w:sz w:val="24"/>
          <w:szCs w:val="24"/>
          <w:lang w:val="fr-FR" w:eastAsia="x-none"/>
        </w:rPr>
        <w:t xml:space="preserve"> </w:t>
      </w:r>
      <w:r w:rsidR="00433666" w:rsidRPr="00433666">
        <w:rPr>
          <w:rFonts w:ascii="GHEA Grapalat" w:hAnsi="GHEA Grapalat"/>
          <w:b/>
          <w:sz w:val="24"/>
          <w:szCs w:val="24"/>
          <w:lang w:eastAsia="x-none"/>
        </w:rPr>
        <w:t>ԼՐԱՑՈՒՄՆԵՐ</w:t>
      </w:r>
      <w:r w:rsidR="00433666">
        <w:rPr>
          <w:rFonts w:ascii="GHEA Grapalat" w:hAnsi="GHEA Grapalat"/>
          <w:b/>
          <w:sz w:val="24"/>
          <w:szCs w:val="24"/>
          <w:lang w:val="hy-AM" w:eastAsia="x-none"/>
        </w:rPr>
        <w:t xml:space="preserve"> ԵՎ </w:t>
      </w:r>
      <w:r w:rsidR="00433666" w:rsidRPr="00433666">
        <w:rPr>
          <w:rFonts w:ascii="GHEA Grapalat" w:hAnsi="GHEA Grapalat"/>
          <w:b/>
          <w:sz w:val="24"/>
          <w:szCs w:val="24"/>
          <w:lang w:eastAsia="x-none"/>
        </w:rPr>
        <w:t>ՓՈ</w:t>
      </w:r>
      <w:r w:rsidRPr="00433666">
        <w:rPr>
          <w:rFonts w:ascii="GHEA Grapalat" w:hAnsi="GHEA Grapalat"/>
          <w:b/>
          <w:sz w:val="24"/>
          <w:szCs w:val="24"/>
          <w:lang w:eastAsia="x-none"/>
        </w:rPr>
        <w:t>ՓՈԽՈՒԹՅՈՒՆ</w:t>
      </w:r>
      <w:r w:rsidRPr="00433666">
        <w:rPr>
          <w:rFonts w:ascii="GHEA Grapalat" w:hAnsi="GHEA Grapalat"/>
          <w:b/>
          <w:sz w:val="24"/>
          <w:szCs w:val="24"/>
          <w:lang w:val="fr-FR" w:eastAsia="x-none"/>
        </w:rPr>
        <w:t xml:space="preserve"> </w:t>
      </w:r>
      <w:r w:rsidRPr="00084468">
        <w:rPr>
          <w:rFonts w:ascii="GHEA Grapalat" w:hAnsi="GHEA Grapalat"/>
          <w:b/>
          <w:sz w:val="24"/>
          <w:szCs w:val="24"/>
          <w:lang w:eastAsia="x-none"/>
        </w:rPr>
        <w:t>ԿԱՏԱՐԵԼՈՒ</w:t>
      </w:r>
      <w:r w:rsidRPr="00433666">
        <w:rPr>
          <w:rFonts w:ascii="GHEA Grapalat" w:hAnsi="GHEA Grapalat"/>
          <w:b/>
          <w:sz w:val="24"/>
          <w:szCs w:val="24"/>
          <w:lang w:val="fr-FR" w:eastAsia="x-none"/>
        </w:rPr>
        <w:t xml:space="preserve"> </w:t>
      </w:r>
      <w:r w:rsidRPr="00084468">
        <w:rPr>
          <w:rFonts w:ascii="GHEA Grapalat" w:hAnsi="GHEA Grapalat"/>
          <w:b/>
          <w:sz w:val="24"/>
          <w:szCs w:val="24"/>
          <w:lang w:eastAsia="x-none"/>
        </w:rPr>
        <w:t>ՄԱՍԻՆ</w:t>
      </w:r>
    </w:p>
    <w:p w:rsidR="00B27AA7" w:rsidRPr="00084468" w:rsidRDefault="00B27AA7" w:rsidP="00B27AA7">
      <w:pPr>
        <w:shd w:val="clear" w:color="auto" w:fill="FFFFFF"/>
        <w:spacing w:after="0" w:line="360" w:lineRule="auto"/>
        <w:ind w:firstLine="567"/>
        <w:rPr>
          <w:rFonts w:ascii="GHEA Grapalat" w:hAnsi="GHEA Grapalat"/>
          <w:b/>
          <w:sz w:val="24"/>
          <w:szCs w:val="24"/>
          <w:lang w:val="fr-FR" w:eastAsia="x-none"/>
        </w:rPr>
      </w:pPr>
    </w:p>
    <w:p w:rsidR="00B27AA7" w:rsidRPr="003F60CD" w:rsidRDefault="00B27AA7" w:rsidP="00B27AA7">
      <w:pPr>
        <w:tabs>
          <w:tab w:val="left" w:pos="851"/>
        </w:tabs>
        <w:autoSpaceDE w:val="0"/>
        <w:autoSpaceDN w:val="0"/>
        <w:adjustRightInd w:val="0"/>
        <w:spacing w:after="0" w:line="360" w:lineRule="auto"/>
        <w:ind w:firstLine="567"/>
        <w:jc w:val="both"/>
        <w:rPr>
          <w:rFonts w:ascii="GHEA Grapalat" w:hAnsi="GHEA Grapalat" w:cs="Sylfaen"/>
          <w:sz w:val="24"/>
          <w:szCs w:val="24"/>
          <w:lang w:val="fr-FR"/>
        </w:rPr>
      </w:pPr>
      <w:r w:rsidRPr="003F60CD">
        <w:rPr>
          <w:rFonts w:ascii="GHEA Grapalat" w:hAnsi="GHEA Grapalat"/>
          <w:sz w:val="24"/>
          <w:szCs w:val="24"/>
          <w:lang w:val="ru-RU" w:eastAsia="ru-RU"/>
        </w:rPr>
        <w:t>Հիմք</w:t>
      </w:r>
      <w:r w:rsidRPr="003F60CD">
        <w:rPr>
          <w:rFonts w:ascii="GHEA Grapalat" w:hAnsi="GHEA Grapalat"/>
          <w:sz w:val="24"/>
          <w:szCs w:val="24"/>
          <w:lang w:val="fr-FR" w:eastAsia="ru-RU"/>
        </w:rPr>
        <w:t xml:space="preserve"> </w:t>
      </w:r>
      <w:r w:rsidRPr="003F60CD">
        <w:rPr>
          <w:rFonts w:ascii="GHEA Grapalat" w:hAnsi="GHEA Grapalat"/>
          <w:sz w:val="24"/>
          <w:szCs w:val="24"/>
          <w:lang w:val="ru-RU" w:eastAsia="ru-RU"/>
        </w:rPr>
        <w:t>ընդունելով</w:t>
      </w:r>
      <w:r w:rsidRPr="003F60CD">
        <w:rPr>
          <w:rFonts w:ascii="GHEA Grapalat" w:hAnsi="GHEA Grapalat"/>
          <w:sz w:val="24"/>
          <w:szCs w:val="24"/>
          <w:lang w:val="fr-FR" w:eastAsia="ru-RU"/>
        </w:rPr>
        <w:t xml:space="preserve"> «Նորմատիվ ի</w:t>
      </w:r>
      <w:r w:rsidRPr="003F60CD">
        <w:rPr>
          <w:rFonts w:ascii="GHEA Grapalat" w:hAnsi="GHEA Grapalat"/>
          <w:sz w:val="24"/>
          <w:szCs w:val="24"/>
          <w:lang w:val="ru-RU" w:eastAsia="ru-RU"/>
        </w:rPr>
        <w:t>րավական</w:t>
      </w:r>
      <w:r w:rsidRPr="003F60CD">
        <w:rPr>
          <w:rFonts w:ascii="GHEA Grapalat" w:hAnsi="GHEA Grapalat"/>
          <w:sz w:val="24"/>
          <w:szCs w:val="24"/>
          <w:lang w:val="fr-FR" w:eastAsia="ru-RU"/>
        </w:rPr>
        <w:t xml:space="preserve"> </w:t>
      </w:r>
      <w:r w:rsidRPr="003F60CD">
        <w:rPr>
          <w:rFonts w:ascii="GHEA Grapalat" w:hAnsi="GHEA Grapalat"/>
          <w:sz w:val="24"/>
          <w:szCs w:val="24"/>
          <w:lang w:val="ru-RU" w:eastAsia="ru-RU"/>
        </w:rPr>
        <w:t>ակտերի</w:t>
      </w:r>
      <w:r w:rsidRPr="003F60CD">
        <w:rPr>
          <w:rFonts w:ascii="GHEA Grapalat" w:hAnsi="GHEA Grapalat"/>
          <w:sz w:val="24"/>
          <w:szCs w:val="24"/>
          <w:lang w:val="fr-FR" w:eastAsia="ru-RU"/>
        </w:rPr>
        <w:t xml:space="preserve"> </w:t>
      </w:r>
      <w:r w:rsidRPr="003F60CD">
        <w:rPr>
          <w:rFonts w:ascii="GHEA Grapalat" w:hAnsi="GHEA Grapalat"/>
          <w:sz w:val="24"/>
          <w:szCs w:val="24"/>
          <w:lang w:val="ru-RU" w:eastAsia="ru-RU"/>
        </w:rPr>
        <w:t>մասին</w:t>
      </w:r>
      <w:r w:rsidRPr="003F60CD">
        <w:rPr>
          <w:rFonts w:ascii="GHEA Grapalat" w:hAnsi="GHEA Grapalat"/>
          <w:sz w:val="24"/>
          <w:szCs w:val="24"/>
          <w:lang w:val="fr-FR" w:eastAsia="ru-RU"/>
        </w:rPr>
        <w:t xml:space="preserve">» </w:t>
      </w:r>
      <w:r w:rsidRPr="003F60CD">
        <w:rPr>
          <w:rFonts w:ascii="GHEA Grapalat" w:hAnsi="GHEA Grapalat"/>
          <w:sz w:val="24"/>
          <w:szCs w:val="24"/>
          <w:lang w:val="ru-RU" w:eastAsia="ru-RU"/>
        </w:rPr>
        <w:t>օրենքի</w:t>
      </w:r>
      <w:r w:rsidRPr="003F60CD">
        <w:rPr>
          <w:rFonts w:ascii="GHEA Grapalat" w:hAnsi="GHEA Grapalat"/>
          <w:sz w:val="24"/>
          <w:szCs w:val="24"/>
          <w:lang w:val="fr-FR" w:eastAsia="ru-RU"/>
        </w:rPr>
        <w:t xml:space="preserve"> 34-</w:t>
      </w:r>
      <w:r w:rsidRPr="003F60CD">
        <w:rPr>
          <w:rFonts w:ascii="GHEA Grapalat" w:hAnsi="GHEA Grapalat"/>
          <w:sz w:val="24"/>
          <w:szCs w:val="24"/>
          <w:lang w:val="ru-RU" w:eastAsia="ru-RU"/>
        </w:rPr>
        <w:t>րդ</w:t>
      </w:r>
      <w:r w:rsidRPr="003F60CD">
        <w:rPr>
          <w:rFonts w:ascii="GHEA Grapalat" w:hAnsi="GHEA Grapalat"/>
          <w:sz w:val="24"/>
          <w:szCs w:val="24"/>
          <w:lang w:val="fr-FR" w:eastAsia="ru-RU"/>
        </w:rPr>
        <w:t xml:space="preserve"> </w:t>
      </w:r>
      <w:r w:rsidRPr="003F60CD">
        <w:rPr>
          <w:rFonts w:ascii="GHEA Grapalat" w:hAnsi="GHEA Grapalat"/>
          <w:sz w:val="24"/>
          <w:szCs w:val="24"/>
          <w:lang w:val="ru-RU" w:eastAsia="ru-RU"/>
        </w:rPr>
        <w:t>հոդվածի</w:t>
      </w:r>
      <w:r w:rsidRPr="003F60CD">
        <w:rPr>
          <w:rFonts w:ascii="GHEA Grapalat" w:hAnsi="GHEA Grapalat"/>
          <w:sz w:val="24"/>
          <w:szCs w:val="24"/>
          <w:lang w:val="fr-FR" w:eastAsia="ru-RU"/>
        </w:rPr>
        <w:t xml:space="preserve"> 1-</w:t>
      </w:r>
      <w:r w:rsidRPr="003F60CD">
        <w:rPr>
          <w:rFonts w:ascii="GHEA Grapalat" w:hAnsi="GHEA Grapalat"/>
          <w:sz w:val="24"/>
          <w:szCs w:val="24"/>
          <w:lang w:val="ru-RU" w:eastAsia="ru-RU"/>
        </w:rPr>
        <w:t>ին</w:t>
      </w:r>
      <w:r w:rsidRPr="003F60CD">
        <w:rPr>
          <w:rFonts w:ascii="GHEA Grapalat" w:hAnsi="GHEA Grapalat"/>
          <w:sz w:val="24"/>
          <w:szCs w:val="24"/>
          <w:lang w:val="fr-FR" w:eastAsia="ru-RU"/>
        </w:rPr>
        <w:t xml:space="preserve"> </w:t>
      </w:r>
      <w:r w:rsidRPr="003F60CD">
        <w:rPr>
          <w:rFonts w:ascii="GHEA Grapalat" w:hAnsi="GHEA Grapalat"/>
          <w:sz w:val="24"/>
          <w:szCs w:val="24"/>
          <w:lang w:val="ru-RU" w:eastAsia="ru-RU"/>
        </w:rPr>
        <w:t>մասը</w:t>
      </w:r>
      <w:r w:rsidRPr="003F60CD">
        <w:rPr>
          <w:rFonts w:ascii="GHEA Grapalat" w:hAnsi="GHEA Grapalat"/>
          <w:sz w:val="24"/>
          <w:szCs w:val="24"/>
          <w:lang w:eastAsia="ru-RU"/>
        </w:rPr>
        <w:t>՝</w:t>
      </w:r>
      <w:r w:rsidRPr="003F60CD">
        <w:rPr>
          <w:rFonts w:ascii="GHEA Grapalat" w:hAnsi="GHEA Grapalat"/>
          <w:sz w:val="24"/>
          <w:szCs w:val="24"/>
          <w:lang w:val="fr-FR" w:eastAsia="ru-RU"/>
        </w:rPr>
        <w:t xml:space="preserve"> </w:t>
      </w:r>
      <w:r w:rsidRPr="003F60CD">
        <w:rPr>
          <w:rFonts w:ascii="GHEA Grapalat" w:hAnsi="GHEA Grapalat"/>
          <w:sz w:val="24"/>
          <w:szCs w:val="24"/>
        </w:rPr>
        <w:t>Հայաստանի</w:t>
      </w:r>
      <w:r w:rsidRPr="003F60CD">
        <w:rPr>
          <w:rFonts w:ascii="GHEA Grapalat" w:hAnsi="GHEA Grapalat"/>
          <w:sz w:val="24"/>
          <w:szCs w:val="24"/>
          <w:lang w:val="fr-FR"/>
        </w:rPr>
        <w:t xml:space="preserve"> </w:t>
      </w:r>
      <w:r w:rsidRPr="003F60CD">
        <w:rPr>
          <w:rFonts w:ascii="GHEA Grapalat" w:hAnsi="GHEA Grapalat"/>
          <w:sz w:val="24"/>
          <w:szCs w:val="24"/>
        </w:rPr>
        <w:t>Հանրապետության</w:t>
      </w:r>
      <w:r w:rsidRPr="003F60CD">
        <w:rPr>
          <w:rFonts w:ascii="GHEA Grapalat" w:hAnsi="GHEA Grapalat"/>
          <w:sz w:val="24"/>
          <w:szCs w:val="24"/>
          <w:lang w:val="fr-FR"/>
        </w:rPr>
        <w:t xml:space="preserve"> </w:t>
      </w:r>
      <w:r w:rsidRPr="003F60CD">
        <w:rPr>
          <w:rFonts w:ascii="GHEA Grapalat" w:hAnsi="GHEA Grapalat"/>
          <w:sz w:val="24"/>
          <w:szCs w:val="24"/>
        </w:rPr>
        <w:t>կառավարությունը</w:t>
      </w:r>
      <w:r w:rsidRPr="003F60CD">
        <w:rPr>
          <w:rFonts w:ascii="GHEA Grapalat" w:hAnsi="GHEA Grapalat"/>
          <w:sz w:val="24"/>
          <w:szCs w:val="24"/>
          <w:lang w:val="fr-FR"/>
        </w:rPr>
        <w:t xml:space="preserve"> </w:t>
      </w:r>
      <w:r w:rsidRPr="003F60CD">
        <w:rPr>
          <w:rFonts w:ascii="GHEA Grapalat" w:hAnsi="GHEA Grapalat"/>
          <w:b/>
          <w:bCs/>
          <w:i/>
          <w:iCs/>
          <w:sz w:val="24"/>
          <w:szCs w:val="24"/>
        </w:rPr>
        <w:t>որոշում</w:t>
      </w:r>
      <w:r w:rsidRPr="003F60CD">
        <w:rPr>
          <w:rFonts w:ascii="GHEA Grapalat" w:hAnsi="GHEA Grapalat"/>
          <w:b/>
          <w:bCs/>
          <w:i/>
          <w:iCs/>
          <w:sz w:val="24"/>
          <w:szCs w:val="24"/>
          <w:lang w:val="fr-FR"/>
        </w:rPr>
        <w:t xml:space="preserve"> </w:t>
      </w:r>
      <w:r w:rsidRPr="003F60CD">
        <w:rPr>
          <w:rFonts w:ascii="GHEA Grapalat" w:hAnsi="GHEA Grapalat"/>
          <w:b/>
          <w:bCs/>
          <w:i/>
          <w:iCs/>
          <w:sz w:val="24"/>
          <w:szCs w:val="24"/>
        </w:rPr>
        <w:t>է</w:t>
      </w:r>
      <w:r w:rsidRPr="003F60CD">
        <w:rPr>
          <w:rFonts w:ascii="GHEA Grapalat" w:hAnsi="GHEA Grapalat"/>
          <w:b/>
          <w:bCs/>
          <w:i/>
          <w:iCs/>
          <w:sz w:val="24"/>
          <w:szCs w:val="24"/>
          <w:lang w:val="fr-FR"/>
        </w:rPr>
        <w:t>.</w:t>
      </w:r>
    </w:p>
    <w:p w:rsidR="0016351D" w:rsidRDefault="00B27AA7" w:rsidP="0016351D">
      <w:pPr>
        <w:pStyle w:val="ListParagraph"/>
        <w:numPr>
          <w:ilvl w:val="0"/>
          <w:numId w:val="2"/>
        </w:numPr>
        <w:tabs>
          <w:tab w:val="left" w:pos="567"/>
          <w:tab w:val="left" w:pos="851"/>
        </w:tabs>
        <w:spacing w:line="360" w:lineRule="auto"/>
        <w:ind w:left="0" w:firstLine="567"/>
        <w:jc w:val="both"/>
        <w:rPr>
          <w:rFonts w:ascii="GHEA Grapalat" w:hAnsi="GHEA Grapalat"/>
          <w:bCs/>
          <w:sz w:val="24"/>
          <w:szCs w:val="24"/>
          <w:lang w:val="hy-AM"/>
        </w:rPr>
      </w:pPr>
      <w:r w:rsidRPr="003F60CD">
        <w:rPr>
          <w:rFonts w:ascii="GHEA Grapalat" w:hAnsi="GHEA Grapalat" w:cs="Sylfaen"/>
          <w:sz w:val="24"/>
          <w:szCs w:val="24"/>
          <w:lang w:val="fr-FR"/>
        </w:rPr>
        <w:t xml:space="preserve">Հայաստանի Հանրապետության կառավարության 2023 թվականի </w:t>
      </w:r>
      <w:r w:rsidRPr="003F60CD">
        <w:rPr>
          <w:rFonts w:ascii="GHEA Grapalat" w:hAnsi="GHEA Grapalat" w:cs="Sylfaen"/>
          <w:sz w:val="24"/>
          <w:szCs w:val="24"/>
          <w:lang w:val="hy-AM"/>
        </w:rPr>
        <w:t xml:space="preserve">հունիսի </w:t>
      </w:r>
      <w:r w:rsidRPr="003F60CD">
        <w:rPr>
          <w:rFonts w:ascii="GHEA Grapalat" w:hAnsi="GHEA Grapalat" w:cs="Sylfaen"/>
          <w:sz w:val="24"/>
          <w:szCs w:val="24"/>
          <w:lang w:val="fr-FR"/>
        </w:rPr>
        <w:t xml:space="preserve">8-ի </w:t>
      </w:r>
      <w:r w:rsidRPr="003F60CD">
        <w:rPr>
          <w:rFonts w:ascii="GHEA Grapalat" w:eastAsia="Times New Roman" w:hAnsi="GHEA Grapalat" w:cs="Times New Roman"/>
          <w:bCs/>
          <w:color w:val="000000"/>
          <w:sz w:val="24"/>
          <w:szCs w:val="24"/>
          <w:lang w:val="fr-FR"/>
        </w:rPr>
        <w:t>«</w:t>
      </w:r>
      <w:r w:rsidRPr="003F60CD">
        <w:rPr>
          <w:rFonts w:ascii="GHEA Grapalat" w:eastAsia="Times New Roman" w:hAnsi="GHEA Grapalat" w:cs="Times New Roman"/>
          <w:bCs/>
          <w:color w:val="000000"/>
          <w:sz w:val="24"/>
          <w:szCs w:val="24"/>
        </w:rPr>
        <w:t>Անհատ</w:t>
      </w:r>
      <w:r w:rsidRPr="003F60CD">
        <w:rPr>
          <w:rFonts w:ascii="GHEA Grapalat" w:eastAsia="Times New Roman" w:hAnsi="GHEA Grapalat" w:cs="Times New Roman"/>
          <w:bCs/>
          <w:color w:val="000000"/>
          <w:sz w:val="24"/>
          <w:szCs w:val="24"/>
          <w:lang w:val="fr-FR"/>
        </w:rPr>
        <w:t xml:space="preserve"> </w:t>
      </w:r>
      <w:r w:rsidRPr="003F60CD">
        <w:rPr>
          <w:rFonts w:ascii="GHEA Grapalat" w:eastAsia="Times New Roman" w:hAnsi="GHEA Grapalat" w:cs="Times New Roman"/>
          <w:bCs/>
          <w:color w:val="000000"/>
          <w:sz w:val="24"/>
          <w:szCs w:val="24"/>
        </w:rPr>
        <w:t>ձեռնարկատեր</w:t>
      </w:r>
      <w:r w:rsidRPr="003F60CD">
        <w:rPr>
          <w:rFonts w:ascii="GHEA Grapalat" w:eastAsia="Times New Roman" w:hAnsi="GHEA Grapalat" w:cs="Times New Roman"/>
          <w:bCs/>
          <w:color w:val="000000"/>
          <w:sz w:val="24"/>
          <w:szCs w:val="24"/>
          <w:lang w:val="fr-FR"/>
        </w:rPr>
        <w:t xml:space="preserve"> </w:t>
      </w:r>
      <w:r w:rsidRPr="003F60CD">
        <w:rPr>
          <w:rFonts w:ascii="GHEA Grapalat" w:eastAsia="Times New Roman" w:hAnsi="GHEA Grapalat" w:cs="Times New Roman"/>
          <w:bCs/>
          <w:color w:val="000000"/>
          <w:sz w:val="24"/>
          <w:szCs w:val="24"/>
        </w:rPr>
        <w:t>չհանդիսացող</w:t>
      </w:r>
      <w:r w:rsidRPr="003F60CD">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ֆիզիկական</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անձանց</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հարկային</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մարմնում</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հաշվառման</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պարզեցված</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կարգը</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սահմանելու</w:t>
      </w:r>
      <w:r w:rsidRPr="00C342EF">
        <w:rPr>
          <w:rFonts w:ascii="GHEA Grapalat" w:eastAsia="Times New Roman" w:hAnsi="GHEA Grapalat" w:cs="Times New Roman"/>
          <w:bCs/>
          <w:color w:val="000000"/>
          <w:sz w:val="24"/>
          <w:szCs w:val="24"/>
          <w:lang w:val="fr-FR"/>
        </w:rPr>
        <w:t xml:space="preserve"> </w:t>
      </w:r>
      <w:r w:rsidRPr="00C342EF">
        <w:rPr>
          <w:rFonts w:ascii="GHEA Grapalat" w:eastAsia="Times New Roman" w:hAnsi="GHEA Grapalat" w:cs="Times New Roman"/>
          <w:bCs/>
          <w:color w:val="000000"/>
          <w:sz w:val="24"/>
          <w:szCs w:val="24"/>
        </w:rPr>
        <w:t>մասին</w:t>
      </w:r>
      <w:r w:rsidRPr="00C342EF">
        <w:rPr>
          <w:rFonts w:ascii="GHEA Grapalat" w:eastAsia="Times New Roman" w:hAnsi="GHEA Grapalat" w:cs="Times New Roman"/>
          <w:sz w:val="24"/>
          <w:szCs w:val="24"/>
          <w:lang w:val="fr-FR"/>
        </w:rPr>
        <w:t>» N922-</w:t>
      </w:r>
      <w:r w:rsidRPr="00C342EF">
        <w:rPr>
          <w:rFonts w:ascii="GHEA Grapalat" w:eastAsia="Times New Roman" w:hAnsi="GHEA Grapalat" w:cs="Times New Roman"/>
          <w:sz w:val="24"/>
          <w:szCs w:val="24"/>
        </w:rPr>
        <w:t>Ն</w:t>
      </w:r>
      <w:r w:rsidRPr="00C342EF">
        <w:rPr>
          <w:rFonts w:ascii="GHEA Grapalat" w:eastAsia="Times New Roman" w:hAnsi="GHEA Grapalat" w:cs="Times New Roman"/>
          <w:sz w:val="24"/>
          <w:szCs w:val="24"/>
          <w:lang w:val="fr-FR"/>
        </w:rPr>
        <w:t xml:space="preserve"> </w:t>
      </w:r>
      <w:r w:rsidRPr="00C342EF">
        <w:rPr>
          <w:rFonts w:ascii="GHEA Grapalat" w:eastAsia="Times New Roman" w:hAnsi="GHEA Grapalat" w:cs="Times New Roman"/>
          <w:sz w:val="24"/>
          <w:szCs w:val="24"/>
        </w:rPr>
        <w:t>որոշման</w:t>
      </w:r>
      <w:r w:rsidR="0016351D">
        <w:rPr>
          <w:rFonts w:ascii="GHEA Grapalat" w:eastAsia="Times New Roman" w:hAnsi="GHEA Grapalat" w:cs="Times New Roman"/>
          <w:sz w:val="24"/>
          <w:szCs w:val="24"/>
          <w:lang w:val="hy-AM"/>
        </w:rPr>
        <w:t xml:space="preserve"> </w:t>
      </w:r>
      <w:r w:rsidR="0016351D" w:rsidRPr="0016351D">
        <w:rPr>
          <w:rFonts w:ascii="GHEA Grapalat" w:eastAsia="Times New Roman" w:hAnsi="GHEA Grapalat" w:cs="Times New Roman"/>
          <w:sz w:val="24"/>
          <w:szCs w:val="24"/>
          <w:lang w:val="fr-FR"/>
        </w:rPr>
        <w:t>(</w:t>
      </w:r>
      <w:r w:rsidR="0016351D">
        <w:rPr>
          <w:rFonts w:ascii="GHEA Grapalat" w:eastAsia="Times New Roman" w:hAnsi="GHEA Grapalat" w:cs="Times New Roman"/>
          <w:sz w:val="24"/>
          <w:szCs w:val="24"/>
          <w:lang w:val="hy-AM"/>
        </w:rPr>
        <w:t>այսուհետ՝ որոշում</w:t>
      </w:r>
      <w:r w:rsidR="0016351D" w:rsidRPr="0016351D">
        <w:rPr>
          <w:rFonts w:ascii="GHEA Grapalat" w:eastAsia="Times New Roman" w:hAnsi="GHEA Grapalat" w:cs="Times New Roman"/>
          <w:sz w:val="24"/>
          <w:szCs w:val="24"/>
          <w:lang w:val="fr-FR"/>
        </w:rPr>
        <w:t>)</w:t>
      </w:r>
      <w:r w:rsidR="0016351D">
        <w:rPr>
          <w:rFonts w:ascii="GHEA Grapalat" w:eastAsia="Times New Roman" w:hAnsi="GHEA Grapalat" w:cs="Times New Roman"/>
          <w:sz w:val="24"/>
          <w:szCs w:val="24"/>
          <w:lang w:val="hy-AM"/>
        </w:rPr>
        <w:t xml:space="preserve"> մեջ կատարել հետևյալ լրացումները և փոփոխությունը՝</w:t>
      </w:r>
      <w:r w:rsidR="0016351D" w:rsidRPr="0016351D">
        <w:rPr>
          <w:rFonts w:ascii="GHEA Grapalat" w:eastAsia="Times New Roman" w:hAnsi="GHEA Grapalat" w:cs="Times New Roman"/>
          <w:sz w:val="24"/>
          <w:szCs w:val="24"/>
          <w:lang w:val="fr-FR"/>
        </w:rPr>
        <w:t xml:space="preserve"> </w:t>
      </w:r>
    </w:p>
    <w:p w:rsidR="0016351D" w:rsidRPr="0016351D" w:rsidRDefault="0016351D" w:rsidP="0016351D">
      <w:pPr>
        <w:pStyle w:val="ListParagraph"/>
        <w:tabs>
          <w:tab w:val="left" w:pos="567"/>
          <w:tab w:val="left" w:pos="851"/>
        </w:tabs>
        <w:spacing w:line="360" w:lineRule="auto"/>
        <w:ind w:left="0" w:firstLine="567"/>
        <w:jc w:val="both"/>
        <w:rPr>
          <w:rFonts w:ascii="GHEA Grapalat" w:eastAsia="Times New Roman" w:hAnsi="GHEA Grapalat" w:cs="Times New Roman"/>
          <w:sz w:val="24"/>
          <w:szCs w:val="24"/>
          <w:lang w:val="hy-AM"/>
        </w:rPr>
      </w:pPr>
      <w:r w:rsidRPr="0016351D">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 xml:space="preserve"> որոշման վերնագրում «</w:t>
      </w:r>
      <w:r w:rsidRPr="0016351D">
        <w:rPr>
          <w:rFonts w:ascii="GHEA Grapalat" w:eastAsia="Times New Roman" w:hAnsi="GHEA Grapalat" w:cs="Times New Roman"/>
          <w:sz w:val="24"/>
          <w:szCs w:val="24"/>
          <w:lang w:val="hy-AM"/>
        </w:rPr>
        <w:t>ՀԱՇՎԱՌՄԱՆ ՊԱՐԶԵՑՎԱԾ</w:t>
      </w:r>
      <w:r>
        <w:rPr>
          <w:rFonts w:ascii="GHEA Grapalat" w:eastAsia="Times New Roman" w:hAnsi="GHEA Grapalat" w:cs="Times New Roman"/>
          <w:sz w:val="24"/>
          <w:szCs w:val="24"/>
          <w:lang w:val="hy-AM"/>
        </w:rPr>
        <w:t>» բառերից հետո լրացնել «</w:t>
      </w:r>
      <w:r w:rsidRPr="0016351D">
        <w:rPr>
          <w:rFonts w:ascii="GHEA Grapalat" w:eastAsia="Times New Roman" w:hAnsi="GHEA Grapalat" w:cs="Times New Roman"/>
          <w:sz w:val="24"/>
          <w:szCs w:val="24"/>
          <w:lang w:val="hy-AM"/>
        </w:rPr>
        <w:t xml:space="preserve">, </w:t>
      </w:r>
      <w:r w:rsidR="00414881">
        <w:rPr>
          <w:rFonts w:ascii="GHEA Grapalat" w:eastAsia="Times New Roman" w:hAnsi="GHEA Grapalat" w:cs="Times New Roman"/>
          <w:sz w:val="24"/>
          <w:szCs w:val="24"/>
          <w:lang w:val="hy-AM"/>
        </w:rPr>
        <w:t xml:space="preserve">ԻՆՉՊԵՍ ՆԱԵՎ ԻՆՔՆԱՇԽԱՏ ԵՂԱՆԱԿՈՎ </w:t>
      </w:r>
      <w:r w:rsidR="008F175E">
        <w:rPr>
          <w:rFonts w:ascii="GHEA Grapalat" w:eastAsia="Times New Roman" w:hAnsi="GHEA Grapalat" w:cs="Times New Roman"/>
          <w:sz w:val="24"/>
          <w:szCs w:val="24"/>
          <w:lang w:val="hy-AM"/>
        </w:rPr>
        <w:t xml:space="preserve">ՀԱՐԿ </w:t>
      </w:r>
      <w:r w:rsidR="009C405E" w:rsidRPr="009C405E">
        <w:rPr>
          <w:rFonts w:ascii="GHEA Grapalat" w:eastAsia="Times New Roman" w:hAnsi="GHEA Grapalat" w:cs="Times New Roman"/>
          <w:sz w:val="24"/>
          <w:szCs w:val="24"/>
          <w:lang w:val="hy-AM"/>
        </w:rPr>
        <w:t xml:space="preserve">ՎՃԱՐՈՂԻ ՀԱՇՎԱՌՄԱՆ ՀԱՄԱՐ (ՀՎՀՀ) </w:t>
      </w:r>
      <w:r w:rsidR="00414881">
        <w:rPr>
          <w:rFonts w:ascii="GHEA Grapalat" w:eastAsia="Times New Roman" w:hAnsi="GHEA Grapalat" w:cs="Times New Roman"/>
          <w:sz w:val="24"/>
          <w:szCs w:val="24"/>
          <w:lang w:val="hy-AM"/>
        </w:rPr>
        <w:t xml:space="preserve"> ՇՆՈՐՀԵԼՈՒ</w:t>
      </w:r>
      <w:r>
        <w:rPr>
          <w:rFonts w:ascii="GHEA Grapalat" w:eastAsia="Times New Roman" w:hAnsi="GHEA Grapalat" w:cs="Times New Roman"/>
          <w:sz w:val="24"/>
          <w:szCs w:val="24"/>
          <w:lang w:val="hy-AM"/>
        </w:rPr>
        <w:t>» բառերը,</w:t>
      </w:r>
    </w:p>
    <w:p w:rsidR="0016351D" w:rsidRPr="0016351D" w:rsidRDefault="0016351D" w:rsidP="0016351D">
      <w:pPr>
        <w:pStyle w:val="ListParagraph"/>
        <w:tabs>
          <w:tab w:val="left" w:pos="567"/>
          <w:tab w:val="left" w:pos="851"/>
        </w:tabs>
        <w:spacing w:line="360" w:lineRule="auto"/>
        <w:ind w:left="0" w:firstLine="567"/>
        <w:jc w:val="both"/>
        <w:rPr>
          <w:rFonts w:ascii="GHEA Grapalat" w:eastAsia="Times New Roman" w:hAnsi="GHEA Grapalat" w:cs="Times New Roman"/>
          <w:sz w:val="24"/>
          <w:szCs w:val="24"/>
          <w:lang w:val="hy-AM"/>
        </w:rPr>
      </w:pPr>
      <w:r w:rsidRPr="0016351D">
        <w:rPr>
          <w:rFonts w:ascii="GHEA Grapalat" w:eastAsia="Times New Roman" w:hAnsi="GHEA Grapalat" w:cs="Times New Roman"/>
          <w:sz w:val="24"/>
          <w:szCs w:val="24"/>
          <w:lang w:val="hy-AM"/>
        </w:rPr>
        <w:t>2)</w:t>
      </w:r>
      <w:r w:rsidRPr="0016351D">
        <w:rPr>
          <w:lang w:val="hy-AM"/>
        </w:rPr>
        <w:t xml:space="preserve"> </w:t>
      </w:r>
      <w:r w:rsidRPr="0016351D">
        <w:rPr>
          <w:rFonts w:ascii="GHEA Grapalat" w:eastAsia="Times New Roman" w:hAnsi="GHEA Grapalat" w:cs="Times New Roman"/>
          <w:sz w:val="24"/>
          <w:szCs w:val="24"/>
          <w:lang w:val="hy-AM"/>
        </w:rPr>
        <w:t xml:space="preserve">որոշման </w:t>
      </w:r>
      <w:r>
        <w:rPr>
          <w:rFonts w:ascii="GHEA Grapalat" w:eastAsia="Times New Roman" w:hAnsi="GHEA Grapalat" w:cs="Times New Roman"/>
          <w:sz w:val="24"/>
          <w:szCs w:val="24"/>
          <w:lang w:val="hy-AM"/>
        </w:rPr>
        <w:t xml:space="preserve">1-ին կետում </w:t>
      </w:r>
      <w:r w:rsidRPr="0016351D">
        <w:rPr>
          <w:rFonts w:ascii="GHEA Grapalat" w:eastAsia="Times New Roman" w:hAnsi="GHEA Grapalat" w:cs="Times New Roman"/>
          <w:sz w:val="24"/>
          <w:szCs w:val="24"/>
          <w:lang w:val="hy-AM"/>
        </w:rPr>
        <w:t xml:space="preserve">«հաշվառման պարզեցված» բառերից հետո լրացնել «, ինչպես նաև ինքնաշխատ եղանակով </w:t>
      </w:r>
      <w:r>
        <w:rPr>
          <w:rFonts w:ascii="GHEA Grapalat" w:eastAsia="Times New Roman" w:hAnsi="GHEA Grapalat" w:cs="Times New Roman"/>
          <w:sz w:val="24"/>
          <w:szCs w:val="24"/>
          <w:lang w:val="hy-AM"/>
        </w:rPr>
        <w:t xml:space="preserve">հարկ վճարողի հաշվառման համար </w:t>
      </w:r>
      <w:r w:rsidRPr="0016351D">
        <w:rPr>
          <w:rFonts w:ascii="GHEA Grapalat" w:eastAsia="Times New Roman" w:hAnsi="GHEA Grapalat" w:cs="Times New Roman"/>
          <w:sz w:val="24"/>
          <w:szCs w:val="24"/>
          <w:lang w:val="hy-AM"/>
        </w:rPr>
        <w:t>(ՀՎՀՀ) շնորհելու» բառերը</w:t>
      </w:r>
      <w:r>
        <w:rPr>
          <w:rFonts w:ascii="GHEA Grapalat" w:eastAsia="Times New Roman" w:hAnsi="GHEA Grapalat" w:cs="Times New Roman"/>
          <w:sz w:val="24"/>
          <w:szCs w:val="24"/>
          <w:lang w:val="hy-AM"/>
        </w:rPr>
        <w:t>,</w:t>
      </w:r>
    </w:p>
    <w:p w:rsidR="00B27AA7" w:rsidRPr="0016351D" w:rsidRDefault="0016351D" w:rsidP="0016351D">
      <w:pPr>
        <w:pStyle w:val="ListParagraph"/>
        <w:tabs>
          <w:tab w:val="left" w:pos="567"/>
          <w:tab w:val="left" w:pos="851"/>
        </w:tabs>
        <w:spacing w:line="360" w:lineRule="auto"/>
        <w:ind w:left="0" w:firstLine="567"/>
        <w:jc w:val="both"/>
        <w:rPr>
          <w:rFonts w:ascii="GHEA Grapalat" w:hAnsi="GHEA Grapalat"/>
          <w:bCs/>
          <w:sz w:val="24"/>
          <w:szCs w:val="24"/>
          <w:lang w:val="hy-AM"/>
        </w:rPr>
      </w:pPr>
      <w:r w:rsidRPr="0016351D">
        <w:rPr>
          <w:rFonts w:ascii="GHEA Grapalat" w:eastAsia="Times New Roman" w:hAnsi="GHEA Grapalat" w:cs="Times New Roman"/>
          <w:sz w:val="24"/>
          <w:szCs w:val="24"/>
          <w:lang w:val="hy-AM"/>
        </w:rPr>
        <w:t>3)</w:t>
      </w:r>
      <w:r w:rsidR="00433666">
        <w:rPr>
          <w:rFonts w:ascii="GHEA Grapalat" w:eastAsia="Times New Roman" w:hAnsi="GHEA Grapalat" w:cs="Times New Roman"/>
          <w:sz w:val="24"/>
          <w:szCs w:val="24"/>
          <w:lang w:val="hy-AM"/>
        </w:rPr>
        <w:t xml:space="preserve"> </w:t>
      </w:r>
      <w:r w:rsidR="009D21B2">
        <w:rPr>
          <w:rFonts w:ascii="GHEA Grapalat" w:eastAsia="Times New Roman" w:hAnsi="GHEA Grapalat" w:cs="Times New Roman"/>
          <w:sz w:val="24"/>
          <w:szCs w:val="24"/>
          <w:lang w:val="hy-AM"/>
        </w:rPr>
        <w:t>որոշմամբ</w:t>
      </w:r>
      <w:r w:rsidR="00B27AA7" w:rsidRPr="0016351D">
        <w:rPr>
          <w:rFonts w:ascii="GHEA Grapalat" w:eastAsia="Times New Roman" w:hAnsi="GHEA Grapalat" w:cs="Times New Roman"/>
          <w:sz w:val="24"/>
          <w:szCs w:val="24"/>
          <w:lang w:val="fr-FR"/>
        </w:rPr>
        <w:t xml:space="preserve"> </w:t>
      </w:r>
      <w:r w:rsidR="00B27AA7" w:rsidRPr="0016351D">
        <w:rPr>
          <w:rFonts w:ascii="GHEA Grapalat" w:eastAsia="Times New Roman" w:hAnsi="GHEA Grapalat" w:cs="Times New Roman"/>
          <w:sz w:val="24"/>
          <w:szCs w:val="24"/>
          <w:lang w:val="hy-AM"/>
        </w:rPr>
        <w:t>սահմանված</w:t>
      </w:r>
      <w:r w:rsidR="00B27AA7" w:rsidRPr="0016351D">
        <w:rPr>
          <w:rFonts w:ascii="GHEA Grapalat" w:eastAsia="Times New Roman" w:hAnsi="GHEA Grapalat" w:cs="Times New Roman"/>
          <w:sz w:val="24"/>
          <w:szCs w:val="24"/>
          <w:lang w:val="fr-FR"/>
        </w:rPr>
        <w:t xml:space="preserve"> </w:t>
      </w:r>
      <w:r w:rsidR="00B27AA7" w:rsidRPr="0016351D">
        <w:rPr>
          <w:rFonts w:ascii="GHEA Grapalat" w:eastAsia="Times New Roman" w:hAnsi="GHEA Grapalat" w:cs="Times New Roman"/>
          <w:bCs/>
          <w:sz w:val="24"/>
          <w:szCs w:val="24"/>
          <w:lang w:val="hy-AM"/>
        </w:rPr>
        <w:t xml:space="preserve">հավելվածը </w:t>
      </w:r>
      <w:r w:rsidR="00B27AA7" w:rsidRPr="0016351D">
        <w:rPr>
          <w:rFonts w:ascii="GHEA Grapalat" w:hAnsi="GHEA Grapalat"/>
          <w:bCs/>
          <w:sz w:val="24"/>
          <w:szCs w:val="24"/>
          <w:lang w:val="hy-AM"/>
        </w:rPr>
        <w:t>շարադրել նոր խմբագրությամբ՝ համաձայն հավելվածի։</w:t>
      </w:r>
    </w:p>
    <w:p w:rsidR="00B27AA7" w:rsidRPr="00C342EF" w:rsidRDefault="00B27AA7" w:rsidP="008F175E">
      <w:pPr>
        <w:pStyle w:val="ListParagraph"/>
        <w:numPr>
          <w:ilvl w:val="0"/>
          <w:numId w:val="2"/>
        </w:numPr>
        <w:shd w:val="clear" w:color="auto" w:fill="FFFFFF"/>
        <w:tabs>
          <w:tab w:val="left" w:pos="567"/>
          <w:tab w:val="left" w:pos="851"/>
        </w:tabs>
        <w:spacing w:after="0" w:line="240" w:lineRule="auto"/>
        <w:ind w:left="0" w:firstLine="567"/>
        <w:jc w:val="both"/>
        <w:rPr>
          <w:rFonts w:ascii="GHEA Grapalat" w:eastAsia="Times New Roman" w:hAnsi="GHEA Grapalat" w:cs="Arial"/>
          <w:bCs/>
          <w:color w:val="000000"/>
          <w:sz w:val="24"/>
          <w:szCs w:val="24"/>
          <w:lang w:val="x-none"/>
        </w:rPr>
      </w:pPr>
      <w:r w:rsidRPr="00C342EF">
        <w:rPr>
          <w:rFonts w:ascii="GHEA Grapalat" w:hAnsi="GHEA Grapalat"/>
          <w:bCs/>
          <w:sz w:val="24"/>
          <w:szCs w:val="24"/>
          <w:lang w:val="x-none"/>
        </w:rPr>
        <w:t xml:space="preserve">Սույն որոշումն ուժի մեջ է </w:t>
      </w:r>
      <w:r w:rsidR="009C405E">
        <w:rPr>
          <w:rFonts w:ascii="GHEA Grapalat" w:hAnsi="GHEA Grapalat"/>
          <w:bCs/>
          <w:sz w:val="24"/>
          <w:szCs w:val="24"/>
          <w:lang w:val="hy-AM"/>
        </w:rPr>
        <w:t>մտնում</w:t>
      </w:r>
      <w:r w:rsidR="008F175E">
        <w:rPr>
          <w:rFonts w:ascii="GHEA Grapalat" w:hAnsi="GHEA Grapalat"/>
          <w:bCs/>
          <w:sz w:val="24"/>
          <w:szCs w:val="24"/>
          <w:lang w:val="hy-AM"/>
        </w:rPr>
        <w:t xml:space="preserve"> պաշտոնական հրապ</w:t>
      </w:r>
      <w:bookmarkStart w:id="0" w:name="_GoBack"/>
      <w:bookmarkEnd w:id="0"/>
      <w:r w:rsidR="008F175E">
        <w:rPr>
          <w:rFonts w:ascii="GHEA Grapalat" w:hAnsi="GHEA Grapalat"/>
          <w:bCs/>
          <w:sz w:val="24"/>
          <w:szCs w:val="24"/>
          <w:lang w:val="hy-AM"/>
        </w:rPr>
        <w:t>արակմանը հաջորդող օրվանից</w:t>
      </w:r>
      <w:r w:rsidRPr="00C342EF">
        <w:rPr>
          <w:rFonts w:ascii="GHEA Grapalat" w:hAnsi="GHEA Grapalat"/>
          <w:bCs/>
          <w:sz w:val="24"/>
          <w:szCs w:val="24"/>
          <w:lang w:val="hy-AM"/>
        </w:rPr>
        <w:t>։</w:t>
      </w:r>
    </w:p>
    <w:p w:rsidR="00B27AA7" w:rsidRPr="00C342EF" w:rsidRDefault="00B27AA7" w:rsidP="00B27AA7">
      <w:pPr>
        <w:pStyle w:val="ListParagraph"/>
        <w:shd w:val="clear" w:color="auto" w:fill="FFFFFF"/>
        <w:tabs>
          <w:tab w:val="left" w:pos="567"/>
          <w:tab w:val="left" w:pos="851"/>
        </w:tabs>
        <w:spacing w:after="0" w:line="240" w:lineRule="auto"/>
        <w:ind w:left="567"/>
        <w:rPr>
          <w:rFonts w:ascii="GHEA Grapalat" w:eastAsia="Times New Roman" w:hAnsi="GHEA Grapalat" w:cs="Arial"/>
          <w:bCs/>
          <w:color w:val="000000"/>
          <w:sz w:val="24"/>
          <w:szCs w:val="24"/>
          <w:lang w:val="x-none"/>
        </w:rPr>
      </w:pPr>
    </w:p>
    <w:p w:rsidR="00B27AA7" w:rsidRDefault="00B27AA7" w:rsidP="00B27AA7">
      <w:pPr>
        <w:shd w:val="clear" w:color="auto" w:fill="FFFFFF"/>
        <w:spacing w:after="0" w:line="240" w:lineRule="auto"/>
        <w:jc w:val="right"/>
        <w:rPr>
          <w:rFonts w:ascii="GHEA Grapalat" w:eastAsia="Times New Roman" w:hAnsi="GHEA Grapalat" w:cs="Arial"/>
          <w:bCs/>
          <w:color w:val="000000"/>
          <w:sz w:val="24"/>
          <w:szCs w:val="24"/>
          <w:lang w:val="hy-AM"/>
        </w:rPr>
      </w:pPr>
    </w:p>
    <w:p w:rsidR="00B27AA7" w:rsidRDefault="00B27AA7" w:rsidP="00B27AA7">
      <w:pPr>
        <w:rPr>
          <w:rFonts w:ascii="GHEA Grapalat" w:eastAsia="Times New Roman" w:hAnsi="GHEA Grapalat" w:cs="Arial"/>
          <w:bCs/>
          <w:color w:val="000000"/>
          <w:sz w:val="24"/>
          <w:szCs w:val="24"/>
          <w:lang w:val="hy-AM"/>
        </w:rPr>
      </w:pPr>
      <w:r>
        <w:rPr>
          <w:rFonts w:ascii="GHEA Grapalat" w:eastAsia="Times New Roman" w:hAnsi="GHEA Grapalat" w:cs="Arial"/>
          <w:bCs/>
          <w:color w:val="000000"/>
          <w:sz w:val="24"/>
          <w:szCs w:val="24"/>
          <w:lang w:val="hy-AM"/>
        </w:rPr>
        <w:br w:type="page"/>
      </w:r>
    </w:p>
    <w:p w:rsidR="00B27AA7" w:rsidRPr="0038357B" w:rsidRDefault="00B27AA7" w:rsidP="00B27AA7">
      <w:pPr>
        <w:shd w:val="clear" w:color="auto" w:fill="FFFFFF"/>
        <w:spacing w:after="0" w:line="240" w:lineRule="auto"/>
        <w:jc w:val="right"/>
        <w:rPr>
          <w:rFonts w:ascii="GHEA Grapalat" w:eastAsia="Times New Roman" w:hAnsi="GHEA Grapalat" w:cs="Arial"/>
          <w:bCs/>
          <w:color w:val="000000"/>
          <w:sz w:val="24"/>
          <w:szCs w:val="24"/>
          <w:lang w:val="hy-AM"/>
        </w:rPr>
      </w:pPr>
      <w:r w:rsidRPr="0038357B">
        <w:rPr>
          <w:rFonts w:ascii="GHEA Grapalat" w:eastAsia="Times New Roman" w:hAnsi="GHEA Grapalat" w:cs="Arial"/>
          <w:bCs/>
          <w:color w:val="000000"/>
          <w:sz w:val="24"/>
          <w:szCs w:val="24"/>
          <w:lang w:val="hy-AM"/>
        </w:rPr>
        <w:lastRenderedPageBreak/>
        <w:t>Հավելված</w:t>
      </w:r>
    </w:p>
    <w:p w:rsidR="00B27AA7" w:rsidRPr="0038357B" w:rsidRDefault="00B27AA7" w:rsidP="00B27AA7">
      <w:pPr>
        <w:shd w:val="clear" w:color="auto" w:fill="FFFFFF"/>
        <w:spacing w:after="0" w:line="240" w:lineRule="auto"/>
        <w:jc w:val="right"/>
        <w:rPr>
          <w:rFonts w:ascii="GHEA Grapalat" w:eastAsia="Times New Roman" w:hAnsi="GHEA Grapalat" w:cs="Arial"/>
          <w:bCs/>
          <w:color w:val="000000"/>
          <w:sz w:val="24"/>
          <w:szCs w:val="24"/>
          <w:lang w:val="hy-AM"/>
        </w:rPr>
      </w:pPr>
      <w:r w:rsidRPr="0038357B">
        <w:rPr>
          <w:rFonts w:ascii="GHEA Grapalat" w:eastAsia="Times New Roman" w:hAnsi="GHEA Grapalat" w:cs="Arial"/>
          <w:bCs/>
          <w:color w:val="000000"/>
          <w:sz w:val="24"/>
          <w:szCs w:val="24"/>
          <w:lang w:val="hy-AM"/>
        </w:rPr>
        <w:t>ՀՀ կառավարության</w:t>
      </w:r>
      <w:r>
        <w:rPr>
          <w:rFonts w:ascii="GHEA Grapalat" w:eastAsia="Times New Roman" w:hAnsi="GHEA Grapalat" w:cs="Arial"/>
          <w:bCs/>
          <w:color w:val="000000"/>
          <w:sz w:val="24"/>
          <w:szCs w:val="24"/>
          <w:lang w:val="hy-AM"/>
        </w:rPr>
        <w:t xml:space="preserve"> 2025</w:t>
      </w:r>
      <w:r w:rsidRPr="0038357B">
        <w:rPr>
          <w:rFonts w:ascii="GHEA Grapalat" w:eastAsia="Times New Roman" w:hAnsi="GHEA Grapalat" w:cs="Arial"/>
          <w:bCs/>
          <w:color w:val="000000"/>
          <w:sz w:val="24"/>
          <w:szCs w:val="24"/>
          <w:lang w:val="hy-AM"/>
        </w:rPr>
        <w:t xml:space="preserve"> թվականի</w:t>
      </w:r>
    </w:p>
    <w:p w:rsidR="00B27AA7" w:rsidRPr="0038357B" w:rsidRDefault="00B27AA7" w:rsidP="00B27AA7">
      <w:pPr>
        <w:shd w:val="clear" w:color="auto" w:fill="FFFFFF"/>
        <w:spacing w:after="0" w:line="240" w:lineRule="auto"/>
        <w:jc w:val="right"/>
        <w:rPr>
          <w:rFonts w:ascii="GHEA Grapalat" w:eastAsia="Times New Roman" w:hAnsi="GHEA Grapalat" w:cs="Arial"/>
          <w:bCs/>
          <w:color w:val="000000"/>
          <w:sz w:val="24"/>
          <w:szCs w:val="24"/>
          <w:lang w:val="hy-AM"/>
        </w:rPr>
      </w:pPr>
      <w:r w:rsidRPr="0038357B">
        <w:rPr>
          <w:rFonts w:ascii="GHEA Grapalat" w:eastAsia="Times New Roman" w:hAnsi="GHEA Grapalat" w:cs="Arial"/>
          <w:bCs/>
          <w:color w:val="000000"/>
          <w:sz w:val="24"/>
          <w:szCs w:val="24"/>
          <w:lang w:val="hy-AM"/>
        </w:rPr>
        <w:t>______</w:t>
      </w:r>
      <w:r w:rsidRPr="0038357B">
        <w:rPr>
          <w:rFonts w:ascii="Calibri" w:eastAsia="Times New Roman" w:hAnsi="Calibri" w:cs="Calibri"/>
          <w:bCs/>
          <w:color w:val="000000"/>
          <w:sz w:val="24"/>
          <w:szCs w:val="24"/>
          <w:lang w:val="hy-AM"/>
        </w:rPr>
        <w:t> </w:t>
      </w:r>
      <w:r w:rsidRPr="0038357B">
        <w:rPr>
          <w:rFonts w:ascii="GHEA Grapalat" w:eastAsia="Times New Roman" w:hAnsi="GHEA Grapalat" w:cs="Arial"/>
          <w:bCs/>
          <w:color w:val="000000"/>
          <w:sz w:val="24"/>
          <w:szCs w:val="24"/>
          <w:lang w:val="hy-AM"/>
        </w:rPr>
        <w:t>-</w:t>
      </w:r>
      <w:r w:rsidRPr="0038357B">
        <w:rPr>
          <w:rFonts w:ascii="GHEA Grapalat" w:eastAsia="Times New Roman" w:hAnsi="GHEA Grapalat" w:cs="GHEA Grapalat"/>
          <w:bCs/>
          <w:color w:val="000000"/>
          <w:sz w:val="24"/>
          <w:szCs w:val="24"/>
          <w:lang w:val="hy-AM"/>
        </w:rPr>
        <w:t>ի</w:t>
      </w:r>
      <w:r>
        <w:rPr>
          <w:rFonts w:ascii="GHEA Grapalat" w:eastAsia="Times New Roman" w:hAnsi="GHEA Grapalat" w:cs="Arial"/>
          <w:bCs/>
          <w:color w:val="000000"/>
          <w:sz w:val="24"/>
          <w:szCs w:val="24"/>
          <w:lang w:val="hy-AM"/>
        </w:rPr>
        <w:t xml:space="preserve"> N ____</w:t>
      </w:r>
      <w:r w:rsidRPr="0038357B">
        <w:rPr>
          <w:rFonts w:ascii="GHEA Grapalat" w:eastAsia="Times New Roman" w:hAnsi="GHEA Grapalat" w:cs="Arial"/>
          <w:bCs/>
          <w:color w:val="000000"/>
          <w:sz w:val="24"/>
          <w:szCs w:val="24"/>
          <w:lang w:val="hy-AM"/>
        </w:rPr>
        <w:t>-</w:t>
      </w:r>
      <w:r w:rsidRPr="0038357B">
        <w:rPr>
          <w:rFonts w:ascii="GHEA Grapalat" w:eastAsia="Times New Roman" w:hAnsi="GHEA Grapalat" w:cs="GHEA Grapalat"/>
          <w:bCs/>
          <w:color w:val="000000"/>
          <w:sz w:val="24"/>
          <w:szCs w:val="24"/>
          <w:lang w:val="hy-AM"/>
        </w:rPr>
        <w:t>Ն</w:t>
      </w:r>
      <w:r w:rsidRPr="0038357B">
        <w:rPr>
          <w:rFonts w:ascii="GHEA Grapalat" w:eastAsia="Times New Roman" w:hAnsi="GHEA Grapalat" w:cs="Arial"/>
          <w:bCs/>
          <w:color w:val="000000"/>
          <w:sz w:val="24"/>
          <w:szCs w:val="24"/>
          <w:lang w:val="hy-AM"/>
        </w:rPr>
        <w:t xml:space="preserve"> </w:t>
      </w:r>
      <w:r w:rsidRPr="0038357B">
        <w:rPr>
          <w:rFonts w:ascii="GHEA Grapalat" w:eastAsia="Times New Roman" w:hAnsi="GHEA Grapalat" w:cs="GHEA Grapalat"/>
          <w:bCs/>
          <w:color w:val="000000"/>
          <w:sz w:val="24"/>
          <w:szCs w:val="24"/>
          <w:lang w:val="hy-AM"/>
        </w:rPr>
        <w:t>որոշմա</w:t>
      </w:r>
      <w:r w:rsidRPr="0038357B">
        <w:rPr>
          <w:rFonts w:ascii="GHEA Grapalat" w:eastAsia="Times New Roman" w:hAnsi="GHEA Grapalat" w:cs="Arial"/>
          <w:bCs/>
          <w:color w:val="000000"/>
          <w:sz w:val="24"/>
          <w:szCs w:val="24"/>
          <w:lang w:val="hy-AM"/>
        </w:rPr>
        <w:t>ն</w:t>
      </w:r>
    </w:p>
    <w:p w:rsidR="00B27AA7" w:rsidRDefault="00B27AA7" w:rsidP="00B27AA7">
      <w:pPr>
        <w:shd w:val="clear" w:color="auto" w:fill="FFFFFF"/>
        <w:spacing w:after="0" w:line="240" w:lineRule="auto"/>
        <w:jc w:val="right"/>
        <w:rPr>
          <w:rFonts w:ascii="GHEA Grapalat" w:eastAsia="Times New Roman" w:hAnsi="GHEA Grapalat" w:cs="Arial"/>
          <w:bCs/>
          <w:color w:val="000000"/>
          <w:sz w:val="24"/>
          <w:szCs w:val="24"/>
          <w:lang w:val="hy-AM"/>
        </w:rPr>
      </w:pPr>
    </w:p>
    <w:p w:rsidR="00B27AA7" w:rsidRPr="003F60CD" w:rsidRDefault="00B27AA7" w:rsidP="00B27AA7">
      <w:pPr>
        <w:shd w:val="clear" w:color="auto" w:fill="FFFFFF"/>
        <w:spacing w:after="0" w:line="240" w:lineRule="auto"/>
        <w:jc w:val="right"/>
        <w:rPr>
          <w:rFonts w:ascii="GHEA Grapalat" w:eastAsia="Times New Roman" w:hAnsi="GHEA Grapalat" w:cs="Times New Roman"/>
          <w:color w:val="000000"/>
          <w:sz w:val="24"/>
          <w:szCs w:val="24"/>
          <w:lang w:val="hy-AM"/>
        </w:rPr>
      </w:pPr>
      <w:r>
        <w:rPr>
          <w:rFonts w:ascii="GHEA Grapalat" w:eastAsia="Times New Roman" w:hAnsi="GHEA Grapalat" w:cs="Arial"/>
          <w:bCs/>
          <w:iCs/>
          <w:color w:val="000000"/>
          <w:sz w:val="24"/>
          <w:szCs w:val="24"/>
          <w:lang w:val="hy-AM"/>
        </w:rPr>
        <w:t>«</w:t>
      </w:r>
      <w:r w:rsidRPr="003F60CD">
        <w:rPr>
          <w:rFonts w:ascii="GHEA Grapalat" w:eastAsia="Times New Roman" w:hAnsi="GHEA Grapalat" w:cs="Arial"/>
          <w:bCs/>
          <w:color w:val="000000"/>
          <w:sz w:val="24"/>
          <w:szCs w:val="24"/>
          <w:lang w:val="hy-AM"/>
        </w:rPr>
        <w:t>Հավելված</w:t>
      </w:r>
    </w:p>
    <w:p w:rsidR="00B27AA7" w:rsidRPr="003F60CD" w:rsidRDefault="00B27AA7" w:rsidP="00B27AA7">
      <w:pPr>
        <w:shd w:val="clear" w:color="auto" w:fill="FFFFFF"/>
        <w:spacing w:after="0" w:line="240" w:lineRule="auto"/>
        <w:jc w:val="right"/>
        <w:rPr>
          <w:rFonts w:ascii="GHEA Grapalat" w:eastAsia="Times New Roman" w:hAnsi="GHEA Grapalat" w:cs="Times New Roman"/>
          <w:color w:val="000000"/>
          <w:sz w:val="24"/>
          <w:szCs w:val="24"/>
          <w:lang w:val="hy-AM"/>
        </w:rPr>
      </w:pPr>
      <w:r w:rsidRPr="003F60CD">
        <w:rPr>
          <w:rFonts w:ascii="GHEA Grapalat" w:eastAsia="Times New Roman" w:hAnsi="GHEA Grapalat" w:cs="Arial"/>
          <w:bCs/>
          <w:color w:val="000000"/>
          <w:sz w:val="24"/>
          <w:szCs w:val="24"/>
          <w:lang w:val="hy-AM"/>
        </w:rPr>
        <w:t>ՀՀ</w:t>
      </w:r>
      <w:r w:rsidRPr="003F60CD">
        <w:rPr>
          <w:rFonts w:ascii="GHEA Grapalat" w:eastAsia="Times New Roman" w:hAnsi="GHEA Grapalat" w:cs="Times New Roman"/>
          <w:bCs/>
          <w:color w:val="000000"/>
          <w:sz w:val="24"/>
          <w:szCs w:val="24"/>
          <w:lang w:val="hy-AM"/>
        </w:rPr>
        <w:t xml:space="preserve"> </w:t>
      </w:r>
      <w:r w:rsidRPr="003F60CD">
        <w:rPr>
          <w:rFonts w:ascii="GHEA Grapalat" w:eastAsia="Times New Roman" w:hAnsi="GHEA Grapalat" w:cs="Arial"/>
          <w:bCs/>
          <w:color w:val="000000"/>
          <w:sz w:val="24"/>
          <w:szCs w:val="24"/>
          <w:lang w:val="hy-AM"/>
        </w:rPr>
        <w:t>կառավարության</w:t>
      </w:r>
      <w:r>
        <w:rPr>
          <w:rFonts w:ascii="GHEA Grapalat" w:eastAsia="Times New Roman" w:hAnsi="GHEA Grapalat" w:cs="Times New Roman"/>
          <w:bCs/>
          <w:color w:val="000000"/>
          <w:sz w:val="24"/>
          <w:szCs w:val="24"/>
          <w:lang w:val="hy-AM"/>
        </w:rPr>
        <w:t xml:space="preserve"> 2023</w:t>
      </w:r>
      <w:r w:rsidRPr="003F60CD">
        <w:rPr>
          <w:rFonts w:ascii="GHEA Grapalat" w:eastAsia="Times New Roman" w:hAnsi="GHEA Grapalat" w:cs="Times New Roman"/>
          <w:bCs/>
          <w:color w:val="000000"/>
          <w:sz w:val="24"/>
          <w:szCs w:val="24"/>
          <w:lang w:val="hy-AM"/>
        </w:rPr>
        <w:t xml:space="preserve"> </w:t>
      </w:r>
      <w:r w:rsidRPr="003F60CD">
        <w:rPr>
          <w:rFonts w:ascii="GHEA Grapalat" w:eastAsia="Times New Roman" w:hAnsi="GHEA Grapalat" w:cs="Arial"/>
          <w:bCs/>
          <w:color w:val="000000"/>
          <w:sz w:val="24"/>
          <w:szCs w:val="24"/>
          <w:lang w:val="hy-AM"/>
        </w:rPr>
        <w:t>թվականի</w:t>
      </w:r>
    </w:p>
    <w:p w:rsidR="00B27AA7" w:rsidRPr="003F60CD" w:rsidRDefault="00B27AA7" w:rsidP="00B27AA7">
      <w:pPr>
        <w:shd w:val="clear" w:color="auto" w:fill="FFFFFF"/>
        <w:spacing w:after="0" w:line="240" w:lineRule="auto"/>
        <w:jc w:val="right"/>
        <w:rPr>
          <w:rFonts w:ascii="GHEA Grapalat" w:eastAsia="Times New Roman" w:hAnsi="GHEA Grapalat" w:cs="Times New Roman"/>
          <w:color w:val="000000"/>
          <w:sz w:val="24"/>
          <w:szCs w:val="24"/>
          <w:lang w:val="hy-AM"/>
        </w:rPr>
      </w:pPr>
      <w:r w:rsidRPr="003F60CD">
        <w:rPr>
          <w:rFonts w:ascii="GHEA Grapalat" w:eastAsia="Times New Roman" w:hAnsi="GHEA Grapalat" w:cs="Arial"/>
          <w:bCs/>
          <w:color w:val="000000"/>
          <w:sz w:val="24"/>
          <w:szCs w:val="24"/>
          <w:lang w:val="hy-AM"/>
        </w:rPr>
        <w:t>հունիսի</w:t>
      </w:r>
      <w:r w:rsidRPr="003F60CD">
        <w:rPr>
          <w:rFonts w:ascii="Calibri" w:eastAsia="Times New Roman" w:hAnsi="Calibri" w:cs="Calibri"/>
          <w:bCs/>
          <w:color w:val="000000"/>
          <w:sz w:val="24"/>
          <w:szCs w:val="24"/>
          <w:lang w:val="hy-AM"/>
        </w:rPr>
        <w:t> </w:t>
      </w:r>
      <w:r w:rsidRPr="003F60CD">
        <w:rPr>
          <w:rFonts w:ascii="GHEA Grapalat" w:eastAsia="Times New Roman" w:hAnsi="GHEA Grapalat" w:cs="Times New Roman"/>
          <w:bCs/>
          <w:color w:val="000000"/>
          <w:sz w:val="24"/>
          <w:szCs w:val="24"/>
          <w:lang w:val="hy-AM"/>
        </w:rPr>
        <w:t>8-</w:t>
      </w:r>
      <w:r w:rsidRPr="003F60CD">
        <w:rPr>
          <w:rFonts w:ascii="GHEA Grapalat" w:eastAsia="Times New Roman" w:hAnsi="GHEA Grapalat" w:cs="Arial"/>
          <w:bCs/>
          <w:color w:val="000000"/>
          <w:sz w:val="24"/>
          <w:szCs w:val="24"/>
          <w:lang w:val="hy-AM"/>
        </w:rPr>
        <w:t>ի</w:t>
      </w:r>
      <w:r w:rsidRPr="003F60CD">
        <w:rPr>
          <w:rFonts w:ascii="GHEA Grapalat" w:eastAsia="Times New Roman" w:hAnsi="GHEA Grapalat" w:cs="Times New Roman"/>
          <w:bCs/>
          <w:color w:val="000000"/>
          <w:sz w:val="24"/>
          <w:szCs w:val="24"/>
          <w:lang w:val="hy-AM"/>
        </w:rPr>
        <w:t xml:space="preserve"> N 922-</w:t>
      </w:r>
      <w:r w:rsidRPr="003F60CD">
        <w:rPr>
          <w:rFonts w:ascii="GHEA Grapalat" w:eastAsia="Times New Roman" w:hAnsi="GHEA Grapalat" w:cs="Arial"/>
          <w:bCs/>
          <w:color w:val="000000"/>
          <w:sz w:val="24"/>
          <w:szCs w:val="24"/>
          <w:lang w:val="hy-AM"/>
        </w:rPr>
        <w:t>Ն</w:t>
      </w:r>
      <w:r w:rsidRPr="003F60CD">
        <w:rPr>
          <w:rFonts w:ascii="GHEA Grapalat" w:eastAsia="Times New Roman" w:hAnsi="GHEA Grapalat" w:cs="Times New Roman"/>
          <w:bCs/>
          <w:color w:val="000000"/>
          <w:sz w:val="24"/>
          <w:szCs w:val="24"/>
          <w:lang w:val="hy-AM"/>
        </w:rPr>
        <w:t xml:space="preserve"> </w:t>
      </w:r>
      <w:r w:rsidRPr="003F60CD">
        <w:rPr>
          <w:rFonts w:ascii="GHEA Grapalat" w:eastAsia="Times New Roman" w:hAnsi="GHEA Grapalat" w:cs="Arial"/>
          <w:bCs/>
          <w:color w:val="000000"/>
          <w:sz w:val="24"/>
          <w:szCs w:val="24"/>
          <w:lang w:val="hy-AM"/>
        </w:rPr>
        <w:t>որոշման</w:t>
      </w:r>
    </w:p>
    <w:p w:rsidR="00B27AA7" w:rsidRPr="003F60CD" w:rsidRDefault="00B27AA7" w:rsidP="00B27AA7">
      <w:pPr>
        <w:shd w:val="clear" w:color="auto" w:fill="FFFFFF"/>
        <w:spacing w:after="0" w:line="360" w:lineRule="auto"/>
        <w:ind w:firstLine="375"/>
        <w:jc w:val="right"/>
        <w:rPr>
          <w:rFonts w:ascii="GHEA Grapalat" w:eastAsia="Times New Roman" w:hAnsi="GHEA Grapalat" w:cs="Times New Roman"/>
          <w:bCs/>
          <w:iCs/>
          <w:color w:val="000000"/>
          <w:lang w:val="hy-AM"/>
        </w:rPr>
      </w:pPr>
    </w:p>
    <w:p w:rsidR="00B27AA7" w:rsidRPr="003F60CD" w:rsidRDefault="00B27AA7" w:rsidP="00B27AA7">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3F60CD">
        <w:rPr>
          <w:rFonts w:ascii="GHEA Grapalat" w:eastAsia="Times New Roman" w:hAnsi="GHEA Grapalat" w:cs="Times New Roman"/>
          <w:b/>
          <w:bCs/>
          <w:color w:val="000000"/>
          <w:sz w:val="24"/>
          <w:szCs w:val="24"/>
          <w:shd w:val="clear" w:color="auto" w:fill="FFFFFF"/>
          <w:lang w:val="hy-AM"/>
        </w:rPr>
        <w:t>Պ Ա Ր Զ Ե Ց Վ Ա Ծ</w:t>
      </w:r>
      <w:r w:rsidRPr="003F60CD">
        <w:rPr>
          <w:rFonts w:ascii="Calibri" w:eastAsia="Times New Roman" w:hAnsi="Calibri" w:cs="Calibri"/>
          <w:b/>
          <w:bCs/>
          <w:color w:val="000000"/>
          <w:sz w:val="24"/>
          <w:szCs w:val="24"/>
          <w:shd w:val="clear" w:color="auto" w:fill="FFFFFF"/>
          <w:lang w:val="hy-AM"/>
        </w:rPr>
        <w:t> </w:t>
      </w:r>
      <w:r w:rsidRPr="003F60CD">
        <w:rPr>
          <w:rFonts w:ascii="GHEA Grapalat" w:eastAsia="Times New Roman" w:hAnsi="GHEA Grapalat" w:cs="Times New Roman"/>
          <w:b/>
          <w:bCs/>
          <w:color w:val="000000"/>
          <w:sz w:val="24"/>
          <w:szCs w:val="24"/>
          <w:shd w:val="clear" w:color="auto" w:fill="FFFFFF"/>
          <w:lang w:val="hy-AM"/>
        </w:rPr>
        <w:t xml:space="preserve"> </w:t>
      </w:r>
      <w:r w:rsidRPr="003F60CD">
        <w:rPr>
          <w:rFonts w:ascii="GHEA Grapalat" w:eastAsia="Times New Roman" w:hAnsi="GHEA Grapalat" w:cs="GHEA Grapalat"/>
          <w:b/>
          <w:bCs/>
          <w:color w:val="000000"/>
          <w:sz w:val="24"/>
          <w:szCs w:val="24"/>
          <w:shd w:val="clear" w:color="auto" w:fill="FFFFFF"/>
          <w:lang w:val="hy-AM"/>
        </w:rPr>
        <w:t>Կ</w:t>
      </w:r>
      <w:r w:rsidRPr="003F60CD">
        <w:rPr>
          <w:rFonts w:ascii="GHEA Grapalat" w:eastAsia="Times New Roman" w:hAnsi="GHEA Grapalat" w:cs="Times New Roman"/>
          <w:b/>
          <w:bCs/>
          <w:color w:val="000000"/>
          <w:sz w:val="24"/>
          <w:szCs w:val="24"/>
          <w:shd w:val="clear" w:color="auto" w:fill="FFFFFF"/>
          <w:lang w:val="hy-AM"/>
        </w:rPr>
        <w:t xml:space="preserve"> </w:t>
      </w:r>
      <w:r w:rsidRPr="003F60CD">
        <w:rPr>
          <w:rFonts w:ascii="GHEA Grapalat" w:eastAsia="Times New Roman" w:hAnsi="GHEA Grapalat" w:cs="GHEA Grapalat"/>
          <w:b/>
          <w:bCs/>
          <w:color w:val="000000"/>
          <w:sz w:val="24"/>
          <w:szCs w:val="24"/>
          <w:shd w:val="clear" w:color="auto" w:fill="FFFFFF"/>
          <w:lang w:val="hy-AM"/>
        </w:rPr>
        <w:t>Ա</w:t>
      </w:r>
      <w:r w:rsidRPr="003F60CD">
        <w:rPr>
          <w:rFonts w:ascii="GHEA Grapalat" w:eastAsia="Times New Roman" w:hAnsi="GHEA Grapalat" w:cs="Times New Roman"/>
          <w:b/>
          <w:bCs/>
          <w:color w:val="000000"/>
          <w:sz w:val="24"/>
          <w:szCs w:val="24"/>
          <w:shd w:val="clear" w:color="auto" w:fill="FFFFFF"/>
          <w:lang w:val="hy-AM"/>
        </w:rPr>
        <w:t xml:space="preserve"> </w:t>
      </w:r>
      <w:r w:rsidRPr="003F60CD">
        <w:rPr>
          <w:rFonts w:ascii="GHEA Grapalat" w:eastAsia="Times New Roman" w:hAnsi="GHEA Grapalat" w:cs="GHEA Grapalat"/>
          <w:b/>
          <w:bCs/>
          <w:color w:val="000000"/>
          <w:sz w:val="24"/>
          <w:szCs w:val="24"/>
          <w:shd w:val="clear" w:color="auto" w:fill="FFFFFF"/>
          <w:lang w:val="hy-AM"/>
        </w:rPr>
        <w:t>Ր</w:t>
      </w:r>
      <w:r w:rsidRPr="003F60CD">
        <w:rPr>
          <w:rFonts w:ascii="GHEA Grapalat" w:eastAsia="Times New Roman" w:hAnsi="GHEA Grapalat" w:cs="Times New Roman"/>
          <w:b/>
          <w:bCs/>
          <w:color w:val="000000"/>
          <w:sz w:val="24"/>
          <w:szCs w:val="24"/>
          <w:shd w:val="clear" w:color="auto" w:fill="FFFFFF"/>
          <w:lang w:val="hy-AM"/>
        </w:rPr>
        <w:t xml:space="preserve"> </w:t>
      </w:r>
      <w:r w:rsidRPr="003F60CD">
        <w:rPr>
          <w:rFonts w:ascii="GHEA Grapalat" w:eastAsia="Times New Roman" w:hAnsi="GHEA Grapalat" w:cs="GHEA Grapalat"/>
          <w:b/>
          <w:bCs/>
          <w:color w:val="000000"/>
          <w:sz w:val="24"/>
          <w:szCs w:val="24"/>
          <w:shd w:val="clear" w:color="auto" w:fill="FFFFFF"/>
          <w:lang w:val="hy-AM"/>
        </w:rPr>
        <w:t>Գ</w:t>
      </w:r>
    </w:p>
    <w:p w:rsidR="00B27AA7" w:rsidRPr="003F60CD" w:rsidRDefault="00B27AA7" w:rsidP="00B27AA7">
      <w:pPr>
        <w:shd w:val="clear" w:color="auto" w:fill="FFFFFF"/>
        <w:spacing w:after="0" w:line="360" w:lineRule="auto"/>
        <w:jc w:val="center"/>
        <w:rPr>
          <w:rFonts w:ascii="GHEA Grapalat" w:eastAsia="Times New Roman" w:hAnsi="GHEA Grapalat" w:cs="Times New Roman"/>
          <w:color w:val="000000"/>
          <w:sz w:val="24"/>
          <w:szCs w:val="24"/>
          <w:lang w:val="hy-AM"/>
        </w:rPr>
      </w:pPr>
    </w:p>
    <w:p w:rsidR="00B27AA7" w:rsidRPr="003F60CD" w:rsidRDefault="00B27AA7" w:rsidP="00B27AA7">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3F60CD">
        <w:rPr>
          <w:rFonts w:ascii="GHEA Grapalat" w:eastAsia="Times New Roman" w:hAnsi="GHEA Grapalat" w:cs="Times New Roman"/>
          <w:b/>
          <w:bCs/>
          <w:color w:val="000000"/>
          <w:sz w:val="24"/>
          <w:szCs w:val="24"/>
          <w:shd w:val="clear" w:color="auto" w:fill="FFFFFF"/>
          <w:lang w:val="hy-AM"/>
        </w:rPr>
        <w:t>ԱՆՀԱՏ ՁԵՌՆԱՐԿԱՏԵՐ ՉՀԱՆԴԻՍԱՑՈՂ ՖԻԶԻԿԱԿԱՆ ԱՆՁԱՆՑ ՀԱՐԿԱՅԻՆ ՄԱՐՄՆՈՒՄ ՀԱՇՎԱՌՄԱՆ</w:t>
      </w:r>
      <w:r w:rsidR="00414881" w:rsidRPr="00414881">
        <w:rPr>
          <w:rFonts w:ascii="GHEA Grapalat" w:eastAsia="Times New Roman" w:hAnsi="GHEA Grapalat" w:cs="Times New Roman"/>
          <w:b/>
          <w:bCs/>
          <w:color w:val="000000"/>
          <w:sz w:val="24"/>
          <w:szCs w:val="24"/>
          <w:shd w:val="clear" w:color="auto" w:fill="FFFFFF"/>
          <w:lang w:val="hy-AM"/>
        </w:rPr>
        <w:t xml:space="preserve">, ԻՆՉՊԵՍ ՆԱԵՎ ԻՆՔՆԱՇԽԱՏ ԵՂԱՆԱԿՈՎ </w:t>
      </w:r>
      <w:r w:rsidR="008F175E" w:rsidRPr="008F175E">
        <w:rPr>
          <w:rFonts w:ascii="GHEA Grapalat" w:eastAsia="Times New Roman" w:hAnsi="GHEA Grapalat" w:cs="Times New Roman"/>
          <w:b/>
          <w:bCs/>
          <w:color w:val="000000"/>
          <w:sz w:val="24"/>
          <w:szCs w:val="24"/>
          <w:shd w:val="clear" w:color="auto" w:fill="FFFFFF"/>
          <w:lang w:val="hy-AM"/>
        </w:rPr>
        <w:t xml:space="preserve">ՀԱՐԿ </w:t>
      </w:r>
      <w:r w:rsidR="008F175E">
        <w:rPr>
          <w:rFonts w:ascii="GHEA Grapalat" w:eastAsia="Times New Roman" w:hAnsi="GHEA Grapalat" w:cs="Times New Roman"/>
          <w:b/>
          <w:bCs/>
          <w:color w:val="000000"/>
          <w:sz w:val="24"/>
          <w:szCs w:val="24"/>
          <w:shd w:val="clear" w:color="auto" w:fill="FFFFFF"/>
          <w:lang w:val="hy-AM"/>
        </w:rPr>
        <w:t>ՎՃԱՐՈՂԻ ՀԱՇՎԱՌՄԱՆ ՀԱՄԱՐ (ՀՎՀՀ)</w:t>
      </w:r>
      <w:r w:rsidR="00414881" w:rsidRPr="00414881">
        <w:rPr>
          <w:rFonts w:ascii="GHEA Grapalat" w:eastAsia="Times New Roman" w:hAnsi="GHEA Grapalat" w:cs="Times New Roman"/>
          <w:b/>
          <w:bCs/>
          <w:color w:val="000000"/>
          <w:sz w:val="24"/>
          <w:szCs w:val="24"/>
          <w:shd w:val="clear" w:color="auto" w:fill="FFFFFF"/>
          <w:lang w:val="hy-AM"/>
        </w:rPr>
        <w:t xml:space="preserve"> ՇՆՈՐՀԵԼՈՒ</w:t>
      </w:r>
    </w:p>
    <w:p w:rsidR="00B27AA7" w:rsidRPr="003F60CD" w:rsidRDefault="00B27AA7" w:rsidP="00B27AA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F60CD">
        <w:rPr>
          <w:rFonts w:ascii="Calibri" w:eastAsia="Times New Roman" w:hAnsi="Calibri" w:cs="Calibri"/>
          <w:color w:val="000000"/>
          <w:sz w:val="24"/>
          <w:szCs w:val="24"/>
          <w:lang w:val="hy-AM"/>
        </w:rPr>
        <w:t> </w:t>
      </w:r>
    </w:p>
    <w:p w:rsidR="00B27AA7" w:rsidRPr="003F60CD" w:rsidRDefault="00B27AA7" w:rsidP="00B27AA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F60CD">
        <w:rPr>
          <w:rFonts w:ascii="GHEA Grapalat" w:eastAsia="Times New Roman" w:hAnsi="GHEA Grapalat" w:cs="Times New Roman"/>
          <w:color w:val="000000"/>
          <w:sz w:val="24"/>
          <w:szCs w:val="24"/>
          <w:lang w:val="hy-AM"/>
        </w:rPr>
        <w:t>1</w:t>
      </w:r>
      <w:r w:rsidRPr="0026021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r>
      <w:r w:rsidRPr="003F60CD">
        <w:rPr>
          <w:rFonts w:ascii="GHEA Grapalat" w:eastAsia="Times New Roman" w:hAnsi="GHEA Grapalat" w:cs="Times New Roman"/>
          <w:color w:val="000000"/>
          <w:sz w:val="24"/>
          <w:szCs w:val="24"/>
          <w:lang w:val="hy-AM"/>
        </w:rPr>
        <w:t>Սույն կարգով կարգավորվում են անհատ ձեռնարկատեր չհանդիսացող ֆիզիկական անձանց՝ հարկային մարմնում պարզեցված հաշվառման կանգնելու</w:t>
      </w:r>
      <w:r w:rsidR="00414881" w:rsidRPr="00414881">
        <w:rPr>
          <w:rFonts w:ascii="GHEA Grapalat" w:eastAsia="Times New Roman" w:hAnsi="GHEA Grapalat" w:cs="Times New Roman"/>
          <w:color w:val="000000"/>
          <w:sz w:val="24"/>
          <w:szCs w:val="24"/>
          <w:lang w:val="hy-AM"/>
        </w:rPr>
        <w:t>, ինչպես նաև ինքնաշխատ եղանակով հարկ վճարողի հաշվառման համար (</w:t>
      </w:r>
      <w:r w:rsidR="00414881" w:rsidRPr="00E709A5">
        <w:rPr>
          <w:rFonts w:ascii="GHEA Grapalat" w:eastAsia="Times New Roman" w:hAnsi="GHEA Grapalat" w:cs="Times New Roman"/>
          <w:color w:val="000000"/>
          <w:sz w:val="24"/>
          <w:szCs w:val="24"/>
          <w:lang w:val="hy-AM"/>
        </w:rPr>
        <w:t xml:space="preserve">այսուհետ՝ </w:t>
      </w:r>
      <w:r w:rsidR="00414881" w:rsidRPr="00414881">
        <w:rPr>
          <w:rFonts w:ascii="GHEA Grapalat" w:eastAsia="Times New Roman" w:hAnsi="GHEA Grapalat" w:cs="Times New Roman"/>
          <w:color w:val="000000"/>
          <w:sz w:val="24"/>
          <w:szCs w:val="24"/>
          <w:lang w:val="hy-AM"/>
        </w:rPr>
        <w:t>ՀՎՀՀ) շնորհելու</w:t>
      </w:r>
      <w:r w:rsidRPr="003F60CD">
        <w:rPr>
          <w:rFonts w:ascii="GHEA Grapalat" w:eastAsia="Times New Roman" w:hAnsi="GHEA Grapalat" w:cs="Times New Roman"/>
          <w:color w:val="000000"/>
          <w:sz w:val="24"/>
          <w:szCs w:val="24"/>
          <w:lang w:val="hy-AM"/>
        </w:rPr>
        <w:t xml:space="preserve"> հետ կապված հարաբերությունները:</w:t>
      </w:r>
    </w:p>
    <w:p w:rsidR="00B27AA7" w:rsidRDefault="00B27AA7" w:rsidP="00B27AA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F60CD">
        <w:rPr>
          <w:rFonts w:ascii="GHEA Grapalat" w:eastAsia="Times New Roman" w:hAnsi="GHEA Grapalat" w:cs="Times New Roman"/>
          <w:color w:val="000000"/>
          <w:sz w:val="24"/>
          <w:szCs w:val="24"/>
          <w:lang w:val="hy-AM"/>
        </w:rPr>
        <w:t>2</w:t>
      </w:r>
      <w:r w:rsidRPr="0026021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r>
      <w:r w:rsidRPr="003F60CD">
        <w:rPr>
          <w:rFonts w:ascii="GHEA Grapalat" w:eastAsia="Times New Roman" w:hAnsi="GHEA Grapalat" w:cs="Times New Roman"/>
          <w:color w:val="000000"/>
          <w:sz w:val="24"/>
          <w:szCs w:val="24"/>
          <w:lang w:val="hy-AM"/>
        </w:rPr>
        <w:t>Սույն կարգը վերաբերում է անհատ ձեռնարկատեր չհանդիսացող այն ֆիզիկական անձանց, որոնք «Հայաստանի Հանրապետության քաղաքացիության մասին» Հայաստանի Հանրապետության օրենքին համապատասխան համարվում են Հայաստանի Հանրապետության քաղաքացիներ։</w:t>
      </w:r>
    </w:p>
    <w:p w:rsidR="00B27AA7" w:rsidRPr="00051DF7" w:rsidRDefault="00B27AA7" w:rsidP="00B27AA7">
      <w:pPr>
        <w:shd w:val="clear" w:color="auto" w:fill="FFFFFF"/>
        <w:tabs>
          <w:tab w:val="left" w:pos="851"/>
        </w:tabs>
        <w:spacing w:after="0" w:line="360" w:lineRule="auto"/>
        <w:ind w:firstLine="375"/>
        <w:jc w:val="both"/>
        <w:rPr>
          <w:rFonts w:ascii="GHEA Grapalat" w:eastAsia="Times New Roman" w:hAnsi="GHEA Grapalat" w:cs="Times New Roman"/>
          <w:color w:val="000000"/>
          <w:sz w:val="24"/>
          <w:szCs w:val="24"/>
          <w:lang w:val="hy-AM"/>
        </w:rPr>
      </w:pPr>
      <w:r w:rsidRPr="00E709A5">
        <w:rPr>
          <w:rFonts w:ascii="GHEA Grapalat" w:eastAsia="Times New Roman" w:hAnsi="GHEA Grapalat" w:cs="Times New Roman"/>
          <w:color w:val="000000"/>
          <w:sz w:val="24"/>
          <w:szCs w:val="24"/>
          <w:lang w:val="hy-AM"/>
        </w:rPr>
        <w:t>3.</w:t>
      </w:r>
      <w:r w:rsidRPr="00E709A5">
        <w:rPr>
          <w:rFonts w:ascii="GHEA Grapalat" w:eastAsia="Times New Roman" w:hAnsi="GHEA Grapalat" w:cs="Times New Roman"/>
          <w:color w:val="000000"/>
          <w:sz w:val="24"/>
          <w:szCs w:val="24"/>
          <w:lang w:val="hy-AM"/>
        </w:rPr>
        <w:tab/>
        <w:t xml:space="preserve">Անհատ ձեռնարկատեր չհանդիսացող ֆիզիկական </w:t>
      </w:r>
      <w:r>
        <w:rPr>
          <w:rFonts w:ascii="GHEA Grapalat" w:eastAsia="Times New Roman" w:hAnsi="GHEA Grapalat" w:cs="Times New Roman"/>
          <w:color w:val="000000"/>
          <w:sz w:val="24"/>
          <w:szCs w:val="24"/>
          <w:lang w:val="hy-AM"/>
        </w:rPr>
        <w:t>անձանց կողմից</w:t>
      </w:r>
      <w:r w:rsidRPr="00E709A5">
        <w:rPr>
          <w:rFonts w:ascii="GHEA Grapalat" w:eastAsia="Times New Roman" w:hAnsi="GHEA Grapalat" w:cs="Times New Roman"/>
          <w:color w:val="000000"/>
          <w:sz w:val="24"/>
          <w:szCs w:val="24"/>
          <w:lang w:val="hy-AM"/>
        </w:rPr>
        <w:t xml:space="preserve"> ֆիզիկական անձանց էլեկտրոնային ծառայությունների միասնական համակարգ</w:t>
      </w:r>
      <w:r>
        <w:rPr>
          <w:rFonts w:ascii="GHEA Grapalat" w:eastAsia="Times New Roman" w:hAnsi="GHEA Grapalat" w:cs="Times New Roman"/>
          <w:color w:val="000000"/>
          <w:sz w:val="24"/>
          <w:szCs w:val="24"/>
          <w:lang w:val="hy-AM"/>
        </w:rPr>
        <w:t>ում</w:t>
      </w:r>
      <w:r w:rsidRPr="00E709A5">
        <w:rPr>
          <w:rFonts w:ascii="GHEA Grapalat" w:eastAsia="Times New Roman" w:hAnsi="GHEA Grapalat" w:cs="Times New Roman"/>
          <w:color w:val="000000"/>
          <w:sz w:val="24"/>
          <w:szCs w:val="24"/>
          <w:lang w:val="hy-AM"/>
        </w:rPr>
        <w:t xml:space="preserve"> մինչև նույնականացման</w:t>
      </w:r>
      <w:r>
        <w:rPr>
          <w:rFonts w:ascii="GHEA Grapalat" w:eastAsia="Times New Roman" w:hAnsi="GHEA Grapalat" w:cs="Times New Roman"/>
          <w:color w:val="000000"/>
          <w:sz w:val="24"/>
          <w:szCs w:val="24"/>
          <w:lang w:val="hy-AM"/>
        </w:rPr>
        <w:t xml:space="preserve"> գործընթացի</w:t>
      </w:r>
      <w:r w:rsidRPr="00E709A5">
        <w:rPr>
          <w:rFonts w:ascii="GHEA Grapalat" w:eastAsia="Times New Roman" w:hAnsi="GHEA Grapalat" w:cs="Times New Roman"/>
          <w:color w:val="000000"/>
          <w:sz w:val="24"/>
          <w:szCs w:val="24"/>
          <w:lang w:val="hy-AM"/>
        </w:rPr>
        <w:t xml:space="preserve"> ավարտ</w:t>
      </w:r>
      <w:r>
        <w:rPr>
          <w:rFonts w:ascii="GHEA Grapalat" w:eastAsia="Times New Roman" w:hAnsi="GHEA Grapalat" w:cs="Times New Roman"/>
          <w:color w:val="000000"/>
          <w:sz w:val="24"/>
          <w:szCs w:val="24"/>
          <w:lang w:val="hy-AM"/>
        </w:rPr>
        <w:t>ը համաձայնությա</w:t>
      </w:r>
      <w:r w:rsidRPr="00E709A5">
        <w:rPr>
          <w:rFonts w:ascii="GHEA Grapalat" w:eastAsia="Times New Roman" w:hAnsi="GHEA Grapalat" w:cs="Times New Roman"/>
          <w:color w:val="000000"/>
          <w:sz w:val="24"/>
          <w:szCs w:val="24"/>
          <w:lang w:val="hy-AM"/>
        </w:rPr>
        <w:t>ն տ</w:t>
      </w:r>
      <w:r>
        <w:rPr>
          <w:rFonts w:ascii="GHEA Grapalat" w:eastAsia="Times New Roman" w:hAnsi="GHEA Grapalat" w:cs="Times New Roman"/>
          <w:color w:val="000000"/>
          <w:sz w:val="24"/>
          <w:szCs w:val="24"/>
          <w:lang w:val="hy-AM"/>
        </w:rPr>
        <w:t>րման</w:t>
      </w:r>
      <w:r w:rsidRPr="00E709A5">
        <w:rPr>
          <w:rFonts w:ascii="GHEA Grapalat" w:eastAsia="Times New Roman" w:hAnsi="GHEA Grapalat" w:cs="Times New Roman"/>
          <w:color w:val="000000"/>
          <w:sz w:val="24"/>
          <w:szCs w:val="24"/>
          <w:lang w:val="hy-AM"/>
        </w:rPr>
        <w:t xml:space="preserve"> դեպքում հարկային մարմնի տեղեկատվական համակարգը </w:t>
      </w:r>
      <w:r>
        <w:rPr>
          <w:rFonts w:ascii="GHEA Grapalat" w:eastAsia="Times New Roman" w:hAnsi="GHEA Grapalat" w:cs="Times New Roman"/>
          <w:color w:val="000000"/>
          <w:sz w:val="24"/>
          <w:szCs w:val="24"/>
          <w:lang w:val="hy-AM"/>
        </w:rPr>
        <w:t>այդ անձանց</w:t>
      </w:r>
      <w:r w:rsidRPr="00E709A5">
        <w:rPr>
          <w:rFonts w:ascii="GHEA Grapalat" w:eastAsia="Times New Roman" w:hAnsi="GHEA Grapalat" w:cs="Times New Roman"/>
          <w:color w:val="000000"/>
          <w:sz w:val="24"/>
          <w:szCs w:val="24"/>
          <w:lang w:val="hy-AM"/>
        </w:rPr>
        <w:t xml:space="preserve"> ինքնաշխատ շնորհում է </w:t>
      </w:r>
      <w:r w:rsidR="00414881">
        <w:rPr>
          <w:rFonts w:ascii="GHEA Grapalat" w:eastAsia="Times New Roman" w:hAnsi="GHEA Grapalat" w:cs="Times New Roman"/>
          <w:color w:val="000000"/>
          <w:sz w:val="24"/>
          <w:szCs w:val="24"/>
          <w:lang w:val="hy-AM"/>
        </w:rPr>
        <w:t>ՀՎՀՀ</w:t>
      </w:r>
      <w:r w:rsidRPr="00E709A5">
        <w:rPr>
          <w:rFonts w:ascii="GHEA Grapalat" w:eastAsia="Times New Roman" w:hAnsi="GHEA Grapalat" w:cs="Times New Roman"/>
          <w:color w:val="000000"/>
          <w:sz w:val="24"/>
          <w:szCs w:val="24"/>
          <w:lang w:val="hy-AM"/>
        </w:rPr>
        <w:t>, բացառությամբ սույն կարգի 5-րդ և 6-րդ կետերում նշված դեպքերի։</w:t>
      </w:r>
      <w:r w:rsidRPr="007D250A">
        <w:rPr>
          <w:rFonts w:ascii="GHEA Grapalat" w:eastAsia="Times New Roman" w:hAnsi="GHEA Grapalat" w:cs="Times New Roman"/>
          <w:color w:val="000000"/>
          <w:sz w:val="24"/>
          <w:szCs w:val="24"/>
          <w:lang w:val="hy-AM"/>
        </w:rPr>
        <w:t xml:space="preserve">  </w:t>
      </w:r>
    </w:p>
    <w:p w:rsidR="00B27AA7" w:rsidRDefault="00B27AA7" w:rsidP="00B27AA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E51EE">
        <w:rPr>
          <w:rFonts w:ascii="GHEA Grapalat" w:eastAsia="Times New Roman" w:hAnsi="GHEA Grapalat" w:cs="Times New Roman"/>
          <w:color w:val="000000"/>
          <w:sz w:val="24"/>
          <w:szCs w:val="24"/>
          <w:lang w:val="hy-AM"/>
        </w:rPr>
        <w:t>4</w:t>
      </w:r>
      <w:r w:rsidRPr="00260215">
        <w:rPr>
          <w:rFonts w:ascii="GHEA Grapalat" w:eastAsia="Times New Roman" w:hAnsi="GHEA Grapalat" w:cs="Times New Roman"/>
          <w:color w:val="000000"/>
          <w:sz w:val="24"/>
          <w:szCs w:val="24"/>
          <w:lang w:val="hy-AM"/>
        </w:rPr>
        <w:t>.</w:t>
      </w:r>
      <w:r w:rsidRPr="00260215">
        <w:rPr>
          <w:rFonts w:ascii="GHEA Grapalat" w:eastAsia="Times New Roman" w:hAnsi="GHEA Grapalat" w:cs="Times New Roman"/>
          <w:color w:val="000000"/>
          <w:sz w:val="24"/>
          <w:szCs w:val="24"/>
          <w:lang w:val="hy-AM"/>
        </w:rPr>
        <w:tab/>
      </w:r>
      <w:r w:rsidRPr="003F60CD">
        <w:rPr>
          <w:rFonts w:ascii="GHEA Grapalat" w:eastAsia="Times New Roman" w:hAnsi="GHEA Grapalat" w:cs="Times New Roman"/>
          <w:color w:val="000000"/>
          <w:sz w:val="24"/>
          <w:szCs w:val="24"/>
          <w:lang w:val="hy-AM"/>
        </w:rPr>
        <w:t>Անհատ ձեռնար</w:t>
      </w:r>
      <w:r>
        <w:rPr>
          <w:rFonts w:ascii="GHEA Grapalat" w:eastAsia="Times New Roman" w:hAnsi="GHEA Grapalat" w:cs="Times New Roman"/>
          <w:color w:val="000000"/>
          <w:sz w:val="24"/>
          <w:szCs w:val="24"/>
          <w:lang w:val="hy-AM"/>
        </w:rPr>
        <w:t>կատեր չհանդիսացող ֆիզիկական անձի՝</w:t>
      </w:r>
      <w:r w:rsidRPr="003F60CD">
        <w:rPr>
          <w:rFonts w:ascii="GHEA Grapalat" w:eastAsia="Times New Roman" w:hAnsi="GHEA Grapalat" w:cs="Times New Roman"/>
          <w:color w:val="000000"/>
          <w:sz w:val="24"/>
          <w:szCs w:val="24"/>
          <w:lang w:val="hy-AM"/>
        </w:rPr>
        <w:t xml:space="preserve"> ՀՎՀՀ ունենալու դեպքում անձնական գրասենյակ էջում ցուցադրվում է ֆիզիկական անձի ՀՎՀՀ-ն։</w:t>
      </w:r>
    </w:p>
    <w:p w:rsidR="00B27AA7" w:rsidRDefault="00B27AA7" w:rsidP="00B27AA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342EF">
        <w:rPr>
          <w:rFonts w:ascii="GHEA Grapalat" w:eastAsia="Times New Roman" w:hAnsi="GHEA Grapalat" w:cs="Times New Roman"/>
          <w:color w:val="000000"/>
          <w:sz w:val="24"/>
          <w:szCs w:val="24"/>
          <w:lang w:val="hy-AM"/>
        </w:rPr>
        <w:t>5</w:t>
      </w:r>
      <w:r w:rsidRPr="00260215">
        <w:rPr>
          <w:rFonts w:ascii="GHEA Grapalat" w:eastAsia="Times New Roman" w:hAnsi="GHEA Grapalat" w:cs="Times New Roman"/>
          <w:color w:val="000000"/>
          <w:sz w:val="24"/>
          <w:szCs w:val="24"/>
          <w:lang w:val="hy-AM"/>
        </w:rPr>
        <w:t>.</w:t>
      </w:r>
      <w:r w:rsidRPr="00260215">
        <w:rPr>
          <w:rFonts w:ascii="GHEA Grapalat" w:eastAsia="Times New Roman" w:hAnsi="GHEA Grapalat" w:cs="Times New Roman"/>
          <w:color w:val="000000"/>
          <w:sz w:val="24"/>
          <w:szCs w:val="24"/>
          <w:lang w:val="hy-AM"/>
        </w:rPr>
        <w:tab/>
      </w:r>
      <w:r w:rsidRPr="003F60CD">
        <w:rPr>
          <w:rFonts w:ascii="GHEA Grapalat" w:eastAsia="Times New Roman" w:hAnsi="GHEA Grapalat" w:cs="Times New Roman"/>
          <w:color w:val="000000"/>
          <w:sz w:val="24"/>
          <w:szCs w:val="24"/>
          <w:lang w:val="hy-AM"/>
        </w:rPr>
        <w:t xml:space="preserve">Էլեկտրոնային հարթակների միջոցով ուղևորափոխադրման ծառայությունների մատուցման դեպքում ուղևորափոխադրման ծառայություն մատուցող ֆիզիկական անձինք հաշվառվում են հարկային մարմնում՝ էլեկտրոնային հարթակով ուղևորափոխադրման ծառայություն մատուցող անձանց կողմից հարկային մարմին ֆիզիկական անձանց վերաբերյալ ներկայացված հետևյալ տեղեկատվության հիման վրա՝ անուն, ազգանուն, </w:t>
      </w:r>
      <w:r w:rsidRPr="003F60CD">
        <w:rPr>
          <w:rFonts w:ascii="GHEA Grapalat" w:eastAsia="Times New Roman" w:hAnsi="GHEA Grapalat" w:cs="Times New Roman"/>
          <w:color w:val="000000"/>
          <w:sz w:val="24"/>
          <w:szCs w:val="24"/>
          <w:lang w:val="hy-AM"/>
        </w:rPr>
        <w:lastRenderedPageBreak/>
        <w:t xml:space="preserve">անձնագիր կամ նույնականացման քարտ կամ հանրային ծառայության համարանիշ, իսկ դրա բացակայության դեպքում` հանրային ծառայությունների համարանիշի բացակայության վերաբերյալ լիազոր մարմնի տրամադրած տեղեկանք։ </w:t>
      </w:r>
      <w:r>
        <w:rPr>
          <w:rFonts w:ascii="GHEA Grapalat" w:eastAsia="Times New Roman" w:hAnsi="GHEA Grapalat" w:cs="Times New Roman"/>
          <w:color w:val="000000"/>
          <w:sz w:val="24"/>
          <w:szCs w:val="24"/>
          <w:lang w:val="hy-AM"/>
        </w:rPr>
        <w:t>Ա</w:t>
      </w:r>
      <w:r w:rsidRPr="002A22B0">
        <w:rPr>
          <w:rFonts w:ascii="GHEA Grapalat" w:eastAsia="Times New Roman" w:hAnsi="GHEA Grapalat" w:cs="Times New Roman"/>
          <w:color w:val="000000"/>
          <w:sz w:val="24"/>
          <w:szCs w:val="24"/>
          <w:lang w:val="hy-AM"/>
        </w:rPr>
        <w:t xml:space="preserve">նհատ ձեռնարկատեր չհանդիսացող ֆիզիկական </w:t>
      </w:r>
      <w:r>
        <w:rPr>
          <w:rFonts w:ascii="GHEA Grapalat" w:eastAsia="Times New Roman" w:hAnsi="GHEA Grapalat" w:cs="Times New Roman"/>
          <w:color w:val="000000"/>
          <w:sz w:val="24"/>
          <w:szCs w:val="24"/>
          <w:lang w:val="hy-AM"/>
        </w:rPr>
        <w:t xml:space="preserve">անձի ՀՎՀՀ-ն </w:t>
      </w:r>
      <w:r w:rsidRPr="003F60CD">
        <w:rPr>
          <w:rFonts w:ascii="GHEA Grapalat" w:eastAsia="Times New Roman" w:hAnsi="GHEA Grapalat" w:cs="Times New Roman"/>
          <w:color w:val="000000"/>
          <w:sz w:val="24"/>
          <w:szCs w:val="24"/>
          <w:lang w:val="hy-AM"/>
        </w:rPr>
        <w:t>հարկային մարմնի տեղեկատվական համակարգը շնորհում է տեղեկությունը հարկային մարմին ստացվելուց հետո մեկ աշխատանքային օրվա ընթացքում։</w:t>
      </w:r>
    </w:p>
    <w:p w:rsidR="00FE68F6" w:rsidRPr="00FB7A33" w:rsidRDefault="00B27AA7" w:rsidP="00FB7A3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260215">
        <w:rPr>
          <w:rFonts w:ascii="GHEA Grapalat" w:eastAsia="Times New Roman" w:hAnsi="GHEA Grapalat" w:cs="Times New Roman"/>
          <w:color w:val="000000"/>
          <w:sz w:val="24"/>
          <w:szCs w:val="24"/>
          <w:lang w:val="hy-AM"/>
        </w:rPr>
        <w:t>.</w:t>
      </w:r>
      <w:r w:rsidRPr="00260215">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Հայաստանի Հանրապետության հարկային օրենսգրքի 156-րդ հոդվածի 4</w:t>
      </w:r>
      <w:r w:rsidRPr="00D25298">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 xml:space="preserve">ին մասով սահմանված՝ </w:t>
      </w:r>
      <w:r w:rsidRPr="00260215">
        <w:rPr>
          <w:rFonts w:ascii="GHEA Grapalat" w:eastAsia="Times New Roman" w:hAnsi="GHEA Grapalat" w:cs="Times New Roman"/>
          <w:color w:val="000000"/>
          <w:sz w:val="24"/>
          <w:szCs w:val="24"/>
          <w:lang w:val="hy-AM"/>
        </w:rPr>
        <w:t xml:space="preserve"> եկամտա</w:t>
      </w:r>
      <w:r w:rsidRPr="00260215">
        <w:rPr>
          <w:rFonts w:ascii="GHEA Grapalat" w:eastAsia="Times New Roman" w:hAnsi="GHEA Grapalat" w:cs="Times New Roman"/>
          <w:color w:val="000000"/>
          <w:sz w:val="24"/>
          <w:szCs w:val="24"/>
          <w:lang w:val="hy-AM"/>
        </w:rPr>
        <w:softHyphen/>
        <w:t>յին հարկի տարե</w:t>
      </w:r>
      <w:r w:rsidRPr="00260215">
        <w:rPr>
          <w:rFonts w:ascii="GHEA Grapalat" w:eastAsia="Times New Roman" w:hAnsi="GHEA Grapalat" w:cs="Times New Roman"/>
          <w:color w:val="000000"/>
          <w:sz w:val="24"/>
          <w:szCs w:val="24"/>
          <w:lang w:val="hy-AM"/>
        </w:rPr>
        <w:softHyphen/>
        <w:t>կան հաշ</w:t>
      </w:r>
      <w:r w:rsidRPr="00260215">
        <w:rPr>
          <w:rFonts w:ascii="GHEA Grapalat" w:eastAsia="Times New Roman" w:hAnsi="GHEA Grapalat" w:cs="Times New Roman"/>
          <w:color w:val="000000"/>
          <w:sz w:val="24"/>
          <w:szCs w:val="24"/>
          <w:lang w:val="hy-AM"/>
        </w:rPr>
        <w:softHyphen/>
        <w:t>վարկի (հայ</w:t>
      </w:r>
      <w:r w:rsidRPr="00260215">
        <w:rPr>
          <w:rFonts w:ascii="GHEA Grapalat" w:eastAsia="Times New Roman" w:hAnsi="GHEA Grapalat" w:cs="Times New Roman"/>
          <w:color w:val="000000"/>
          <w:sz w:val="24"/>
          <w:szCs w:val="24"/>
          <w:lang w:val="hy-AM"/>
        </w:rPr>
        <w:softHyphen/>
        <w:t>տա</w:t>
      </w:r>
      <w:r w:rsidRPr="00260215">
        <w:rPr>
          <w:rFonts w:ascii="GHEA Grapalat" w:eastAsia="Times New Roman" w:hAnsi="GHEA Grapalat" w:cs="Times New Roman"/>
          <w:color w:val="000000"/>
          <w:sz w:val="24"/>
          <w:szCs w:val="24"/>
          <w:lang w:val="hy-AM"/>
        </w:rPr>
        <w:softHyphen/>
        <w:t xml:space="preserve">րարագրի) </w:t>
      </w:r>
      <w:r>
        <w:rPr>
          <w:rFonts w:ascii="GHEA Grapalat" w:eastAsia="Times New Roman" w:hAnsi="GHEA Grapalat" w:cs="Times New Roman"/>
          <w:color w:val="000000"/>
          <w:sz w:val="24"/>
          <w:szCs w:val="24"/>
          <w:lang w:val="hy-AM"/>
        </w:rPr>
        <w:t xml:space="preserve">ներկայացման </w:t>
      </w:r>
      <w:r w:rsidRPr="00260215">
        <w:rPr>
          <w:rFonts w:ascii="GHEA Grapalat" w:eastAsia="Times New Roman" w:hAnsi="GHEA Grapalat" w:cs="Times New Roman"/>
          <w:color w:val="000000"/>
          <w:sz w:val="24"/>
          <w:szCs w:val="24"/>
          <w:lang w:val="hy-AM"/>
        </w:rPr>
        <w:t>համար</w:t>
      </w:r>
      <w:r>
        <w:rPr>
          <w:rFonts w:ascii="GHEA Grapalat" w:eastAsia="Times New Roman" w:hAnsi="GHEA Grapalat" w:cs="Times New Roman"/>
          <w:color w:val="000000"/>
          <w:sz w:val="24"/>
          <w:szCs w:val="24"/>
          <w:lang w:val="hy-AM"/>
        </w:rPr>
        <w:t xml:space="preserve"> ա</w:t>
      </w:r>
      <w:r w:rsidRPr="00260215">
        <w:rPr>
          <w:rFonts w:ascii="GHEA Grapalat" w:eastAsia="Times New Roman" w:hAnsi="GHEA Grapalat" w:cs="Times New Roman"/>
          <w:color w:val="000000"/>
          <w:sz w:val="24"/>
          <w:szCs w:val="24"/>
          <w:lang w:val="hy-AM"/>
        </w:rPr>
        <w:t>նհատ ձեռնարկատեր չհանդիսացող ֆիզիկական անձանց</w:t>
      </w:r>
      <w:r>
        <w:rPr>
          <w:rFonts w:ascii="GHEA Grapalat" w:eastAsia="Times New Roman" w:hAnsi="GHEA Grapalat" w:cs="Times New Roman"/>
          <w:color w:val="000000"/>
          <w:sz w:val="24"/>
          <w:szCs w:val="24"/>
          <w:lang w:val="hy-AM"/>
        </w:rPr>
        <w:t xml:space="preserve"> հարկային մարմինը կարող է</w:t>
      </w:r>
      <w:r w:rsidRPr="00260215">
        <w:rPr>
          <w:rFonts w:ascii="GHEA Grapalat" w:eastAsia="Times New Roman" w:hAnsi="GHEA Grapalat" w:cs="Times New Roman"/>
          <w:color w:val="000000"/>
          <w:sz w:val="24"/>
          <w:szCs w:val="24"/>
          <w:lang w:val="hy-AM"/>
        </w:rPr>
        <w:t xml:space="preserve"> ինքնաշխատ եղանակով </w:t>
      </w:r>
      <w:r>
        <w:rPr>
          <w:rFonts w:ascii="GHEA Grapalat" w:eastAsia="Times New Roman" w:hAnsi="GHEA Grapalat" w:cs="Times New Roman"/>
          <w:color w:val="000000"/>
          <w:sz w:val="24"/>
          <w:szCs w:val="24"/>
          <w:lang w:val="hy-AM"/>
        </w:rPr>
        <w:t>շնորհել</w:t>
      </w:r>
      <w:r w:rsidRPr="00260215">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ՀՎՀՀ</w:t>
      </w:r>
      <w:r w:rsidRPr="0026021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w:t>
      </w:r>
      <w:r w:rsidRPr="008E1CF4">
        <w:rPr>
          <w:rFonts w:ascii="GHEA Grapalat" w:eastAsia="Times New Roman" w:hAnsi="GHEA Grapalat" w:cs="Times New Roman"/>
          <w:color w:val="000000"/>
          <w:sz w:val="24"/>
          <w:szCs w:val="24"/>
          <w:lang w:val="hy-AM"/>
        </w:rPr>
        <w:t>:</w:t>
      </w:r>
    </w:p>
    <w:sectPr w:rsidR="00FE68F6" w:rsidRPr="00FB7A33" w:rsidSect="0028077B">
      <w:pgSz w:w="11906" w:h="16838" w:code="9"/>
      <w:pgMar w:top="567" w:right="567" w:bottom="567" w:left="1134" w:header="425" w:footer="22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F108E"/>
    <w:multiLevelType w:val="hybridMultilevel"/>
    <w:tmpl w:val="951246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52415AF4"/>
    <w:multiLevelType w:val="hybridMultilevel"/>
    <w:tmpl w:val="EF38EA4A"/>
    <w:lvl w:ilvl="0" w:tplc="AD24C7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3BA"/>
    <w:rsid w:val="0016351D"/>
    <w:rsid w:val="0018781B"/>
    <w:rsid w:val="001D64EB"/>
    <w:rsid w:val="002909E3"/>
    <w:rsid w:val="003D510F"/>
    <w:rsid w:val="00414881"/>
    <w:rsid w:val="00433666"/>
    <w:rsid w:val="004923BA"/>
    <w:rsid w:val="00786713"/>
    <w:rsid w:val="008F175E"/>
    <w:rsid w:val="009C405E"/>
    <w:rsid w:val="009D21B2"/>
    <w:rsid w:val="00B27AA7"/>
    <w:rsid w:val="00E8792D"/>
    <w:rsid w:val="00EE30D7"/>
    <w:rsid w:val="00FB7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F2EB8"/>
  <w15:chartTrackingRefBased/>
  <w15:docId w15:val="{02BC4414-352B-4474-86CB-9978FCEBD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AA7"/>
    <w:pPr>
      <w:spacing w:after="200" w:line="276" w:lineRule="auto"/>
      <w:jc w:val="left"/>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B27AA7"/>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B27AA7"/>
    <w:rPr>
      <w:rFonts w:asciiTheme="minorHAnsi" w:hAnsiTheme="minorHAnsi"/>
      <w:sz w:val="22"/>
      <w:szCs w:val="22"/>
    </w:rPr>
  </w:style>
  <w:style w:type="paragraph" w:styleId="BalloonText">
    <w:name w:val="Balloon Text"/>
    <w:basedOn w:val="Normal"/>
    <w:link w:val="BalloonTextChar"/>
    <w:uiPriority w:val="99"/>
    <w:semiHidden/>
    <w:unhideWhenUsed/>
    <w:rsid w:val="001635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5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501</Words>
  <Characters>2859</Characters>
  <Application>Microsoft Office Word</Application>
  <DocSecurity>0</DocSecurity>
  <Lines>23</Lines>
  <Paragraphs>6</Paragraphs>
  <ScaleCrop>false</ScaleCrop>
  <Company>tax</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https://mul2.gov.am/tasks/1230908/oneclick?token=6d3b4725622cc4afa14384acbf24bb48</cp:keywords>
  <dc:description/>
  <cp:lastModifiedBy>Irina Vardanyan</cp:lastModifiedBy>
  <cp:revision>12</cp:revision>
  <dcterms:created xsi:type="dcterms:W3CDTF">2025-10-16T10:47:00Z</dcterms:created>
  <dcterms:modified xsi:type="dcterms:W3CDTF">2025-10-28T10:45:00Z</dcterms:modified>
</cp:coreProperties>
</file>