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C30" w:rsidRPr="00D76038" w:rsidRDefault="00D76038" w:rsidP="00D76038">
      <w:pPr>
        <w:pStyle w:val="mechtex"/>
        <w:spacing w:line="360" w:lineRule="auto"/>
        <w:jc w:val="left"/>
        <w:rPr>
          <w:rFonts w:ascii="GHEA Grapalat" w:hAnsi="GHEA Grapalat" w:cs="Arial"/>
          <w:b/>
          <w:sz w:val="24"/>
          <w:szCs w:val="24"/>
          <w:lang w:val="hy-AM"/>
        </w:rPr>
      </w:pPr>
      <w:r w:rsidRPr="00D76038">
        <w:rPr>
          <w:rFonts w:ascii="GHEA Grapalat" w:hAnsi="GHEA Grapalat" w:cs="Arial"/>
          <w:b/>
          <w:sz w:val="24"/>
          <w:szCs w:val="24"/>
          <w:lang w:val="hy-AM"/>
        </w:rPr>
        <w:t>Ա</w:t>
      </w:r>
    </w:p>
    <w:p w:rsidR="00091C30" w:rsidRPr="00D76038" w:rsidRDefault="00091C30" w:rsidP="00D76038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D7603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091C30" w:rsidRPr="00D76038" w:rsidRDefault="00091C30" w:rsidP="00D76038">
      <w:pPr>
        <w:pStyle w:val="mechtex"/>
        <w:spacing w:line="360" w:lineRule="auto"/>
        <w:jc w:val="left"/>
        <w:rPr>
          <w:rFonts w:ascii="GHEA Grapalat" w:hAnsi="GHEA Grapalat" w:cs="Arial"/>
          <w:b/>
          <w:sz w:val="24"/>
          <w:szCs w:val="24"/>
          <w:lang w:val="hy-AM"/>
        </w:rPr>
      </w:pPr>
    </w:p>
    <w:p w:rsidR="00154061" w:rsidRPr="00D76038" w:rsidRDefault="00091C30" w:rsidP="00D76038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</w:pPr>
      <w:r w:rsidRPr="00D76038">
        <w:rPr>
          <w:rFonts w:ascii="GHEA Grapalat" w:hAnsi="GHEA Grapalat"/>
          <w:b/>
          <w:sz w:val="24"/>
          <w:szCs w:val="24"/>
          <w:lang w:val="hy-AM"/>
        </w:rPr>
        <w:t>«</w:t>
      </w:r>
      <w:r w:rsidRPr="00D76038">
        <w:rPr>
          <w:rFonts w:ascii="GHEA Grapalat" w:hAnsi="GHEA Grapalat" w:cs="Arial"/>
          <w:b/>
          <w:sz w:val="24"/>
          <w:szCs w:val="24"/>
          <w:lang w:val="hy-AM"/>
        </w:rPr>
        <w:t>ԱՆՇԱՐԺ</w:t>
      </w:r>
      <w:r w:rsidRPr="00D7603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Pr="00D7603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z w:val="24"/>
          <w:szCs w:val="24"/>
          <w:lang w:val="hy-AM"/>
        </w:rPr>
        <w:t>ՀԵՏ</w:t>
      </w:r>
      <w:r w:rsidRPr="00D7603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z w:val="24"/>
          <w:szCs w:val="24"/>
          <w:lang w:val="hy-AM"/>
        </w:rPr>
        <w:t>ՎԵՐՑՆԵԼՈՒ</w:t>
      </w:r>
      <w:r w:rsidRPr="00D7603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D7603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ՀԱՅԱՍՏԱՆԻ</w:t>
      </w:r>
      <w:r w:rsidRPr="00D76038"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ՀԱՆՐԱՊԵՏՈՒԹՅԱՆ</w:t>
      </w:r>
      <w:r w:rsidRPr="00D76038"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ՏԱՐԱԾՔԱՅԻՆ</w:t>
      </w:r>
      <w:r w:rsidRPr="00D76038"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ԿԱՌԱՎԱՐՄԱՆ</w:t>
      </w:r>
      <w:r w:rsidRPr="00D76038"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ԵՎ</w:t>
      </w:r>
      <w:r w:rsidRPr="00D76038"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ԵՆԹԱԿԱՌՈՒՑ</w:t>
      </w:r>
      <w:r w:rsidRPr="00D76038"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softHyphen/>
        <w:t>ՎԱԾՔ</w:t>
      </w:r>
      <w:r w:rsidRPr="00D76038"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softHyphen/>
        <w:t>Ն</w:t>
      </w:r>
      <w:r w:rsidRPr="00D76038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ԵՐԻ</w:t>
      </w:r>
      <w:r w:rsidRPr="00D76038">
        <w:rPr>
          <w:rFonts w:ascii="GHEA Grapalat" w:hAnsi="GHEA Grapalat" w:cs="Sylfaen"/>
          <w:b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ՆԱԽԱՐԱՐՈՒԹՅԱՆ</w:t>
      </w:r>
      <w:r w:rsidRPr="00D76038">
        <w:rPr>
          <w:rFonts w:ascii="GHEA Grapalat" w:hAnsi="GHEA Grapalat" w:cs="Sylfaen"/>
          <w:b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ՊԵՏԱԿԱՆ</w:t>
      </w:r>
      <w:r w:rsidRPr="00D76038">
        <w:rPr>
          <w:rFonts w:ascii="GHEA Grapalat" w:hAnsi="GHEA Grapalat" w:cs="Sylfaen"/>
          <w:b/>
          <w:noProof/>
          <w:color w:val="000000"/>
          <w:spacing w:val="-6"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ԳՈՒՅՔԻ</w:t>
      </w:r>
      <w:r w:rsidRPr="00D76038">
        <w:rPr>
          <w:rFonts w:ascii="GHEA Grapalat" w:hAnsi="GHEA Grapalat" w:cs="Sylfaen"/>
          <w:b/>
          <w:spacing w:val="-6"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ԿԱՌԱՎԱՐՄԱՆ</w:t>
      </w:r>
      <w:r w:rsidRPr="00D76038">
        <w:rPr>
          <w:rFonts w:ascii="GHEA Grapalat" w:hAnsi="GHEA Grapalat" w:cs="Sylfaen"/>
          <w:b/>
          <w:spacing w:val="-6"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pacing w:val="-6"/>
          <w:sz w:val="24"/>
          <w:szCs w:val="24"/>
          <w:lang w:val="hy-AM"/>
        </w:rPr>
        <w:t>ԿՈՄԻՏԵԻՆ</w:t>
      </w:r>
      <w:r w:rsidRPr="00D76038">
        <w:rPr>
          <w:rFonts w:ascii="GHEA Grapalat" w:hAnsi="GHEA Grapalat"/>
          <w:b/>
          <w:spacing w:val="-6"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z w:val="24"/>
          <w:szCs w:val="24"/>
          <w:lang w:val="hy-AM"/>
        </w:rPr>
        <w:t>ԱՆՇԱՐԺ</w:t>
      </w:r>
      <w:r w:rsidRPr="00D7603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Pr="00D76038">
        <w:rPr>
          <w:rFonts w:ascii="GHEA Grapalat" w:hAnsi="GHEA Grapalat"/>
          <w:b/>
          <w:sz w:val="24"/>
          <w:szCs w:val="24"/>
          <w:lang w:val="hy-AM"/>
        </w:rPr>
        <w:t xml:space="preserve"> ԱՄՐԱՑՆԵԼՈՒ,</w:t>
      </w:r>
      <w:r w:rsidRPr="00D7603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/>
          <w:b/>
          <w:spacing w:val="-6"/>
          <w:sz w:val="24"/>
          <w:szCs w:val="24"/>
          <w:lang w:val="pt-BR"/>
        </w:rPr>
        <w:t>«</w:t>
      </w:r>
      <w:r w:rsidRPr="00D76038">
        <w:rPr>
          <w:rFonts w:ascii="GHEA Grapalat" w:hAnsi="GHEA Grapalat"/>
          <w:b/>
          <w:spacing w:val="-6"/>
          <w:sz w:val="24"/>
          <w:szCs w:val="24"/>
          <w:lang w:val="hy-AM"/>
        </w:rPr>
        <w:t>ԵՂՎԱՐԴԻ Հ.1 ԱՎԱԳ ԴՊՐՈՑ</w:t>
      </w:r>
      <w:r w:rsidRPr="00D76038">
        <w:rPr>
          <w:rFonts w:ascii="GHEA Grapalat" w:hAnsi="GHEA Grapalat" w:cs="Arial Armenian"/>
          <w:b/>
          <w:sz w:val="24"/>
          <w:szCs w:val="24"/>
          <w:lang w:val="pt-BR"/>
        </w:rPr>
        <w:t>»</w:t>
      </w:r>
      <w:r w:rsidRPr="00D76038">
        <w:rPr>
          <w:rFonts w:ascii="GHEA Grapalat" w:hAnsi="GHEA Grapalat" w:cs="Arial Armenian"/>
          <w:b/>
          <w:sz w:val="24"/>
          <w:szCs w:val="24"/>
          <w:lang w:val="hy-AM"/>
        </w:rPr>
        <w:t xml:space="preserve"> ՊԵՏԱԿԱՆ ՈՉ ԱՌևՏՐԱՅԻՆ ԿԱԶՄԱԿԵՐՊՈՒԹՅԱՆՆ</w:t>
      </w:r>
      <w:r w:rsidRPr="00D7603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76038">
        <w:rPr>
          <w:rFonts w:ascii="GHEA Grapalat" w:hAnsi="GHEA Grapalat" w:cs="Arial"/>
          <w:b/>
          <w:sz w:val="24"/>
          <w:szCs w:val="24"/>
          <w:lang w:val="hy-AM"/>
        </w:rPr>
        <w:t>ԱՆԺԱՄԿԵՏ, ԱՆՀԱՏՈՒՅՑ ՕԳՏԱԳՈՐԾՄԱՆ ԻՐԱՎՈՒՆՔՈՎ ԱՆՇԱՐԺ ԳՈՒՅՔ ԱՄՐԱՑՆԵԼՈՒ ՄԱՍԻՆ</w:t>
      </w:r>
      <w:r w:rsidRPr="00D76038">
        <w:rPr>
          <w:rFonts w:ascii="GHEA Grapalat" w:hAnsi="GHEA Grapalat"/>
          <w:b/>
          <w:sz w:val="24"/>
          <w:szCs w:val="24"/>
          <w:lang w:val="hy-AM"/>
        </w:rPr>
        <w:t>»</w:t>
      </w:r>
      <w:r w:rsidRPr="00D76038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154061" w:rsidRPr="00D76038">
        <w:rPr>
          <w:rFonts w:ascii="GHEA Grapalat" w:hAnsi="GHEA Grapalat" w:cs="GHEA Grapalat"/>
          <w:b/>
          <w:sz w:val="24"/>
          <w:szCs w:val="24"/>
          <w:lang w:val="af-ZA"/>
        </w:rPr>
        <w:t>ՀԱՅԱՍՏԱՆԻ ՀԱՆՐԱՊԵՏՈՒԹՅԱՆ ԿԱՌԱՎԱՐՈՒԹՅԱՆ ՈՈՇՄԱՆ ՆԱԽԱԳԾԻ</w:t>
      </w:r>
    </w:p>
    <w:p w:rsidR="005E23E0" w:rsidRPr="00D76038" w:rsidRDefault="005E23E0" w:rsidP="00D76038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0418" w:type="dxa"/>
        <w:tblLook w:val="04A0" w:firstRow="1" w:lastRow="0" w:firstColumn="1" w:lastColumn="0" w:noHBand="0" w:noVBand="1"/>
      </w:tblPr>
      <w:tblGrid>
        <w:gridCol w:w="5920"/>
        <w:gridCol w:w="989"/>
        <w:gridCol w:w="64"/>
        <w:gridCol w:w="3445"/>
      </w:tblGrid>
      <w:tr w:rsidR="00A536F8" w:rsidRPr="00D76038" w:rsidTr="00091C30">
        <w:trPr>
          <w:trHeight w:val="330"/>
        </w:trPr>
        <w:tc>
          <w:tcPr>
            <w:tcW w:w="6909" w:type="dxa"/>
            <w:gridSpan w:val="2"/>
            <w:vMerge w:val="restart"/>
            <w:shd w:val="clear" w:color="auto" w:fill="D9D9D9" w:themeFill="background1" w:themeFillShade="D9"/>
          </w:tcPr>
          <w:p w:rsidR="00091C30" w:rsidRPr="00D76038" w:rsidRDefault="00091C30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D76038" w:rsidRDefault="00091C30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09" w:type="dxa"/>
            <w:gridSpan w:val="2"/>
            <w:shd w:val="clear" w:color="auto" w:fill="D9D9D9" w:themeFill="background1" w:themeFillShade="D9"/>
          </w:tcPr>
          <w:p w:rsidR="00A536F8" w:rsidRPr="00D76038" w:rsidRDefault="001C018E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30.06.2025 </w:t>
            </w: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D76038" w:rsidTr="00091C30">
        <w:trPr>
          <w:trHeight w:val="150"/>
        </w:trPr>
        <w:tc>
          <w:tcPr>
            <w:tcW w:w="6909" w:type="dxa"/>
            <w:gridSpan w:val="2"/>
            <w:vMerge/>
            <w:shd w:val="clear" w:color="auto" w:fill="D9D9D9" w:themeFill="background1" w:themeFillShade="D9"/>
          </w:tcPr>
          <w:p w:rsidR="00A536F8" w:rsidRPr="00D76038" w:rsidRDefault="00A536F8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D9D9D9" w:themeFill="background1" w:themeFillShade="D9"/>
          </w:tcPr>
          <w:p w:rsidR="00A536F8" w:rsidRPr="00D76038" w:rsidRDefault="001C018E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01/34/14831-2025</w:t>
            </w:r>
          </w:p>
        </w:tc>
      </w:tr>
      <w:tr w:rsidR="00A536F8" w:rsidRPr="00D76038" w:rsidTr="00B064CB">
        <w:trPr>
          <w:trHeight w:val="5399"/>
        </w:trPr>
        <w:tc>
          <w:tcPr>
            <w:tcW w:w="5920" w:type="dxa"/>
          </w:tcPr>
          <w:p w:rsidR="00A536F8" w:rsidRPr="00D76038" w:rsidRDefault="0050744E" w:rsidP="00D76038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սույն թվականի հունիսի 16-ի № 01/20.1/18665-2025 գրության՝ հայտնում ենք, որ «</w:t>
            </w:r>
            <w:bookmarkStart w:id="0" w:name="_Hlk163226929"/>
            <w:r w:rsidRPr="00D7603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bookmarkStart w:id="1" w:name="_Hlk191522487"/>
            <w:bookmarkEnd w:id="0"/>
            <w:r w:rsidRPr="00D76038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 գույք հետ վերցնելու և Հայաստանի Հանրապետության տարածքային կառավարման և ենթակառուց</w:t>
            </w:r>
            <w:r w:rsidRPr="00D760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վածք</w:t>
            </w:r>
            <w:r w:rsidRPr="00D760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ների նախարարության պետական գույքի կառավարման կոմիտեին անշարժ գույք ամրացնելու, «Եղվարդի հ.1 ավագ դպրոց» պետական ոչ առևտրային կազմակերպությանն անժամկետ, անհատույց օգտագործման իրավունքով անշարժ գույք ամրացնելու </w:t>
            </w:r>
            <w:bookmarkEnd w:id="1"/>
            <w:r w:rsidRPr="00D76038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 ՀՀ կառավարության որոշման նախագծի վերաբերյալ դիտողություններ չունենք:</w:t>
            </w:r>
          </w:p>
        </w:tc>
        <w:tc>
          <w:tcPr>
            <w:tcW w:w="4498" w:type="dxa"/>
            <w:gridSpan w:val="3"/>
          </w:tcPr>
          <w:p w:rsidR="00A536F8" w:rsidRPr="00D76038" w:rsidRDefault="00A536F8" w:rsidP="00D76038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633BC" w:rsidRPr="00D76038" w:rsidRDefault="007633BC" w:rsidP="00D76038">
            <w:pPr>
              <w:tabs>
                <w:tab w:val="left" w:pos="1245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B40F71" w:rsidRPr="00D76038" w:rsidRDefault="00B40F71" w:rsidP="00D76038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402B2" w:rsidRPr="00D76038" w:rsidRDefault="006402B2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B40F71" w:rsidRPr="00D76038" w:rsidRDefault="00B40F71" w:rsidP="00D76038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D76038" w:rsidRDefault="00311352" w:rsidP="00D76038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1332B5" w:rsidRPr="00D760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A536F8" w:rsidRPr="00D76038" w:rsidTr="00091C30">
        <w:trPr>
          <w:trHeight w:val="568"/>
        </w:trPr>
        <w:tc>
          <w:tcPr>
            <w:tcW w:w="6909" w:type="dxa"/>
            <w:gridSpan w:val="2"/>
            <w:vMerge w:val="restart"/>
            <w:shd w:val="clear" w:color="auto" w:fill="D9D9D9" w:themeFill="background1" w:themeFillShade="D9"/>
          </w:tcPr>
          <w:p w:rsidR="00091C30" w:rsidRPr="00D76038" w:rsidRDefault="00091C30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A536F8" w:rsidRPr="00D76038" w:rsidRDefault="00091C30" w:rsidP="00E330B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</w:tc>
        <w:tc>
          <w:tcPr>
            <w:tcW w:w="3509" w:type="dxa"/>
            <w:gridSpan w:val="2"/>
            <w:shd w:val="clear" w:color="auto" w:fill="D9D9D9" w:themeFill="background1" w:themeFillShade="D9"/>
          </w:tcPr>
          <w:p w:rsidR="00A536F8" w:rsidRPr="00D76038" w:rsidRDefault="00091C30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24.06.2025</w:t>
            </w:r>
            <w:r w:rsidR="005830D7"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թ.</w:t>
            </w:r>
          </w:p>
        </w:tc>
      </w:tr>
      <w:tr w:rsidR="00A536F8" w:rsidRPr="00D76038" w:rsidTr="00091C30">
        <w:trPr>
          <w:trHeight w:val="225"/>
        </w:trPr>
        <w:tc>
          <w:tcPr>
            <w:tcW w:w="6909" w:type="dxa"/>
            <w:gridSpan w:val="2"/>
            <w:vMerge/>
            <w:shd w:val="clear" w:color="auto" w:fill="D9D9D9" w:themeFill="background1" w:themeFillShade="D9"/>
          </w:tcPr>
          <w:p w:rsidR="00A536F8" w:rsidRPr="00D76038" w:rsidRDefault="00A536F8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D9D9D9" w:themeFill="background1" w:themeFillShade="D9"/>
          </w:tcPr>
          <w:p w:rsidR="00A536F8" w:rsidRPr="00D76038" w:rsidRDefault="00A536F8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D760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="00091C30" w:rsidRPr="00D760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ԴԽ//21433-2025</w:t>
            </w:r>
          </w:p>
        </w:tc>
      </w:tr>
      <w:tr w:rsidR="00A536F8" w:rsidRPr="00B63974" w:rsidTr="00F204BD">
        <w:trPr>
          <w:trHeight w:val="1340"/>
        </w:trPr>
        <w:tc>
          <w:tcPr>
            <w:tcW w:w="5920" w:type="dxa"/>
          </w:tcPr>
          <w:p w:rsidR="00315E77" w:rsidRPr="00D76038" w:rsidRDefault="00F204BD" w:rsidP="00E330B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տարածքային կառավարման և ենթակառուցվածքների նախարարությունն </w:t>
            </w: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է</w:t>
            </w:r>
            <w:r w:rsidRPr="00D7603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6038">
              <w:rPr>
                <w:rFonts w:ascii="GHEA Grapalat" w:hAnsi="GHEA Grapalat"/>
                <w:kern w:val="2"/>
                <w:sz w:val="24"/>
                <w:szCs w:val="24"/>
                <w:lang w:val="hy-AM"/>
              </w:rPr>
              <w:t>Անշարժ գույք հետ վերցնելու և Հայաստանի Հանրապետության</w:t>
            </w:r>
            <w:r w:rsidRPr="00D76038">
              <w:rPr>
                <w:rFonts w:ascii="GHEA Grapalat" w:hAnsi="GHEA Grapalat" w:cs="Sylfaen"/>
                <w:noProof/>
                <w:color w:val="000000"/>
                <w:spacing w:val="-4"/>
                <w:sz w:val="24"/>
                <w:szCs w:val="24"/>
                <w:lang w:val="hy-AM"/>
              </w:rPr>
              <w:t xml:space="preserve"> 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4"/>
                <w:sz w:val="24"/>
                <w:szCs w:val="24"/>
                <w:lang w:val="hy-AM"/>
              </w:rPr>
              <w:t>տարածքային</w:t>
            </w:r>
            <w:r w:rsidRPr="00D76038">
              <w:rPr>
                <w:rFonts w:ascii="GHEA Grapalat" w:hAnsi="GHEA Grapalat" w:cs="Sylfaen"/>
                <w:noProof/>
                <w:color w:val="000000"/>
                <w:spacing w:val="-4"/>
                <w:sz w:val="24"/>
                <w:szCs w:val="24"/>
                <w:lang w:val="hy-AM"/>
              </w:rPr>
              <w:t xml:space="preserve"> 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4"/>
                <w:sz w:val="24"/>
                <w:szCs w:val="24"/>
                <w:lang w:val="hy-AM"/>
              </w:rPr>
              <w:t>կառավարման</w:t>
            </w:r>
            <w:r w:rsidRPr="00D76038">
              <w:rPr>
                <w:rFonts w:ascii="GHEA Grapalat" w:hAnsi="GHEA Grapalat" w:cs="Sylfaen"/>
                <w:noProof/>
                <w:color w:val="000000"/>
                <w:spacing w:val="-4"/>
                <w:sz w:val="24"/>
                <w:szCs w:val="24"/>
                <w:lang w:val="hy-AM"/>
              </w:rPr>
              <w:t xml:space="preserve"> 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4"/>
                <w:sz w:val="24"/>
                <w:szCs w:val="24"/>
                <w:lang w:val="hy-AM"/>
              </w:rPr>
              <w:t>և ենթակառուց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4"/>
                <w:sz w:val="24"/>
                <w:szCs w:val="24"/>
                <w:lang w:val="hy-AM"/>
              </w:rPr>
              <w:softHyphen/>
              <w:t>վածք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4"/>
                <w:sz w:val="24"/>
                <w:szCs w:val="24"/>
                <w:lang w:val="hy-AM"/>
              </w:rPr>
              <w:softHyphen/>
              <w:t>ն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6"/>
                <w:sz w:val="24"/>
                <w:szCs w:val="24"/>
                <w:lang w:val="hy-AM"/>
              </w:rPr>
              <w:t>երի</w:t>
            </w:r>
            <w:r w:rsidRPr="00D76038">
              <w:rPr>
                <w:rFonts w:ascii="GHEA Grapalat" w:hAnsi="GHEA Grapalat" w:cs="Sylfaen"/>
                <w:noProof/>
                <w:color w:val="000000"/>
                <w:spacing w:val="-6"/>
                <w:sz w:val="24"/>
                <w:szCs w:val="24"/>
                <w:lang w:val="hy-AM"/>
              </w:rPr>
              <w:t xml:space="preserve"> 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6"/>
                <w:sz w:val="24"/>
                <w:szCs w:val="24"/>
                <w:lang w:val="hy-AM"/>
              </w:rPr>
              <w:t>նախարարության</w:t>
            </w:r>
            <w:r w:rsidRPr="00D76038">
              <w:rPr>
                <w:rFonts w:ascii="GHEA Grapalat" w:hAnsi="GHEA Grapalat" w:cs="Sylfaen"/>
                <w:noProof/>
                <w:color w:val="000000"/>
                <w:spacing w:val="-6"/>
                <w:sz w:val="24"/>
                <w:szCs w:val="24"/>
                <w:lang w:val="hy-AM"/>
              </w:rPr>
              <w:t xml:space="preserve"> 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6"/>
                <w:sz w:val="24"/>
                <w:szCs w:val="24"/>
                <w:lang w:val="hy-AM"/>
              </w:rPr>
              <w:t>պետական</w:t>
            </w:r>
            <w:r w:rsidRPr="00D76038">
              <w:rPr>
                <w:rFonts w:ascii="GHEA Grapalat" w:hAnsi="GHEA Grapalat" w:cs="Sylfaen"/>
                <w:noProof/>
                <w:color w:val="000000"/>
                <w:spacing w:val="-6"/>
                <w:sz w:val="24"/>
                <w:szCs w:val="24"/>
                <w:lang w:val="pt-BR"/>
              </w:rPr>
              <w:t xml:space="preserve"> </w:t>
            </w:r>
            <w:r w:rsidRPr="00D76038">
              <w:rPr>
                <w:rFonts w:ascii="GHEA Grapalat" w:hAnsi="GHEA Grapalat" w:cs="Arial"/>
                <w:noProof/>
                <w:color w:val="000000"/>
                <w:spacing w:val="-6"/>
                <w:sz w:val="24"/>
                <w:szCs w:val="24"/>
                <w:lang w:val="hy-AM"/>
              </w:rPr>
              <w:t>գույքի</w:t>
            </w:r>
            <w:r w:rsidRPr="00D76038">
              <w:rPr>
                <w:rFonts w:ascii="GHEA Grapalat" w:hAnsi="GHEA Grapalat" w:cs="Sylfaen"/>
                <w:spacing w:val="-6"/>
                <w:sz w:val="24"/>
                <w:szCs w:val="24"/>
                <w:lang w:val="pt-BR"/>
              </w:rPr>
              <w:t xml:space="preserve"> </w:t>
            </w:r>
            <w:r w:rsidRPr="00D76038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կառավարման</w:t>
            </w:r>
            <w:r w:rsidRPr="00D76038">
              <w:rPr>
                <w:rFonts w:ascii="GHEA Grapalat" w:hAnsi="GHEA Grapalat" w:cs="Sylfaen"/>
                <w:spacing w:val="-6"/>
                <w:sz w:val="24"/>
                <w:szCs w:val="24"/>
                <w:lang w:val="pt-BR"/>
              </w:rPr>
              <w:t xml:space="preserve"> </w:t>
            </w:r>
            <w:r w:rsidRPr="00D76038">
              <w:rPr>
                <w:rFonts w:ascii="GHEA Grapalat" w:hAnsi="GHEA Grapalat" w:cs="Arial"/>
                <w:spacing w:val="-6"/>
                <w:sz w:val="24"/>
                <w:szCs w:val="24"/>
                <w:lang w:val="hy-AM"/>
              </w:rPr>
              <w:t>կոմիտեին</w:t>
            </w:r>
            <w:r w:rsidRPr="00D76038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t xml:space="preserve"> </w:t>
            </w:r>
            <w:r w:rsidRPr="00D76038">
              <w:rPr>
                <w:rFonts w:ascii="GHEA Grapalat" w:hAnsi="GHEA Grapalat" w:cs="Arial"/>
                <w:sz w:val="24"/>
                <w:szCs w:val="24"/>
                <w:lang w:val="hy-AM"/>
              </w:rPr>
              <w:t>անշարժ</w:t>
            </w:r>
            <w:r w:rsidRPr="00D7603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76038">
              <w:rPr>
                <w:rFonts w:ascii="GHEA Grapalat" w:hAnsi="GHEA Grapalat" w:cs="Arial"/>
                <w:sz w:val="24"/>
                <w:szCs w:val="24"/>
                <w:lang w:val="hy-AM"/>
              </w:rPr>
              <w:t>գույք</w:t>
            </w: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ամրացնելու,</w:t>
            </w:r>
            <w:r w:rsidRPr="00D7603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76038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t>«</w:t>
            </w:r>
            <w:r w:rsidRPr="00D7603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Եղվարդի հ.1 ավագ դպրոց</w:t>
            </w:r>
            <w:r w:rsidRPr="00D76038">
              <w:rPr>
                <w:rFonts w:ascii="GHEA Grapalat" w:hAnsi="GHEA Grapalat" w:cs="Arial Armenian"/>
                <w:sz w:val="24"/>
                <w:szCs w:val="24"/>
                <w:lang w:val="pt-BR"/>
              </w:rPr>
              <w:t>»</w:t>
            </w:r>
            <w:r w:rsidRPr="00D760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պետական ոչ առևտրային կազմակերպությանն</w:t>
            </w:r>
            <w:r w:rsidRPr="00D7603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76038">
              <w:rPr>
                <w:rFonts w:ascii="GHEA Grapalat" w:hAnsi="GHEA Grapalat" w:cs="Arial"/>
                <w:sz w:val="24"/>
                <w:szCs w:val="24"/>
                <w:lang w:val="hy-AM"/>
              </w:rPr>
              <w:t>անժամկետ, անհատույց օգտագործման իրավունքով անշարժ գույք ամրացնելու մասին</w:t>
            </w:r>
            <w:r w:rsidRPr="00D760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Pr="00D760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</w:t>
            </w:r>
            <w:r w:rsidRPr="00D7603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շրջանառել ՀՀ Կոտայքի մարզ, ք</w:t>
            </w:r>
            <w:r w:rsidRPr="00D76038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603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Եղվարդ, Կնունյանց փողոց, 1-ին նրբանցք 38/1 հասցեում գտնվող 549,5 ք</w:t>
            </w:r>
            <w:r w:rsidRPr="00D76038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6038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D7603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մակերեսով տարածքի նկատմամբ Հայաստանի Հանրապետության անվամբ սեփականության իրավունք գրանցելուց հետո։</w:t>
            </w:r>
            <w:r w:rsidRPr="00D760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4498" w:type="dxa"/>
            <w:gridSpan w:val="3"/>
          </w:tcPr>
          <w:p w:rsidR="00D93821" w:rsidRPr="00D76038" w:rsidRDefault="00D93821" w:rsidP="00D7603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Default="00D43ECF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964A3" w:rsidRDefault="004964A3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964A3" w:rsidRDefault="004964A3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964A3" w:rsidRDefault="004964A3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964A3" w:rsidRDefault="004964A3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964A3" w:rsidRDefault="004964A3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964A3" w:rsidRDefault="004964A3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964A3" w:rsidRPr="004964A3" w:rsidRDefault="004964A3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64A3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ընդունվել</w:t>
            </w:r>
          </w:p>
          <w:p w:rsidR="004964A3" w:rsidRPr="004964A3" w:rsidRDefault="004964A3" w:rsidP="004964A3">
            <w:pPr>
              <w:spacing w:line="276" w:lineRule="auto"/>
              <w:ind w:left="-900" w:firstLine="9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64A3">
              <w:rPr>
                <w:rFonts w:ascii="GHEA Grapalat" w:hAnsi="GHEA Grapalat" w:cs="Tahoma"/>
                <w:sz w:val="24"/>
                <w:szCs w:val="24"/>
                <w:lang w:val="hy-AM"/>
              </w:rPr>
              <w:t>10.10.2025թ</w:t>
            </w:r>
            <w:r w:rsidRPr="004964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 թիվ 01/20.1/33829-2025</w:t>
            </w:r>
          </w:p>
          <w:p w:rsidR="004964A3" w:rsidRPr="004964A3" w:rsidRDefault="004964A3" w:rsidP="004964A3">
            <w:pPr>
              <w:spacing w:line="276" w:lineRule="auto"/>
              <w:ind w:left="-900" w:firstLine="90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64A3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գրությամբ տրվել է պարզաբանում:</w:t>
            </w:r>
          </w:p>
          <w:p w:rsidR="004964A3" w:rsidRPr="004964A3" w:rsidRDefault="004964A3" w:rsidP="004964A3">
            <w:pPr>
              <w:spacing w:line="276" w:lineRule="auto"/>
              <w:ind w:left="-900" w:firstLine="900"/>
              <w:jc w:val="both"/>
              <w:rPr>
                <w:rFonts w:ascii="GHEA Grapalat" w:hAnsi="GHEA Grapalat" w:cs="Tahoma"/>
                <w:sz w:val="24"/>
                <w:szCs w:val="24"/>
                <w:vertAlign w:val="subscript"/>
                <w:lang w:val="hy-AM"/>
              </w:rPr>
            </w:pPr>
          </w:p>
        </w:tc>
      </w:tr>
      <w:tr w:rsidR="0020783A" w:rsidRPr="004964A3" w:rsidTr="00F204BD">
        <w:trPr>
          <w:trHeight w:val="315"/>
        </w:trPr>
        <w:tc>
          <w:tcPr>
            <w:tcW w:w="6909" w:type="dxa"/>
            <w:gridSpan w:val="2"/>
            <w:vMerge w:val="restart"/>
            <w:shd w:val="clear" w:color="auto" w:fill="D9D9D9" w:themeFill="background1" w:themeFillShade="D9"/>
          </w:tcPr>
          <w:p w:rsidR="0020783A" w:rsidRPr="00D76038" w:rsidRDefault="00F204BD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Հայաստանի Հանրապետության կադաստրի կոմիտե</w:t>
            </w:r>
          </w:p>
        </w:tc>
        <w:tc>
          <w:tcPr>
            <w:tcW w:w="3509" w:type="dxa"/>
            <w:gridSpan w:val="2"/>
            <w:shd w:val="clear" w:color="auto" w:fill="D9D9D9" w:themeFill="background1" w:themeFillShade="D9"/>
          </w:tcPr>
          <w:p w:rsidR="0020783A" w:rsidRPr="004964A3" w:rsidRDefault="00F204BD" w:rsidP="00D76038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964A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23.06.2025</w:t>
            </w:r>
            <w:r w:rsidR="00BD3856" w:rsidRPr="004964A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</w:p>
        </w:tc>
      </w:tr>
      <w:tr w:rsidR="0020783A" w:rsidRPr="004964A3" w:rsidTr="00F204BD">
        <w:trPr>
          <w:trHeight w:val="150"/>
        </w:trPr>
        <w:tc>
          <w:tcPr>
            <w:tcW w:w="6909" w:type="dxa"/>
            <w:gridSpan w:val="2"/>
            <w:vMerge/>
            <w:shd w:val="clear" w:color="auto" w:fill="D9D9D9" w:themeFill="background1" w:themeFillShade="D9"/>
          </w:tcPr>
          <w:p w:rsidR="0020783A" w:rsidRPr="00D76038" w:rsidRDefault="0020783A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D9D9D9" w:themeFill="background1" w:themeFillShade="D9"/>
          </w:tcPr>
          <w:p w:rsidR="0020783A" w:rsidRPr="004964A3" w:rsidRDefault="00F204BD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964A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ՍԹ/12194-2025</w:t>
            </w:r>
          </w:p>
        </w:tc>
      </w:tr>
      <w:tr w:rsidR="0020783A" w:rsidRPr="00D76038" w:rsidTr="00B064CB">
        <w:trPr>
          <w:trHeight w:val="5069"/>
        </w:trPr>
        <w:tc>
          <w:tcPr>
            <w:tcW w:w="5920" w:type="dxa"/>
          </w:tcPr>
          <w:p w:rsidR="005A397F" w:rsidRPr="00D76038" w:rsidRDefault="005A397F" w:rsidP="00D76038">
            <w:pPr>
              <w:tabs>
                <w:tab w:val="left" w:pos="9270"/>
              </w:tabs>
              <w:spacing w:line="360" w:lineRule="auto"/>
              <w:ind w:right="227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2025 թվականի հունիսի 16-ի N 01/20.1/18665-2025 գրության՝ Անշարժ գույք հետ վերցնելու և Հայաստանի Հանրապետության տարածքային կառավարման և ենթակառուցվածքների նախարարության պետական գույքի կառավարման կոմիտեին անշարժ գույք ամրացնելու, «Եղվարդի հ.1 ավագ դպրոց» պետական ոչ առևտրային կազմակերպությանն անժամկետ, անհատույց օգտագործման իրավունքով անշարժ գույք ամրացնելու մասին</w:t>
            </w: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ՀՀ կառավարության որոշման նախագծի (այսուհետ՝ Նախագիծ) վերաբերյալ հայտնում </w:t>
            </w: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ենք հետևյալը</w:t>
            </w:r>
            <w:r w:rsidRPr="00D760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5A397F" w:rsidRPr="00D76038" w:rsidRDefault="005A397F" w:rsidP="00D76038">
            <w:pPr>
              <w:tabs>
                <w:tab w:val="left" w:pos="9270"/>
              </w:tabs>
              <w:spacing w:line="360" w:lineRule="auto"/>
              <w:ind w:right="227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համաձայն՝ ՀՀ, Կոտայքի մարզ, Եղվարդ քաղաք, Կնունյանց փողոց, 1-ին նրբանցք, 38/1 հասցեում գտնվող անշարժ գույքի 2-րդ հարկի ընդհանուր մակերեսը կազմում է 549.5 քմ, մինչդեռ ըստ Նախագծին կից ներկայացված հատակագծի՝ 387.5 քմ։</w:t>
            </w:r>
          </w:p>
          <w:p w:rsidR="005A397F" w:rsidRPr="00D76038" w:rsidRDefault="005A397F" w:rsidP="00D76038">
            <w:pPr>
              <w:tabs>
                <w:tab w:val="left" w:pos="9270"/>
              </w:tabs>
              <w:spacing w:line="360" w:lineRule="auto"/>
              <w:ind w:right="227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t>Միաժամանակ տեղեկացնում ենք, որ Անշարժ գույքի էլեկտրոնային տեղեկատվական շտեմարանի տվյալների, մասնավորապես կադաստրային գործում առկա հատակագծի համաձայն՝ քննարկվող հասցեում գտնվող անշարժ գույքի 2-րդ հարկի ընդհանուր մակերեսը կազմում է 396.2 քմ:</w:t>
            </w:r>
          </w:p>
          <w:p w:rsidR="005A397F" w:rsidRPr="00D76038" w:rsidRDefault="005A397F" w:rsidP="00D76038">
            <w:pPr>
              <w:tabs>
                <w:tab w:val="left" w:pos="9270"/>
              </w:tabs>
              <w:spacing w:line="360" w:lineRule="auto"/>
              <w:ind w:right="227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t>Վերոնշյալ անհամապատասխանություններով պայմանավորված՝ նախքան Նախագիծը շրջանառության մեջ դնելն անհրաժեշտ է ճշգրտել և հստակեցնել նշված հասցեում գտնող անշարժ գույքի 2-րդ հարկի մակերեսը:</w:t>
            </w:r>
          </w:p>
          <w:p w:rsidR="003E0B34" w:rsidRPr="00D76038" w:rsidRDefault="003E0B34" w:rsidP="00D76038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4498" w:type="dxa"/>
            <w:gridSpan w:val="3"/>
          </w:tcPr>
          <w:p w:rsidR="009D0845" w:rsidRPr="00D76038" w:rsidRDefault="009D0845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D76038" w:rsidRDefault="009D0845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D76038" w:rsidRDefault="009D0845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D76038" w:rsidRDefault="00290B6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Default="00290B6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330BC" w:rsidRPr="00D76038" w:rsidRDefault="00E330B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290B6C" w:rsidRPr="00D76038" w:rsidRDefault="00290B6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D76038" w:rsidRDefault="00290B6C" w:rsidP="00D7603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D76038" w:rsidRDefault="00DE103D" w:rsidP="00D76038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D76038" w:rsidTr="00715B8E">
        <w:trPr>
          <w:trHeight w:val="330"/>
        </w:trPr>
        <w:tc>
          <w:tcPr>
            <w:tcW w:w="6973" w:type="dxa"/>
            <w:gridSpan w:val="3"/>
            <w:vMerge w:val="restart"/>
            <w:shd w:val="clear" w:color="auto" w:fill="BFBFBF" w:themeFill="background1" w:themeFillShade="BF"/>
          </w:tcPr>
          <w:p w:rsidR="0019624D" w:rsidRPr="00D76038" w:rsidRDefault="005A397F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Հայաստանի հանրապետության աշխատանքի և սոցիալական հարցերի նախարարություն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D76038" w:rsidRDefault="005A397F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20.06.2025թ.</w:t>
            </w:r>
          </w:p>
        </w:tc>
      </w:tr>
      <w:tr w:rsidR="009D0845" w:rsidRPr="00D76038" w:rsidTr="00B064CB">
        <w:trPr>
          <w:trHeight w:val="200"/>
        </w:trPr>
        <w:tc>
          <w:tcPr>
            <w:tcW w:w="6973" w:type="dxa"/>
            <w:gridSpan w:val="3"/>
            <w:vMerge/>
            <w:shd w:val="clear" w:color="auto" w:fill="BFBFBF" w:themeFill="background1" w:themeFillShade="BF"/>
          </w:tcPr>
          <w:p w:rsidR="009D0845" w:rsidRPr="00D76038" w:rsidRDefault="009D0845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D76038" w:rsidRDefault="005A397F" w:rsidP="00D7603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NM/G{-2/17645-2025</w:t>
            </w:r>
          </w:p>
        </w:tc>
      </w:tr>
      <w:tr w:rsidR="0079596E" w:rsidRPr="00D76038" w:rsidTr="00E330BC">
        <w:trPr>
          <w:trHeight w:val="1787"/>
        </w:trPr>
        <w:tc>
          <w:tcPr>
            <w:tcW w:w="5920" w:type="dxa"/>
          </w:tcPr>
          <w:p w:rsidR="003E0B34" w:rsidRPr="00D76038" w:rsidRDefault="00B064CB" w:rsidP="00E330BC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5A397F" w:rsidRPr="00D7603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Անշարժ գույք հետ վերցնելու և Հայաստանի Հանրապետության տարածքային կառավարման և ենթակառուց¬վածք¬ների նախարարության պետական գույքի կառավարման կոմիտեին անշարժ գույք ամրացնելու, «Եղվարդի հ.1 ավագ դպրոց» պետական ոչ առևտրային կազմակերպությանն անժամկետ, անհատույց օգտագործման իրավունքով անշարժ գույք ամրացնելու մասին Հայաստանի </w:t>
            </w:r>
            <w:r w:rsidR="005A397F" w:rsidRPr="00D7603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Հանրապետության կառավարության որոշման նախագծի </w:t>
            </w:r>
            <w:r w:rsidR="005A397F" w:rsidRPr="00D76038">
              <w:rPr>
                <w:rFonts w:ascii="GHEA Grapalat" w:hAnsi="GHEA Grapalat"/>
                <w:sz w:val="24"/>
                <w:szCs w:val="24"/>
                <w:lang w:val="hy-AM"/>
              </w:rPr>
              <w:t>վերաբերյալ Աշխատանքի և սոցիալական հարցերի նախարարությունն առաջարկություններ և դիտողություններ չունի։</w:t>
            </w:r>
          </w:p>
        </w:tc>
        <w:tc>
          <w:tcPr>
            <w:tcW w:w="4498" w:type="dxa"/>
            <w:gridSpan w:val="3"/>
          </w:tcPr>
          <w:p w:rsidR="0079596E" w:rsidRPr="00D76038" w:rsidRDefault="0079596E" w:rsidP="00D7603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D76038" w:rsidRDefault="0079596E" w:rsidP="00D76038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79596E" w:rsidRPr="00D76038" w:rsidRDefault="005A397F" w:rsidP="00E330BC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sz w:val="24"/>
                <w:szCs w:val="24"/>
                <w:lang w:val="hy-AM"/>
              </w:rPr>
              <w:t>Ը</w:t>
            </w:r>
            <w:r w:rsidR="00D81B74" w:rsidRPr="00D76038">
              <w:rPr>
                <w:rFonts w:ascii="GHEA Grapalat" w:hAnsi="GHEA Grapalat" w:cs="Tahoma"/>
                <w:sz w:val="24"/>
                <w:szCs w:val="24"/>
                <w:lang w:val="hy-AM"/>
              </w:rPr>
              <w:t>նդունվել</w:t>
            </w:r>
            <w:r w:rsidRPr="00D7603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է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8"/>
        <w:gridCol w:w="1410"/>
        <w:gridCol w:w="3174"/>
      </w:tblGrid>
      <w:tr w:rsidR="00E330BC" w:rsidTr="00E330BC">
        <w:trPr>
          <w:trHeight w:val="685"/>
        </w:trPr>
        <w:tc>
          <w:tcPr>
            <w:tcW w:w="7278" w:type="dxa"/>
            <w:gridSpan w:val="2"/>
            <w:vMerge w:val="restart"/>
            <w:shd w:val="clear" w:color="auto" w:fill="F2F2F2" w:themeFill="background1" w:themeFillShade="F2"/>
          </w:tcPr>
          <w:p w:rsidR="00E330BC" w:rsidRPr="00D76038" w:rsidRDefault="00E330BC" w:rsidP="00E330B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E330BC" w:rsidRDefault="00E330BC" w:rsidP="00E330BC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D7603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</w:tc>
        <w:tc>
          <w:tcPr>
            <w:tcW w:w="3174" w:type="dxa"/>
            <w:shd w:val="clear" w:color="auto" w:fill="F2F2F2" w:themeFill="background1" w:themeFillShade="F2"/>
          </w:tcPr>
          <w:p w:rsidR="00E330BC" w:rsidRDefault="00E330BC" w:rsidP="00D760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21.10.2025թ.</w:t>
            </w:r>
          </w:p>
        </w:tc>
      </w:tr>
      <w:tr w:rsidR="00E330BC" w:rsidTr="00FB7FA8">
        <w:trPr>
          <w:trHeight w:val="225"/>
        </w:trPr>
        <w:tc>
          <w:tcPr>
            <w:tcW w:w="7278" w:type="dxa"/>
            <w:gridSpan w:val="2"/>
            <w:vMerge/>
            <w:shd w:val="clear" w:color="auto" w:fill="F2F2F2" w:themeFill="background1" w:themeFillShade="F2"/>
          </w:tcPr>
          <w:p w:rsidR="00E330BC" w:rsidRDefault="00E330BC" w:rsidP="00D760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74" w:type="dxa"/>
            <w:shd w:val="clear" w:color="auto" w:fill="F2F2F2" w:themeFill="background1" w:themeFillShade="F2"/>
          </w:tcPr>
          <w:p w:rsidR="00E330BC" w:rsidRDefault="00E330BC" w:rsidP="00D760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ԴԽ//36003-2025</w:t>
            </w:r>
          </w:p>
        </w:tc>
      </w:tr>
      <w:tr w:rsidR="003A1AE7" w:rsidTr="003A1AE7">
        <w:tc>
          <w:tcPr>
            <w:tcW w:w="5868" w:type="dxa"/>
          </w:tcPr>
          <w:p w:rsidR="003A1AE7" w:rsidRDefault="003A1AE7" w:rsidP="00E330BC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</w:t>
            </w:r>
            <w:r w:rsidRPr="00E330B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նախարարությունը «Անշարժ գույք հետ վերցնելու և Հայաստանի Հանրապետության տարածքային կառավարման և ենթակառուցվածքների նախարարության պետական գույքի կառավարման կոմիտեին անշարժ գույք ամրացնելու, «Եղվարդի հ.1 ավագ դպրոց» պետական ոչ առևտրային կազմակերպությանն անժամկետ, անհատույց օգտագործման իրավունքով անշարժ գույք ամրացնելու մասին» Հայաստանի Հանրապետության կառավարության որոշման նախագծի</w:t>
            </w:r>
            <w:r w:rsidRPr="00E330B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330BC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վերաբերյալ առաջարկություններ  և դիտողություններ չունի։</w:t>
            </w:r>
          </w:p>
        </w:tc>
        <w:tc>
          <w:tcPr>
            <w:tcW w:w="4584" w:type="dxa"/>
            <w:gridSpan w:val="2"/>
          </w:tcPr>
          <w:p w:rsidR="003A1AE7" w:rsidRDefault="003A1AE7" w:rsidP="00D760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330BC" w:rsidRDefault="00E330BC" w:rsidP="00D760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330BC" w:rsidRDefault="00E330BC" w:rsidP="00B63974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2" w:name="_GoBack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bookmarkEnd w:id="2"/>
          </w:p>
        </w:tc>
      </w:tr>
    </w:tbl>
    <w:p w:rsidR="009D0845" w:rsidRPr="00D76038" w:rsidRDefault="009D0845" w:rsidP="00D76038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D76038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575" w:rsidRDefault="00C41575" w:rsidP="0020783A">
      <w:r>
        <w:separator/>
      </w:r>
    </w:p>
  </w:endnote>
  <w:endnote w:type="continuationSeparator" w:id="0">
    <w:p w:rsidR="00C41575" w:rsidRDefault="00C41575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575" w:rsidRDefault="00C41575" w:rsidP="0020783A">
      <w:r>
        <w:separator/>
      </w:r>
    </w:p>
  </w:footnote>
  <w:footnote w:type="continuationSeparator" w:id="0">
    <w:p w:rsidR="00C41575" w:rsidRDefault="00C41575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5"/>
  </w:num>
  <w:num w:numId="18">
    <w:abstractNumId w:val="1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06F17"/>
    <w:rsid w:val="00016D26"/>
    <w:rsid w:val="0004492D"/>
    <w:rsid w:val="00050E6F"/>
    <w:rsid w:val="00060384"/>
    <w:rsid w:val="000622B8"/>
    <w:rsid w:val="00083451"/>
    <w:rsid w:val="00091C30"/>
    <w:rsid w:val="000B2C6F"/>
    <w:rsid w:val="00100D04"/>
    <w:rsid w:val="00111E37"/>
    <w:rsid w:val="0011472C"/>
    <w:rsid w:val="001332B5"/>
    <w:rsid w:val="0015360E"/>
    <w:rsid w:val="00154061"/>
    <w:rsid w:val="0017511B"/>
    <w:rsid w:val="00194ED4"/>
    <w:rsid w:val="0019624D"/>
    <w:rsid w:val="001B42EC"/>
    <w:rsid w:val="001B472E"/>
    <w:rsid w:val="001C018E"/>
    <w:rsid w:val="001C7F64"/>
    <w:rsid w:val="001E36CD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76704"/>
    <w:rsid w:val="00290B6C"/>
    <w:rsid w:val="002B18E1"/>
    <w:rsid w:val="002C4324"/>
    <w:rsid w:val="002D1AEF"/>
    <w:rsid w:val="002D5DAB"/>
    <w:rsid w:val="002E2A4C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A1AE7"/>
    <w:rsid w:val="003A2D92"/>
    <w:rsid w:val="003B02C6"/>
    <w:rsid w:val="003B5D27"/>
    <w:rsid w:val="003E0B34"/>
    <w:rsid w:val="0041603F"/>
    <w:rsid w:val="00425959"/>
    <w:rsid w:val="004302C6"/>
    <w:rsid w:val="00435FD9"/>
    <w:rsid w:val="004835F5"/>
    <w:rsid w:val="004871FF"/>
    <w:rsid w:val="00492625"/>
    <w:rsid w:val="004964A3"/>
    <w:rsid w:val="004A4240"/>
    <w:rsid w:val="004C6D9B"/>
    <w:rsid w:val="004D6FA4"/>
    <w:rsid w:val="0050744E"/>
    <w:rsid w:val="005239BD"/>
    <w:rsid w:val="0055610C"/>
    <w:rsid w:val="00556EFF"/>
    <w:rsid w:val="00581CDB"/>
    <w:rsid w:val="005830D7"/>
    <w:rsid w:val="0058744B"/>
    <w:rsid w:val="00592A80"/>
    <w:rsid w:val="00596702"/>
    <w:rsid w:val="005A397F"/>
    <w:rsid w:val="005C275D"/>
    <w:rsid w:val="005E23E0"/>
    <w:rsid w:val="005E773C"/>
    <w:rsid w:val="005F2F74"/>
    <w:rsid w:val="00631967"/>
    <w:rsid w:val="00632E8E"/>
    <w:rsid w:val="006402B2"/>
    <w:rsid w:val="00653477"/>
    <w:rsid w:val="0065631D"/>
    <w:rsid w:val="00665527"/>
    <w:rsid w:val="0067359C"/>
    <w:rsid w:val="00680EB7"/>
    <w:rsid w:val="0068703B"/>
    <w:rsid w:val="0069195A"/>
    <w:rsid w:val="006A3322"/>
    <w:rsid w:val="006E4826"/>
    <w:rsid w:val="007073DD"/>
    <w:rsid w:val="00715B8E"/>
    <w:rsid w:val="00732C5B"/>
    <w:rsid w:val="00751ADF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5017"/>
    <w:rsid w:val="00926468"/>
    <w:rsid w:val="0095538E"/>
    <w:rsid w:val="00971A48"/>
    <w:rsid w:val="00990F23"/>
    <w:rsid w:val="009947CC"/>
    <w:rsid w:val="009A04D1"/>
    <w:rsid w:val="009A2111"/>
    <w:rsid w:val="009B04A7"/>
    <w:rsid w:val="009D0845"/>
    <w:rsid w:val="009F1C08"/>
    <w:rsid w:val="00A16D4B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B299F"/>
    <w:rsid w:val="00AC1C14"/>
    <w:rsid w:val="00AE0D2D"/>
    <w:rsid w:val="00AE2A11"/>
    <w:rsid w:val="00AF27A3"/>
    <w:rsid w:val="00B019EB"/>
    <w:rsid w:val="00B064CB"/>
    <w:rsid w:val="00B30B9E"/>
    <w:rsid w:val="00B40F71"/>
    <w:rsid w:val="00B527EC"/>
    <w:rsid w:val="00B63974"/>
    <w:rsid w:val="00B64D18"/>
    <w:rsid w:val="00B67C01"/>
    <w:rsid w:val="00B8079D"/>
    <w:rsid w:val="00BA0471"/>
    <w:rsid w:val="00BA642B"/>
    <w:rsid w:val="00BB2A32"/>
    <w:rsid w:val="00BC2465"/>
    <w:rsid w:val="00BC75D5"/>
    <w:rsid w:val="00BD3856"/>
    <w:rsid w:val="00C06CE2"/>
    <w:rsid w:val="00C07936"/>
    <w:rsid w:val="00C41575"/>
    <w:rsid w:val="00C47D82"/>
    <w:rsid w:val="00C65B09"/>
    <w:rsid w:val="00C71A68"/>
    <w:rsid w:val="00C75635"/>
    <w:rsid w:val="00C83C47"/>
    <w:rsid w:val="00CA2E96"/>
    <w:rsid w:val="00CA623E"/>
    <w:rsid w:val="00CB2B79"/>
    <w:rsid w:val="00CC2B56"/>
    <w:rsid w:val="00CC43F0"/>
    <w:rsid w:val="00CC6B48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76038"/>
    <w:rsid w:val="00D81B74"/>
    <w:rsid w:val="00D93821"/>
    <w:rsid w:val="00DA2962"/>
    <w:rsid w:val="00DB0E6F"/>
    <w:rsid w:val="00DC2CB4"/>
    <w:rsid w:val="00DC4030"/>
    <w:rsid w:val="00DE103D"/>
    <w:rsid w:val="00DE57AF"/>
    <w:rsid w:val="00DE7161"/>
    <w:rsid w:val="00E115A5"/>
    <w:rsid w:val="00E12CBB"/>
    <w:rsid w:val="00E330BC"/>
    <w:rsid w:val="00E44D1A"/>
    <w:rsid w:val="00E607DF"/>
    <w:rsid w:val="00E71DAC"/>
    <w:rsid w:val="00E97185"/>
    <w:rsid w:val="00ED0181"/>
    <w:rsid w:val="00EE28DE"/>
    <w:rsid w:val="00F10695"/>
    <w:rsid w:val="00F10D7D"/>
    <w:rsid w:val="00F16241"/>
    <w:rsid w:val="00F17413"/>
    <w:rsid w:val="00F204BD"/>
    <w:rsid w:val="00F36D8F"/>
    <w:rsid w:val="00F7511D"/>
    <w:rsid w:val="00FA2FD8"/>
    <w:rsid w:val="00FA3417"/>
    <w:rsid w:val="00FA3EC1"/>
    <w:rsid w:val="00FA4D5A"/>
    <w:rsid w:val="00FB41CC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character" w:customStyle="1" w:styleId="mechtex0">
    <w:name w:val="mechtex Знак"/>
    <w:locked/>
    <w:rsid w:val="00091C3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3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1FE5E-FD96-4487-B700-138F75076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1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https://mul2-edu.gov.am/tasks/1307648/oneclick/ampopatert04.07.docx?token=61c7af9999c31eec8a1cd8423bfb6be2</cp:keywords>
  <dc:description/>
  <cp:lastModifiedBy>User</cp:lastModifiedBy>
  <cp:revision>101</cp:revision>
  <cp:lastPrinted>2023-03-23T17:50:00Z</cp:lastPrinted>
  <dcterms:created xsi:type="dcterms:W3CDTF">2022-01-18T06:44:00Z</dcterms:created>
  <dcterms:modified xsi:type="dcterms:W3CDTF">2025-10-27T08:45:00Z</dcterms:modified>
</cp:coreProperties>
</file>