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FEA80D6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A301D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ԱՎՈՅԱՆ ԷՅ ՍԻ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0ACD6B3" w:rsidR="0077537C" w:rsidRPr="00D7443C" w:rsidRDefault="008E69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301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01D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DDCB40C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301D5" w:rsidRPr="00A301D5">
              <w:rPr>
                <w:rFonts w:ascii="GHEA Grapalat" w:eastAsia="Times New Roman" w:hAnsi="GHEA Grapalat" w:cs="Times New Roman"/>
                <w:sz w:val="24"/>
                <w:szCs w:val="24"/>
              </w:rPr>
              <w:t>01/2-1/20199-2025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94A4C8" w14:textId="77777777" w:rsidR="00A301D5" w:rsidRPr="00A301D5" w:rsidRDefault="00195239" w:rsidP="00A301D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ցանկի 5-11-րդ տողերում ներառված ԵԱՏՄ ԱՏԳ ԱԱ ծածկագրերին դասվող ապրանքների ներմուծ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2021 թվա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0 տոկոս մաքսա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չափ, իսկ 2-րդ տողում ներառված ԱՏԳ ԱԱ ծածկագիրը բացակայում է որոշ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  <w:p w14:paraId="04328472" w14:textId="4A827BED" w:rsidR="0016145A" w:rsidRPr="00D7443C" w:rsidRDefault="00A301D5" w:rsidP="00A301D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տեսված ցանկում կատարել համապատասխան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8D1B10F" w:rsidR="0077537C" w:rsidRPr="00D7443C" w:rsidRDefault="008E69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01D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21D346D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301D5" w:rsidRPr="00A301D5">
              <w:rPr>
                <w:rFonts w:ascii="GHEA Grapalat" w:eastAsia="Times New Roman" w:hAnsi="GHEA Grapalat" w:cs="Times New Roman"/>
                <w:sz w:val="24"/>
                <w:szCs w:val="24"/>
              </w:rPr>
              <w:t>01/3-2/55756-2025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8CAD0C" w14:textId="77777777" w:rsidR="00A301D5" w:rsidRPr="00A301D5" w:rsidRDefault="00CB56B0" w:rsidP="00A301D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«ԱՎՈՅԱՆ ԷՅՍԻ» սահմանափակ պատասխանատվությամբ ընկերության կողմից ներկայացված </w:t>
            </w:r>
            <w:r w:rsidR="00A301D5"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հայտը բավարարելու և արտոնությունը կիրառելու մասին» Հայաստանի Հանրապետության կառավարության որոշման նախագծի վերաբերյալ հայտնում ենք, որ նախագծով ապրանքների վերաբերյալ ներկայացված տեղեկությունները բավարար չեն ԵՏՄ ԱՏԳ ԱԱ տասանիշ ծածկագրով դասակարգման ճշգրտության հիմնավորման համար։ </w:t>
            </w:r>
          </w:p>
          <w:p w14:paraId="63ED152C" w14:textId="1A07E5C4" w:rsidR="00EE0123" w:rsidRPr="00991337" w:rsidRDefault="00A301D5" w:rsidP="008E696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«ԱՎՈՅԱՆ ԷՅՍԻ» սահմանափակ պատասխանատվությամբ ընկերությունը 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>(ՀՎՀՀ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>08291026, գրանցված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17.12.2024թ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օգոստոս 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 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Ընկերությունը 2024թ. չի ունեցել հարկման բազա ունեցող վարձու աշխատող։ 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07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>.09.2025թ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A30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1EB5853" w:rsidR="005B08DC" w:rsidRPr="00D7443C" w:rsidRDefault="008E69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301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5F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44030DA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301D5" w:rsidRPr="00A301D5">
              <w:rPr>
                <w:rFonts w:ascii="GHEA Grapalat" w:eastAsia="Times New Roman" w:hAnsi="GHEA Grapalat" w:cs="Times New Roman"/>
                <w:sz w:val="24"/>
                <w:szCs w:val="24"/>
              </w:rPr>
              <w:t>/27.1/40580-2025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C96D8" w14:textId="77777777" w:rsidR="00A301D5" w:rsidRPr="00A301D5" w:rsidRDefault="00137847" w:rsidP="00A301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A301D5" w:rsidRPr="00A301D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«ԱՎՈՅԱՆ ԷՅՍԻ» սահմանափակ պատասխանատվությամբ ընկերության կողմից ներկայացված հայտը բավարարելու և արտոնությունը </w:t>
            </w:r>
            <w:r w:rsidR="00A301D5" w:rsidRPr="00A301D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կիրառելու մասին» Հայաստանի Հանրապետության կառավարության որոշման նախագծի</w:t>
            </w:r>
            <w:r w:rsidR="00A301D5" w:rsidRPr="00A301D5">
              <w:rPr>
                <w:rFonts w:ascii="GHEA Grapalat" w:eastAsia="Calibri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301D5" w:rsidRPr="00A301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«ՀՈՒՄՔ ԵՎ ՆՅՈՒԹԵՐ» բաժնի դրույթն առաջարկում ենք նախատեսել հերթական համար ունեցող կետի տեսքով՝ նկատի ունենալով «Նորմատիվ իրավական ակտերի մասին» օրենքի 14-րդ հոդվածի 5-րդ մասի կարգավորումը։</w:t>
            </w:r>
          </w:p>
          <w:p w14:paraId="7FEF3C22" w14:textId="5783A6CC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FB28CBD" w:rsidR="00401D44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E44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B5FEF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01D44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85C36"/>
    <w:rsid w:val="008B3C8F"/>
    <w:rsid w:val="008C5178"/>
    <w:rsid w:val="008E6963"/>
    <w:rsid w:val="00914853"/>
    <w:rsid w:val="00991337"/>
    <w:rsid w:val="009A5814"/>
    <w:rsid w:val="00A06EA2"/>
    <w:rsid w:val="00A301D5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44439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3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81</cp:revision>
  <dcterms:created xsi:type="dcterms:W3CDTF">2021-11-10T11:33:00Z</dcterms:created>
  <dcterms:modified xsi:type="dcterms:W3CDTF">2025-09-30T12:08:00Z</dcterms:modified>
</cp:coreProperties>
</file>