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796EA0EA" w14:textId="74E36F56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</w:t>
      </w:r>
      <w:r w:rsidR="00D853BE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,</w:t>
      </w: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 ՆԵՐՄՈՒԾՄԱՆ ՄԱՔՍԱՏՈՒՐՔԻՑ ԱԶԱՏԵԼՈՒ ԱՐՏՈՆՈՒԹՅ</w:t>
      </w:r>
      <w:r w:rsidR="00D853BE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ՈՒՆԻՑ ՕԳՏՎԵԼՈՒ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ՀԱՄԱՐ «</w:t>
      </w:r>
      <w:r w:rsidR="00D00834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ՉԱՆԱԽ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</w:t>
      </w:r>
      <w:r w:rsidR="00860A1F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ԸՆԿԵՐՈՒԹՅԱՆ ԿՈՂՄԻՑ ներկայացված հայտը բավարարելու ԵՎ ԱՐՏՈՆՈՒԹՅՈՒՆԸ ԿԻՐԱՌԵԼՈՒ մասին </w:t>
      </w: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ՀԱՅԱՍՏԱՆԻ ՀԱՆՐԱՊԵՏՈՒԹՅԱՆ ԿԱՌԱՎԱՐՈՒԹՅԱՆ ՈՐՈՇՄԱՆ (ԱՅՍՈՒՀԵՏ` ՈՐՈՇՈՒՄ) ԸՆԴՈՒՆՄԱՆ </w:t>
      </w:r>
    </w:p>
    <w:p w14:paraId="24202766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004C9419" w:rsidR="008325A3" w:rsidRPr="008325A3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0" w:name="OLE_LINK1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D0083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ՉԱՆԱԽ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bookmarkEnd w:id="0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05848C84" w14:textId="1C74D531" w:rsidR="001A3C88" w:rsidRDefault="008325A3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1" w:name="_Hlk69202218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D0083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ՉԱՆԱԽ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ներմուծվող </w:t>
      </w:r>
      <w:bookmarkEnd w:id="1"/>
      <w:r w:rsidR="000A1409">
        <w:rPr>
          <w:rFonts w:ascii="GHEA Grapalat" w:eastAsia="Calibri" w:hAnsi="GHEA Grapalat" w:cs="Times New Roman"/>
          <w:sz w:val="24"/>
          <w:szCs w:val="24"/>
          <w:lang w:val="hy-AM"/>
        </w:rPr>
        <w:t>հումքը</w:t>
      </w:r>
      <w:r w:rsidR="0081427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</w:t>
      </w:r>
      <w:r w:rsidR="000A4D7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է </w:t>
      </w:r>
      <w:r w:rsidR="00100BC5">
        <w:rPr>
          <w:rFonts w:ascii="GHEA Grapalat" w:eastAsia="Calibri" w:hAnsi="GHEA Grapalat" w:cs="Times New Roman"/>
          <w:sz w:val="24"/>
          <w:szCs w:val="24"/>
          <w:lang w:val="hy-AM"/>
        </w:rPr>
        <w:t xml:space="preserve">օգտագործել </w:t>
      </w:r>
      <w:r w:rsidR="00B923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կաթնամթերքի </w:t>
      </w:r>
      <w:r w:rsidR="00814272">
        <w:rPr>
          <w:rFonts w:ascii="GHEA Grapalat" w:eastAsia="Calibri" w:hAnsi="GHEA Grapalat" w:cs="Times New Roman"/>
          <w:sz w:val="24"/>
          <w:szCs w:val="24"/>
          <w:lang w:val="hy-AM"/>
        </w:rPr>
        <w:t>արտադրության</w:t>
      </w:r>
      <w:r w:rsidR="001200C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համար</w:t>
      </w:r>
      <w:r w:rsidR="00A03CBB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601A1957" w14:textId="66FE6B99" w:rsidR="006B7AAA" w:rsidRDefault="00100BC5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Արտադրությունն իրականացվելու է ՀՀ </w:t>
      </w:r>
      <w:r w:rsidR="00C2332D">
        <w:rPr>
          <w:rFonts w:ascii="GHEA Grapalat" w:eastAsia="Calibri" w:hAnsi="GHEA Grapalat" w:cs="Times New Roman"/>
          <w:sz w:val="24"/>
          <w:szCs w:val="24"/>
          <w:lang w:val="hy-AM"/>
        </w:rPr>
        <w:t>Կոտայքի մարզում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  <w:r w:rsidR="001E6E7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AD3E4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Ընկերությունը հիմնադրվել է </w:t>
      </w:r>
      <w:r w:rsidR="00C2332D">
        <w:rPr>
          <w:rFonts w:ascii="GHEA Grapalat" w:eastAsia="Calibri" w:hAnsi="GHEA Grapalat" w:cs="Times New Roman"/>
          <w:sz w:val="24"/>
          <w:szCs w:val="24"/>
          <w:lang w:val="hy-AM"/>
        </w:rPr>
        <w:t>1994</w:t>
      </w:r>
      <w:r w:rsidR="003D42D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AD3E4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թվականին։ </w:t>
      </w:r>
    </w:p>
    <w:p w14:paraId="305725F0" w14:textId="07286941" w:rsidR="00422BE0" w:rsidRPr="007A6698" w:rsidRDefault="00422BE0" w:rsidP="007A669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7A6698">
        <w:rPr>
          <w:rFonts w:ascii="GHEA Grapalat" w:eastAsia="Calibri" w:hAnsi="GHEA Grapalat" w:cs="Times New Roman"/>
          <w:sz w:val="24"/>
          <w:szCs w:val="24"/>
          <w:lang w:val="hy-AM"/>
        </w:rPr>
        <w:t>Ծրագրի շրջանակներում նախատեսվում է իրականացնել</w:t>
      </w:r>
      <w:r w:rsidR="00E44037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C2332D">
        <w:rPr>
          <w:rFonts w:ascii="GHEA Grapalat" w:eastAsia="Calibri" w:hAnsi="GHEA Grapalat" w:cs="Times New Roman"/>
          <w:sz w:val="24"/>
          <w:szCs w:val="24"/>
          <w:lang w:val="hy-AM"/>
        </w:rPr>
        <w:t>120</w:t>
      </w:r>
      <w:r w:rsidR="002D37D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մլն</w:t>
      </w:r>
      <w:r w:rsidR="00E3669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1200CE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դրամի </w:t>
      </w:r>
      <w:r w:rsidR="00C2332D">
        <w:rPr>
          <w:rFonts w:ascii="GHEA Grapalat" w:eastAsia="Calibri" w:hAnsi="GHEA Grapalat" w:cs="Times New Roman"/>
          <w:sz w:val="24"/>
          <w:szCs w:val="24"/>
          <w:lang w:val="hy-AM"/>
        </w:rPr>
        <w:t xml:space="preserve">կապիտալ </w:t>
      </w:r>
      <w:r w:rsidR="001200CE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ներդրում </w:t>
      </w:r>
      <w:r w:rsidR="002D37DE">
        <w:rPr>
          <w:rFonts w:ascii="GHEA Grapalat" w:eastAsia="Calibri" w:hAnsi="GHEA Grapalat" w:cs="Times New Roman"/>
          <w:sz w:val="24"/>
          <w:szCs w:val="24"/>
          <w:lang w:val="hy-AM"/>
        </w:rPr>
        <w:t>և</w:t>
      </w:r>
      <w:r w:rsidR="0085781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3106BD" w:rsidRPr="003106BD">
        <w:rPr>
          <w:rFonts w:ascii="GHEA Grapalat" w:eastAsia="Calibri" w:hAnsi="GHEA Grapalat" w:cs="Times New Roman"/>
          <w:sz w:val="24"/>
          <w:szCs w:val="24"/>
          <w:lang w:val="hy-AM"/>
        </w:rPr>
        <w:t xml:space="preserve">470 </w:t>
      </w:r>
      <w:r w:rsidR="003106BD">
        <w:rPr>
          <w:rFonts w:ascii="GHEA Grapalat" w:eastAsia="Calibri" w:hAnsi="GHEA Grapalat" w:cs="Times New Roman"/>
          <w:sz w:val="24"/>
          <w:szCs w:val="24"/>
          <w:lang w:val="hy-AM"/>
        </w:rPr>
        <w:t>մլն</w:t>
      </w:r>
      <w:r w:rsidR="002F28A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դրամի ներդրում</w:t>
      </w:r>
      <w:r w:rsidR="00C2332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հումքի </w:t>
      </w:r>
      <w:r w:rsidR="0085781F">
        <w:rPr>
          <w:rFonts w:ascii="GHEA Grapalat" w:eastAsia="Calibri" w:hAnsi="GHEA Grapalat" w:cs="Times New Roman"/>
          <w:sz w:val="24"/>
          <w:szCs w:val="24"/>
          <w:lang w:val="hy-AM"/>
        </w:rPr>
        <w:t>ձեռքբերման</w:t>
      </w:r>
      <w:r w:rsidR="002925D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A6698" w:rsidRPr="007A6698">
        <w:rPr>
          <w:rFonts w:ascii="GHEA Grapalat" w:eastAsia="Calibri" w:hAnsi="GHEA Grapalat" w:cs="Times New Roman"/>
          <w:sz w:val="24"/>
          <w:szCs w:val="24"/>
          <w:lang w:val="hy-AM"/>
        </w:rPr>
        <w:t>համար</w:t>
      </w:r>
      <w:r w:rsidR="00B17EB5" w:rsidRPr="007A6698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37BB87D7" w14:textId="74798209" w:rsidR="00422BE0" w:rsidRPr="007A6698" w:rsidRDefault="000E3887" w:rsidP="007A669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7A6698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422BE0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երդրումային ծրագրի շրջանակներում </w:t>
      </w:r>
      <w:r w:rsidR="007A723C" w:rsidRPr="007A6698">
        <w:rPr>
          <w:rFonts w:ascii="GHEA Grapalat" w:eastAsia="Calibri" w:hAnsi="GHEA Grapalat" w:cs="Times New Roman"/>
          <w:sz w:val="24"/>
          <w:szCs w:val="24"/>
          <w:lang w:val="hy-AM"/>
        </w:rPr>
        <w:t>մինչև 202</w:t>
      </w:r>
      <w:r w:rsidR="001200CE">
        <w:rPr>
          <w:rFonts w:ascii="GHEA Grapalat" w:eastAsia="Calibri" w:hAnsi="GHEA Grapalat" w:cs="Times New Roman"/>
          <w:sz w:val="24"/>
          <w:szCs w:val="24"/>
          <w:lang w:val="hy-AM"/>
        </w:rPr>
        <w:t>8</w:t>
      </w:r>
      <w:r w:rsidR="007A723C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թվականը </w:t>
      </w:r>
      <w:r w:rsidR="007A6698" w:rsidRPr="007A6698">
        <w:rPr>
          <w:rFonts w:ascii="GHEA Grapalat" w:eastAsia="Calibri" w:hAnsi="GHEA Grapalat" w:cs="Times New Roman"/>
          <w:sz w:val="24"/>
          <w:szCs w:val="24"/>
          <w:lang w:val="hy-AM"/>
        </w:rPr>
        <w:t>նախատեսվում</w:t>
      </w:r>
      <w:r w:rsidR="001200C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է </w:t>
      </w:r>
      <w:r w:rsidR="00C2332D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ստեղծել 10 նոր </w:t>
      </w:r>
      <w:r w:rsidR="0052378F">
        <w:rPr>
          <w:rFonts w:ascii="GHEA Grapalat" w:eastAsia="Calibri" w:hAnsi="GHEA Grapalat" w:cs="Times New Roman"/>
          <w:sz w:val="24"/>
          <w:szCs w:val="24"/>
          <w:lang w:val="hy-AM"/>
        </w:rPr>
        <w:t>աշխատատեղեր</w:t>
      </w:r>
      <w:r w:rsidR="00C2332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D37DE">
        <w:rPr>
          <w:rFonts w:ascii="GHEA Grapalat" w:eastAsia="Calibri" w:hAnsi="GHEA Grapalat" w:cs="Times New Roman"/>
          <w:sz w:val="24"/>
          <w:szCs w:val="24"/>
          <w:lang w:val="hy-AM"/>
        </w:rPr>
        <w:t>1</w:t>
      </w:r>
      <w:r w:rsidR="001950BF" w:rsidRPr="001950BF">
        <w:rPr>
          <w:rFonts w:ascii="GHEA Grapalat" w:eastAsia="Calibri" w:hAnsi="GHEA Grapalat" w:cs="Times New Roman"/>
          <w:sz w:val="24"/>
          <w:szCs w:val="24"/>
          <w:lang w:val="hy-AM"/>
        </w:rPr>
        <w:t>42</w:t>
      </w:r>
      <w:r w:rsidR="001200C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հազ դրամ միջին ամսական աշխատավարձով</w:t>
      </w:r>
      <w:r w:rsidR="00422BE0" w:rsidRPr="007A6698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105A52EF" w14:textId="5A780A1C" w:rsidR="008325A3" w:rsidRPr="008325A3" w:rsidRDefault="008325A3" w:rsidP="007A669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7A6698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Արտոնություն ստանալու համար ներկայացված ապրանքների արժեքը կազմում է</w:t>
      </w:r>
      <w:r w:rsidR="00A754F3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3106BD">
        <w:rPr>
          <w:rFonts w:ascii="GHEA Grapalat" w:eastAsia="Calibri" w:hAnsi="GHEA Grapalat" w:cs="Times New Roman"/>
          <w:sz w:val="24"/>
          <w:szCs w:val="24"/>
          <w:lang w:val="hy-AM"/>
        </w:rPr>
        <w:t>470 մլն</w:t>
      </w:r>
      <w:r w:rsidR="007A75F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</w:t>
      </w:r>
      <w:r w:rsidR="007639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Մաքսատուրքից ազատման արտոնությունը գնահատվում է </w:t>
      </w:r>
      <w:r w:rsidR="003106BD">
        <w:rPr>
          <w:rFonts w:ascii="GHEA Grapalat" w:eastAsia="Calibri" w:hAnsi="GHEA Grapalat" w:cs="Times New Roman"/>
          <w:sz w:val="24"/>
          <w:szCs w:val="24"/>
          <w:lang w:val="hy-AM"/>
        </w:rPr>
        <w:t>70</w:t>
      </w:r>
      <w:r w:rsidR="003106BD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3106BD">
        <w:rPr>
          <w:rFonts w:ascii="GHEA Grapalat" w:eastAsia="Calibri" w:hAnsi="GHEA Grapalat" w:cs="Times New Roman"/>
          <w:sz w:val="24"/>
          <w:szCs w:val="24"/>
          <w:lang w:val="hy-AM"/>
        </w:rPr>
        <w:t xml:space="preserve">5 </w:t>
      </w:r>
      <w:r w:rsidR="00CA2D42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մլն </w:t>
      </w:r>
      <w:r w:rsidR="00763901">
        <w:rPr>
          <w:rFonts w:ascii="GHEA Grapalat" w:eastAsia="Calibri" w:hAnsi="GHEA Grapalat" w:cs="Times New Roman"/>
          <w:sz w:val="24"/>
          <w:szCs w:val="24"/>
          <w:lang w:val="hy-AM"/>
        </w:rPr>
        <w:t>դրամ։</w:t>
      </w:r>
    </w:p>
    <w:p w14:paraId="742C6753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0EBE07D1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00317742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D0083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ՉԱՆԱԽ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 օգտվել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34F1CB53" w14:textId="43AD63F3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D0083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ՉԱՆԱԽ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14:paraId="3B120F23" w14:textId="46E93BEB" w:rsidR="008325A3" w:rsidRPr="008325A3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Կապը ռազմավարական փաստաթղթերի հետ. Հայաստանի վերափոխման</w:t>
      </w:r>
      <w:r w:rsidR="002E6D4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 2050, Կառավարության 2021-2026թթ. ծրագիր, ոլորտային և/կամ այլ ռազմավարություններ</w:t>
      </w:r>
    </w:p>
    <w:p w14:paraId="7ADB6265" w14:textId="4D95FDA5" w:rsidR="00D165E0" w:rsidRDefault="008325A3" w:rsidP="00945EA8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390B03">
        <w:rPr>
          <w:rFonts w:ascii="GHEA Grapalat" w:eastAsia="Calibri" w:hAnsi="GHEA Grapalat" w:cs="Times New Roman"/>
          <w:sz w:val="24"/>
          <w:szCs w:val="24"/>
          <w:lang w:val="hy-AM"/>
        </w:rPr>
        <w:t>Գ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երակա ոլորտում իրականացվող ներդրումային ծրագրի շրջանակներում ներմուծվող տեխնոլոգիական սարքավորումների, դրանց բաղկացուցիչ ու համալրող մասերի, հումքի </w:t>
      </w:r>
      <w:r w:rsidR="00390B03">
        <w:rPr>
          <w:rFonts w:ascii="GHEA Grapalat" w:eastAsia="Calibri" w:hAnsi="GHEA Grapalat" w:cs="Times New Roman"/>
          <w:sz w:val="24"/>
          <w:szCs w:val="24"/>
          <w:lang w:val="hy-AM"/>
        </w:rPr>
        <w:t>և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(կամ) նյութերի նկատմամբ սակագնային, մասնավորապես</w:t>
      </w:r>
      <w:r w:rsidR="00D853BE">
        <w:rPr>
          <w:rFonts w:ascii="GHEA Grapalat" w:eastAsia="Calibri" w:hAnsi="GHEA Grapalat" w:cs="Times New Roman"/>
          <w:sz w:val="24"/>
          <w:szCs w:val="24"/>
          <w:lang w:val="hy-AM"/>
        </w:rPr>
        <w:t>,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ներմուծման մաքսատուրքից 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ազատելու արտոնությ</w:t>
      </w:r>
      <w:r w:rsidR="00D853BE">
        <w:rPr>
          <w:rFonts w:ascii="GHEA Grapalat" w:eastAsia="Calibri" w:hAnsi="GHEA Grapalat" w:cs="Times New Roman"/>
          <w:sz w:val="24"/>
          <w:szCs w:val="24"/>
          <w:lang w:val="hy-AM"/>
        </w:rPr>
        <w:t>ունից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D853BE">
        <w:rPr>
          <w:rFonts w:ascii="GHEA Grapalat" w:eastAsia="Calibri" w:hAnsi="GHEA Grapalat" w:cs="Times New Roman"/>
          <w:sz w:val="24"/>
          <w:szCs w:val="24"/>
          <w:lang w:val="hy-AM"/>
        </w:rPr>
        <w:t>օգտվելու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համար «</w:t>
      </w:r>
      <w:r w:rsidR="00D00834">
        <w:rPr>
          <w:rFonts w:ascii="GHEA Grapalat" w:eastAsia="Calibri" w:hAnsi="GHEA Grapalat" w:cs="Times New Roman"/>
          <w:sz w:val="24"/>
          <w:szCs w:val="24"/>
          <w:lang w:val="hy-AM"/>
        </w:rPr>
        <w:t>ՉԱՆԱԽ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սահմանափակ պատասխանատվությամբ ընկերության կողմից ներկայացված հայտը բավարարելու </w:t>
      </w:r>
      <w:r w:rsidR="00390B03">
        <w:rPr>
          <w:rFonts w:ascii="GHEA Grapalat" w:eastAsia="Calibri" w:hAnsi="GHEA Grapalat" w:cs="Times New Roman"/>
          <w:sz w:val="24"/>
          <w:szCs w:val="24"/>
          <w:lang w:val="hy-AM"/>
        </w:rPr>
        <w:t>և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արտոնությունը կիրառելու</w:t>
      </w:r>
      <w:r w:rsidR="00390B03" w:rsidRPr="00390B0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="00390B03" w:rsidRPr="00390B03">
        <w:rPr>
          <w:rFonts w:ascii="GHEA Grapalat" w:eastAsia="Calibri" w:hAnsi="GHEA Grapalat" w:cs="Times New Roman"/>
          <w:bCs/>
          <w:sz w:val="24"/>
          <w:szCs w:val="24"/>
          <w:lang w:val="hy-AM"/>
        </w:rPr>
        <w:t>մասին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Հայաստանի Հանրապետության կառավարության որոշման նախագիծը բխում է ՀՀ կառավարության 2021-2026թթ. ծրագրի </w:t>
      </w:r>
      <w:r w:rsidR="00100BC5" w:rsidRPr="00100BC5">
        <w:rPr>
          <w:rFonts w:ascii="GHEA Grapalat" w:eastAsia="Calibri" w:hAnsi="GHEA Grapalat" w:cs="Times New Roman"/>
          <w:bCs/>
          <w:sz w:val="24"/>
          <w:szCs w:val="24"/>
          <w:lang w:val="hy-AM"/>
        </w:rPr>
        <w:t>«2</w:t>
      </w:r>
      <w:r w:rsidR="00100BC5" w:rsidRPr="00100BC5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100BC5" w:rsidRPr="00100BC5">
        <w:rPr>
          <w:rFonts w:ascii="GHEA Grapalat" w:eastAsia="Calibri" w:hAnsi="GHEA Grapalat" w:cs="Times New Roman"/>
          <w:bCs/>
          <w:sz w:val="24"/>
          <w:szCs w:val="24"/>
          <w:lang w:val="hy-AM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բարձրացմանը:</w:t>
      </w:r>
    </w:p>
    <w:p w14:paraId="05B10D57" w14:textId="32657F8F" w:rsidR="008325A3" w:rsidRPr="008325A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Այլ տեղեկություններ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325A3" w:rsidRPr="008325A3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(եթե այդպիսիք առկա են) </w:t>
      </w:r>
    </w:p>
    <w:p w14:paraId="7459892F" w14:textId="769FC5C5" w:rsid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</w:t>
      </w:r>
      <w:r w:rsidR="00D853B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,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ներմուծման մաքսատուրքից ազատելու արտոնությ</w:t>
      </w:r>
      <w:r w:rsidR="00D853B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ու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</w:t>
      </w:r>
      <w:r w:rsidR="00D853B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ից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D853B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օգտվելու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համար «</w:t>
      </w:r>
      <w:r w:rsidR="00D0083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ՉԱՆԱԽ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 սահմանափակ պատասխանատվությամբ ընկերության կողմից ներկայացված հայտը բավարարելու և արտոնությունը կիրառելու</w:t>
      </w:r>
      <w:r w:rsidR="00390B03" w:rsidRPr="00390B0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="00390B03" w:rsidRPr="00390B03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>մասին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29F0D453" w14:textId="77777777" w:rsidR="00701DB3" w:rsidRDefault="00701DB3" w:rsidP="00701DB3">
      <w:pPr>
        <w:spacing w:after="0" w:line="360" w:lineRule="auto"/>
        <w:ind w:left="36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sectPr w:rsidR="00701DB3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28275CF" w14:textId="77777777" w:rsidR="00B00584" w:rsidRDefault="00B00584" w:rsidP="008325A3">
      <w:pPr>
        <w:spacing w:after="0" w:line="240" w:lineRule="auto"/>
      </w:pPr>
      <w:r>
        <w:separator/>
      </w:r>
    </w:p>
  </w:endnote>
  <w:endnote w:type="continuationSeparator" w:id="0">
    <w:p w14:paraId="2DA596D0" w14:textId="77777777" w:rsidR="00B00584" w:rsidRDefault="00B00584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AD0DB" w14:textId="77777777" w:rsidR="00085719" w:rsidRDefault="00B00584">
    <w:pPr>
      <w:pStyle w:val="Footer"/>
    </w:pPr>
  </w:p>
  <w:p w14:paraId="722B2118" w14:textId="77777777" w:rsidR="00085719" w:rsidRDefault="00B0058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AD70EEA" w14:textId="77777777" w:rsidR="00B00584" w:rsidRDefault="00B00584" w:rsidP="008325A3">
      <w:pPr>
        <w:spacing w:after="0" w:line="240" w:lineRule="auto"/>
      </w:pPr>
      <w:r>
        <w:separator/>
      </w:r>
    </w:p>
  </w:footnote>
  <w:footnote w:type="continuationSeparator" w:id="0">
    <w:p w14:paraId="25B5D39D" w14:textId="77777777" w:rsidR="00B00584" w:rsidRDefault="00B00584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5A3"/>
    <w:rsid w:val="00001C6C"/>
    <w:rsid w:val="00003DCC"/>
    <w:rsid w:val="000064CF"/>
    <w:rsid w:val="0001424A"/>
    <w:rsid w:val="00035196"/>
    <w:rsid w:val="000546E4"/>
    <w:rsid w:val="0009041E"/>
    <w:rsid w:val="00092968"/>
    <w:rsid w:val="000A1409"/>
    <w:rsid w:val="000A4D76"/>
    <w:rsid w:val="000A790D"/>
    <w:rsid w:val="000C5FC4"/>
    <w:rsid w:val="000C66D8"/>
    <w:rsid w:val="000D5C2A"/>
    <w:rsid w:val="000E3887"/>
    <w:rsid w:val="000E532C"/>
    <w:rsid w:val="000F2997"/>
    <w:rsid w:val="000F73DB"/>
    <w:rsid w:val="00100BC5"/>
    <w:rsid w:val="001154D6"/>
    <w:rsid w:val="001200CE"/>
    <w:rsid w:val="00127E74"/>
    <w:rsid w:val="00145D00"/>
    <w:rsid w:val="00146048"/>
    <w:rsid w:val="00164746"/>
    <w:rsid w:val="001850C3"/>
    <w:rsid w:val="001950BF"/>
    <w:rsid w:val="001A3C88"/>
    <w:rsid w:val="001A4071"/>
    <w:rsid w:val="001A66E8"/>
    <w:rsid w:val="001B63D6"/>
    <w:rsid w:val="001E0C39"/>
    <w:rsid w:val="001E6346"/>
    <w:rsid w:val="001E6E70"/>
    <w:rsid w:val="00200271"/>
    <w:rsid w:val="00203DA9"/>
    <w:rsid w:val="00211551"/>
    <w:rsid w:val="002263FD"/>
    <w:rsid w:val="0023017A"/>
    <w:rsid w:val="0024238B"/>
    <w:rsid w:val="00250194"/>
    <w:rsid w:val="0026222B"/>
    <w:rsid w:val="00263750"/>
    <w:rsid w:val="0026457D"/>
    <w:rsid w:val="002853B7"/>
    <w:rsid w:val="002925D2"/>
    <w:rsid w:val="002B4824"/>
    <w:rsid w:val="002C11F1"/>
    <w:rsid w:val="002C7C84"/>
    <w:rsid w:val="002D0FAA"/>
    <w:rsid w:val="002D35CE"/>
    <w:rsid w:val="002D37DE"/>
    <w:rsid w:val="002E6D46"/>
    <w:rsid w:val="002F28A0"/>
    <w:rsid w:val="00303BAF"/>
    <w:rsid w:val="003106BD"/>
    <w:rsid w:val="00337309"/>
    <w:rsid w:val="003506B5"/>
    <w:rsid w:val="00377B92"/>
    <w:rsid w:val="00387FE2"/>
    <w:rsid w:val="00390B03"/>
    <w:rsid w:val="003A053E"/>
    <w:rsid w:val="003A4261"/>
    <w:rsid w:val="003D42D8"/>
    <w:rsid w:val="003F0323"/>
    <w:rsid w:val="004068D4"/>
    <w:rsid w:val="00410BB7"/>
    <w:rsid w:val="00417880"/>
    <w:rsid w:val="00422BE0"/>
    <w:rsid w:val="00423ED6"/>
    <w:rsid w:val="004260A6"/>
    <w:rsid w:val="00444A89"/>
    <w:rsid w:val="00450AFD"/>
    <w:rsid w:val="00456BAD"/>
    <w:rsid w:val="00466E20"/>
    <w:rsid w:val="004B12DF"/>
    <w:rsid w:val="004E76EC"/>
    <w:rsid w:val="004F0197"/>
    <w:rsid w:val="005005F0"/>
    <w:rsid w:val="00505F36"/>
    <w:rsid w:val="005168E6"/>
    <w:rsid w:val="0052378F"/>
    <w:rsid w:val="00530D9C"/>
    <w:rsid w:val="00537637"/>
    <w:rsid w:val="0054180E"/>
    <w:rsid w:val="00576A5C"/>
    <w:rsid w:val="00594467"/>
    <w:rsid w:val="005B75D5"/>
    <w:rsid w:val="005E2A6D"/>
    <w:rsid w:val="005E78C5"/>
    <w:rsid w:val="005E7AAA"/>
    <w:rsid w:val="006068CC"/>
    <w:rsid w:val="0060751B"/>
    <w:rsid w:val="006120B8"/>
    <w:rsid w:val="006133DA"/>
    <w:rsid w:val="00617573"/>
    <w:rsid w:val="00617EE2"/>
    <w:rsid w:val="00624CA6"/>
    <w:rsid w:val="00641121"/>
    <w:rsid w:val="00642A56"/>
    <w:rsid w:val="0068473F"/>
    <w:rsid w:val="006B7AAA"/>
    <w:rsid w:val="006D1326"/>
    <w:rsid w:val="006F014E"/>
    <w:rsid w:val="00701DB3"/>
    <w:rsid w:val="00717501"/>
    <w:rsid w:val="007316F4"/>
    <w:rsid w:val="00735AA7"/>
    <w:rsid w:val="007372A1"/>
    <w:rsid w:val="0075453C"/>
    <w:rsid w:val="00763901"/>
    <w:rsid w:val="007A6698"/>
    <w:rsid w:val="007A723C"/>
    <w:rsid w:val="007A75FF"/>
    <w:rsid w:val="007B1FCE"/>
    <w:rsid w:val="007B6C20"/>
    <w:rsid w:val="007C0CC6"/>
    <w:rsid w:val="007E1C44"/>
    <w:rsid w:val="00804993"/>
    <w:rsid w:val="00807568"/>
    <w:rsid w:val="00812D99"/>
    <w:rsid w:val="00814272"/>
    <w:rsid w:val="00815E4F"/>
    <w:rsid w:val="00825DCA"/>
    <w:rsid w:val="008325A3"/>
    <w:rsid w:val="0085781F"/>
    <w:rsid w:val="00860A1F"/>
    <w:rsid w:val="0086435C"/>
    <w:rsid w:val="00885523"/>
    <w:rsid w:val="008B3C8F"/>
    <w:rsid w:val="008C785F"/>
    <w:rsid w:val="008D18A5"/>
    <w:rsid w:val="008D4204"/>
    <w:rsid w:val="008E039B"/>
    <w:rsid w:val="008F00A7"/>
    <w:rsid w:val="0092347E"/>
    <w:rsid w:val="00945EA8"/>
    <w:rsid w:val="00973C80"/>
    <w:rsid w:val="009766EF"/>
    <w:rsid w:val="00995050"/>
    <w:rsid w:val="009A3A5B"/>
    <w:rsid w:val="009A6C2D"/>
    <w:rsid w:val="009B619D"/>
    <w:rsid w:val="00A03CBB"/>
    <w:rsid w:val="00A03E46"/>
    <w:rsid w:val="00A203EF"/>
    <w:rsid w:val="00A3579E"/>
    <w:rsid w:val="00A418C1"/>
    <w:rsid w:val="00A71482"/>
    <w:rsid w:val="00A73A3E"/>
    <w:rsid w:val="00A754F3"/>
    <w:rsid w:val="00A83774"/>
    <w:rsid w:val="00A86B1D"/>
    <w:rsid w:val="00A92DEF"/>
    <w:rsid w:val="00A932CB"/>
    <w:rsid w:val="00AA12A2"/>
    <w:rsid w:val="00AD3592"/>
    <w:rsid w:val="00AD3E45"/>
    <w:rsid w:val="00B00584"/>
    <w:rsid w:val="00B0114E"/>
    <w:rsid w:val="00B05BD6"/>
    <w:rsid w:val="00B12854"/>
    <w:rsid w:val="00B150F1"/>
    <w:rsid w:val="00B17EB5"/>
    <w:rsid w:val="00B25235"/>
    <w:rsid w:val="00B310E9"/>
    <w:rsid w:val="00B36E4C"/>
    <w:rsid w:val="00B504B1"/>
    <w:rsid w:val="00B57B8A"/>
    <w:rsid w:val="00B66F8D"/>
    <w:rsid w:val="00B775B1"/>
    <w:rsid w:val="00B9233F"/>
    <w:rsid w:val="00BA1E12"/>
    <w:rsid w:val="00BA63C3"/>
    <w:rsid w:val="00BC569F"/>
    <w:rsid w:val="00BD02C9"/>
    <w:rsid w:val="00BE0842"/>
    <w:rsid w:val="00C02BDD"/>
    <w:rsid w:val="00C2332D"/>
    <w:rsid w:val="00C31754"/>
    <w:rsid w:val="00C37DFD"/>
    <w:rsid w:val="00C4088C"/>
    <w:rsid w:val="00C52821"/>
    <w:rsid w:val="00C7080A"/>
    <w:rsid w:val="00CA2D42"/>
    <w:rsid w:val="00CA74D6"/>
    <w:rsid w:val="00CC63EB"/>
    <w:rsid w:val="00CD522B"/>
    <w:rsid w:val="00CE0D96"/>
    <w:rsid w:val="00D00834"/>
    <w:rsid w:val="00D165E0"/>
    <w:rsid w:val="00D2268F"/>
    <w:rsid w:val="00D2370A"/>
    <w:rsid w:val="00D5383E"/>
    <w:rsid w:val="00D7601B"/>
    <w:rsid w:val="00D853BE"/>
    <w:rsid w:val="00D97FE0"/>
    <w:rsid w:val="00DF631D"/>
    <w:rsid w:val="00E13041"/>
    <w:rsid w:val="00E13C92"/>
    <w:rsid w:val="00E20CD6"/>
    <w:rsid w:val="00E33318"/>
    <w:rsid w:val="00E3669D"/>
    <w:rsid w:val="00E44037"/>
    <w:rsid w:val="00E77454"/>
    <w:rsid w:val="00EA4D1F"/>
    <w:rsid w:val="00EA5F3F"/>
    <w:rsid w:val="00EC0850"/>
    <w:rsid w:val="00EC7387"/>
    <w:rsid w:val="00EE52B0"/>
    <w:rsid w:val="00F046FB"/>
    <w:rsid w:val="00F1741C"/>
    <w:rsid w:val="00F2486B"/>
    <w:rsid w:val="00F91CE1"/>
    <w:rsid w:val="00FA0880"/>
    <w:rsid w:val="00FA3EF3"/>
    <w:rsid w:val="00FB5BE5"/>
    <w:rsid w:val="00FB75E7"/>
    <w:rsid w:val="00FC1EF9"/>
    <w:rsid w:val="00FD129F"/>
    <w:rsid w:val="00FD3BCE"/>
    <w:rsid w:val="00FE1E03"/>
    <w:rsid w:val="00FF0151"/>
    <w:rsid w:val="00FF56AA"/>
    <w:rsid w:val="00FF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2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C06F94-1E6F-41AF-BE13-B8571F6948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1463</TotalTime>
  <Pages>3</Pages>
  <Words>648</Words>
  <Characters>3699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90</cp:revision>
  <dcterms:created xsi:type="dcterms:W3CDTF">2022-01-19T13:25:00Z</dcterms:created>
  <dcterms:modified xsi:type="dcterms:W3CDTF">2025-10-08T05:17:00Z</dcterms:modified>
</cp:coreProperties>
</file>