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62EF7" w:rsidRPr="00653260" w:rsidRDefault="00C62EF7" w:rsidP="00C62EF7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ՀԻՄՆԱՎՈՐՈՒՄ</w:t>
      </w:r>
    </w:p>
    <w:p w:rsidR="00C62EF7" w:rsidRPr="00653260" w:rsidRDefault="00C62EF7" w:rsidP="00C62EF7">
      <w:pPr>
        <w:spacing w:after="0" w:line="24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C62EF7" w:rsidRPr="00653260" w:rsidRDefault="00C62EF7" w:rsidP="00C62EF7">
      <w:pPr>
        <w:autoSpaceDE w:val="0"/>
        <w:autoSpaceDN w:val="0"/>
        <w:adjustRightInd w:val="0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«ՊԵՏԱԿԱՆ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ՍՈՑԻԱԼԱԿԱՆ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ԱՋԱԿՑՈՒԹՅԱՆ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ԾՐԱԳՐԵՐԻ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ՇՐՋԱՆԱԿՈՒՄ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ԵՐԵԽԱՆԵՐԻ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ԽՆԱՄՔԻ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ՏՐԱՄԱԴՐՄԱՆ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ԿԱՐԳԵՐԸ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ՊԱՅՄԱՆՆԵՐԸ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ՏՐԱՄԱԴՐՎՈՂ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ԽՆԱՄՔԻ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ՁԵՎԵՐԸ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ՏՐԱՄԱԴՐՎՈՂ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ՍՈՑԻԱԼԱԿԱՆ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ԾԱՌԱՅՈՒԹՅՈՒՆՆԵՐԻ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ԽՆԱՄՔԻ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ՏՐԱՄԱԴՐՈՒՄԸ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ՄԵՐԺԵԼՈՒ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ՀԻՄՔ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ՀԱՆԴԻՍԱՑՈՂ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ՀԻՎԱՆԴՈՒԹՅՈՒՆՆԵՐԻ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ՑԱՆԿԵՐԸ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ՀԱՍՏԱՏԵԼՈՒ</w:t>
      </w:r>
      <w:r w:rsidRPr="00653260">
        <w:rPr>
          <w:rFonts w:ascii="GHEA Grapalat" w:hAnsi="GHEA Grapalat" w:cs="CIDFont+F2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ՄԱՍԻՆ»</w:t>
      </w:r>
      <w:r w:rsidRPr="006532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ՀԱՅԱՍՏԱՆԻ</w:t>
      </w:r>
      <w:r w:rsidRPr="006532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ՀԱՆՐԱՊԵՏՈՒԹՅԱՆ</w:t>
      </w:r>
      <w:r w:rsidRPr="006532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ԿԱՌԱՎԱՐՈՒԹՅԱՆ</w:t>
      </w:r>
      <w:r w:rsidRPr="006532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ՈՐՈՇՄԱՆ</w:t>
      </w:r>
      <w:r w:rsidRPr="006532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ԸՆԴՈՒՆՄԱՆ</w:t>
      </w:r>
      <w:r w:rsidRPr="006532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b/>
          <w:bCs/>
          <w:color w:val="000000"/>
          <w:sz w:val="24"/>
          <w:szCs w:val="24"/>
          <w:lang w:val="hy-AM"/>
        </w:rPr>
        <w:t>ԱՆՀՐԱԺԵՇՏՈՒԹՅԱՆ</w:t>
      </w:r>
      <w:r w:rsidRPr="0065326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</w:t>
      </w:r>
    </w:p>
    <w:p w:rsidR="00C62EF7" w:rsidRPr="00653260" w:rsidRDefault="00C62EF7" w:rsidP="00C62EF7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53260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C62EF7" w:rsidRPr="00653260" w:rsidRDefault="00C62EF7" w:rsidP="00C62EF7">
      <w:pPr>
        <w:spacing w:after="0" w:line="360" w:lineRule="auto"/>
        <w:ind w:right="-56" w:firstLine="567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653260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Ընթացիկ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իրավիճակը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իրավական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ակտի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ընդունման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անհրաժեշտությունը</w:t>
      </w:r>
    </w:p>
    <w:p w:rsidR="00C62EF7" w:rsidRPr="00653260" w:rsidRDefault="00C62EF7" w:rsidP="00C62EF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653260">
        <w:rPr>
          <w:rFonts w:ascii="GHEA Grapalat" w:hAnsi="GHEA Grapalat"/>
          <w:lang w:val="hy-AM"/>
        </w:rPr>
        <w:t>2024</w:t>
      </w:r>
      <w:r w:rsidRPr="00653260">
        <w:rPr>
          <w:rFonts w:ascii="GHEA Grapalat" w:hAnsi="GHEA Grapalat" w:cs="Arial"/>
          <w:lang w:val="hy-AM"/>
        </w:rPr>
        <w:t>թ</w:t>
      </w:r>
      <w:r w:rsidRPr="00653260">
        <w:rPr>
          <w:rFonts w:ascii="GHEA Grapalat" w:hAnsi="GHEA Grapalat"/>
          <w:lang w:val="hy-AM"/>
        </w:rPr>
        <w:t>.-</w:t>
      </w:r>
      <w:r w:rsidRPr="00653260">
        <w:rPr>
          <w:rFonts w:ascii="GHEA Grapalat" w:hAnsi="GHEA Grapalat" w:cs="Arial"/>
          <w:lang w:val="hy-AM"/>
        </w:rPr>
        <w:t>ի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նոյեմբերի</w:t>
      </w:r>
      <w:r w:rsidRPr="00653260">
        <w:rPr>
          <w:rFonts w:ascii="GHEA Grapalat" w:hAnsi="GHEA Grapalat"/>
          <w:lang w:val="hy-AM"/>
        </w:rPr>
        <w:t xml:space="preserve"> 14-</w:t>
      </w:r>
      <w:r w:rsidRPr="00653260">
        <w:rPr>
          <w:rFonts w:ascii="GHEA Grapalat" w:hAnsi="GHEA Grapalat" w:cs="Arial"/>
          <w:lang w:val="hy-AM"/>
        </w:rPr>
        <w:t>ին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ուժի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մեջ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է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մտել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Franklin Gothic Medium Cond"/>
          <w:lang w:val="hy-AM"/>
        </w:rPr>
        <w:t>«</w:t>
      </w:r>
      <w:r w:rsidRPr="00653260">
        <w:rPr>
          <w:rFonts w:ascii="GHEA Grapalat" w:hAnsi="GHEA Grapalat" w:cs="Arial"/>
          <w:lang w:val="hy-AM"/>
        </w:rPr>
        <w:t>Սոցիալական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աջակցության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մասին</w:t>
      </w:r>
      <w:r w:rsidRPr="00653260">
        <w:rPr>
          <w:rFonts w:ascii="GHEA Grapalat" w:hAnsi="GHEA Grapalat" w:cs="Franklin Gothic Medium Cond"/>
          <w:lang w:val="hy-AM"/>
        </w:rPr>
        <w:t>»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օրենքը</w:t>
      </w:r>
      <w:r w:rsidRPr="00653260">
        <w:rPr>
          <w:rFonts w:ascii="GHEA Grapalat" w:hAnsi="GHEA Grapalat"/>
          <w:lang w:val="hy-AM"/>
        </w:rPr>
        <w:t xml:space="preserve">, </w:t>
      </w:r>
      <w:r w:rsidRPr="00653260">
        <w:rPr>
          <w:rFonts w:ascii="GHEA Grapalat" w:hAnsi="GHEA Grapalat" w:cs="Arial"/>
          <w:lang w:val="hy-AM"/>
        </w:rPr>
        <w:t>որը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սահմանել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է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լիազորող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նորմեր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ՀՀ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կառավարության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որոշումների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ընդունման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համար</w:t>
      </w:r>
      <w:r w:rsidRPr="00653260">
        <w:rPr>
          <w:rFonts w:ascii="GHEA Grapalat" w:hAnsi="GHEA Grapalat"/>
          <w:lang w:val="hy-AM"/>
        </w:rPr>
        <w:t xml:space="preserve">: </w:t>
      </w:r>
      <w:r w:rsidRPr="00653260">
        <w:rPr>
          <w:rFonts w:ascii="GHEA Grapalat" w:hAnsi="GHEA Grapalat" w:cs="Arial"/>
          <w:lang w:val="hy-AM"/>
        </w:rPr>
        <w:t>Այդ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լիազորող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նորմերից՝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վերը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նշված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օրենքի</w:t>
      </w:r>
      <w:r w:rsidRPr="00653260">
        <w:rPr>
          <w:rFonts w:ascii="GHEA Grapalat" w:hAnsi="GHEA Grapalat"/>
          <w:lang w:val="hy-AM"/>
        </w:rPr>
        <w:t xml:space="preserve"> 26-</w:t>
      </w:r>
      <w:r w:rsidRPr="00653260">
        <w:rPr>
          <w:rFonts w:ascii="GHEA Grapalat" w:hAnsi="GHEA Grapalat" w:cs="Arial"/>
          <w:lang w:val="hy-AM"/>
        </w:rPr>
        <w:t>րդ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հոդվածի</w:t>
      </w:r>
      <w:r w:rsidRPr="00653260">
        <w:rPr>
          <w:rFonts w:ascii="GHEA Grapalat" w:hAnsi="GHEA Grapalat"/>
          <w:lang w:val="hy-AM"/>
        </w:rPr>
        <w:t xml:space="preserve"> 7-</w:t>
      </w:r>
      <w:r w:rsidRPr="00653260">
        <w:rPr>
          <w:rFonts w:ascii="GHEA Grapalat" w:hAnsi="GHEA Grapalat" w:cs="Arial"/>
          <w:lang w:val="hy-AM"/>
        </w:rPr>
        <w:t>րդ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մասով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ու</w:t>
      </w:r>
      <w:r w:rsidRPr="00653260">
        <w:rPr>
          <w:rFonts w:ascii="GHEA Grapalat" w:hAnsi="GHEA Grapalat"/>
          <w:lang w:val="hy-AM"/>
        </w:rPr>
        <w:t xml:space="preserve"> 42-</w:t>
      </w:r>
      <w:r w:rsidRPr="00653260">
        <w:rPr>
          <w:rFonts w:ascii="GHEA Grapalat" w:hAnsi="GHEA Grapalat" w:cs="Arial"/>
          <w:lang w:val="hy-AM"/>
        </w:rPr>
        <w:t>րդ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հոդվածի</w:t>
      </w:r>
      <w:r w:rsidRPr="00653260">
        <w:rPr>
          <w:rFonts w:ascii="GHEA Grapalat" w:hAnsi="GHEA Grapalat"/>
          <w:lang w:val="hy-AM"/>
        </w:rPr>
        <w:t xml:space="preserve"> 2-</w:t>
      </w:r>
      <w:r w:rsidRPr="00653260">
        <w:rPr>
          <w:rFonts w:ascii="GHEA Grapalat" w:hAnsi="GHEA Grapalat" w:cs="Arial"/>
          <w:lang w:val="hy-AM"/>
        </w:rPr>
        <w:t>րդ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մասով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ամրագրված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նորմերը</w:t>
      </w:r>
      <w:r w:rsidRPr="00653260">
        <w:rPr>
          <w:rFonts w:ascii="GHEA Grapalat" w:hAnsi="GHEA Grapalat"/>
          <w:lang w:val="hy-AM"/>
        </w:rPr>
        <w:t xml:space="preserve">, </w:t>
      </w:r>
      <w:r w:rsidRPr="00653260">
        <w:rPr>
          <w:rFonts w:ascii="GHEA Grapalat" w:hAnsi="GHEA Grapalat" w:cs="Arial"/>
          <w:lang w:val="hy-AM"/>
        </w:rPr>
        <w:t>վերաբերում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են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սույն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նախագծի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ընդունման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անհրաժեշտությանը</w:t>
      </w:r>
      <w:r w:rsidRPr="00653260">
        <w:rPr>
          <w:rFonts w:ascii="GHEA Grapalat" w:hAnsi="GHEA Grapalat"/>
          <w:lang w:val="hy-AM"/>
        </w:rPr>
        <w:t xml:space="preserve">: </w:t>
      </w:r>
      <w:r w:rsidRPr="00653260">
        <w:rPr>
          <w:rFonts w:ascii="GHEA Grapalat" w:hAnsi="GHEA Grapalat" w:cs="Arial"/>
          <w:lang w:val="hy-AM"/>
        </w:rPr>
        <w:t>Մասնավորապես</w:t>
      </w:r>
      <w:r w:rsidRPr="00653260">
        <w:rPr>
          <w:rFonts w:ascii="GHEA Grapalat" w:hAnsi="GHEA Grapalat"/>
          <w:lang w:val="hy-AM"/>
        </w:rPr>
        <w:t xml:space="preserve">, </w:t>
      </w:r>
      <w:r w:rsidRPr="00653260">
        <w:rPr>
          <w:rFonts w:ascii="GHEA Grapalat" w:hAnsi="GHEA Grapalat" w:cs="Arial"/>
          <w:lang w:val="hy-AM"/>
        </w:rPr>
        <w:t>օրենքի</w:t>
      </w:r>
      <w:r w:rsidRPr="00653260">
        <w:rPr>
          <w:rFonts w:ascii="GHEA Grapalat" w:hAnsi="GHEA Grapalat"/>
          <w:lang w:val="hy-AM"/>
        </w:rPr>
        <w:t xml:space="preserve"> 26-</w:t>
      </w:r>
      <w:r w:rsidRPr="00653260">
        <w:rPr>
          <w:rFonts w:ascii="GHEA Grapalat" w:hAnsi="GHEA Grapalat" w:cs="Arial"/>
          <w:lang w:val="hy-AM"/>
        </w:rPr>
        <w:t>րդ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հոդվածի</w:t>
      </w:r>
      <w:r w:rsidRPr="00653260">
        <w:rPr>
          <w:rFonts w:ascii="GHEA Grapalat" w:hAnsi="GHEA Grapalat"/>
          <w:lang w:val="hy-AM"/>
        </w:rPr>
        <w:t xml:space="preserve"> 7-</w:t>
      </w:r>
      <w:r w:rsidRPr="00653260">
        <w:rPr>
          <w:rFonts w:ascii="GHEA Grapalat" w:hAnsi="GHEA Grapalat" w:cs="Arial"/>
          <w:lang w:val="hy-AM"/>
        </w:rPr>
        <w:t>րդ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մասի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համաձայն՝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պ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ետական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սոցիալական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աջակցության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ծրագրերի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շրջանակում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խնամքի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տ</w:t>
      </w:r>
      <w:r w:rsidRPr="00653260">
        <w:rPr>
          <w:rFonts w:ascii="GHEA Grapalat" w:hAnsi="GHEA Grapalat" w:cs="Arial"/>
          <w:color w:val="000000"/>
          <w:lang w:val="hy-AM"/>
        </w:rPr>
        <w:t>րամադրման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hyperlink r:id="rId7" w:history="1">
        <w:r w:rsidRPr="00653260">
          <w:rPr>
            <w:rStyle w:val="Hyperlink"/>
            <w:rFonts w:ascii="GHEA Grapalat" w:hAnsi="GHEA Grapalat" w:cs="Arial"/>
            <w:color w:val="auto"/>
            <w:u w:val="none"/>
            <w:lang w:val="hy-AM"/>
          </w:rPr>
          <w:t>կարգերը</w:t>
        </w:r>
        <w:r w:rsidRPr="00653260">
          <w:rPr>
            <w:rStyle w:val="Hyperlink"/>
            <w:rFonts w:ascii="GHEA Grapalat" w:hAnsi="GHEA Grapalat"/>
            <w:color w:val="auto"/>
            <w:u w:val="none"/>
            <w:lang w:val="hy-AM"/>
          </w:rPr>
          <w:t xml:space="preserve">, </w:t>
        </w:r>
        <w:r w:rsidRPr="00653260">
          <w:rPr>
            <w:rStyle w:val="Hyperlink"/>
            <w:rFonts w:ascii="GHEA Grapalat" w:hAnsi="GHEA Grapalat" w:cs="Arial"/>
            <w:color w:val="auto"/>
            <w:u w:val="none"/>
            <w:lang w:val="hy-AM"/>
          </w:rPr>
          <w:t>պայմանները</w:t>
        </w:r>
        <w:r w:rsidRPr="00653260">
          <w:rPr>
            <w:rStyle w:val="Hyperlink"/>
            <w:rFonts w:ascii="GHEA Grapalat" w:hAnsi="GHEA Grapalat"/>
            <w:color w:val="auto"/>
            <w:u w:val="none"/>
            <w:lang w:val="hy-AM"/>
          </w:rPr>
          <w:t xml:space="preserve">, </w:t>
        </w:r>
        <w:r w:rsidRPr="00653260">
          <w:rPr>
            <w:rStyle w:val="Hyperlink"/>
            <w:rFonts w:ascii="GHEA Grapalat" w:hAnsi="GHEA Grapalat" w:cs="Arial"/>
            <w:color w:val="auto"/>
            <w:u w:val="none"/>
            <w:lang w:val="hy-AM"/>
          </w:rPr>
          <w:t>տրամադրվող</w:t>
        </w:r>
        <w:r w:rsidRPr="00653260">
          <w:rPr>
            <w:rStyle w:val="Hyperlink"/>
            <w:rFonts w:ascii="GHEA Grapalat" w:hAnsi="GHEA Grapalat"/>
            <w:color w:val="auto"/>
            <w:u w:val="none"/>
            <w:lang w:val="hy-AM"/>
          </w:rPr>
          <w:t xml:space="preserve"> </w:t>
        </w:r>
        <w:r w:rsidRPr="00653260">
          <w:rPr>
            <w:rStyle w:val="Hyperlink"/>
            <w:rFonts w:ascii="GHEA Grapalat" w:hAnsi="GHEA Grapalat" w:cs="Arial"/>
            <w:color w:val="auto"/>
            <w:u w:val="none"/>
            <w:lang w:val="hy-AM"/>
          </w:rPr>
          <w:t>խնամքի</w:t>
        </w:r>
        <w:r w:rsidRPr="00653260">
          <w:rPr>
            <w:rStyle w:val="Hyperlink"/>
            <w:rFonts w:ascii="GHEA Grapalat" w:hAnsi="GHEA Grapalat"/>
            <w:color w:val="auto"/>
            <w:u w:val="none"/>
            <w:lang w:val="hy-AM"/>
          </w:rPr>
          <w:t xml:space="preserve"> </w:t>
        </w:r>
        <w:proofErr w:type="spellStart"/>
        <w:r w:rsidRPr="00653260">
          <w:rPr>
            <w:rStyle w:val="Hyperlink"/>
            <w:rFonts w:ascii="GHEA Grapalat" w:hAnsi="GHEA Grapalat" w:cs="Arial"/>
            <w:color w:val="auto"/>
            <w:u w:val="none"/>
            <w:lang w:val="hy-AM"/>
          </w:rPr>
          <w:t>ձևերը</w:t>
        </w:r>
        <w:proofErr w:type="spellEnd"/>
      </w:hyperlink>
      <w:r w:rsidRPr="00653260">
        <w:rPr>
          <w:rFonts w:ascii="GHEA Grapalat" w:hAnsi="GHEA Grapalat"/>
          <w:lang w:val="hy-AM"/>
        </w:rPr>
        <w:t xml:space="preserve">, </w:t>
      </w:r>
      <w:r w:rsidRPr="00653260">
        <w:rPr>
          <w:rFonts w:ascii="GHEA Grapalat" w:hAnsi="GHEA Grapalat" w:cs="Arial"/>
          <w:lang w:val="hy-AM"/>
        </w:rPr>
        <w:t>տրամադրվող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սոցիալական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ծառայությունների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ցանկը</w:t>
      </w:r>
      <w:r w:rsidRPr="00653260">
        <w:rPr>
          <w:rFonts w:ascii="GHEA Grapalat" w:hAnsi="GHEA Grapalat"/>
          <w:lang w:val="hy-AM"/>
        </w:rPr>
        <w:t xml:space="preserve">, </w:t>
      </w:r>
      <w:r w:rsidRPr="00653260">
        <w:rPr>
          <w:rFonts w:ascii="GHEA Grapalat" w:hAnsi="GHEA Grapalat" w:cs="Arial"/>
          <w:lang w:val="hy-AM"/>
        </w:rPr>
        <w:t>ըստ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անհրաժեշտության՝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կազմակերպությունների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այլ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տեսակները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հաստատում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է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Կառավարությունը։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Իսկ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օրենքի</w:t>
      </w:r>
      <w:r w:rsidRPr="00653260">
        <w:rPr>
          <w:rFonts w:ascii="GHEA Grapalat" w:hAnsi="GHEA Grapalat"/>
          <w:lang w:val="hy-AM"/>
        </w:rPr>
        <w:t xml:space="preserve"> 42-</w:t>
      </w:r>
      <w:r w:rsidRPr="00653260">
        <w:rPr>
          <w:rFonts w:ascii="GHEA Grapalat" w:hAnsi="GHEA Grapalat" w:cs="Arial"/>
          <w:lang w:val="hy-AM"/>
        </w:rPr>
        <w:t>րդ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հոդվածի</w:t>
      </w:r>
      <w:r w:rsidRPr="00653260">
        <w:rPr>
          <w:rFonts w:ascii="GHEA Grapalat" w:hAnsi="GHEA Grapalat"/>
          <w:lang w:val="hy-AM"/>
        </w:rPr>
        <w:t xml:space="preserve"> 2-</w:t>
      </w:r>
      <w:r w:rsidRPr="00653260">
        <w:rPr>
          <w:rFonts w:ascii="GHEA Grapalat" w:hAnsi="GHEA Grapalat" w:cs="Arial"/>
          <w:lang w:val="hy-AM"/>
        </w:rPr>
        <w:t>րդ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մասի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համաձայն՝</w:t>
      </w:r>
      <w:r w:rsidRPr="00653260">
        <w:rPr>
          <w:rFonts w:ascii="GHEA Grapalat" w:hAnsi="GHEA Grapalat"/>
          <w:lang w:val="hy-AM"/>
        </w:rPr>
        <w:t xml:space="preserve"> </w:t>
      </w:r>
      <w:r w:rsidRPr="00653260">
        <w:rPr>
          <w:rFonts w:ascii="GHEA Grapalat" w:hAnsi="GHEA Grapalat" w:cs="Arial"/>
          <w:lang w:val="hy-AM"/>
        </w:rPr>
        <w:t>ն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ույն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օրենքի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26-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րդ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հոդվածով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սահմանված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սոցիալական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ծառայության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տրամադրումը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կարող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է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մերժվել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,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եթե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համապատասխան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բժշկական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հաստատության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եզրակացությամբ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անձի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մոտ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shd w:val="clear" w:color="auto" w:fill="FFFFFF"/>
          <w:lang w:val="hy-AM"/>
        </w:rPr>
        <w:t>ախտորոշվել</w:t>
      </w:r>
      <w:proofErr w:type="spellEnd"/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է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այնպիսի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հիվանդություն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,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որի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բուժումը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հնարավոր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է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միայն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համապատասխան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բժշկական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հաստատություններում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: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Խնամքի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տրամադրումը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մերժելու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հիմք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հանդիսացող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հիվանդությունների</w:t>
      </w:r>
      <w:r w:rsidRPr="00653260">
        <w:rPr>
          <w:rFonts w:ascii="GHEA Grapalat" w:hAnsi="GHEA Grapalat" w:cs="Calibri"/>
          <w:shd w:val="clear" w:color="auto" w:fill="FFFFFF"/>
          <w:lang w:val="hy-AM"/>
        </w:rPr>
        <w:t xml:space="preserve"> </w:t>
      </w:r>
      <w:hyperlink r:id="rId8" w:history="1">
        <w:r w:rsidRPr="00653260">
          <w:rPr>
            <w:rStyle w:val="Hyperlink"/>
            <w:rFonts w:ascii="GHEA Grapalat" w:hAnsi="GHEA Grapalat" w:cs="Arial"/>
            <w:color w:val="auto"/>
            <w:u w:val="none"/>
            <w:shd w:val="clear" w:color="auto" w:fill="FFFFFF"/>
            <w:lang w:val="hy-AM"/>
          </w:rPr>
          <w:t>ցանկը</w:t>
        </w:r>
      </w:hyperlink>
      <w:r w:rsidRPr="00653260">
        <w:rPr>
          <w:rFonts w:ascii="Calibri" w:hAnsi="Calibri" w:cs="Calibri"/>
          <w:color w:val="000000"/>
          <w:shd w:val="clear" w:color="auto" w:fill="FFFFFF"/>
          <w:lang w:val="hy-AM"/>
        </w:rPr>
        <w:t> 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հաստատում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է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Կառավարությունը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: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Սույն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օրենքի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26-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րդ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հոդվածով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սահմանված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սոցիալական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ծառայության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դեպքերում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սոցիալական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ծառայություն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տրամադրողն</w:t>
      </w:r>
      <w:proofErr w:type="spellEnd"/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անձին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կամ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նրա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ընտանիքի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անդամին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կամ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նրա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օրինական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ներկայացուցչին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կամ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ներկայացուցչին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տրամադրում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է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անհրաժեշտ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խորհրդատվական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օգնություն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,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անհրաժեշտության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դեպքում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կատարում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է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նաև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ուղղորդում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անձի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բուժումը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համապատասխան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բժշկական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հաստատությունում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իրականացնելու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hd w:val="clear" w:color="auto" w:fill="FFFFFF"/>
          <w:lang w:val="hy-AM"/>
        </w:rPr>
        <w:t>համար</w:t>
      </w:r>
      <w:r w:rsidRPr="00653260">
        <w:rPr>
          <w:rFonts w:ascii="GHEA Grapalat" w:hAnsi="GHEA Grapalat"/>
          <w:color w:val="000000"/>
          <w:shd w:val="clear" w:color="auto" w:fill="FFFFFF"/>
          <w:lang w:val="hy-AM"/>
        </w:rPr>
        <w:t>: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Վերը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նշված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shd w:val="clear" w:color="auto" w:fill="FFFFFF"/>
          <w:lang w:val="hy-AM"/>
        </w:rPr>
        <w:t>կարգավորումներն</w:t>
      </w:r>
      <w:proofErr w:type="spellEnd"/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արդեն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իսկ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առկա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են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,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սակայն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դրանք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ենթարկվել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են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էական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lastRenderedPageBreak/>
        <w:t>փոփոխությունների՝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պայմանավորված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2024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թվականի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օրենսդրական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փոփոխություններով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և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պրակտիկ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hd w:val="clear" w:color="auto" w:fill="FFFFFF"/>
          <w:lang w:val="hy-AM"/>
        </w:rPr>
        <w:t>անհրաժեշտությամբ</w:t>
      </w:r>
      <w:r w:rsidRPr="00653260">
        <w:rPr>
          <w:rFonts w:ascii="GHEA Grapalat" w:hAnsi="GHEA Grapalat"/>
          <w:shd w:val="clear" w:color="auto" w:fill="FFFFFF"/>
          <w:lang w:val="hy-AM"/>
        </w:rPr>
        <w:t xml:space="preserve">: </w:t>
      </w:r>
    </w:p>
    <w:p w:rsidR="00C62EF7" w:rsidRPr="00653260" w:rsidRDefault="00C62EF7" w:rsidP="00C62EF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r w:rsidRPr="00653260">
        <w:rPr>
          <w:rFonts w:ascii="GHEA Grapalat" w:hAnsi="GHEA Grapalat" w:cs="Arial"/>
          <w:color w:val="000000"/>
          <w:lang w:val="hy-AM"/>
        </w:rPr>
        <w:t>Ներկայացված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նախագիծը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վերաբերում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է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նաև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հարակից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այլ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որոշումներին</w:t>
      </w:r>
      <w:r w:rsidRPr="00653260">
        <w:rPr>
          <w:rFonts w:ascii="GHEA Grapalat" w:hAnsi="GHEA Grapalat"/>
          <w:color w:val="000000"/>
          <w:lang w:val="hy-AM"/>
        </w:rPr>
        <w:t xml:space="preserve">, </w:t>
      </w:r>
      <w:r w:rsidRPr="00653260">
        <w:rPr>
          <w:rFonts w:ascii="GHEA Grapalat" w:hAnsi="GHEA Grapalat" w:cs="Arial"/>
          <w:color w:val="000000"/>
          <w:lang w:val="hy-AM"/>
        </w:rPr>
        <w:t>որոնք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ուժը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կորցրած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են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ճանաչվելու</w:t>
      </w:r>
      <w:r w:rsidRPr="00653260">
        <w:rPr>
          <w:rFonts w:ascii="GHEA Grapalat" w:hAnsi="GHEA Grapalat"/>
          <w:color w:val="000000"/>
          <w:lang w:val="hy-AM"/>
        </w:rPr>
        <w:t>:</w:t>
      </w:r>
    </w:p>
    <w:p w:rsidR="00C62EF7" w:rsidRPr="00653260" w:rsidRDefault="00C62EF7" w:rsidP="00C62EF7">
      <w:pPr>
        <w:pStyle w:val="NormalWeb"/>
        <w:shd w:val="clear" w:color="auto" w:fill="FFFFFF"/>
        <w:spacing w:before="0" w:beforeAutospacing="0" w:after="0" w:afterAutospacing="0" w:line="360" w:lineRule="auto"/>
        <w:ind w:firstLine="567"/>
        <w:jc w:val="both"/>
        <w:rPr>
          <w:rFonts w:ascii="GHEA Grapalat" w:hAnsi="GHEA Grapalat"/>
          <w:color w:val="000000"/>
          <w:lang w:val="hy-AM"/>
        </w:rPr>
      </w:pPr>
      <w:proofErr w:type="spellStart"/>
      <w:r w:rsidRPr="00653260">
        <w:rPr>
          <w:rFonts w:ascii="GHEA Grapalat" w:hAnsi="GHEA Grapalat" w:cs="Arial"/>
          <w:color w:val="000000"/>
          <w:lang w:val="hy-AM"/>
        </w:rPr>
        <w:t>Հետևաբար</w:t>
      </w:r>
      <w:proofErr w:type="spellEnd"/>
      <w:r w:rsidRPr="00653260">
        <w:rPr>
          <w:rFonts w:ascii="GHEA Grapalat" w:hAnsi="GHEA Grapalat"/>
          <w:color w:val="000000"/>
          <w:lang w:val="hy-AM"/>
        </w:rPr>
        <w:t xml:space="preserve">, </w:t>
      </w:r>
      <w:r w:rsidRPr="00653260">
        <w:rPr>
          <w:rFonts w:ascii="GHEA Grapalat" w:hAnsi="GHEA Grapalat" w:cs="Arial"/>
          <w:color w:val="000000"/>
          <w:lang w:val="hy-AM"/>
        </w:rPr>
        <w:t>ներկայացված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նախագծի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մշակումն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ու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ընդունումը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ոչ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միայն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բխում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է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լիազորող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նորմերից</w:t>
      </w:r>
      <w:r w:rsidRPr="00653260">
        <w:rPr>
          <w:rFonts w:ascii="GHEA Grapalat" w:hAnsi="GHEA Grapalat"/>
          <w:color w:val="000000"/>
          <w:lang w:val="hy-AM"/>
        </w:rPr>
        <w:t xml:space="preserve">, </w:t>
      </w:r>
      <w:r w:rsidRPr="00653260">
        <w:rPr>
          <w:rFonts w:ascii="GHEA Grapalat" w:hAnsi="GHEA Grapalat" w:cs="Arial"/>
          <w:color w:val="000000"/>
          <w:lang w:val="hy-AM"/>
        </w:rPr>
        <w:t>այլ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նաև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իրավական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տեխնիկայի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տեսանկյունից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ՀՀ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կառավարության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որոշումները՝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համապատասխան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կարգավորման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առարկաների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շրջանակներում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տարանջատելու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անհրաժեշտությունից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և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իրավական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որոշակիություն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lang w:val="hy-AM"/>
        </w:rPr>
        <w:t>ապահովելու</w:t>
      </w:r>
      <w:r w:rsidRPr="00653260">
        <w:rPr>
          <w:rFonts w:ascii="GHEA Grapalat" w:hAnsi="GHEA Grapalat"/>
          <w:color w:val="000000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color w:val="000000"/>
          <w:lang w:val="hy-AM"/>
        </w:rPr>
        <w:t>պայմանից</w:t>
      </w:r>
      <w:proofErr w:type="spellEnd"/>
      <w:r w:rsidRPr="00653260">
        <w:rPr>
          <w:rFonts w:ascii="GHEA Grapalat" w:hAnsi="GHEA Grapalat"/>
          <w:color w:val="000000"/>
          <w:lang w:val="hy-AM"/>
        </w:rPr>
        <w:t>:</w:t>
      </w:r>
    </w:p>
    <w:p w:rsidR="00C62EF7" w:rsidRPr="00653260" w:rsidRDefault="00C62EF7" w:rsidP="00C62EF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Երեխաների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խնամքի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տրամադրման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հետ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կապված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իրավահարաբերությունները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ներկայացնելիս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ոչ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միայն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կատարվել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է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եզրութաբանական</w:t>
      </w:r>
      <w:proofErr w:type="spellEnd"/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համապատասխանություն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/>
          <w:sz w:val="24"/>
          <w:szCs w:val="24"/>
          <w:lang w:val="hy-AM"/>
        </w:rPr>
        <w:t>«</w:t>
      </w:r>
      <w:r w:rsidRPr="00653260">
        <w:rPr>
          <w:rFonts w:ascii="GHEA Grapalat" w:hAnsi="GHEA Grapalat" w:cs="Arial"/>
          <w:sz w:val="24"/>
          <w:szCs w:val="24"/>
          <w:lang w:val="hy-AM"/>
        </w:rPr>
        <w:t>Սոցիալական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աջակցության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» </w:t>
      </w:r>
      <w:r w:rsidRPr="00653260">
        <w:rPr>
          <w:rFonts w:ascii="GHEA Grapalat" w:hAnsi="GHEA Grapalat" w:cs="Arial"/>
          <w:sz w:val="24"/>
          <w:szCs w:val="24"/>
          <w:lang w:val="hy-AM"/>
        </w:rPr>
        <w:t>նոր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օրենքին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sz w:val="24"/>
          <w:szCs w:val="24"/>
          <w:lang w:val="hy-AM"/>
        </w:rPr>
        <w:t>այլ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նաև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հստակեցվել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են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գործնականում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առաջացած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որոշ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խնդիրներն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ու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ներկայացվել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դրանց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լուծման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օրենսդրական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sz w:val="24"/>
          <w:szCs w:val="24"/>
          <w:lang w:val="hy-AM"/>
        </w:rPr>
        <w:t>կարգավորումներ</w:t>
      </w:r>
      <w:proofErr w:type="spellEnd"/>
      <w:r w:rsidRPr="00653260">
        <w:rPr>
          <w:rFonts w:ascii="GHEA Grapalat" w:hAnsi="GHEA Grapalat"/>
          <w:sz w:val="24"/>
          <w:szCs w:val="24"/>
          <w:lang w:val="hy-AM"/>
        </w:rPr>
        <w:t>:</w:t>
      </w:r>
    </w:p>
    <w:p w:rsidR="00C62EF7" w:rsidRPr="00653260" w:rsidRDefault="00C62EF7" w:rsidP="00C62EF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շարք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որոշումներ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2015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թվականի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սեպտեմբերի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25-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N 1112-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որոշման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1-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ին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կետի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1-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ին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ենթակետն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ուժը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կորցրած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ճանաչելու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որոշման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նախագծի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արդյունքում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անհրաժեշտություն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է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առաջանալու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ուժը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կորցրած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ճանաչել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հետևյալ</w:t>
      </w:r>
      <w:proofErr w:type="spellEnd"/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ակտերը՝</w:t>
      </w:r>
    </w:p>
    <w:p w:rsidR="00C62EF7" w:rsidRPr="00653260" w:rsidRDefault="00C62EF7" w:rsidP="00C62EF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53260">
        <w:rPr>
          <w:rFonts w:ascii="GHEA Grapalat" w:hAnsi="GHEA Grapalat"/>
          <w:bCs/>
          <w:sz w:val="24"/>
          <w:szCs w:val="24"/>
          <w:lang w:val="hy-AM"/>
        </w:rPr>
        <w:t>1)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ab/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2005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թվականի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մարտի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24-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Հանրապետությունում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կյանքի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դժվարին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իրավիճակում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հայտնված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երեխաների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խնամք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պաշտպանություն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իրականացնող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հաստատությունների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տիպերի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ցանկը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դրանցում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երեխաների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տեղավորման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չափանիշները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հաստատելու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2002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թվականի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դեկտեմբերի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26-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N 2179-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որոշման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մեջ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լրացում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փոփոխություններ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կատարելու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>» N 381-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որոշումը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C62EF7" w:rsidRPr="00653260" w:rsidRDefault="00C62EF7" w:rsidP="00C62EF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53260">
        <w:rPr>
          <w:rFonts w:ascii="GHEA Grapalat" w:hAnsi="GHEA Grapalat"/>
          <w:bCs/>
          <w:sz w:val="24"/>
          <w:szCs w:val="24"/>
          <w:lang w:val="hy-AM"/>
        </w:rPr>
        <w:t>2)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ab/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2016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թվականի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մայիսի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26-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Կյանքի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դժվարին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իրավիճակում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հայտնված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երեխաների՝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այլընտրանքային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խնամքի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տրամադրման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նպատակով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ուղղորդման</w:t>
      </w:r>
      <w:proofErr w:type="spellEnd"/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կարգը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bCs/>
          <w:sz w:val="24"/>
          <w:szCs w:val="24"/>
          <w:lang w:val="hy-AM"/>
        </w:rPr>
        <w:t>չափորոշիչները</w:t>
      </w:r>
      <w:proofErr w:type="spellEnd"/>
      <w:r w:rsidRPr="00653260">
        <w:rPr>
          <w:rFonts w:ascii="GHEA Grapalat" w:hAnsi="GHEA Grapalat" w:cs="Arial"/>
          <w:bCs/>
          <w:sz w:val="24"/>
          <w:szCs w:val="24"/>
          <w:lang w:val="hy-AM"/>
        </w:rPr>
        <w:t>՝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հաստատելու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2015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թվականի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սեպտեմբերի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25-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N 1112-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որոշման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մեջ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փոփոխություններ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լրացումներ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կատարելու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>» N 551-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որոշումը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C62EF7" w:rsidRPr="00653260" w:rsidRDefault="00C62EF7" w:rsidP="00C62EF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53260">
        <w:rPr>
          <w:rFonts w:ascii="GHEA Grapalat" w:hAnsi="GHEA Grapalat"/>
          <w:bCs/>
          <w:sz w:val="24"/>
          <w:szCs w:val="24"/>
          <w:lang w:val="hy-AM"/>
        </w:rPr>
        <w:lastRenderedPageBreak/>
        <w:t>3)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ab/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2015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թվականի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հոկտեմբերի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29-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աշխատանքի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սոցիալական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հարցերի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նախարարության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ենթակայության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խնամք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սպասարկում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իրականացնող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պետական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ոչ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bCs/>
          <w:sz w:val="24"/>
          <w:szCs w:val="24"/>
          <w:lang w:val="hy-AM"/>
        </w:rPr>
        <w:t>առևտրային</w:t>
      </w:r>
      <w:proofErr w:type="spellEnd"/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կազմակերպությունների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հաստիքային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միավորների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bCs/>
          <w:sz w:val="24"/>
          <w:szCs w:val="24"/>
          <w:lang w:val="hy-AM"/>
        </w:rPr>
        <w:t>չափորոշիչները</w:t>
      </w:r>
      <w:proofErr w:type="spellEnd"/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հաստատելու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2007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թվականի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մայիսի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31-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N 730-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N 815-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որոշումներում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փոփոխություններ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կատարելու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>» N 1292-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որոշումը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C62EF7" w:rsidRPr="00653260" w:rsidRDefault="00C62EF7" w:rsidP="00C62EF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bCs/>
          <w:sz w:val="24"/>
          <w:szCs w:val="24"/>
          <w:lang w:val="hy-AM"/>
        </w:rPr>
      </w:pPr>
      <w:r w:rsidRPr="00653260">
        <w:rPr>
          <w:rFonts w:ascii="GHEA Grapalat" w:hAnsi="GHEA Grapalat"/>
          <w:bCs/>
          <w:sz w:val="24"/>
          <w:szCs w:val="24"/>
          <w:lang w:val="hy-AM"/>
        </w:rPr>
        <w:t>4)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ab/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2007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թվականի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մայիսի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31-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Մանկատանը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երեխաների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խնամքի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պաշտպանության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գիշերօթիկ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հաստատությունում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(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անկախ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դրա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կազմակերպական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>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իրավական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bCs/>
          <w:sz w:val="24"/>
          <w:szCs w:val="24"/>
          <w:lang w:val="hy-AM"/>
        </w:rPr>
        <w:t>ձևից</w:t>
      </w:r>
      <w:proofErr w:type="spellEnd"/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)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խնամվող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ինչպես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նաև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հատուկ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հանրակրթական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ուսումնական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հաստատությ</w:t>
      </w:r>
      <w:r w:rsidR="003D5EBE">
        <w:rPr>
          <w:rFonts w:ascii="GHEA Grapalat" w:hAnsi="GHEA Grapalat" w:cs="Arial"/>
          <w:bCs/>
          <w:sz w:val="24"/>
          <w:szCs w:val="24"/>
          <w:lang w:val="hy-AM"/>
        </w:rPr>
        <w:t>ու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նում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սովորող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երեխայի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խնամքի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սպասարկման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նվազագույն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bCs/>
          <w:sz w:val="24"/>
          <w:szCs w:val="24"/>
          <w:lang w:val="hy-AM"/>
        </w:rPr>
        <w:t>չափորոշիչները</w:t>
      </w:r>
      <w:proofErr w:type="spellEnd"/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հաստատելու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>» N 815-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որոշումը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>,</w:t>
      </w:r>
    </w:p>
    <w:p w:rsidR="00C62EF7" w:rsidRPr="00653260" w:rsidRDefault="00C62EF7" w:rsidP="00C62EF7">
      <w:pPr>
        <w:shd w:val="clear" w:color="auto" w:fill="FFFFFF"/>
        <w:spacing w:after="0" w:line="360" w:lineRule="auto"/>
        <w:ind w:firstLine="375"/>
        <w:jc w:val="both"/>
        <w:rPr>
          <w:rFonts w:ascii="GHEA Grapalat" w:hAnsi="GHEA Grapalat"/>
          <w:sz w:val="24"/>
          <w:szCs w:val="24"/>
          <w:lang w:val="hy-AM"/>
        </w:rPr>
      </w:pPr>
      <w:r w:rsidRPr="00653260">
        <w:rPr>
          <w:rFonts w:ascii="GHEA Grapalat" w:hAnsi="GHEA Grapalat"/>
          <w:bCs/>
          <w:sz w:val="24"/>
          <w:szCs w:val="24"/>
          <w:lang w:val="hy-AM"/>
        </w:rPr>
        <w:t>5)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ab/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2015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թվականի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սեպտեմբերի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25-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«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Երեխաների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խնամքի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տրամադրման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կարգը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պայմանները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սահմանելու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մի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շարք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որոշումներ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ուժը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կորցրած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ճանաչելու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>» N 1112-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որոշման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հավելված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 xml:space="preserve"> 1-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ը</w:t>
      </w:r>
      <w:r w:rsidRPr="00653260">
        <w:rPr>
          <w:rFonts w:ascii="GHEA Grapalat" w:hAnsi="GHEA Grapalat"/>
          <w:bCs/>
          <w:sz w:val="24"/>
          <w:szCs w:val="24"/>
          <w:lang w:val="hy-AM"/>
        </w:rPr>
        <w:t>:</w:t>
      </w:r>
    </w:p>
    <w:p w:rsidR="00C62EF7" w:rsidRPr="00653260" w:rsidRDefault="00C62EF7" w:rsidP="00C62EF7">
      <w:pPr>
        <w:spacing w:after="0" w:line="360" w:lineRule="auto"/>
        <w:ind w:right="141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C62EF7" w:rsidRPr="00653260" w:rsidRDefault="00C62EF7" w:rsidP="00C62EF7">
      <w:pPr>
        <w:spacing w:after="0"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653260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Առաջարկվող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կարգավորման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բնույթը</w:t>
      </w:r>
    </w:p>
    <w:p w:rsidR="00C62EF7" w:rsidRPr="00653260" w:rsidRDefault="00C62EF7" w:rsidP="00C62EF7">
      <w:pPr>
        <w:pStyle w:val="mechtex"/>
        <w:spacing w:line="360" w:lineRule="auto"/>
        <w:ind w:right="141" w:firstLine="567"/>
        <w:jc w:val="both"/>
        <w:rPr>
          <w:rFonts w:ascii="GHEA Grapalat" w:hAnsi="GHEA Grapalat"/>
          <w:color w:val="000000"/>
          <w:sz w:val="24"/>
          <w:szCs w:val="24"/>
          <w:lang w:val="hy-AM"/>
        </w:rPr>
      </w:pPr>
      <w:r w:rsidRPr="00653260">
        <w:rPr>
          <w:rFonts w:ascii="GHEA Grapalat" w:hAnsi="GHEA Grapalat" w:cs="Arial"/>
          <w:bCs/>
          <w:sz w:val="24"/>
          <w:szCs w:val="24"/>
          <w:lang w:val="hy-AM"/>
        </w:rPr>
        <w:t>Պետական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սոցիալական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աջակցության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ծրագրերի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շրջանակներում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երեխաների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խնամքի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տրամադրման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կարգերը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պայմանները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տրամադրվող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խնամքի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bCs/>
          <w:sz w:val="24"/>
          <w:szCs w:val="24"/>
          <w:lang w:val="hy-AM"/>
        </w:rPr>
        <w:t>ձեվերը</w:t>
      </w:r>
      <w:proofErr w:type="spellEnd"/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տրամադրվող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սոցիալական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ծառայությունների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խնամքի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տրամադրումը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մերժելու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հիմք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հանդիսացող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հիվանդությունների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ցանկերը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հաստատելու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որոշման</w:t>
      </w:r>
      <w:r w:rsidRPr="0065326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sz w:val="24"/>
          <w:szCs w:val="24"/>
          <w:lang w:val="hy-AM"/>
        </w:rPr>
        <w:t>ընդունմամբ</w:t>
      </w:r>
      <w:proofErr w:type="spellEnd"/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երեխաների</w:t>
      </w:r>
      <w:r w:rsidRPr="006532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lang w:val="hy-AM"/>
        </w:rPr>
        <w:t>խնամքի</w:t>
      </w:r>
      <w:r w:rsidRPr="006532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lang w:val="hy-AM"/>
        </w:rPr>
        <w:t>տրամադրման</w:t>
      </w:r>
      <w:r w:rsidRPr="006532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lang w:val="hy-AM"/>
        </w:rPr>
        <w:t>հետ</w:t>
      </w:r>
      <w:r w:rsidRPr="006532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lang w:val="hy-AM"/>
        </w:rPr>
        <w:t>կապված</w:t>
      </w:r>
      <w:r w:rsidRPr="006532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lang w:val="hy-AM"/>
        </w:rPr>
        <w:t>իրավահարաբերությունները</w:t>
      </w:r>
      <w:r w:rsidRPr="006532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կներկայացվեն</w:t>
      </w:r>
      <w:r w:rsidRPr="006532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առանձին</w:t>
      </w:r>
      <w:r w:rsidRPr="006532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համակարգված</w:t>
      </w:r>
      <w:r w:rsidRPr="006532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որոշմամբ</w:t>
      </w:r>
      <w:r w:rsidRPr="006532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5326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կներկայացվի</w:t>
      </w:r>
      <w:r w:rsidRPr="006532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այն</w:t>
      </w:r>
      <w:r w:rsidRPr="006532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հիվանդությունների</w:t>
      </w:r>
      <w:r w:rsidRPr="006532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ցանկը</w:t>
      </w:r>
      <w:r w:rsidRPr="006532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, </w:t>
      </w:r>
      <w:r w:rsidRPr="0065326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որոնց</w:t>
      </w:r>
      <w:r w:rsidRPr="006532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առկայության</w:t>
      </w:r>
      <w:r w:rsidRPr="006532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shd w:val="clear" w:color="auto" w:fill="FFFFFF"/>
          <w:lang w:val="hy-AM"/>
        </w:rPr>
        <w:t>դեպքում</w:t>
      </w:r>
      <w:r w:rsidRPr="0065326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lang w:val="hy-AM"/>
        </w:rPr>
        <w:t>երեխայի</w:t>
      </w:r>
      <w:r w:rsidRPr="006532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lang w:val="hy-AM"/>
        </w:rPr>
        <w:t>խնամքի</w:t>
      </w:r>
      <w:r w:rsidRPr="006532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lang w:val="hy-AM"/>
        </w:rPr>
        <w:t>տրամադրումը</w:t>
      </w:r>
      <w:r w:rsidRPr="006532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lang w:val="hy-AM"/>
        </w:rPr>
        <w:t>կմերժվի</w:t>
      </w:r>
      <w:r w:rsidRPr="00653260">
        <w:rPr>
          <w:rFonts w:ascii="GHEA Grapalat" w:hAnsi="GHEA Grapalat"/>
          <w:color w:val="000000"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color w:val="000000"/>
          <w:sz w:val="24"/>
          <w:szCs w:val="24"/>
          <w:lang w:val="hy-AM"/>
        </w:rPr>
        <w:t>ինչպես</w:t>
      </w:r>
      <w:r w:rsidRPr="006532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lang w:val="hy-AM"/>
        </w:rPr>
        <w:t>նաև</w:t>
      </w:r>
      <w:r w:rsidRPr="006532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lang w:val="hy-AM"/>
        </w:rPr>
        <w:t>կապահովվի</w:t>
      </w:r>
      <w:r w:rsidRPr="006532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color w:val="000000"/>
          <w:sz w:val="24"/>
          <w:szCs w:val="24"/>
          <w:lang w:val="hy-AM"/>
        </w:rPr>
        <w:t>եզրույթների</w:t>
      </w:r>
      <w:proofErr w:type="spellEnd"/>
      <w:r w:rsidRPr="006532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lang w:val="hy-AM"/>
        </w:rPr>
        <w:t>միատեսակ</w:t>
      </w:r>
      <w:r w:rsidRPr="00653260">
        <w:rPr>
          <w:rFonts w:ascii="GHEA Grapalat" w:hAnsi="GHEA Grapalat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color w:val="000000"/>
          <w:sz w:val="24"/>
          <w:szCs w:val="24"/>
          <w:lang w:val="hy-AM"/>
        </w:rPr>
        <w:t>կիրառությունը</w:t>
      </w:r>
      <w:r w:rsidRPr="00653260">
        <w:rPr>
          <w:rFonts w:ascii="GHEA Grapalat" w:hAnsi="GHEA Grapalat"/>
          <w:color w:val="000000"/>
          <w:sz w:val="24"/>
          <w:szCs w:val="24"/>
          <w:lang w:val="hy-AM"/>
        </w:rPr>
        <w:t>:</w:t>
      </w:r>
    </w:p>
    <w:p w:rsidR="00C62EF7" w:rsidRPr="00653260" w:rsidRDefault="00C62EF7" w:rsidP="00C62EF7">
      <w:pPr>
        <w:pStyle w:val="mechtex"/>
        <w:spacing w:line="360" w:lineRule="auto"/>
        <w:ind w:right="141"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  <w:r w:rsidRPr="0065326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մի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շարք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որոշումներ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և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2015 </w:t>
      </w:r>
      <w:r w:rsidRPr="00653260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սեպտեմբերի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25-</w:t>
      </w:r>
      <w:r w:rsidRPr="00653260">
        <w:rPr>
          <w:rFonts w:ascii="GHEA Grapalat" w:hAnsi="GHEA Grapalat" w:cs="Arial"/>
          <w:sz w:val="24"/>
          <w:szCs w:val="24"/>
          <w:lang w:val="hy-AM"/>
        </w:rPr>
        <w:t>ի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N 1112-</w:t>
      </w:r>
      <w:r w:rsidRPr="00653260">
        <w:rPr>
          <w:rFonts w:ascii="GHEA Grapalat" w:hAnsi="GHEA Grapalat" w:cs="Arial"/>
          <w:sz w:val="24"/>
          <w:szCs w:val="24"/>
          <w:lang w:val="hy-AM"/>
        </w:rPr>
        <w:t>ն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1-</w:t>
      </w:r>
      <w:r w:rsidRPr="00653260">
        <w:rPr>
          <w:rFonts w:ascii="GHEA Grapalat" w:hAnsi="GHEA Grapalat" w:cs="Arial"/>
          <w:sz w:val="24"/>
          <w:szCs w:val="24"/>
          <w:lang w:val="hy-AM"/>
        </w:rPr>
        <w:t>ին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կետի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1-</w:t>
      </w:r>
      <w:r w:rsidRPr="00653260">
        <w:rPr>
          <w:rFonts w:ascii="GHEA Grapalat" w:hAnsi="GHEA Grapalat" w:cs="Arial"/>
          <w:sz w:val="24"/>
          <w:szCs w:val="24"/>
          <w:lang w:val="hy-AM"/>
        </w:rPr>
        <w:t>ին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ենթակետն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ուժը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կորցրած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ճանաչելով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կվերանան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երեխայի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խնամքի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տրամադրման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lastRenderedPageBreak/>
        <w:t>հետ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կապված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sz w:val="24"/>
          <w:szCs w:val="24"/>
          <w:lang w:val="hy-AM"/>
        </w:rPr>
        <w:t>իրավահարաբերություններում</w:t>
      </w:r>
      <w:proofErr w:type="spellEnd"/>
      <w:r w:rsidRPr="00653260">
        <w:rPr>
          <w:rFonts w:ascii="GHEA Grapalat" w:hAnsi="GHEA Grapalat" w:cs="Arial"/>
          <w:sz w:val="24"/>
          <w:szCs w:val="24"/>
          <w:lang w:val="hy-AM"/>
        </w:rPr>
        <w:t xml:space="preserve"> առկա </w:t>
      </w:r>
      <w:proofErr w:type="spellStart"/>
      <w:r w:rsidRPr="00653260">
        <w:rPr>
          <w:rFonts w:ascii="GHEA Grapalat" w:hAnsi="GHEA Grapalat" w:cs="Arial"/>
          <w:sz w:val="24"/>
          <w:szCs w:val="24"/>
          <w:lang w:val="hy-AM"/>
        </w:rPr>
        <w:t>բացերը</w:t>
      </w:r>
      <w:proofErr w:type="spellEnd"/>
      <w:r w:rsidRPr="00653260">
        <w:rPr>
          <w:rFonts w:ascii="GHEA Grapalat" w:hAnsi="GHEA Grapalat" w:cs="Arial"/>
          <w:sz w:val="24"/>
          <w:szCs w:val="24"/>
          <w:lang w:val="hy-AM"/>
        </w:rPr>
        <w:t xml:space="preserve"> և նման </w:t>
      </w:r>
      <w:proofErr w:type="spellStart"/>
      <w:r w:rsidRPr="00653260">
        <w:rPr>
          <w:rFonts w:ascii="GHEA Grapalat" w:hAnsi="GHEA Grapalat" w:cs="Arial"/>
          <w:sz w:val="24"/>
          <w:szCs w:val="24"/>
          <w:lang w:val="hy-AM"/>
        </w:rPr>
        <w:t>իրավահարաբերությունը</w:t>
      </w:r>
      <w:proofErr w:type="spellEnd"/>
      <w:r w:rsidRPr="00653260">
        <w:rPr>
          <w:rFonts w:ascii="GHEA Grapalat" w:hAnsi="GHEA Grapalat" w:cs="Arial"/>
          <w:sz w:val="24"/>
          <w:szCs w:val="24"/>
          <w:lang w:val="hy-AM"/>
        </w:rPr>
        <w:t xml:space="preserve"> կկարգավորվի մեկ միասնական իրավական ակտով, ինչպես նաև կապահովվի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նոր </w:t>
      </w:r>
      <w:r w:rsidRPr="00653260">
        <w:rPr>
          <w:rFonts w:ascii="GHEA Grapalat" w:hAnsi="GHEA Grapalat" w:cs="Arial"/>
          <w:sz w:val="24"/>
          <w:szCs w:val="24"/>
          <w:lang w:val="hy-AM"/>
        </w:rPr>
        <w:t>իրավական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ակտի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համապատասխանությունը թե՛ Օրե</w:t>
      </w:r>
      <w:r w:rsidR="003D5EBE">
        <w:rPr>
          <w:rFonts w:ascii="GHEA Grapalat" w:hAnsi="GHEA Grapalat" w:cs="Arial"/>
          <w:sz w:val="24"/>
          <w:szCs w:val="24"/>
          <w:lang w:val="hy-AM"/>
        </w:rPr>
        <w:t>ն</w:t>
      </w:r>
      <w:r w:rsidRPr="00653260">
        <w:rPr>
          <w:rFonts w:ascii="GHEA Grapalat" w:hAnsi="GHEA Grapalat" w:cs="Arial"/>
          <w:sz w:val="24"/>
          <w:szCs w:val="24"/>
          <w:lang w:val="hy-AM"/>
        </w:rPr>
        <w:t>քին, թե՛ այլ իրավական ակտերին</w:t>
      </w:r>
      <w:r w:rsidRPr="00653260">
        <w:rPr>
          <w:rFonts w:ascii="GHEA Grapalat" w:hAnsi="GHEA Grapalat" w:cs="Cambria Math"/>
          <w:sz w:val="24"/>
          <w:szCs w:val="24"/>
          <w:lang w:val="hy-AM"/>
        </w:rPr>
        <w:t>:</w:t>
      </w:r>
    </w:p>
    <w:p w:rsidR="00C62EF7" w:rsidRPr="00653260" w:rsidRDefault="00C62EF7" w:rsidP="00C62EF7">
      <w:pPr>
        <w:pStyle w:val="mechtex"/>
        <w:spacing w:line="360" w:lineRule="auto"/>
        <w:ind w:right="141" w:firstLine="567"/>
        <w:jc w:val="both"/>
        <w:rPr>
          <w:rFonts w:ascii="GHEA Grapalat" w:hAnsi="GHEA Grapalat" w:cs="Cambria Math"/>
          <w:sz w:val="24"/>
          <w:szCs w:val="24"/>
          <w:lang w:val="hy-AM"/>
        </w:rPr>
      </w:pPr>
    </w:p>
    <w:p w:rsidR="00C62EF7" w:rsidRPr="00653260" w:rsidRDefault="00C62EF7" w:rsidP="00C62EF7">
      <w:pPr>
        <w:spacing w:after="0" w:line="360" w:lineRule="auto"/>
        <w:ind w:right="141" w:firstLine="567"/>
        <w:jc w:val="both"/>
        <w:rPr>
          <w:rFonts w:ascii="GHEA Grapalat" w:hAnsi="GHEA Grapalat" w:cs="Times New Roman"/>
          <w:b/>
          <w:bCs/>
          <w:sz w:val="24"/>
          <w:szCs w:val="24"/>
          <w:lang w:val="hy-AM"/>
        </w:rPr>
      </w:pP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653260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Կարգավորման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նպատակը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ակնկալվող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արդյունքները</w:t>
      </w:r>
    </w:p>
    <w:p w:rsidR="00C62EF7" w:rsidRPr="00653260" w:rsidRDefault="00C62EF7" w:rsidP="00C62EF7">
      <w:pPr>
        <w:spacing w:after="0" w:line="360" w:lineRule="auto"/>
        <w:ind w:right="141" w:firstLine="567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53260">
        <w:rPr>
          <w:rFonts w:ascii="GHEA Grapalat" w:hAnsi="GHEA Grapalat" w:cs="Arial"/>
          <w:bCs/>
          <w:sz w:val="24"/>
          <w:szCs w:val="24"/>
          <w:lang w:val="hy-AM"/>
        </w:rPr>
        <w:t>Պետական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սոցիալական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աջակցության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ծրագրերի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շրջանակներում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երեխաների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խնամքի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տրամադրման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կարգերը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պայմանները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տրամադրվող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խնամքի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bCs/>
          <w:sz w:val="24"/>
          <w:szCs w:val="24"/>
          <w:lang w:val="hy-AM"/>
        </w:rPr>
        <w:t>ձեվերը</w:t>
      </w:r>
      <w:proofErr w:type="spellEnd"/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տրամադրվող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սոցիալական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ծառայությունների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խնամքի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տրամադրումը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մերժելու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հիմք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հանդիսացող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հիվանդությունների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ցանկերը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հաստատելու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մասին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Cs/>
          <w:sz w:val="24"/>
          <w:szCs w:val="24"/>
          <w:lang w:val="hy-AM"/>
        </w:rPr>
        <w:t>որոշման</w:t>
      </w:r>
      <w:r w:rsidRPr="00653260">
        <w:rPr>
          <w:rFonts w:ascii="GHEA Grapalat" w:hAnsi="GHEA Grapalat" w:cs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հնարավորություն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կստեղծվի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համակարգված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sz w:val="24"/>
          <w:szCs w:val="24"/>
          <w:lang w:val="hy-AM"/>
        </w:rPr>
        <w:t>ձևով</w:t>
      </w:r>
      <w:proofErr w:type="spellEnd"/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ներկայացնել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երեխայի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խնամքի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տրամադրման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հետ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կապված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իրավահարաբերությունները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մեկ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միասնական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ակտով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,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ինչպես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նաև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տարանջատել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ՀՀ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կառավարության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որոշմամբ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ՀՀ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աշխատանքի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և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սոցիալական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հարցերի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նախարարի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հրամանով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կարգավորման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ենթակա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ոլորտներն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ու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առարկաները՝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հետագա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համապատասխան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հրամաններ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ընդունելու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53260">
        <w:rPr>
          <w:rFonts w:ascii="GHEA Grapalat" w:eastAsia="Times New Roman" w:hAnsi="GHEA Grapalat" w:cs="Arial"/>
          <w:color w:val="000000"/>
          <w:sz w:val="24"/>
          <w:szCs w:val="24"/>
          <w:lang w:val="hy-AM"/>
        </w:rPr>
        <w:t>պայմանով</w:t>
      </w:r>
      <w:r w:rsidRPr="0065326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C62EF7" w:rsidRPr="00653260" w:rsidRDefault="00C62EF7" w:rsidP="00C62EF7">
      <w:pPr>
        <w:spacing w:after="0" w:line="360" w:lineRule="auto"/>
        <w:ind w:right="141"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  <w:r w:rsidRPr="0065326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մի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շարք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որոշումներ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և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Հանրապետության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2015 </w:t>
      </w:r>
      <w:r w:rsidRPr="00653260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սեպտեմբերի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25-</w:t>
      </w:r>
      <w:r w:rsidRPr="00653260">
        <w:rPr>
          <w:rFonts w:ascii="GHEA Grapalat" w:hAnsi="GHEA Grapalat" w:cs="Arial"/>
          <w:sz w:val="24"/>
          <w:szCs w:val="24"/>
          <w:lang w:val="hy-AM"/>
        </w:rPr>
        <w:t>ի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N 1112-</w:t>
      </w:r>
      <w:r w:rsidRPr="00653260">
        <w:rPr>
          <w:rFonts w:ascii="GHEA Grapalat" w:hAnsi="GHEA Grapalat" w:cs="Arial"/>
          <w:sz w:val="24"/>
          <w:szCs w:val="24"/>
          <w:lang w:val="hy-AM"/>
        </w:rPr>
        <w:t>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1-</w:t>
      </w:r>
      <w:r w:rsidRPr="00653260">
        <w:rPr>
          <w:rFonts w:ascii="GHEA Grapalat" w:hAnsi="GHEA Grapalat" w:cs="Arial"/>
          <w:sz w:val="24"/>
          <w:szCs w:val="24"/>
          <w:lang w:val="hy-AM"/>
        </w:rPr>
        <w:t>ին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կետի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1-</w:t>
      </w:r>
      <w:r w:rsidRPr="00653260">
        <w:rPr>
          <w:rFonts w:ascii="GHEA Grapalat" w:hAnsi="GHEA Grapalat" w:cs="Arial"/>
          <w:sz w:val="24"/>
          <w:szCs w:val="24"/>
          <w:lang w:val="hy-AM"/>
        </w:rPr>
        <w:t>ին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ենթակետն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ուժը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կորցրած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ճանաչելու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նախագծի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ընդունման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արդյունքում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հնարավորություն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կստեղծվի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ապահովել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միատեսակ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sz w:val="24"/>
          <w:szCs w:val="24"/>
          <w:lang w:val="hy-AM"/>
        </w:rPr>
        <w:t>եզրույթների</w:t>
      </w:r>
      <w:proofErr w:type="spellEnd"/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կիրառում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և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ապահովել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«</w:t>
      </w:r>
      <w:r w:rsidRPr="00653260">
        <w:rPr>
          <w:rFonts w:ascii="GHEA Grapalat" w:hAnsi="GHEA Grapalat" w:cs="Arial"/>
          <w:sz w:val="24"/>
          <w:szCs w:val="24"/>
          <w:lang w:val="hy-AM"/>
        </w:rPr>
        <w:t>Սոցիալական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աջակցության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» </w:t>
      </w:r>
      <w:r w:rsidRPr="00653260">
        <w:rPr>
          <w:rFonts w:ascii="GHEA Grapalat" w:hAnsi="GHEA Grapalat" w:cs="Arial"/>
          <w:sz w:val="24"/>
          <w:szCs w:val="24"/>
          <w:lang w:val="hy-AM"/>
        </w:rPr>
        <w:t>նոր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ու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ՀՀ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վերը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նշված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որոշումների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sz w:val="24"/>
          <w:szCs w:val="24"/>
          <w:lang w:val="hy-AM"/>
        </w:rPr>
        <w:t>համահունչությունը</w:t>
      </w:r>
      <w:proofErr w:type="spellEnd"/>
      <w:r w:rsidRPr="00653260">
        <w:rPr>
          <w:rFonts w:ascii="GHEA Grapalat" w:hAnsi="GHEA Grapalat" w:cs="Times New Roman"/>
          <w:sz w:val="24"/>
          <w:szCs w:val="24"/>
          <w:lang w:val="hy-AM"/>
        </w:rPr>
        <w:t>:</w:t>
      </w:r>
    </w:p>
    <w:p w:rsidR="00C62EF7" w:rsidRPr="00653260" w:rsidRDefault="00C62EF7" w:rsidP="00C62EF7">
      <w:pPr>
        <w:spacing w:after="0" w:line="360" w:lineRule="auto"/>
        <w:ind w:right="141" w:firstLine="567"/>
        <w:jc w:val="both"/>
        <w:rPr>
          <w:rFonts w:ascii="GHEA Grapalat" w:hAnsi="GHEA Grapalat" w:cs="Times New Roman"/>
          <w:sz w:val="24"/>
          <w:szCs w:val="24"/>
          <w:lang w:val="hy-AM"/>
        </w:rPr>
      </w:pPr>
    </w:p>
    <w:p w:rsidR="00C62EF7" w:rsidRPr="00653260" w:rsidRDefault="00C62EF7" w:rsidP="00C62EF7">
      <w:pPr>
        <w:spacing w:after="0"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>4</w:t>
      </w:r>
      <w:r w:rsidRPr="00653260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Նախագծի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մշակման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գործընթացում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ներգրավված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ինստիտուտները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անձինք</w:t>
      </w:r>
    </w:p>
    <w:p w:rsidR="00C62EF7" w:rsidRPr="00653260" w:rsidRDefault="00C62EF7" w:rsidP="00C62EF7">
      <w:pPr>
        <w:spacing w:after="0" w:line="360" w:lineRule="auto"/>
        <w:ind w:right="141" w:firstLine="567"/>
        <w:jc w:val="both"/>
        <w:rPr>
          <w:rFonts w:ascii="GHEA Grapalat" w:hAnsi="GHEA Grapalat" w:cs="GHEA Grapalat"/>
          <w:sz w:val="24"/>
          <w:szCs w:val="24"/>
          <w:lang w:val="hy-AM"/>
        </w:rPr>
      </w:pPr>
      <w:r w:rsidRPr="00653260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է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ՀՀ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աշխատանքի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և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սոցիալական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հարցերի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նախարարության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կողմից՝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ՄԱԿ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>-</w:t>
      </w:r>
      <w:r w:rsidRPr="00653260">
        <w:rPr>
          <w:rFonts w:ascii="GHEA Grapalat" w:hAnsi="GHEA Grapalat" w:cs="Arial"/>
          <w:sz w:val="24"/>
          <w:szCs w:val="24"/>
          <w:lang w:val="hy-AM"/>
        </w:rPr>
        <w:t>ի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մանկական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հիմնադրամի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փորձագիտական</w:t>
      </w:r>
      <w:r w:rsidRPr="00653260">
        <w:rPr>
          <w:rFonts w:ascii="GHEA Grapalat" w:hAnsi="GHEA Grapalat" w:cs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աջակցությամբ։</w:t>
      </w:r>
    </w:p>
    <w:p w:rsidR="00C62EF7" w:rsidRPr="00653260" w:rsidRDefault="00C62EF7" w:rsidP="00C62EF7">
      <w:pPr>
        <w:spacing w:after="0"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</w:p>
    <w:p w:rsidR="00C62EF7" w:rsidRPr="00653260" w:rsidRDefault="00C62EF7" w:rsidP="00C62EF7">
      <w:pPr>
        <w:spacing w:after="0" w:line="360" w:lineRule="auto"/>
        <w:ind w:right="141" w:firstLine="567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lastRenderedPageBreak/>
        <w:t>5</w:t>
      </w:r>
      <w:r w:rsidRPr="00653260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Նախագծի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ընդունման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դեպքում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լրացուցիչ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ֆինանսական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միջոցների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անհրաժեշտության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պետական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կամ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տեղական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ինքնակառավարման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մարմնի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բյուջեում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եկամուտների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ծախսերի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ավելացման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կամ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նվազեցման</w:t>
      </w:r>
      <w:r w:rsidRPr="00653260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մասին</w:t>
      </w:r>
    </w:p>
    <w:p w:rsidR="00C62EF7" w:rsidRPr="00653260" w:rsidRDefault="00C62EF7" w:rsidP="00C62EF7">
      <w:pPr>
        <w:spacing w:after="0" w:line="360" w:lineRule="auto"/>
        <w:ind w:right="141" w:firstLine="567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6532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Նախագծի</w:t>
      </w:r>
      <w:r w:rsidRPr="006532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ընդունման</w:t>
      </w:r>
      <w:r w:rsidRPr="006532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կապակցությամբ</w:t>
      </w:r>
      <w:r w:rsidRPr="006532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լրացուցիչ</w:t>
      </w:r>
      <w:r w:rsidRPr="006532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ֆինանսական</w:t>
      </w:r>
      <w:r w:rsidRPr="006532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միջոցների</w:t>
      </w:r>
      <w:r w:rsidRPr="006532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անհրաժեշտություն</w:t>
      </w:r>
      <w:r w:rsidRPr="006532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չկա</w:t>
      </w:r>
      <w:r w:rsidRPr="006532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, </w:t>
      </w:r>
      <w:r w:rsidRPr="006532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պետական</w:t>
      </w:r>
      <w:r w:rsidRPr="006532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բյուջեի</w:t>
      </w:r>
      <w:r w:rsidRPr="006532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եկամուտներում</w:t>
      </w:r>
      <w:proofErr w:type="spellEnd"/>
      <w:r w:rsidRPr="006532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և</w:t>
      </w:r>
      <w:r w:rsidRPr="006532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ծախսերում</w:t>
      </w:r>
      <w:r w:rsidRPr="006532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փոփոխություններ</w:t>
      </w:r>
      <w:r w:rsidRPr="006532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չեն</w:t>
      </w:r>
      <w:r w:rsidRPr="00653260">
        <w:rPr>
          <w:rFonts w:ascii="GHEA Grapalat" w:hAnsi="GHEA Grapalat"/>
          <w:sz w:val="24"/>
          <w:szCs w:val="24"/>
          <w:shd w:val="clear" w:color="auto" w:fill="FFFFFF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shd w:val="clear" w:color="auto" w:fill="FFFFFF"/>
          <w:lang w:val="hy-AM"/>
        </w:rPr>
        <w:t>նախատեսվում</w:t>
      </w:r>
      <w:r w:rsidRPr="00653260">
        <w:rPr>
          <w:rFonts w:ascii="GHEA Grapalat" w:hAnsi="GHEA Grapalat"/>
          <w:sz w:val="24"/>
          <w:szCs w:val="24"/>
          <w:shd w:val="clear" w:color="auto" w:fill="FFFFFF"/>
          <w:lang w:val="hy-AM"/>
        </w:rPr>
        <w:t>:</w:t>
      </w:r>
    </w:p>
    <w:p w:rsidR="00C62EF7" w:rsidRPr="00653260" w:rsidRDefault="00C62EF7" w:rsidP="00C62EF7">
      <w:pPr>
        <w:spacing w:after="0" w:line="360" w:lineRule="auto"/>
        <w:ind w:right="141" w:firstLine="567"/>
        <w:jc w:val="both"/>
        <w:rPr>
          <w:rFonts w:ascii="GHEA Grapalat" w:hAnsi="GHEA Grapalat" w:cs="Cambria"/>
          <w:b/>
          <w:bCs/>
          <w:sz w:val="24"/>
          <w:szCs w:val="24"/>
          <w:lang w:val="hy-AM"/>
        </w:rPr>
      </w:pPr>
    </w:p>
    <w:p w:rsidR="00C62EF7" w:rsidRPr="00653260" w:rsidRDefault="00C62EF7" w:rsidP="00C62EF7">
      <w:pPr>
        <w:spacing w:after="0" w:line="360" w:lineRule="auto"/>
        <w:ind w:right="141" w:firstLine="567"/>
        <w:jc w:val="both"/>
        <w:rPr>
          <w:rFonts w:ascii="GHEA Grapalat" w:hAnsi="GHEA Grapalat" w:cs="Cambria"/>
          <w:b/>
          <w:bCs/>
          <w:sz w:val="24"/>
          <w:szCs w:val="24"/>
          <w:lang w:val="hy-AM"/>
        </w:rPr>
      </w:pPr>
      <w:r w:rsidRPr="00653260">
        <w:rPr>
          <w:rFonts w:ascii="GHEA Grapalat" w:hAnsi="GHEA Grapalat" w:cs="Cambria"/>
          <w:b/>
          <w:bCs/>
          <w:sz w:val="24"/>
          <w:szCs w:val="24"/>
          <w:lang w:val="hy-AM"/>
        </w:rPr>
        <w:t>6</w:t>
      </w:r>
      <w:r w:rsidRPr="00653260">
        <w:rPr>
          <w:rFonts w:ascii="MS Gothic" w:eastAsia="MS Gothic" w:hAnsi="MS Gothic" w:cs="MS Gothic" w:hint="eastAsia"/>
          <w:b/>
          <w:bCs/>
          <w:sz w:val="24"/>
          <w:szCs w:val="24"/>
          <w:lang w:val="hy-AM"/>
        </w:rPr>
        <w:t>․</w:t>
      </w:r>
      <w:r w:rsidRPr="00653260">
        <w:rPr>
          <w:rFonts w:ascii="GHEA Grapalat" w:hAnsi="GHEA Grapalat" w:cs="Cambria"/>
          <w:b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Կապը</w:t>
      </w:r>
      <w:r w:rsidRPr="00653260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ռազմավարական</w:t>
      </w:r>
      <w:r w:rsidRPr="00653260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փաստաթղթերի</w:t>
      </w:r>
      <w:r w:rsidRPr="00653260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հետ</w:t>
      </w:r>
      <w:r w:rsidRPr="00653260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.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Հայաստանի</w:t>
      </w:r>
      <w:r w:rsidRPr="00653260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վերափոխման</w:t>
      </w:r>
      <w:r w:rsidRPr="00653260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ռազմավարություն</w:t>
      </w:r>
      <w:r w:rsidRPr="00653260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2050,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Կառավարության</w:t>
      </w:r>
      <w:r w:rsidRPr="00653260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2021-2026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թթ</w:t>
      </w:r>
      <w:r w:rsidRPr="00653260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.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ծրագիր</w:t>
      </w:r>
      <w:r w:rsidRPr="00653260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,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ոլորտային</w:t>
      </w:r>
      <w:r w:rsidRPr="00653260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և</w:t>
      </w:r>
      <w:r w:rsidRPr="00653260">
        <w:rPr>
          <w:rFonts w:ascii="GHEA Grapalat" w:hAnsi="GHEA Grapalat" w:cs="Cambria"/>
          <w:b/>
          <w:bCs/>
          <w:sz w:val="24"/>
          <w:szCs w:val="24"/>
          <w:lang w:val="pt-BR"/>
        </w:rPr>
        <w:t>/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կամ</w:t>
      </w:r>
      <w:r w:rsidRPr="00653260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այլ</w:t>
      </w:r>
      <w:r w:rsidRPr="00653260">
        <w:rPr>
          <w:rFonts w:ascii="GHEA Grapalat" w:hAnsi="GHEA Grapalat" w:cs="Cambria"/>
          <w:b/>
          <w:bCs/>
          <w:sz w:val="24"/>
          <w:szCs w:val="24"/>
          <w:lang w:val="pt-BR"/>
        </w:rPr>
        <w:t xml:space="preserve"> </w:t>
      </w:r>
      <w:proofErr w:type="spellStart"/>
      <w:r w:rsidRPr="00653260">
        <w:rPr>
          <w:rFonts w:ascii="GHEA Grapalat" w:hAnsi="GHEA Grapalat" w:cs="Arial"/>
          <w:b/>
          <w:bCs/>
          <w:sz w:val="24"/>
          <w:szCs w:val="24"/>
          <w:lang w:val="hy-AM"/>
        </w:rPr>
        <w:t>ռազմավարություններ</w:t>
      </w:r>
      <w:proofErr w:type="spellEnd"/>
    </w:p>
    <w:p w:rsidR="00C62EF7" w:rsidRPr="00653260" w:rsidRDefault="00C62EF7" w:rsidP="00C62EF7">
      <w:pPr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</w:pPr>
      <w:r w:rsidRPr="00653260">
        <w:rPr>
          <w:rFonts w:ascii="GHEA Grapalat" w:eastAsia="GHEA Grapalat" w:hAnsi="GHEA Grapalat" w:cs="Arial"/>
          <w:color w:val="000000"/>
          <w:sz w:val="24"/>
          <w:szCs w:val="24"/>
          <w:lang w:val="hy-AM" w:eastAsia="ru-RU"/>
        </w:rPr>
        <w:t>Նախագծերի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lang w:val="hy-AM" w:eastAsia="ru-RU"/>
        </w:rPr>
        <w:t>մշակումը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բխում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է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sz w:val="24"/>
          <w:szCs w:val="24"/>
          <w:lang w:val="hy-AM" w:eastAsia="ru-RU"/>
        </w:rPr>
        <w:t>ՀՀ</w:t>
      </w:r>
      <w:r w:rsidRPr="00653260">
        <w:rPr>
          <w:rFonts w:ascii="GHEA Grapalat" w:eastAsia="GHEA Grapalat" w:hAnsi="GHEA Grapalat" w:cs="GHEA Grapalat"/>
          <w:sz w:val="24"/>
          <w:szCs w:val="24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sz w:val="24"/>
          <w:szCs w:val="24"/>
          <w:lang w:val="hy-AM" w:eastAsia="ru-RU"/>
        </w:rPr>
        <w:t>կառավարության</w:t>
      </w:r>
      <w:r w:rsidRPr="00653260">
        <w:rPr>
          <w:rFonts w:ascii="GHEA Grapalat" w:eastAsia="GHEA Grapalat" w:hAnsi="GHEA Grapalat" w:cs="GHEA Grapalat"/>
          <w:sz w:val="24"/>
          <w:szCs w:val="24"/>
          <w:lang w:val="hy-AM" w:eastAsia="ru-RU"/>
        </w:rPr>
        <w:t xml:space="preserve"> 2021-2026</w:t>
      </w:r>
      <w:r w:rsidRPr="00653260">
        <w:rPr>
          <w:rFonts w:ascii="GHEA Grapalat" w:eastAsia="GHEA Grapalat" w:hAnsi="GHEA Grapalat" w:cs="Arial"/>
          <w:sz w:val="24"/>
          <w:szCs w:val="24"/>
          <w:lang w:val="hy-AM" w:eastAsia="ru-RU"/>
        </w:rPr>
        <w:t>թթ</w:t>
      </w:r>
      <w:r w:rsidRPr="00653260">
        <w:rPr>
          <w:rFonts w:ascii="GHEA Grapalat" w:eastAsia="GHEA Grapalat" w:hAnsi="GHEA Grapalat" w:cs="GHEA Grapalat"/>
          <w:sz w:val="24"/>
          <w:szCs w:val="24"/>
          <w:lang w:val="hy-AM" w:eastAsia="ru-RU"/>
        </w:rPr>
        <w:t xml:space="preserve">. </w:t>
      </w:r>
      <w:r w:rsidRPr="00653260">
        <w:rPr>
          <w:rFonts w:ascii="GHEA Grapalat" w:eastAsia="GHEA Grapalat" w:hAnsi="GHEA Grapalat" w:cs="Arial"/>
          <w:sz w:val="24"/>
          <w:szCs w:val="24"/>
          <w:lang w:val="hy-AM" w:eastAsia="ru-RU"/>
        </w:rPr>
        <w:t>ծրագրի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4.6-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րդ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կետի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19-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րդ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պարբերության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պահանջից։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Այն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է՝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ապահովելու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երեխայի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իրավունքների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պաշտպանության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համակարգի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արդյունավետության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բարձրացումը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,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երեխաներին՝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proofErr w:type="spellStart"/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թիրախային</w:t>
      </w:r>
      <w:proofErr w:type="spellEnd"/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և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proofErr w:type="spellStart"/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կարիքահենք</w:t>
      </w:r>
      <w:proofErr w:type="spellEnd"/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աջակ</w:t>
      </w:r>
      <w:r w:rsidR="005F00F3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ց</w:t>
      </w:r>
      <w:bookmarkStart w:id="0" w:name="_GoBack"/>
      <w:bookmarkEnd w:id="0"/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ության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ապահովման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նպատակով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բարձրացնելու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երեխայի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և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ընտանիքի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աջակցության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կենտրոնների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գործունեության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highlight w:val="white"/>
          <w:lang w:val="hy-AM" w:eastAsia="ru-RU"/>
        </w:rPr>
        <w:t xml:space="preserve"> </w:t>
      </w:r>
      <w:r w:rsidRPr="00653260">
        <w:rPr>
          <w:rFonts w:ascii="GHEA Grapalat" w:eastAsia="GHEA Grapalat" w:hAnsi="GHEA Grapalat" w:cs="Arial"/>
          <w:color w:val="000000"/>
          <w:sz w:val="24"/>
          <w:szCs w:val="24"/>
          <w:highlight w:val="white"/>
          <w:lang w:val="hy-AM" w:eastAsia="ru-RU"/>
        </w:rPr>
        <w:t>արդյունավետությունը։</w:t>
      </w:r>
    </w:p>
    <w:p w:rsidR="00C62EF7" w:rsidRPr="00653260" w:rsidRDefault="00C62EF7" w:rsidP="00C62EF7">
      <w:pPr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GHEA Grapalat" w:eastAsia="GHEA Grapalat" w:hAnsi="GHEA Grapalat" w:cs="GHEA Grapalat"/>
          <w:bCs/>
          <w:sz w:val="24"/>
          <w:szCs w:val="24"/>
          <w:lang w:val="hy-AM"/>
        </w:rPr>
      </w:pPr>
      <w:r w:rsidRPr="00653260">
        <w:rPr>
          <w:rFonts w:ascii="GHEA Grapalat" w:hAnsi="GHEA Grapalat" w:cs="Arial"/>
          <w:sz w:val="24"/>
          <w:szCs w:val="24"/>
          <w:lang w:val="hy-AM"/>
        </w:rPr>
        <w:t>Նախագիծը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բխում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է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նաև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hyperlink r:id="rId9" w:history="1">
        <w:r w:rsidRPr="00653260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  <w:lang w:val="hy-AM"/>
          </w:rPr>
          <w:t>Հայաստանի՝</w:t>
        </w:r>
        <w:r w:rsidRPr="00653260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  <w:lang w:val="hy-AM"/>
          </w:rPr>
          <w:t xml:space="preserve"> </w:t>
        </w:r>
        <w:proofErr w:type="spellStart"/>
        <w:r w:rsidRPr="00653260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  <w:lang w:val="hy-AM"/>
          </w:rPr>
          <w:t>մինչև</w:t>
        </w:r>
        <w:proofErr w:type="spellEnd"/>
        <w:r w:rsidRPr="00653260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  <w:lang w:val="hy-AM"/>
          </w:rPr>
          <w:t xml:space="preserve"> 2050 </w:t>
        </w:r>
        <w:r w:rsidRPr="00653260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  <w:lang w:val="hy-AM"/>
          </w:rPr>
          <w:t>թվականը</w:t>
        </w:r>
        <w:r w:rsidRPr="00653260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  <w:lang w:val="hy-AM"/>
          </w:rPr>
          <w:t xml:space="preserve"> </w:t>
        </w:r>
        <w:r w:rsidRPr="00653260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  <w:lang w:val="hy-AM"/>
          </w:rPr>
          <w:t>վերափոխման</w:t>
        </w:r>
        <w:r w:rsidRPr="00653260">
          <w:rPr>
            <w:rStyle w:val="Hyperlink"/>
            <w:rFonts w:ascii="GHEA Grapalat" w:hAnsi="GHEA Grapalat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  <w:lang w:val="hy-AM"/>
          </w:rPr>
          <w:t xml:space="preserve"> </w:t>
        </w:r>
        <w:r w:rsidRPr="00653260">
          <w:rPr>
            <w:rStyle w:val="Hyperlink"/>
            <w:rFonts w:ascii="GHEA Grapalat" w:hAnsi="GHEA Grapalat" w:cs="Arial"/>
            <w:color w:val="auto"/>
            <w:sz w:val="24"/>
            <w:szCs w:val="24"/>
            <w:u w:val="none"/>
            <w:bdr w:val="none" w:sz="0" w:space="0" w:color="auto" w:frame="1"/>
            <w:shd w:val="clear" w:color="auto" w:fill="FFFFFF"/>
            <w:lang w:val="hy-AM"/>
          </w:rPr>
          <w:t>ռազմավարության</w:t>
        </w:r>
      </w:hyperlink>
      <w:r w:rsidRPr="00653260">
        <w:rPr>
          <w:rFonts w:ascii="GHEA Grapalat" w:hAnsi="GHEA Grapalat" w:cs="CIDFont+F3"/>
          <w:sz w:val="24"/>
          <w:szCs w:val="24"/>
          <w:lang w:val="hy-AM"/>
        </w:rPr>
        <w:t xml:space="preserve"> 4-</w:t>
      </w:r>
      <w:r w:rsidRPr="00653260">
        <w:rPr>
          <w:rFonts w:ascii="GHEA Grapalat" w:hAnsi="GHEA Grapalat" w:cs="Arial"/>
          <w:sz w:val="24"/>
          <w:szCs w:val="24"/>
          <w:lang w:val="hy-AM"/>
        </w:rPr>
        <w:t>րդ</w:t>
      </w:r>
      <w:r w:rsidRPr="0065326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sz w:val="24"/>
          <w:szCs w:val="24"/>
          <w:lang w:val="hy-AM"/>
        </w:rPr>
        <w:t>մեգանպատակից</w:t>
      </w:r>
      <w:proofErr w:type="spellEnd"/>
      <w:r w:rsidRPr="00653260">
        <w:rPr>
          <w:rFonts w:ascii="GHEA Grapalat" w:hAnsi="GHEA Grapalat" w:cs="Arial"/>
          <w:sz w:val="24"/>
          <w:szCs w:val="24"/>
          <w:lang w:val="hy-AM"/>
        </w:rPr>
        <w:t>՝</w:t>
      </w:r>
      <w:r w:rsidRPr="0065326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հաշվի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առնելով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այն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որ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փոփոխությունը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նպաստում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է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երեխաների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նկատմամբ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ամբողջական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և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լիարժեք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հոգածության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ապահովմանը՝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մասնավորապես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փոփոխությամբ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կյանքի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դժվարին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իրավիճակում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հայտնված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երեխաների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նկատմամբ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հոգածությունը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կլինի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ոչ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միայն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շուրջօրյա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խնամք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ստանալու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ժամանակահատվածում՝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այլ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դուրսգրումից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հետո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ևս՝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ապահովելով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ռիսկի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գոտում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գտվող</w:t>
      </w:r>
      <w:proofErr w:type="spellEnd"/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երեխայի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կրկնակի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սթրեսի</w:t>
      </w:r>
      <w:proofErr w:type="spellEnd"/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ենթարկվելուն</w:t>
      </w:r>
      <w:proofErr w:type="spellEnd"/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նպաստող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հանգամանքները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,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դժվարին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իրավիճակը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կրկին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ստեղծվելուն</w:t>
      </w:r>
      <w:proofErr w:type="spellEnd"/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նպաստող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խոչընդոտները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կանխարգելելը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կամ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վաղ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փուլում</w:t>
      </w:r>
      <w:r w:rsidRPr="00653260">
        <w:rPr>
          <w:rFonts w:ascii="GHEA Grapalat" w:eastAsia="GHEA Grapalat" w:hAnsi="GHEA Grapalat" w:cs="GHEA Grapalat"/>
          <w:bCs/>
          <w:sz w:val="24"/>
          <w:szCs w:val="24"/>
          <w:lang w:val="hy-AM"/>
        </w:rPr>
        <w:t xml:space="preserve"> </w:t>
      </w:r>
      <w:r w:rsidRPr="00653260">
        <w:rPr>
          <w:rFonts w:ascii="GHEA Grapalat" w:eastAsia="GHEA Grapalat" w:hAnsi="GHEA Grapalat" w:cs="Arial"/>
          <w:bCs/>
          <w:sz w:val="24"/>
          <w:szCs w:val="24"/>
          <w:lang w:val="hy-AM"/>
        </w:rPr>
        <w:t>բացահայտելը։</w:t>
      </w:r>
    </w:p>
    <w:p w:rsidR="00490EE7" w:rsidRPr="00653260" w:rsidRDefault="00C62EF7" w:rsidP="00653260">
      <w:pPr>
        <w:autoSpaceDE w:val="0"/>
        <w:autoSpaceDN w:val="0"/>
        <w:adjustRightInd w:val="0"/>
        <w:spacing w:after="0" w:line="360" w:lineRule="auto"/>
        <w:ind w:firstLine="425"/>
        <w:jc w:val="both"/>
        <w:rPr>
          <w:rFonts w:ascii="GHEA Grapalat" w:hAnsi="GHEA Grapalat"/>
          <w:sz w:val="24"/>
          <w:szCs w:val="24"/>
          <w:lang w:val="hy-AM"/>
        </w:rPr>
      </w:pPr>
      <w:r w:rsidRPr="00653260">
        <w:rPr>
          <w:rFonts w:ascii="GHEA Grapalat" w:eastAsia="GHEA Grapalat" w:hAnsi="GHEA Grapalat" w:cs="Arial"/>
          <w:color w:val="000000"/>
          <w:sz w:val="24"/>
          <w:szCs w:val="24"/>
          <w:lang w:val="hy-AM" w:eastAsia="ru-RU"/>
        </w:rPr>
        <w:t>Միաժամանակ</w:t>
      </w:r>
      <w:r w:rsidRPr="00653260">
        <w:rPr>
          <w:rFonts w:ascii="GHEA Grapalat" w:eastAsia="GHEA Grapalat" w:hAnsi="GHEA Grapalat" w:cs="GHEA Grapalat"/>
          <w:color w:val="000000"/>
          <w:sz w:val="24"/>
          <w:szCs w:val="24"/>
          <w:lang w:val="hy-AM" w:eastAsia="ru-RU"/>
        </w:rPr>
        <w:t xml:space="preserve">, </w:t>
      </w:r>
      <w:r w:rsidRPr="00653260">
        <w:rPr>
          <w:rFonts w:ascii="GHEA Grapalat" w:hAnsi="GHEA Grapalat" w:cs="Arial"/>
          <w:sz w:val="24"/>
          <w:szCs w:val="24"/>
          <w:lang w:val="hy-AM"/>
        </w:rPr>
        <w:t>նախագծերը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մշակվել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են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հիմք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ընդունելով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ՀՀ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վարչապետի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2025 </w:t>
      </w:r>
      <w:r w:rsidRPr="00653260">
        <w:rPr>
          <w:rFonts w:ascii="GHEA Grapalat" w:hAnsi="GHEA Grapalat" w:cs="Arial"/>
          <w:sz w:val="24"/>
          <w:szCs w:val="24"/>
          <w:lang w:val="hy-AM"/>
        </w:rPr>
        <w:t>թվականի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հունվարի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20-</w:t>
      </w:r>
      <w:r w:rsidRPr="00653260">
        <w:rPr>
          <w:rFonts w:ascii="GHEA Grapalat" w:hAnsi="GHEA Grapalat" w:cs="Arial"/>
          <w:sz w:val="24"/>
          <w:szCs w:val="24"/>
          <w:lang w:val="hy-AM"/>
        </w:rPr>
        <w:t>ի</w:t>
      </w:r>
      <w:r w:rsidRPr="0065326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>«</w:t>
      </w:r>
      <w:r w:rsidRPr="00653260">
        <w:rPr>
          <w:rFonts w:ascii="GHEA Grapalat" w:hAnsi="GHEA Grapalat" w:cs="Arial"/>
          <w:sz w:val="24"/>
          <w:szCs w:val="24"/>
          <w:lang w:val="hy-AM"/>
        </w:rPr>
        <w:t>Սոցիալական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աջակցության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» </w:t>
      </w:r>
      <w:r w:rsidRPr="00653260">
        <w:rPr>
          <w:rFonts w:ascii="GHEA Grapalat" w:hAnsi="GHEA Grapalat" w:cs="Arial"/>
          <w:sz w:val="24"/>
          <w:szCs w:val="24"/>
          <w:lang w:val="hy-AM"/>
        </w:rPr>
        <w:t>օրենքի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653260">
        <w:rPr>
          <w:rFonts w:ascii="GHEA Grapalat" w:hAnsi="GHEA Grapalat" w:cs="Arial"/>
          <w:sz w:val="24"/>
          <w:szCs w:val="24"/>
          <w:lang w:val="hy-AM"/>
        </w:rPr>
        <w:t>կիրարկումն</w:t>
      </w:r>
      <w:proofErr w:type="spellEnd"/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ապահովող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միջոցառումների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ցանկը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հաստատելու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մասին</w:t>
      </w:r>
      <w:r w:rsidRPr="00653260">
        <w:rPr>
          <w:rFonts w:ascii="GHEA Grapalat" w:hAnsi="GHEA Grapalat" w:cs="Times New Roman"/>
          <w:sz w:val="24"/>
          <w:szCs w:val="24"/>
          <w:lang w:val="hy-AM"/>
        </w:rPr>
        <w:t xml:space="preserve">» </w:t>
      </w:r>
      <w:r w:rsidRPr="00653260">
        <w:rPr>
          <w:rFonts w:ascii="GHEA Grapalat" w:hAnsi="GHEA Grapalat" w:cs="CIDFont+F3"/>
          <w:sz w:val="24"/>
          <w:szCs w:val="24"/>
          <w:lang w:val="hy-AM"/>
        </w:rPr>
        <w:t>N 47-</w:t>
      </w:r>
      <w:r w:rsidRPr="00653260">
        <w:rPr>
          <w:rFonts w:ascii="GHEA Grapalat" w:hAnsi="GHEA Grapalat" w:cs="Arial"/>
          <w:sz w:val="24"/>
          <w:szCs w:val="24"/>
          <w:lang w:val="hy-AM"/>
        </w:rPr>
        <w:t>Ա</w:t>
      </w:r>
      <w:r w:rsidRPr="0065326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որոշման</w:t>
      </w:r>
      <w:r w:rsidRPr="0065326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հավելվածի</w:t>
      </w:r>
      <w:r w:rsidRPr="00653260">
        <w:rPr>
          <w:rFonts w:ascii="GHEA Grapalat" w:hAnsi="GHEA Grapalat" w:cs="CIDFont+F3"/>
          <w:sz w:val="24"/>
          <w:szCs w:val="24"/>
          <w:lang w:val="hy-AM"/>
        </w:rPr>
        <w:t xml:space="preserve"> 9-</w:t>
      </w:r>
      <w:r w:rsidRPr="00653260">
        <w:rPr>
          <w:rFonts w:ascii="GHEA Grapalat" w:hAnsi="GHEA Grapalat" w:cs="Arial"/>
          <w:sz w:val="24"/>
          <w:szCs w:val="24"/>
          <w:lang w:val="hy-AM"/>
        </w:rPr>
        <w:t>րդ</w:t>
      </w:r>
      <w:r w:rsidRPr="00653260">
        <w:rPr>
          <w:rFonts w:ascii="GHEA Grapalat" w:hAnsi="GHEA Grapalat" w:cs="CIDFont+F3"/>
          <w:sz w:val="24"/>
          <w:szCs w:val="24"/>
          <w:lang w:val="hy-AM"/>
        </w:rPr>
        <w:t xml:space="preserve"> </w:t>
      </w:r>
      <w:r w:rsidRPr="00653260">
        <w:rPr>
          <w:rFonts w:ascii="GHEA Grapalat" w:hAnsi="GHEA Grapalat" w:cs="Arial"/>
          <w:sz w:val="24"/>
          <w:szCs w:val="24"/>
          <w:lang w:val="hy-AM"/>
        </w:rPr>
        <w:t>կետը</w:t>
      </w:r>
      <w:r w:rsidRPr="00653260">
        <w:rPr>
          <w:rFonts w:ascii="GHEA Grapalat" w:hAnsi="GHEA Grapalat" w:cs="CIDFont+F3"/>
          <w:sz w:val="24"/>
          <w:szCs w:val="24"/>
          <w:lang w:val="hy-AM"/>
        </w:rPr>
        <w:t>:</w:t>
      </w:r>
    </w:p>
    <w:sectPr w:rsidR="00490EE7" w:rsidRPr="00653260" w:rsidSect="00653260">
      <w:footerReference w:type="default" r:id="rId10"/>
      <w:pgSz w:w="12240" w:h="15840"/>
      <w:pgMar w:top="720" w:right="720" w:bottom="432" w:left="1008" w:header="677" w:footer="67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131FD" w:rsidRDefault="003131FD">
      <w:pPr>
        <w:spacing w:after="0" w:line="240" w:lineRule="auto"/>
      </w:pPr>
      <w:r>
        <w:separator/>
      </w:r>
    </w:p>
  </w:endnote>
  <w:endnote w:type="continuationSeparator" w:id="0">
    <w:p w:rsidR="003131FD" w:rsidRDefault="003131F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HEA Grapalat">
    <w:altName w:val="Sylfaen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IDFont+F2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IDFont+F3">
    <w:altName w:val="Calibri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24301565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D95200" w:rsidRDefault="00C62EF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00F3">
          <w:rPr>
            <w:noProof/>
          </w:rPr>
          <w:t>5</w:t>
        </w:r>
        <w:r>
          <w:rPr>
            <w:noProof/>
          </w:rPr>
          <w:fldChar w:fldCharType="end"/>
        </w:r>
      </w:p>
    </w:sdtContent>
  </w:sdt>
  <w:p w:rsidR="00D95200" w:rsidRDefault="003131F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131FD" w:rsidRDefault="003131FD">
      <w:pPr>
        <w:spacing w:after="0" w:line="240" w:lineRule="auto"/>
      </w:pPr>
      <w:r>
        <w:separator/>
      </w:r>
    </w:p>
  </w:footnote>
  <w:footnote w:type="continuationSeparator" w:id="0">
    <w:p w:rsidR="003131FD" w:rsidRDefault="003131F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86C1E"/>
    <w:multiLevelType w:val="hybridMultilevel"/>
    <w:tmpl w:val="159EAD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7F3D80"/>
    <w:multiLevelType w:val="hybridMultilevel"/>
    <w:tmpl w:val="8FDA26E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0C677B"/>
    <w:multiLevelType w:val="hybridMultilevel"/>
    <w:tmpl w:val="3BF47CA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5A629C4"/>
    <w:multiLevelType w:val="hybridMultilevel"/>
    <w:tmpl w:val="FA3436F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181641DC"/>
    <w:multiLevelType w:val="hybridMultilevel"/>
    <w:tmpl w:val="B5E0D5D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" w15:restartNumberingAfterBreak="0">
    <w:nsid w:val="20BD3AC6"/>
    <w:multiLevelType w:val="hybridMultilevel"/>
    <w:tmpl w:val="EAB6ECD0"/>
    <w:lvl w:ilvl="0" w:tplc="04190011">
      <w:start w:val="1"/>
      <w:numFmt w:val="decimal"/>
      <w:lvlText w:val="%1)"/>
      <w:lvlJc w:val="left"/>
      <w:pPr>
        <w:ind w:left="1655" w:hanging="360"/>
      </w:pPr>
    </w:lvl>
    <w:lvl w:ilvl="1" w:tplc="04190019">
      <w:start w:val="1"/>
      <w:numFmt w:val="lowerLetter"/>
      <w:lvlText w:val="%2."/>
      <w:lvlJc w:val="left"/>
      <w:pPr>
        <w:ind w:left="2375" w:hanging="360"/>
      </w:pPr>
    </w:lvl>
    <w:lvl w:ilvl="2" w:tplc="0419001B">
      <w:start w:val="1"/>
      <w:numFmt w:val="lowerRoman"/>
      <w:lvlText w:val="%3."/>
      <w:lvlJc w:val="right"/>
      <w:pPr>
        <w:ind w:left="3095" w:hanging="180"/>
      </w:pPr>
    </w:lvl>
    <w:lvl w:ilvl="3" w:tplc="0419000F">
      <w:start w:val="1"/>
      <w:numFmt w:val="decimal"/>
      <w:lvlText w:val="%4."/>
      <w:lvlJc w:val="left"/>
      <w:pPr>
        <w:ind w:left="3815" w:hanging="360"/>
      </w:pPr>
    </w:lvl>
    <w:lvl w:ilvl="4" w:tplc="04190019">
      <w:start w:val="1"/>
      <w:numFmt w:val="lowerLetter"/>
      <w:lvlText w:val="%5."/>
      <w:lvlJc w:val="left"/>
      <w:pPr>
        <w:ind w:left="4535" w:hanging="360"/>
      </w:pPr>
    </w:lvl>
    <w:lvl w:ilvl="5" w:tplc="0419001B">
      <w:start w:val="1"/>
      <w:numFmt w:val="lowerRoman"/>
      <w:lvlText w:val="%6."/>
      <w:lvlJc w:val="right"/>
      <w:pPr>
        <w:ind w:left="5255" w:hanging="180"/>
      </w:pPr>
    </w:lvl>
    <w:lvl w:ilvl="6" w:tplc="0419000F">
      <w:start w:val="1"/>
      <w:numFmt w:val="decimal"/>
      <w:lvlText w:val="%7."/>
      <w:lvlJc w:val="left"/>
      <w:pPr>
        <w:ind w:left="5975" w:hanging="360"/>
      </w:pPr>
    </w:lvl>
    <w:lvl w:ilvl="7" w:tplc="04190019">
      <w:start w:val="1"/>
      <w:numFmt w:val="lowerLetter"/>
      <w:lvlText w:val="%8."/>
      <w:lvlJc w:val="left"/>
      <w:pPr>
        <w:ind w:left="6695" w:hanging="360"/>
      </w:pPr>
    </w:lvl>
    <w:lvl w:ilvl="8" w:tplc="0419001B">
      <w:start w:val="1"/>
      <w:numFmt w:val="lowerRoman"/>
      <w:lvlText w:val="%9."/>
      <w:lvlJc w:val="right"/>
      <w:pPr>
        <w:ind w:left="7415" w:hanging="180"/>
      </w:pPr>
    </w:lvl>
  </w:abstractNum>
  <w:abstractNum w:abstractNumId="6" w15:restartNumberingAfterBreak="0">
    <w:nsid w:val="20EC258A"/>
    <w:multiLevelType w:val="hybridMultilevel"/>
    <w:tmpl w:val="935CC98C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" w15:restartNumberingAfterBreak="0">
    <w:nsid w:val="21EE5F08"/>
    <w:multiLevelType w:val="hybridMultilevel"/>
    <w:tmpl w:val="67CC7106"/>
    <w:lvl w:ilvl="0" w:tplc="482646B8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8" w15:restartNumberingAfterBreak="0">
    <w:nsid w:val="230E0780"/>
    <w:multiLevelType w:val="hybridMultilevel"/>
    <w:tmpl w:val="6C767884"/>
    <w:lvl w:ilvl="0" w:tplc="3E3C047C">
      <w:start w:val="7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9" w15:restartNumberingAfterBreak="0">
    <w:nsid w:val="24EF1D80"/>
    <w:multiLevelType w:val="hybridMultilevel"/>
    <w:tmpl w:val="D198439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2B3A175A"/>
    <w:multiLevelType w:val="multilevel"/>
    <w:tmpl w:val="2C0644D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FBF748A"/>
    <w:multiLevelType w:val="hybridMultilevel"/>
    <w:tmpl w:val="47D8944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 w15:restartNumberingAfterBreak="0">
    <w:nsid w:val="313151C4"/>
    <w:multiLevelType w:val="hybridMultilevel"/>
    <w:tmpl w:val="4C54B826"/>
    <w:lvl w:ilvl="0" w:tplc="051A1202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3" w15:restartNumberingAfterBreak="0">
    <w:nsid w:val="323B3C84"/>
    <w:multiLevelType w:val="hybridMultilevel"/>
    <w:tmpl w:val="00EA7392"/>
    <w:lvl w:ilvl="0" w:tplc="2AE88EBA">
      <w:start w:val="2"/>
      <w:numFmt w:val="decimal"/>
      <w:lvlText w:val="%1."/>
      <w:lvlJc w:val="left"/>
      <w:pPr>
        <w:ind w:left="128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4" w15:restartNumberingAfterBreak="0">
    <w:nsid w:val="34FF6238"/>
    <w:multiLevelType w:val="hybridMultilevel"/>
    <w:tmpl w:val="A95E18B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35F37054"/>
    <w:multiLevelType w:val="hybridMultilevel"/>
    <w:tmpl w:val="25082768"/>
    <w:lvl w:ilvl="0" w:tplc="04090011">
      <w:start w:val="1"/>
      <w:numFmt w:val="decimal"/>
      <w:lvlText w:val="%1)"/>
      <w:lvlJc w:val="left"/>
      <w:pPr>
        <w:ind w:left="126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6" w15:restartNumberingAfterBreak="0">
    <w:nsid w:val="38BE16FD"/>
    <w:multiLevelType w:val="hybridMultilevel"/>
    <w:tmpl w:val="228A6E16"/>
    <w:lvl w:ilvl="0" w:tplc="ECB8E0AE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7" w15:restartNumberingAfterBreak="0">
    <w:nsid w:val="3BE61E83"/>
    <w:multiLevelType w:val="hybridMultilevel"/>
    <w:tmpl w:val="ADD0952A"/>
    <w:lvl w:ilvl="0" w:tplc="E83CE6EC">
      <w:start w:val="5"/>
      <w:numFmt w:val="decimal"/>
      <w:lvlText w:val="%1."/>
      <w:lvlJc w:val="left"/>
      <w:pPr>
        <w:ind w:left="990" w:hanging="360"/>
      </w:pPr>
      <w:rPr>
        <w:rFonts w:eastAsia="Times New Roman" w:cs="Times New Roman" w:hint="default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ind w:left="6750" w:hanging="180"/>
      </w:pPr>
    </w:lvl>
  </w:abstractNum>
  <w:abstractNum w:abstractNumId="18" w15:restartNumberingAfterBreak="0">
    <w:nsid w:val="3FE56BA0"/>
    <w:multiLevelType w:val="hybridMultilevel"/>
    <w:tmpl w:val="564E7812"/>
    <w:lvl w:ilvl="0" w:tplc="08366D44">
      <w:start w:val="3"/>
      <w:numFmt w:val="decimal"/>
      <w:lvlText w:val="%1."/>
      <w:lvlJc w:val="left"/>
      <w:pPr>
        <w:ind w:left="1287" w:hanging="36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9" w15:restartNumberingAfterBreak="0">
    <w:nsid w:val="44D01A65"/>
    <w:multiLevelType w:val="hybridMultilevel"/>
    <w:tmpl w:val="7338C8B2"/>
    <w:lvl w:ilvl="0" w:tplc="0409000F">
      <w:start w:val="1"/>
      <w:numFmt w:val="decimal"/>
      <w:lvlText w:val="%1."/>
      <w:lvlJc w:val="left"/>
      <w:pPr>
        <w:ind w:left="990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 w15:restartNumberingAfterBreak="0">
    <w:nsid w:val="494D55F0"/>
    <w:multiLevelType w:val="hybridMultilevel"/>
    <w:tmpl w:val="7338C8B2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1" w15:restartNumberingAfterBreak="0">
    <w:nsid w:val="49D35683"/>
    <w:multiLevelType w:val="hybridMultilevel"/>
    <w:tmpl w:val="CFFED8A4"/>
    <w:lvl w:ilvl="0" w:tplc="F4F053A2">
      <w:start w:val="7"/>
      <w:numFmt w:val="decimal"/>
      <w:lvlText w:val="%1)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22" w15:restartNumberingAfterBreak="0">
    <w:nsid w:val="4D8D63BB"/>
    <w:multiLevelType w:val="hybridMultilevel"/>
    <w:tmpl w:val="EF60CB06"/>
    <w:lvl w:ilvl="0" w:tplc="8AFC63B8">
      <w:start w:val="1"/>
      <w:numFmt w:val="decimal"/>
      <w:lvlText w:val="%1."/>
      <w:lvlJc w:val="left"/>
      <w:pPr>
        <w:ind w:left="963" w:hanging="396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3" w15:restartNumberingAfterBreak="0">
    <w:nsid w:val="528333AB"/>
    <w:multiLevelType w:val="hybridMultilevel"/>
    <w:tmpl w:val="C4E2C3F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 w15:restartNumberingAfterBreak="0">
    <w:nsid w:val="5A484309"/>
    <w:multiLevelType w:val="hybridMultilevel"/>
    <w:tmpl w:val="EAB6ECD0"/>
    <w:lvl w:ilvl="0" w:tplc="FFFFFFFF">
      <w:start w:val="1"/>
      <w:numFmt w:val="decimal"/>
      <w:lvlText w:val="%1)"/>
      <w:lvlJc w:val="left"/>
      <w:pPr>
        <w:ind w:left="1655" w:hanging="360"/>
      </w:pPr>
    </w:lvl>
    <w:lvl w:ilvl="1" w:tplc="FFFFFFFF">
      <w:start w:val="1"/>
      <w:numFmt w:val="lowerLetter"/>
      <w:lvlText w:val="%2."/>
      <w:lvlJc w:val="left"/>
      <w:pPr>
        <w:ind w:left="2375" w:hanging="360"/>
      </w:pPr>
    </w:lvl>
    <w:lvl w:ilvl="2" w:tplc="FFFFFFFF">
      <w:start w:val="1"/>
      <w:numFmt w:val="lowerRoman"/>
      <w:lvlText w:val="%3."/>
      <w:lvlJc w:val="right"/>
      <w:pPr>
        <w:ind w:left="3095" w:hanging="180"/>
      </w:pPr>
    </w:lvl>
    <w:lvl w:ilvl="3" w:tplc="FFFFFFFF">
      <w:start w:val="1"/>
      <w:numFmt w:val="decimal"/>
      <w:lvlText w:val="%4."/>
      <w:lvlJc w:val="left"/>
      <w:pPr>
        <w:ind w:left="3815" w:hanging="360"/>
      </w:pPr>
    </w:lvl>
    <w:lvl w:ilvl="4" w:tplc="FFFFFFFF">
      <w:start w:val="1"/>
      <w:numFmt w:val="lowerLetter"/>
      <w:lvlText w:val="%5."/>
      <w:lvlJc w:val="left"/>
      <w:pPr>
        <w:ind w:left="4535" w:hanging="360"/>
      </w:pPr>
    </w:lvl>
    <w:lvl w:ilvl="5" w:tplc="FFFFFFFF">
      <w:start w:val="1"/>
      <w:numFmt w:val="lowerRoman"/>
      <w:lvlText w:val="%6."/>
      <w:lvlJc w:val="right"/>
      <w:pPr>
        <w:ind w:left="5255" w:hanging="180"/>
      </w:pPr>
    </w:lvl>
    <w:lvl w:ilvl="6" w:tplc="FFFFFFFF">
      <w:start w:val="1"/>
      <w:numFmt w:val="decimal"/>
      <w:lvlText w:val="%7."/>
      <w:lvlJc w:val="left"/>
      <w:pPr>
        <w:ind w:left="5975" w:hanging="360"/>
      </w:pPr>
    </w:lvl>
    <w:lvl w:ilvl="7" w:tplc="FFFFFFFF">
      <w:start w:val="1"/>
      <w:numFmt w:val="lowerLetter"/>
      <w:lvlText w:val="%8."/>
      <w:lvlJc w:val="left"/>
      <w:pPr>
        <w:ind w:left="6695" w:hanging="360"/>
      </w:pPr>
    </w:lvl>
    <w:lvl w:ilvl="8" w:tplc="FFFFFFFF">
      <w:start w:val="1"/>
      <w:numFmt w:val="lowerRoman"/>
      <w:lvlText w:val="%9."/>
      <w:lvlJc w:val="right"/>
      <w:pPr>
        <w:ind w:left="7415" w:hanging="180"/>
      </w:pPr>
    </w:lvl>
  </w:abstractNum>
  <w:abstractNum w:abstractNumId="25" w15:restartNumberingAfterBreak="0">
    <w:nsid w:val="60531BE1"/>
    <w:multiLevelType w:val="hybridMultilevel"/>
    <w:tmpl w:val="E8B64D6A"/>
    <w:lvl w:ilvl="0" w:tplc="62E097AC">
      <w:start w:val="1"/>
      <w:numFmt w:val="decimal"/>
      <w:lvlText w:val="%1)"/>
      <w:lvlJc w:val="left"/>
      <w:pPr>
        <w:ind w:left="1287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26" w15:restartNumberingAfterBreak="0">
    <w:nsid w:val="627438FE"/>
    <w:multiLevelType w:val="multilevel"/>
    <w:tmpl w:val="E31640D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GHEA Grapalat" w:eastAsia="Times New Roman" w:hAnsi="GHEA Grapalat"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decimal"/>
      <w:lvlText w:val="%3)"/>
      <w:lvlJc w:val="left"/>
      <w:pPr>
        <w:ind w:left="2160" w:hanging="360"/>
      </w:pPr>
      <w:rPr>
        <w:rFonts w:cs="GHEA Grapalat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73567826"/>
    <w:multiLevelType w:val="hybridMultilevel"/>
    <w:tmpl w:val="2348E672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758C4A6F"/>
    <w:multiLevelType w:val="hybridMultilevel"/>
    <w:tmpl w:val="6DF85CC4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 w15:restartNumberingAfterBreak="0">
    <w:nsid w:val="774B4F0B"/>
    <w:multiLevelType w:val="hybridMultilevel"/>
    <w:tmpl w:val="17C6689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0"/>
  </w:num>
  <w:num w:numId="4">
    <w:abstractNumId w:val="5"/>
  </w:num>
  <w:num w:numId="5">
    <w:abstractNumId w:val="24"/>
  </w:num>
  <w:num w:numId="6">
    <w:abstractNumId w:val="1"/>
  </w:num>
  <w:num w:numId="7">
    <w:abstractNumId w:val="16"/>
  </w:num>
  <w:num w:numId="8">
    <w:abstractNumId w:val="28"/>
  </w:num>
  <w:num w:numId="9">
    <w:abstractNumId w:val="9"/>
  </w:num>
  <w:num w:numId="10">
    <w:abstractNumId w:val="15"/>
  </w:num>
  <w:num w:numId="11">
    <w:abstractNumId w:val="7"/>
  </w:num>
  <w:num w:numId="12">
    <w:abstractNumId w:val="19"/>
  </w:num>
  <w:num w:numId="13">
    <w:abstractNumId w:val="22"/>
  </w:num>
  <w:num w:numId="14">
    <w:abstractNumId w:val="11"/>
  </w:num>
  <w:num w:numId="15">
    <w:abstractNumId w:val="20"/>
  </w:num>
  <w:num w:numId="16">
    <w:abstractNumId w:val="14"/>
  </w:num>
  <w:num w:numId="17">
    <w:abstractNumId w:val="29"/>
  </w:num>
  <w:num w:numId="18">
    <w:abstractNumId w:val="12"/>
  </w:num>
  <w:num w:numId="19">
    <w:abstractNumId w:val="26"/>
  </w:num>
  <w:num w:numId="20">
    <w:abstractNumId w:val="21"/>
  </w:num>
  <w:num w:numId="21">
    <w:abstractNumId w:val="27"/>
  </w:num>
  <w:num w:numId="22">
    <w:abstractNumId w:val="6"/>
  </w:num>
  <w:num w:numId="23">
    <w:abstractNumId w:val="4"/>
  </w:num>
  <w:num w:numId="24">
    <w:abstractNumId w:val="3"/>
  </w:num>
  <w:num w:numId="25">
    <w:abstractNumId w:val="0"/>
  </w:num>
  <w:num w:numId="26">
    <w:abstractNumId w:val="2"/>
  </w:num>
  <w:num w:numId="27">
    <w:abstractNumId w:val="23"/>
  </w:num>
  <w:num w:numId="28">
    <w:abstractNumId w:val="13"/>
  </w:num>
  <w:num w:numId="29">
    <w:abstractNumId w:val="18"/>
  </w:num>
  <w:num w:numId="30">
    <w:abstractNumId w:val="8"/>
  </w:num>
  <w:num w:numId="31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62EF7"/>
    <w:rsid w:val="0000066F"/>
    <w:rsid w:val="00000979"/>
    <w:rsid w:val="0000234B"/>
    <w:rsid w:val="00002B0B"/>
    <w:rsid w:val="00003922"/>
    <w:rsid w:val="00004203"/>
    <w:rsid w:val="00005773"/>
    <w:rsid w:val="0000678B"/>
    <w:rsid w:val="00007305"/>
    <w:rsid w:val="00010711"/>
    <w:rsid w:val="00010C65"/>
    <w:rsid w:val="00011480"/>
    <w:rsid w:val="00012842"/>
    <w:rsid w:val="000139C6"/>
    <w:rsid w:val="00013BE2"/>
    <w:rsid w:val="00014EB1"/>
    <w:rsid w:val="00015058"/>
    <w:rsid w:val="00016257"/>
    <w:rsid w:val="00016367"/>
    <w:rsid w:val="000203D9"/>
    <w:rsid w:val="00020CEF"/>
    <w:rsid w:val="00021DD0"/>
    <w:rsid w:val="00022195"/>
    <w:rsid w:val="000221CB"/>
    <w:rsid w:val="000235C6"/>
    <w:rsid w:val="00024F14"/>
    <w:rsid w:val="00025B6D"/>
    <w:rsid w:val="000268B2"/>
    <w:rsid w:val="0003100C"/>
    <w:rsid w:val="00031123"/>
    <w:rsid w:val="00031D34"/>
    <w:rsid w:val="000321D1"/>
    <w:rsid w:val="00032668"/>
    <w:rsid w:val="00032E67"/>
    <w:rsid w:val="00033A54"/>
    <w:rsid w:val="00033CD5"/>
    <w:rsid w:val="00033ECC"/>
    <w:rsid w:val="00033FD0"/>
    <w:rsid w:val="0003448F"/>
    <w:rsid w:val="000354A2"/>
    <w:rsid w:val="00035944"/>
    <w:rsid w:val="0003625A"/>
    <w:rsid w:val="00036B0C"/>
    <w:rsid w:val="00036FB1"/>
    <w:rsid w:val="00036FE9"/>
    <w:rsid w:val="00037006"/>
    <w:rsid w:val="000402A9"/>
    <w:rsid w:val="00040BA7"/>
    <w:rsid w:val="00040E2F"/>
    <w:rsid w:val="00042E48"/>
    <w:rsid w:val="00043563"/>
    <w:rsid w:val="00044144"/>
    <w:rsid w:val="0004580E"/>
    <w:rsid w:val="00045E30"/>
    <w:rsid w:val="00047D2E"/>
    <w:rsid w:val="00047F68"/>
    <w:rsid w:val="00050B44"/>
    <w:rsid w:val="0005127F"/>
    <w:rsid w:val="000526A8"/>
    <w:rsid w:val="000531B8"/>
    <w:rsid w:val="000531BB"/>
    <w:rsid w:val="000547B4"/>
    <w:rsid w:val="0005516B"/>
    <w:rsid w:val="00056B4F"/>
    <w:rsid w:val="000572CB"/>
    <w:rsid w:val="00057EA9"/>
    <w:rsid w:val="00061EC6"/>
    <w:rsid w:val="00063094"/>
    <w:rsid w:val="00063CD3"/>
    <w:rsid w:val="000677F3"/>
    <w:rsid w:val="00071082"/>
    <w:rsid w:val="0007197B"/>
    <w:rsid w:val="00071A91"/>
    <w:rsid w:val="00073177"/>
    <w:rsid w:val="0007330D"/>
    <w:rsid w:val="000738D0"/>
    <w:rsid w:val="000743E4"/>
    <w:rsid w:val="00074422"/>
    <w:rsid w:val="00075E48"/>
    <w:rsid w:val="00081013"/>
    <w:rsid w:val="000834F3"/>
    <w:rsid w:val="00083EF7"/>
    <w:rsid w:val="00084F58"/>
    <w:rsid w:val="00085758"/>
    <w:rsid w:val="0008618D"/>
    <w:rsid w:val="000862F2"/>
    <w:rsid w:val="00090871"/>
    <w:rsid w:val="00090B86"/>
    <w:rsid w:val="00092052"/>
    <w:rsid w:val="00095CFD"/>
    <w:rsid w:val="00096CFE"/>
    <w:rsid w:val="00097FBB"/>
    <w:rsid w:val="000A3167"/>
    <w:rsid w:val="000A3EEE"/>
    <w:rsid w:val="000A52A7"/>
    <w:rsid w:val="000A6C61"/>
    <w:rsid w:val="000B3771"/>
    <w:rsid w:val="000B4576"/>
    <w:rsid w:val="000B630A"/>
    <w:rsid w:val="000B761C"/>
    <w:rsid w:val="000B7E83"/>
    <w:rsid w:val="000C091F"/>
    <w:rsid w:val="000C235F"/>
    <w:rsid w:val="000C372C"/>
    <w:rsid w:val="000C41D3"/>
    <w:rsid w:val="000C552E"/>
    <w:rsid w:val="000C6439"/>
    <w:rsid w:val="000C6AEE"/>
    <w:rsid w:val="000C72D6"/>
    <w:rsid w:val="000C7B6A"/>
    <w:rsid w:val="000C7CBB"/>
    <w:rsid w:val="000C7FBF"/>
    <w:rsid w:val="000D391C"/>
    <w:rsid w:val="000D3F41"/>
    <w:rsid w:val="000E05BE"/>
    <w:rsid w:val="000E0847"/>
    <w:rsid w:val="000E1844"/>
    <w:rsid w:val="000E18AB"/>
    <w:rsid w:val="000E1F3E"/>
    <w:rsid w:val="000E3A0F"/>
    <w:rsid w:val="000E4E77"/>
    <w:rsid w:val="000E589B"/>
    <w:rsid w:val="000E6C32"/>
    <w:rsid w:val="000F0FA2"/>
    <w:rsid w:val="000F1CAE"/>
    <w:rsid w:val="000F2A54"/>
    <w:rsid w:val="000F2EB2"/>
    <w:rsid w:val="000F3AF3"/>
    <w:rsid w:val="000F4448"/>
    <w:rsid w:val="000F54B5"/>
    <w:rsid w:val="000F613E"/>
    <w:rsid w:val="000F6DD3"/>
    <w:rsid w:val="000F6F76"/>
    <w:rsid w:val="0010198C"/>
    <w:rsid w:val="0010276A"/>
    <w:rsid w:val="00105C8B"/>
    <w:rsid w:val="0010683C"/>
    <w:rsid w:val="00106D0F"/>
    <w:rsid w:val="00107C7F"/>
    <w:rsid w:val="00110A01"/>
    <w:rsid w:val="00110F32"/>
    <w:rsid w:val="00111CCE"/>
    <w:rsid w:val="00114735"/>
    <w:rsid w:val="0011515B"/>
    <w:rsid w:val="00115246"/>
    <w:rsid w:val="00115D2D"/>
    <w:rsid w:val="00116888"/>
    <w:rsid w:val="0011794F"/>
    <w:rsid w:val="00117CDC"/>
    <w:rsid w:val="00117E29"/>
    <w:rsid w:val="00120386"/>
    <w:rsid w:val="00120974"/>
    <w:rsid w:val="00121531"/>
    <w:rsid w:val="00121A8D"/>
    <w:rsid w:val="00121C67"/>
    <w:rsid w:val="001221F4"/>
    <w:rsid w:val="00122A2F"/>
    <w:rsid w:val="00124095"/>
    <w:rsid w:val="00124FEA"/>
    <w:rsid w:val="00125F13"/>
    <w:rsid w:val="00126B2D"/>
    <w:rsid w:val="0013074A"/>
    <w:rsid w:val="00130BDA"/>
    <w:rsid w:val="00132445"/>
    <w:rsid w:val="00132CFF"/>
    <w:rsid w:val="00136AAD"/>
    <w:rsid w:val="00137594"/>
    <w:rsid w:val="00137A3F"/>
    <w:rsid w:val="001411D6"/>
    <w:rsid w:val="00141DEB"/>
    <w:rsid w:val="00144974"/>
    <w:rsid w:val="00144CF4"/>
    <w:rsid w:val="00144EBE"/>
    <w:rsid w:val="00145002"/>
    <w:rsid w:val="00147CED"/>
    <w:rsid w:val="00147EDF"/>
    <w:rsid w:val="001508E1"/>
    <w:rsid w:val="00151704"/>
    <w:rsid w:val="00151E27"/>
    <w:rsid w:val="00153C8A"/>
    <w:rsid w:val="0016122B"/>
    <w:rsid w:val="001619A8"/>
    <w:rsid w:val="001627DA"/>
    <w:rsid w:val="00162D71"/>
    <w:rsid w:val="001637D0"/>
    <w:rsid w:val="001641D7"/>
    <w:rsid w:val="001648D4"/>
    <w:rsid w:val="00164DCD"/>
    <w:rsid w:val="001661E7"/>
    <w:rsid w:val="00167D65"/>
    <w:rsid w:val="00171151"/>
    <w:rsid w:val="001719A0"/>
    <w:rsid w:val="00182069"/>
    <w:rsid w:val="001820B1"/>
    <w:rsid w:val="00187360"/>
    <w:rsid w:val="001873AE"/>
    <w:rsid w:val="0018784B"/>
    <w:rsid w:val="00187C84"/>
    <w:rsid w:val="00190653"/>
    <w:rsid w:val="00190B9A"/>
    <w:rsid w:val="001916D2"/>
    <w:rsid w:val="00191BA8"/>
    <w:rsid w:val="00192FFE"/>
    <w:rsid w:val="00193DF1"/>
    <w:rsid w:val="00194284"/>
    <w:rsid w:val="00197F52"/>
    <w:rsid w:val="001A25C9"/>
    <w:rsid w:val="001A33C6"/>
    <w:rsid w:val="001A3986"/>
    <w:rsid w:val="001A5400"/>
    <w:rsid w:val="001A5D27"/>
    <w:rsid w:val="001A65E1"/>
    <w:rsid w:val="001A7AB9"/>
    <w:rsid w:val="001B0BBB"/>
    <w:rsid w:val="001B268F"/>
    <w:rsid w:val="001B4E81"/>
    <w:rsid w:val="001B6F3A"/>
    <w:rsid w:val="001B7102"/>
    <w:rsid w:val="001B7E52"/>
    <w:rsid w:val="001C0FED"/>
    <w:rsid w:val="001C1105"/>
    <w:rsid w:val="001C20E0"/>
    <w:rsid w:val="001C26EE"/>
    <w:rsid w:val="001C2FC6"/>
    <w:rsid w:val="001C3120"/>
    <w:rsid w:val="001C3AC1"/>
    <w:rsid w:val="001C5BA4"/>
    <w:rsid w:val="001C67F7"/>
    <w:rsid w:val="001C71BA"/>
    <w:rsid w:val="001C75F8"/>
    <w:rsid w:val="001D000D"/>
    <w:rsid w:val="001D123F"/>
    <w:rsid w:val="001D2B99"/>
    <w:rsid w:val="001D2FC8"/>
    <w:rsid w:val="001D4987"/>
    <w:rsid w:val="001D5482"/>
    <w:rsid w:val="001D7058"/>
    <w:rsid w:val="001E0EBD"/>
    <w:rsid w:val="001E0EE6"/>
    <w:rsid w:val="001E10BD"/>
    <w:rsid w:val="001E14BC"/>
    <w:rsid w:val="001E1BB7"/>
    <w:rsid w:val="001E2103"/>
    <w:rsid w:val="001E2142"/>
    <w:rsid w:val="001E2A15"/>
    <w:rsid w:val="001E32F9"/>
    <w:rsid w:val="001E4CD4"/>
    <w:rsid w:val="001E67EF"/>
    <w:rsid w:val="001E6D5F"/>
    <w:rsid w:val="001F0293"/>
    <w:rsid w:val="001F0CEF"/>
    <w:rsid w:val="001F1556"/>
    <w:rsid w:val="001F4D5D"/>
    <w:rsid w:val="001F4D9B"/>
    <w:rsid w:val="001F5711"/>
    <w:rsid w:val="001F5A99"/>
    <w:rsid w:val="001F6B1D"/>
    <w:rsid w:val="002023B7"/>
    <w:rsid w:val="002027E9"/>
    <w:rsid w:val="00202814"/>
    <w:rsid w:val="00205EA4"/>
    <w:rsid w:val="002122E2"/>
    <w:rsid w:val="00212BA7"/>
    <w:rsid w:val="002135F9"/>
    <w:rsid w:val="00213D39"/>
    <w:rsid w:val="00214405"/>
    <w:rsid w:val="00215D18"/>
    <w:rsid w:val="002163F4"/>
    <w:rsid w:val="0022114D"/>
    <w:rsid w:val="002215E9"/>
    <w:rsid w:val="00222B1E"/>
    <w:rsid w:val="00223D56"/>
    <w:rsid w:val="002243C6"/>
    <w:rsid w:val="002249E6"/>
    <w:rsid w:val="002255B1"/>
    <w:rsid w:val="002255F4"/>
    <w:rsid w:val="00225C61"/>
    <w:rsid w:val="0022669F"/>
    <w:rsid w:val="002274EF"/>
    <w:rsid w:val="0023319A"/>
    <w:rsid w:val="002331A4"/>
    <w:rsid w:val="0023411B"/>
    <w:rsid w:val="002348C3"/>
    <w:rsid w:val="00235990"/>
    <w:rsid w:val="00237E9E"/>
    <w:rsid w:val="0024071E"/>
    <w:rsid w:val="00242E6E"/>
    <w:rsid w:val="002468B1"/>
    <w:rsid w:val="00247857"/>
    <w:rsid w:val="00247D81"/>
    <w:rsid w:val="00250DEC"/>
    <w:rsid w:val="00250E5D"/>
    <w:rsid w:val="00251B5A"/>
    <w:rsid w:val="00252113"/>
    <w:rsid w:val="00252CDD"/>
    <w:rsid w:val="00253E15"/>
    <w:rsid w:val="00253F63"/>
    <w:rsid w:val="00254F93"/>
    <w:rsid w:val="00256497"/>
    <w:rsid w:val="00257202"/>
    <w:rsid w:val="00257424"/>
    <w:rsid w:val="002578EF"/>
    <w:rsid w:val="00260546"/>
    <w:rsid w:val="00260BED"/>
    <w:rsid w:val="0026120F"/>
    <w:rsid w:val="002617FE"/>
    <w:rsid w:val="00261A12"/>
    <w:rsid w:val="00262688"/>
    <w:rsid w:val="00262F81"/>
    <w:rsid w:val="00265666"/>
    <w:rsid w:val="00265C22"/>
    <w:rsid w:val="00266346"/>
    <w:rsid w:val="002678F0"/>
    <w:rsid w:val="002709AC"/>
    <w:rsid w:val="00270BA0"/>
    <w:rsid w:val="00272372"/>
    <w:rsid w:val="00272E0E"/>
    <w:rsid w:val="002736B3"/>
    <w:rsid w:val="0027440E"/>
    <w:rsid w:val="0028097E"/>
    <w:rsid w:val="00281B51"/>
    <w:rsid w:val="0028221D"/>
    <w:rsid w:val="00286579"/>
    <w:rsid w:val="00286E69"/>
    <w:rsid w:val="00287367"/>
    <w:rsid w:val="002901D8"/>
    <w:rsid w:val="00290CFD"/>
    <w:rsid w:val="00290E92"/>
    <w:rsid w:val="002940E9"/>
    <w:rsid w:val="00294EDA"/>
    <w:rsid w:val="002A2974"/>
    <w:rsid w:val="002A3234"/>
    <w:rsid w:val="002A5FBA"/>
    <w:rsid w:val="002A6D44"/>
    <w:rsid w:val="002A7D03"/>
    <w:rsid w:val="002A7FE5"/>
    <w:rsid w:val="002B0FC9"/>
    <w:rsid w:val="002B5B5E"/>
    <w:rsid w:val="002C0659"/>
    <w:rsid w:val="002C0F51"/>
    <w:rsid w:val="002C1820"/>
    <w:rsid w:val="002C2983"/>
    <w:rsid w:val="002C2FBD"/>
    <w:rsid w:val="002C572C"/>
    <w:rsid w:val="002D029F"/>
    <w:rsid w:val="002D03E9"/>
    <w:rsid w:val="002D064D"/>
    <w:rsid w:val="002D1F5C"/>
    <w:rsid w:val="002D2AA0"/>
    <w:rsid w:val="002D3920"/>
    <w:rsid w:val="002D4F9C"/>
    <w:rsid w:val="002E0601"/>
    <w:rsid w:val="002E2A8D"/>
    <w:rsid w:val="002E3112"/>
    <w:rsid w:val="002E7B17"/>
    <w:rsid w:val="002E7FD9"/>
    <w:rsid w:val="002F0FBD"/>
    <w:rsid w:val="002F1DC9"/>
    <w:rsid w:val="002F4DF7"/>
    <w:rsid w:val="002F52C2"/>
    <w:rsid w:val="002F6C4F"/>
    <w:rsid w:val="002F7AD3"/>
    <w:rsid w:val="002F7C0D"/>
    <w:rsid w:val="00303F2C"/>
    <w:rsid w:val="003040FC"/>
    <w:rsid w:val="00307211"/>
    <w:rsid w:val="003128E8"/>
    <w:rsid w:val="003131FD"/>
    <w:rsid w:val="00315B3F"/>
    <w:rsid w:val="00317F35"/>
    <w:rsid w:val="00321437"/>
    <w:rsid w:val="00322264"/>
    <w:rsid w:val="00323CF1"/>
    <w:rsid w:val="003240D1"/>
    <w:rsid w:val="003247E3"/>
    <w:rsid w:val="00325A11"/>
    <w:rsid w:val="00326C99"/>
    <w:rsid w:val="003302A9"/>
    <w:rsid w:val="00330B12"/>
    <w:rsid w:val="00334E89"/>
    <w:rsid w:val="00336218"/>
    <w:rsid w:val="00336D49"/>
    <w:rsid w:val="0034075A"/>
    <w:rsid w:val="003421F9"/>
    <w:rsid w:val="003435C3"/>
    <w:rsid w:val="00343BBE"/>
    <w:rsid w:val="003464FF"/>
    <w:rsid w:val="00347728"/>
    <w:rsid w:val="0035035C"/>
    <w:rsid w:val="00350695"/>
    <w:rsid w:val="00351871"/>
    <w:rsid w:val="00351F1B"/>
    <w:rsid w:val="00352230"/>
    <w:rsid w:val="0035367F"/>
    <w:rsid w:val="00360D36"/>
    <w:rsid w:val="00360EF8"/>
    <w:rsid w:val="0036474F"/>
    <w:rsid w:val="003648A1"/>
    <w:rsid w:val="00365309"/>
    <w:rsid w:val="003672A5"/>
    <w:rsid w:val="003678FC"/>
    <w:rsid w:val="0036792E"/>
    <w:rsid w:val="003711D0"/>
    <w:rsid w:val="00373F1B"/>
    <w:rsid w:val="00374BE9"/>
    <w:rsid w:val="0038172C"/>
    <w:rsid w:val="0038300A"/>
    <w:rsid w:val="003836FB"/>
    <w:rsid w:val="00383A2D"/>
    <w:rsid w:val="0038438A"/>
    <w:rsid w:val="003847D1"/>
    <w:rsid w:val="00384D7C"/>
    <w:rsid w:val="00384DF8"/>
    <w:rsid w:val="00385A44"/>
    <w:rsid w:val="00385BF8"/>
    <w:rsid w:val="0038698B"/>
    <w:rsid w:val="00387320"/>
    <w:rsid w:val="00387E38"/>
    <w:rsid w:val="003912F4"/>
    <w:rsid w:val="00391A11"/>
    <w:rsid w:val="00393C16"/>
    <w:rsid w:val="003947F5"/>
    <w:rsid w:val="00395543"/>
    <w:rsid w:val="00396038"/>
    <w:rsid w:val="003960CD"/>
    <w:rsid w:val="003973E1"/>
    <w:rsid w:val="00397E24"/>
    <w:rsid w:val="003A01FA"/>
    <w:rsid w:val="003A1491"/>
    <w:rsid w:val="003A22F4"/>
    <w:rsid w:val="003A3D16"/>
    <w:rsid w:val="003A4380"/>
    <w:rsid w:val="003A4D9C"/>
    <w:rsid w:val="003B0562"/>
    <w:rsid w:val="003B18D0"/>
    <w:rsid w:val="003B1BDE"/>
    <w:rsid w:val="003B2CC5"/>
    <w:rsid w:val="003B3292"/>
    <w:rsid w:val="003B77FF"/>
    <w:rsid w:val="003B7BC9"/>
    <w:rsid w:val="003C0777"/>
    <w:rsid w:val="003C2AD6"/>
    <w:rsid w:val="003C3214"/>
    <w:rsid w:val="003C647A"/>
    <w:rsid w:val="003D054E"/>
    <w:rsid w:val="003D47F0"/>
    <w:rsid w:val="003D5325"/>
    <w:rsid w:val="003D56F7"/>
    <w:rsid w:val="003D5955"/>
    <w:rsid w:val="003D5EBE"/>
    <w:rsid w:val="003D6FB7"/>
    <w:rsid w:val="003D6FBB"/>
    <w:rsid w:val="003E0032"/>
    <w:rsid w:val="003E0D5F"/>
    <w:rsid w:val="003E1ECE"/>
    <w:rsid w:val="003E2286"/>
    <w:rsid w:val="003E27CE"/>
    <w:rsid w:val="003E2C5D"/>
    <w:rsid w:val="003E3283"/>
    <w:rsid w:val="003E695D"/>
    <w:rsid w:val="003E6BBA"/>
    <w:rsid w:val="003E7A59"/>
    <w:rsid w:val="003F05EB"/>
    <w:rsid w:val="003F07B9"/>
    <w:rsid w:val="003F080E"/>
    <w:rsid w:val="003F1524"/>
    <w:rsid w:val="003F2735"/>
    <w:rsid w:val="003F43D9"/>
    <w:rsid w:val="003F46A0"/>
    <w:rsid w:val="003F6EC4"/>
    <w:rsid w:val="004019F9"/>
    <w:rsid w:val="004023CE"/>
    <w:rsid w:val="00403E26"/>
    <w:rsid w:val="0040682F"/>
    <w:rsid w:val="004073E5"/>
    <w:rsid w:val="00407E67"/>
    <w:rsid w:val="0041004F"/>
    <w:rsid w:val="00410674"/>
    <w:rsid w:val="004119A0"/>
    <w:rsid w:val="00412335"/>
    <w:rsid w:val="00412434"/>
    <w:rsid w:val="004129EB"/>
    <w:rsid w:val="00412B49"/>
    <w:rsid w:val="00413805"/>
    <w:rsid w:val="004145F0"/>
    <w:rsid w:val="00415615"/>
    <w:rsid w:val="004157D2"/>
    <w:rsid w:val="00416B1A"/>
    <w:rsid w:val="004176B4"/>
    <w:rsid w:val="004176ED"/>
    <w:rsid w:val="00422328"/>
    <w:rsid w:val="004230A0"/>
    <w:rsid w:val="004238A5"/>
    <w:rsid w:val="00423DE9"/>
    <w:rsid w:val="0042473F"/>
    <w:rsid w:val="00424F9A"/>
    <w:rsid w:val="00426A2B"/>
    <w:rsid w:val="00426FC7"/>
    <w:rsid w:val="00427D74"/>
    <w:rsid w:val="004310C6"/>
    <w:rsid w:val="004328B1"/>
    <w:rsid w:val="004358EE"/>
    <w:rsid w:val="00440467"/>
    <w:rsid w:val="00441177"/>
    <w:rsid w:val="00442721"/>
    <w:rsid w:val="00444268"/>
    <w:rsid w:val="00444336"/>
    <w:rsid w:val="00447A03"/>
    <w:rsid w:val="00447AEC"/>
    <w:rsid w:val="00451F23"/>
    <w:rsid w:val="004529C6"/>
    <w:rsid w:val="0045533B"/>
    <w:rsid w:val="00455E20"/>
    <w:rsid w:val="00456E16"/>
    <w:rsid w:val="0046147C"/>
    <w:rsid w:val="00462D18"/>
    <w:rsid w:val="00464140"/>
    <w:rsid w:val="0046492C"/>
    <w:rsid w:val="00464BC8"/>
    <w:rsid w:val="00465DD6"/>
    <w:rsid w:val="00465E69"/>
    <w:rsid w:val="0047125C"/>
    <w:rsid w:val="00471691"/>
    <w:rsid w:val="00474C32"/>
    <w:rsid w:val="00475356"/>
    <w:rsid w:val="00477A09"/>
    <w:rsid w:val="00477A92"/>
    <w:rsid w:val="00481011"/>
    <w:rsid w:val="00481A35"/>
    <w:rsid w:val="00481D94"/>
    <w:rsid w:val="00482C88"/>
    <w:rsid w:val="00486FED"/>
    <w:rsid w:val="00490E74"/>
    <w:rsid w:val="00490EE7"/>
    <w:rsid w:val="0049245E"/>
    <w:rsid w:val="004954B4"/>
    <w:rsid w:val="004970BA"/>
    <w:rsid w:val="004979E6"/>
    <w:rsid w:val="00497CC5"/>
    <w:rsid w:val="00497E7F"/>
    <w:rsid w:val="004A01F5"/>
    <w:rsid w:val="004A196E"/>
    <w:rsid w:val="004A4F5B"/>
    <w:rsid w:val="004A53A0"/>
    <w:rsid w:val="004A5742"/>
    <w:rsid w:val="004B11C4"/>
    <w:rsid w:val="004B1D50"/>
    <w:rsid w:val="004B24BE"/>
    <w:rsid w:val="004B2D17"/>
    <w:rsid w:val="004B3A50"/>
    <w:rsid w:val="004B3E62"/>
    <w:rsid w:val="004B46A3"/>
    <w:rsid w:val="004B4F04"/>
    <w:rsid w:val="004B67B8"/>
    <w:rsid w:val="004C0337"/>
    <w:rsid w:val="004C0344"/>
    <w:rsid w:val="004C205D"/>
    <w:rsid w:val="004C2184"/>
    <w:rsid w:val="004C2441"/>
    <w:rsid w:val="004C3DE3"/>
    <w:rsid w:val="004C43A8"/>
    <w:rsid w:val="004C445F"/>
    <w:rsid w:val="004C5FFA"/>
    <w:rsid w:val="004D0416"/>
    <w:rsid w:val="004D444A"/>
    <w:rsid w:val="004D52CF"/>
    <w:rsid w:val="004D5508"/>
    <w:rsid w:val="004D568B"/>
    <w:rsid w:val="004D61DC"/>
    <w:rsid w:val="004D7168"/>
    <w:rsid w:val="004D75BD"/>
    <w:rsid w:val="004E0634"/>
    <w:rsid w:val="004E34EF"/>
    <w:rsid w:val="004E3820"/>
    <w:rsid w:val="004E3DC3"/>
    <w:rsid w:val="004E503C"/>
    <w:rsid w:val="004E51F2"/>
    <w:rsid w:val="004E58DA"/>
    <w:rsid w:val="004E6642"/>
    <w:rsid w:val="004E7663"/>
    <w:rsid w:val="004E7DD1"/>
    <w:rsid w:val="004F19F3"/>
    <w:rsid w:val="004F23EF"/>
    <w:rsid w:val="004F38F1"/>
    <w:rsid w:val="004F4613"/>
    <w:rsid w:val="004F49E0"/>
    <w:rsid w:val="004F5E0D"/>
    <w:rsid w:val="004F6130"/>
    <w:rsid w:val="004F68CB"/>
    <w:rsid w:val="004F73A7"/>
    <w:rsid w:val="00502D83"/>
    <w:rsid w:val="00503AED"/>
    <w:rsid w:val="00507A65"/>
    <w:rsid w:val="005107AE"/>
    <w:rsid w:val="00510931"/>
    <w:rsid w:val="00510CC1"/>
    <w:rsid w:val="00515CEB"/>
    <w:rsid w:val="00517048"/>
    <w:rsid w:val="0051726D"/>
    <w:rsid w:val="005204BC"/>
    <w:rsid w:val="005220B3"/>
    <w:rsid w:val="00522D14"/>
    <w:rsid w:val="00522E6D"/>
    <w:rsid w:val="0052491A"/>
    <w:rsid w:val="00524B80"/>
    <w:rsid w:val="00525424"/>
    <w:rsid w:val="00526FC4"/>
    <w:rsid w:val="00533ADB"/>
    <w:rsid w:val="00533EE0"/>
    <w:rsid w:val="00534C02"/>
    <w:rsid w:val="00535543"/>
    <w:rsid w:val="00536A8E"/>
    <w:rsid w:val="00537EE8"/>
    <w:rsid w:val="00540111"/>
    <w:rsid w:val="00542C67"/>
    <w:rsid w:val="00543A95"/>
    <w:rsid w:val="005448BB"/>
    <w:rsid w:val="00544C59"/>
    <w:rsid w:val="0054677E"/>
    <w:rsid w:val="00550715"/>
    <w:rsid w:val="00550A6D"/>
    <w:rsid w:val="00550AB6"/>
    <w:rsid w:val="005518E1"/>
    <w:rsid w:val="005518E7"/>
    <w:rsid w:val="00552486"/>
    <w:rsid w:val="0055362C"/>
    <w:rsid w:val="00553A24"/>
    <w:rsid w:val="005541AF"/>
    <w:rsid w:val="00554835"/>
    <w:rsid w:val="00554DE0"/>
    <w:rsid w:val="005578D4"/>
    <w:rsid w:val="00561461"/>
    <w:rsid w:val="00562AB2"/>
    <w:rsid w:val="005630EA"/>
    <w:rsid w:val="00563116"/>
    <w:rsid w:val="00563A7D"/>
    <w:rsid w:val="00564137"/>
    <w:rsid w:val="0056421F"/>
    <w:rsid w:val="005656B7"/>
    <w:rsid w:val="0056790E"/>
    <w:rsid w:val="0057412F"/>
    <w:rsid w:val="00575CFD"/>
    <w:rsid w:val="00581B3D"/>
    <w:rsid w:val="00582101"/>
    <w:rsid w:val="005824FA"/>
    <w:rsid w:val="00583154"/>
    <w:rsid w:val="00583ABF"/>
    <w:rsid w:val="005844C6"/>
    <w:rsid w:val="0058478A"/>
    <w:rsid w:val="00584E75"/>
    <w:rsid w:val="00590613"/>
    <w:rsid w:val="0059076C"/>
    <w:rsid w:val="0059096D"/>
    <w:rsid w:val="00591EFD"/>
    <w:rsid w:val="00591FCB"/>
    <w:rsid w:val="00597B03"/>
    <w:rsid w:val="005A1486"/>
    <w:rsid w:val="005A2402"/>
    <w:rsid w:val="005A5D70"/>
    <w:rsid w:val="005A784E"/>
    <w:rsid w:val="005B0E88"/>
    <w:rsid w:val="005B1E9C"/>
    <w:rsid w:val="005B20D7"/>
    <w:rsid w:val="005B20F4"/>
    <w:rsid w:val="005B3CBE"/>
    <w:rsid w:val="005B452D"/>
    <w:rsid w:val="005B5971"/>
    <w:rsid w:val="005B5E5A"/>
    <w:rsid w:val="005B66CA"/>
    <w:rsid w:val="005C0162"/>
    <w:rsid w:val="005C1327"/>
    <w:rsid w:val="005C1576"/>
    <w:rsid w:val="005C1586"/>
    <w:rsid w:val="005C3077"/>
    <w:rsid w:val="005C366C"/>
    <w:rsid w:val="005C3AEC"/>
    <w:rsid w:val="005C41B5"/>
    <w:rsid w:val="005C6B6A"/>
    <w:rsid w:val="005D1201"/>
    <w:rsid w:val="005D1793"/>
    <w:rsid w:val="005D1C11"/>
    <w:rsid w:val="005D3854"/>
    <w:rsid w:val="005D4C2B"/>
    <w:rsid w:val="005D5371"/>
    <w:rsid w:val="005D5952"/>
    <w:rsid w:val="005D6885"/>
    <w:rsid w:val="005D7998"/>
    <w:rsid w:val="005E0D7C"/>
    <w:rsid w:val="005E1B36"/>
    <w:rsid w:val="005E2884"/>
    <w:rsid w:val="005E2D78"/>
    <w:rsid w:val="005E43F6"/>
    <w:rsid w:val="005F00F3"/>
    <w:rsid w:val="005F0E4B"/>
    <w:rsid w:val="005F1978"/>
    <w:rsid w:val="005F1980"/>
    <w:rsid w:val="005F23DF"/>
    <w:rsid w:val="005F598F"/>
    <w:rsid w:val="0060164F"/>
    <w:rsid w:val="0060321F"/>
    <w:rsid w:val="00603631"/>
    <w:rsid w:val="006038DF"/>
    <w:rsid w:val="006044F7"/>
    <w:rsid w:val="0060524B"/>
    <w:rsid w:val="00605D08"/>
    <w:rsid w:val="00605D41"/>
    <w:rsid w:val="0060665F"/>
    <w:rsid w:val="00610402"/>
    <w:rsid w:val="00610406"/>
    <w:rsid w:val="006154FA"/>
    <w:rsid w:val="006161B6"/>
    <w:rsid w:val="0061718C"/>
    <w:rsid w:val="00617713"/>
    <w:rsid w:val="00620694"/>
    <w:rsid w:val="0062177C"/>
    <w:rsid w:val="00623F64"/>
    <w:rsid w:val="00625FB6"/>
    <w:rsid w:val="0062644D"/>
    <w:rsid w:val="00627035"/>
    <w:rsid w:val="0063089C"/>
    <w:rsid w:val="0063098F"/>
    <w:rsid w:val="00632A55"/>
    <w:rsid w:val="0063309B"/>
    <w:rsid w:val="0063492E"/>
    <w:rsid w:val="006351E1"/>
    <w:rsid w:val="00635244"/>
    <w:rsid w:val="0063539C"/>
    <w:rsid w:val="006358CA"/>
    <w:rsid w:val="00635D33"/>
    <w:rsid w:val="006360CC"/>
    <w:rsid w:val="00636113"/>
    <w:rsid w:val="00636141"/>
    <w:rsid w:val="00636D2A"/>
    <w:rsid w:val="00637250"/>
    <w:rsid w:val="0063731D"/>
    <w:rsid w:val="0063767C"/>
    <w:rsid w:val="00637B27"/>
    <w:rsid w:val="00637E81"/>
    <w:rsid w:val="00640768"/>
    <w:rsid w:val="00642463"/>
    <w:rsid w:val="00644D03"/>
    <w:rsid w:val="00645631"/>
    <w:rsid w:val="00650073"/>
    <w:rsid w:val="00651E52"/>
    <w:rsid w:val="006527ED"/>
    <w:rsid w:val="00653260"/>
    <w:rsid w:val="006542C3"/>
    <w:rsid w:val="00655524"/>
    <w:rsid w:val="006557E1"/>
    <w:rsid w:val="00655BF2"/>
    <w:rsid w:val="00655EE4"/>
    <w:rsid w:val="00655F24"/>
    <w:rsid w:val="00662B2E"/>
    <w:rsid w:val="00664CE1"/>
    <w:rsid w:val="006659F6"/>
    <w:rsid w:val="006711C9"/>
    <w:rsid w:val="006718B1"/>
    <w:rsid w:val="00671A62"/>
    <w:rsid w:val="006724E2"/>
    <w:rsid w:val="00672C7B"/>
    <w:rsid w:val="0067304F"/>
    <w:rsid w:val="006735EB"/>
    <w:rsid w:val="00673F2F"/>
    <w:rsid w:val="00675005"/>
    <w:rsid w:val="00675FB2"/>
    <w:rsid w:val="00676B6B"/>
    <w:rsid w:val="006778CB"/>
    <w:rsid w:val="006779FB"/>
    <w:rsid w:val="0068074D"/>
    <w:rsid w:val="006824D4"/>
    <w:rsid w:val="00682FD6"/>
    <w:rsid w:val="0068478A"/>
    <w:rsid w:val="00684E2D"/>
    <w:rsid w:val="00691371"/>
    <w:rsid w:val="00691B0C"/>
    <w:rsid w:val="006922E2"/>
    <w:rsid w:val="00693403"/>
    <w:rsid w:val="00694252"/>
    <w:rsid w:val="006945E7"/>
    <w:rsid w:val="00695A77"/>
    <w:rsid w:val="0069629A"/>
    <w:rsid w:val="00696F44"/>
    <w:rsid w:val="006A321F"/>
    <w:rsid w:val="006A3FB8"/>
    <w:rsid w:val="006A484E"/>
    <w:rsid w:val="006A509B"/>
    <w:rsid w:val="006A51CA"/>
    <w:rsid w:val="006A7807"/>
    <w:rsid w:val="006B04DA"/>
    <w:rsid w:val="006B1B9B"/>
    <w:rsid w:val="006B3777"/>
    <w:rsid w:val="006B4393"/>
    <w:rsid w:val="006B54B0"/>
    <w:rsid w:val="006B61C0"/>
    <w:rsid w:val="006B7604"/>
    <w:rsid w:val="006C01D0"/>
    <w:rsid w:val="006C0901"/>
    <w:rsid w:val="006C0C2E"/>
    <w:rsid w:val="006C0F68"/>
    <w:rsid w:val="006C272D"/>
    <w:rsid w:val="006C3BC2"/>
    <w:rsid w:val="006C54F6"/>
    <w:rsid w:val="006C5BB4"/>
    <w:rsid w:val="006C5CA9"/>
    <w:rsid w:val="006D1D89"/>
    <w:rsid w:val="006D1FCC"/>
    <w:rsid w:val="006D2CAA"/>
    <w:rsid w:val="006D3E9D"/>
    <w:rsid w:val="006D3EF9"/>
    <w:rsid w:val="006D69D0"/>
    <w:rsid w:val="006E1D69"/>
    <w:rsid w:val="006E2219"/>
    <w:rsid w:val="006E2DB7"/>
    <w:rsid w:val="006E431E"/>
    <w:rsid w:val="006E5C4A"/>
    <w:rsid w:val="006E5F2A"/>
    <w:rsid w:val="006E6061"/>
    <w:rsid w:val="006E6209"/>
    <w:rsid w:val="006F2C6E"/>
    <w:rsid w:val="006F35DE"/>
    <w:rsid w:val="006F3FEF"/>
    <w:rsid w:val="006F4131"/>
    <w:rsid w:val="006F4CFF"/>
    <w:rsid w:val="006F4E1F"/>
    <w:rsid w:val="006F5C14"/>
    <w:rsid w:val="006F7AA8"/>
    <w:rsid w:val="00700CEE"/>
    <w:rsid w:val="00700F7F"/>
    <w:rsid w:val="007013A8"/>
    <w:rsid w:val="00701C68"/>
    <w:rsid w:val="00707E94"/>
    <w:rsid w:val="00712380"/>
    <w:rsid w:val="0071455E"/>
    <w:rsid w:val="007145C6"/>
    <w:rsid w:val="00715536"/>
    <w:rsid w:val="007173B0"/>
    <w:rsid w:val="0072043F"/>
    <w:rsid w:val="00720749"/>
    <w:rsid w:val="00720B05"/>
    <w:rsid w:val="00720BBF"/>
    <w:rsid w:val="00721434"/>
    <w:rsid w:val="00721F5F"/>
    <w:rsid w:val="007236E7"/>
    <w:rsid w:val="00723B7A"/>
    <w:rsid w:val="0072594E"/>
    <w:rsid w:val="007263CF"/>
    <w:rsid w:val="0072678E"/>
    <w:rsid w:val="00727E34"/>
    <w:rsid w:val="0073107E"/>
    <w:rsid w:val="0073298A"/>
    <w:rsid w:val="0073348F"/>
    <w:rsid w:val="00734886"/>
    <w:rsid w:val="00735559"/>
    <w:rsid w:val="00735856"/>
    <w:rsid w:val="00736453"/>
    <w:rsid w:val="0073669D"/>
    <w:rsid w:val="00736E4A"/>
    <w:rsid w:val="00737B1E"/>
    <w:rsid w:val="00740298"/>
    <w:rsid w:val="00742B03"/>
    <w:rsid w:val="00743E5A"/>
    <w:rsid w:val="0074410E"/>
    <w:rsid w:val="00745F7E"/>
    <w:rsid w:val="007464E2"/>
    <w:rsid w:val="00746DCE"/>
    <w:rsid w:val="00746E21"/>
    <w:rsid w:val="00747BDF"/>
    <w:rsid w:val="007513EC"/>
    <w:rsid w:val="007524B1"/>
    <w:rsid w:val="00752762"/>
    <w:rsid w:val="00752A26"/>
    <w:rsid w:val="00753A2B"/>
    <w:rsid w:val="00753C89"/>
    <w:rsid w:val="007559E8"/>
    <w:rsid w:val="007564DF"/>
    <w:rsid w:val="007574EE"/>
    <w:rsid w:val="007607C1"/>
    <w:rsid w:val="00760978"/>
    <w:rsid w:val="0076203D"/>
    <w:rsid w:val="00763A6F"/>
    <w:rsid w:val="00763ABA"/>
    <w:rsid w:val="00764AE0"/>
    <w:rsid w:val="00764F44"/>
    <w:rsid w:val="0076598D"/>
    <w:rsid w:val="00765D25"/>
    <w:rsid w:val="007662DD"/>
    <w:rsid w:val="0077207A"/>
    <w:rsid w:val="00773B0E"/>
    <w:rsid w:val="00773E6C"/>
    <w:rsid w:val="00780E9B"/>
    <w:rsid w:val="007816B7"/>
    <w:rsid w:val="00781C13"/>
    <w:rsid w:val="0078203B"/>
    <w:rsid w:val="00782F2C"/>
    <w:rsid w:val="00783273"/>
    <w:rsid w:val="007838F9"/>
    <w:rsid w:val="0078655F"/>
    <w:rsid w:val="0079071D"/>
    <w:rsid w:val="00790932"/>
    <w:rsid w:val="00791136"/>
    <w:rsid w:val="007913ED"/>
    <w:rsid w:val="00791ABD"/>
    <w:rsid w:val="00792BBA"/>
    <w:rsid w:val="0079310C"/>
    <w:rsid w:val="007951F4"/>
    <w:rsid w:val="00795515"/>
    <w:rsid w:val="007960C0"/>
    <w:rsid w:val="00797D55"/>
    <w:rsid w:val="00797E92"/>
    <w:rsid w:val="007A0814"/>
    <w:rsid w:val="007A322A"/>
    <w:rsid w:val="007A3BCF"/>
    <w:rsid w:val="007A475C"/>
    <w:rsid w:val="007A4DB6"/>
    <w:rsid w:val="007A547B"/>
    <w:rsid w:val="007A54FD"/>
    <w:rsid w:val="007A5626"/>
    <w:rsid w:val="007A5766"/>
    <w:rsid w:val="007A63B7"/>
    <w:rsid w:val="007A65D4"/>
    <w:rsid w:val="007A68D7"/>
    <w:rsid w:val="007A7697"/>
    <w:rsid w:val="007B0199"/>
    <w:rsid w:val="007B150F"/>
    <w:rsid w:val="007B19A8"/>
    <w:rsid w:val="007B1D2F"/>
    <w:rsid w:val="007B5345"/>
    <w:rsid w:val="007B56A0"/>
    <w:rsid w:val="007B5906"/>
    <w:rsid w:val="007C0A5B"/>
    <w:rsid w:val="007C0F2C"/>
    <w:rsid w:val="007C187F"/>
    <w:rsid w:val="007C1BFC"/>
    <w:rsid w:val="007C2108"/>
    <w:rsid w:val="007C3188"/>
    <w:rsid w:val="007C32F9"/>
    <w:rsid w:val="007C468C"/>
    <w:rsid w:val="007C4ECD"/>
    <w:rsid w:val="007C6D82"/>
    <w:rsid w:val="007D069B"/>
    <w:rsid w:val="007D0C73"/>
    <w:rsid w:val="007D1519"/>
    <w:rsid w:val="007D153B"/>
    <w:rsid w:val="007D1AB1"/>
    <w:rsid w:val="007D303F"/>
    <w:rsid w:val="007D48E8"/>
    <w:rsid w:val="007D533B"/>
    <w:rsid w:val="007D6411"/>
    <w:rsid w:val="007D7AF2"/>
    <w:rsid w:val="007E3080"/>
    <w:rsid w:val="007E3280"/>
    <w:rsid w:val="007E3351"/>
    <w:rsid w:val="007E39E5"/>
    <w:rsid w:val="007E3AAE"/>
    <w:rsid w:val="007E78B3"/>
    <w:rsid w:val="007F0B10"/>
    <w:rsid w:val="007F13BF"/>
    <w:rsid w:val="007F3C1A"/>
    <w:rsid w:val="007F4C93"/>
    <w:rsid w:val="007F6FAE"/>
    <w:rsid w:val="007F7DDA"/>
    <w:rsid w:val="0080062E"/>
    <w:rsid w:val="00800A58"/>
    <w:rsid w:val="00800C37"/>
    <w:rsid w:val="0080268E"/>
    <w:rsid w:val="00803529"/>
    <w:rsid w:val="0080389B"/>
    <w:rsid w:val="00806199"/>
    <w:rsid w:val="00806A67"/>
    <w:rsid w:val="008071EF"/>
    <w:rsid w:val="008105F3"/>
    <w:rsid w:val="00810B3B"/>
    <w:rsid w:val="008134FF"/>
    <w:rsid w:val="0081359A"/>
    <w:rsid w:val="0081413A"/>
    <w:rsid w:val="00814531"/>
    <w:rsid w:val="00814B42"/>
    <w:rsid w:val="00814F93"/>
    <w:rsid w:val="00815D89"/>
    <w:rsid w:val="0081672C"/>
    <w:rsid w:val="00816FAE"/>
    <w:rsid w:val="0082131C"/>
    <w:rsid w:val="00821E8A"/>
    <w:rsid w:val="008239B4"/>
    <w:rsid w:val="008242C1"/>
    <w:rsid w:val="00830782"/>
    <w:rsid w:val="00830CAC"/>
    <w:rsid w:val="00830CBF"/>
    <w:rsid w:val="00831E3D"/>
    <w:rsid w:val="00833956"/>
    <w:rsid w:val="00833E8A"/>
    <w:rsid w:val="00834560"/>
    <w:rsid w:val="00835868"/>
    <w:rsid w:val="00835BD4"/>
    <w:rsid w:val="00836711"/>
    <w:rsid w:val="008369CC"/>
    <w:rsid w:val="00836D5C"/>
    <w:rsid w:val="00837435"/>
    <w:rsid w:val="00837981"/>
    <w:rsid w:val="00837AAA"/>
    <w:rsid w:val="00841472"/>
    <w:rsid w:val="00842310"/>
    <w:rsid w:val="00842504"/>
    <w:rsid w:val="00842FC0"/>
    <w:rsid w:val="00843041"/>
    <w:rsid w:val="0085015C"/>
    <w:rsid w:val="00851775"/>
    <w:rsid w:val="00855018"/>
    <w:rsid w:val="00855701"/>
    <w:rsid w:val="00856F4A"/>
    <w:rsid w:val="00860563"/>
    <w:rsid w:val="00861A0E"/>
    <w:rsid w:val="0086402B"/>
    <w:rsid w:val="00865315"/>
    <w:rsid w:val="008659A7"/>
    <w:rsid w:val="00865FF6"/>
    <w:rsid w:val="008713A7"/>
    <w:rsid w:val="008715DB"/>
    <w:rsid w:val="00872D9A"/>
    <w:rsid w:val="00875325"/>
    <w:rsid w:val="008775BF"/>
    <w:rsid w:val="00881F8B"/>
    <w:rsid w:val="00882B7F"/>
    <w:rsid w:val="00883937"/>
    <w:rsid w:val="00884798"/>
    <w:rsid w:val="00884FEA"/>
    <w:rsid w:val="008852F3"/>
    <w:rsid w:val="00885E9A"/>
    <w:rsid w:val="00886B94"/>
    <w:rsid w:val="00886BBD"/>
    <w:rsid w:val="008904C9"/>
    <w:rsid w:val="00890E19"/>
    <w:rsid w:val="008913ED"/>
    <w:rsid w:val="00893565"/>
    <w:rsid w:val="00893E7E"/>
    <w:rsid w:val="00894468"/>
    <w:rsid w:val="008965CE"/>
    <w:rsid w:val="008A039A"/>
    <w:rsid w:val="008A0767"/>
    <w:rsid w:val="008A2A1F"/>
    <w:rsid w:val="008A2D42"/>
    <w:rsid w:val="008A323E"/>
    <w:rsid w:val="008A3B2A"/>
    <w:rsid w:val="008A49BF"/>
    <w:rsid w:val="008A72F7"/>
    <w:rsid w:val="008B0920"/>
    <w:rsid w:val="008B0F2C"/>
    <w:rsid w:val="008B1411"/>
    <w:rsid w:val="008B184F"/>
    <w:rsid w:val="008B1ECE"/>
    <w:rsid w:val="008B208A"/>
    <w:rsid w:val="008B5327"/>
    <w:rsid w:val="008B55B6"/>
    <w:rsid w:val="008B5CB2"/>
    <w:rsid w:val="008B7142"/>
    <w:rsid w:val="008B7719"/>
    <w:rsid w:val="008B7B98"/>
    <w:rsid w:val="008B7FC1"/>
    <w:rsid w:val="008C14DD"/>
    <w:rsid w:val="008C1D54"/>
    <w:rsid w:val="008C2B1D"/>
    <w:rsid w:val="008C3238"/>
    <w:rsid w:val="008C34F4"/>
    <w:rsid w:val="008C418F"/>
    <w:rsid w:val="008C45DA"/>
    <w:rsid w:val="008C4DBB"/>
    <w:rsid w:val="008C5DC9"/>
    <w:rsid w:val="008C669B"/>
    <w:rsid w:val="008C75ED"/>
    <w:rsid w:val="008C7665"/>
    <w:rsid w:val="008C7929"/>
    <w:rsid w:val="008D1C32"/>
    <w:rsid w:val="008D1F16"/>
    <w:rsid w:val="008D27C5"/>
    <w:rsid w:val="008D38AE"/>
    <w:rsid w:val="008D3AC5"/>
    <w:rsid w:val="008D452B"/>
    <w:rsid w:val="008D459D"/>
    <w:rsid w:val="008D5865"/>
    <w:rsid w:val="008E2BDA"/>
    <w:rsid w:val="008E56AD"/>
    <w:rsid w:val="008E5C1F"/>
    <w:rsid w:val="008E5E7A"/>
    <w:rsid w:val="008F0989"/>
    <w:rsid w:val="008F1E45"/>
    <w:rsid w:val="008F2B6B"/>
    <w:rsid w:val="008F3877"/>
    <w:rsid w:val="008F541E"/>
    <w:rsid w:val="008F5BA7"/>
    <w:rsid w:val="008F6939"/>
    <w:rsid w:val="008F6ECC"/>
    <w:rsid w:val="008F7FBA"/>
    <w:rsid w:val="00902524"/>
    <w:rsid w:val="00903515"/>
    <w:rsid w:val="009043FB"/>
    <w:rsid w:val="009059D5"/>
    <w:rsid w:val="009062A3"/>
    <w:rsid w:val="00906904"/>
    <w:rsid w:val="00906F79"/>
    <w:rsid w:val="00910571"/>
    <w:rsid w:val="00911F0B"/>
    <w:rsid w:val="00914BF5"/>
    <w:rsid w:val="00915F13"/>
    <w:rsid w:val="00916264"/>
    <w:rsid w:val="00917483"/>
    <w:rsid w:val="00917D7F"/>
    <w:rsid w:val="00920EFF"/>
    <w:rsid w:val="009214A7"/>
    <w:rsid w:val="00921F0A"/>
    <w:rsid w:val="009222BE"/>
    <w:rsid w:val="0092262D"/>
    <w:rsid w:val="00922C03"/>
    <w:rsid w:val="00923164"/>
    <w:rsid w:val="009269F0"/>
    <w:rsid w:val="00926BEA"/>
    <w:rsid w:val="00926D22"/>
    <w:rsid w:val="0093071C"/>
    <w:rsid w:val="00931E55"/>
    <w:rsid w:val="00932B7D"/>
    <w:rsid w:val="009348AB"/>
    <w:rsid w:val="009362B2"/>
    <w:rsid w:val="0093667C"/>
    <w:rsid w:val="00936ACE"/>
    <w:rsid w:val="009404D3"/>
    <w:rsid w:val="0094092C"/>
    <w:rsid w:val="0094314B"/>
    <w:rsid w:val="0094425C"/>
    <w:rsid w:val="00944496"/>
    <w:rsid w:val="0094465F"/>
    <w:rsid w:val="009506D7"/>
    <w:rsid w:val="009519D3"/>
    <w:rsid w:val="00951B73"/>
    <w:rsid w:val="0095216B"/>
    <w:rsid w:val="0095480B"/>
    <w:rsid w:val="0095615C"/>
    <w:rsid w:val="00962B18"/>
    <w:rsid w:val="00963A82"/>
    <w:rsid w:val="00966147"/>
    <w:rsid w:val="0096645B"/>
    <w:rsid w:val="00966E84"/>
    <w:rsid w:val="0096786A"/>
    <w:rsid w:val="00970134"/>
    <w:rsid w:val="0097135C"/>
    <w:rsid w:val="00971945"/>
    <w:rsid w:val="00971C9B"/>
    <w:rsid w:val="009721CC"/>
    <w:rsid w:val="00972E9D"/>
    <w:rsid w:val="009734C7"/>
    <w:rsid w:val="00973827"/>
    <w:rsid w:val="0097521A"/>
    <w:rsid w:val="00975B7D"/>
    <w:rsid w:val="009773A0"/>
    <w:rsid w:val="009807CC"/>
    <w:rsid w:val="00980DBC"/>
    <w:rsid w:val="00982BBC"/>
    <w:rsid w:val="00983113"/>
    <w:rsid w:val="00985ED4"/>
    <w:rsid w:val="00986F13"/>
    <w:rsid w:val="0099202A"/>
    <w:rsid w:val="00992BE0"/>
    <w:rsid w:val="00992E5E"/>
    <w:rsid w:val="00993285"/>
    <w:rsid w:val="00996FBE"/>
    <w:rsid w:val="009970BE"/>
    <w:rsid w:val="009A0F86"/>
    <w:rsid w:val="009A2116"/>
    <w:rsid w:val="009A4691"/>
    <w:rsid w:val="009A58F1"/>
    <w:rsid w:val="009A5AB9"/>
    <w:rsid w:val="009A7DDD"/>
    <w:rsid w:val="009B2132"/>
    <w:rsid w:val="009B4140"/>
    <w:rsid w:val="009B4EE6"/>
    <w:rsid w:val="009B67A3"/>
    <w:rsid w:val="009C05A2"/>
    <w:rsid w:val="009C1FAB"/>
    <w:rsid w:val="009C51D6"/>
    <w:rsid w:val="009C7058"/>
    <w:rsid w:val="009C7305"/>
    <w:rsid w:val="009D0B7B"/>
    <w:rsid w:val="009D0BD7"/>
    <w:rsid w:val="009D0F9E"/>
    <w:rsid w:val="009D3A69"/>
    <w:rsid w:val="009D4E6B"/>
    <w:rsid w:val="009D516C"/>
    <w:rsid w:val="009E382B"/>
    <w:rsid w:val="009E67D1"/>
    <w:rsid w:val="009E6D86"/>
    <w:rsid w:val="009F40DD"/>
    <w:rsid w:val="009F417A"/>
    <w:rsid w:val="009F46C7"/>
    <w:rsid w:val="009F5046"/>
    <w:rsid w:val="009F5063"/>
    <w:rsid w:val="00A00DC8"/>
    <w:rsid w:val="00A02797"/>
    <w:rsid w:val="00A042C7"/>
    <w:rsid w:val="00A05042"/>
    <w:rsid w:val="00A056E3"/>
    <w:rsid w:val="00A06424"/>
    <w:rsid w:val="00A11A85"/>
    <w:rsid w:val="00A15FF7"/>
    <w:rsid w:val="00A16D6F"/>
    <w:rsid w:val="00A1725A"/>
    <w:rsid w:val="00A21570"/>
    <w:rsid w:val="00A2294B"/>
    <w:rsid w:val="00A23C36"/>
    <w:rsid w:val="00A26566"/>
    <w:rsid w:val="00A27907"/>
    <w:rsid w:val="00A30BF3"/>
    <w:rsid w:val="00A31271"/>
    <w:rsid w:val="00A326CD"/>
    <w:rsid w:val="00A32CAB"/>
    <w:rsid w:val="00A32EA1"/>
    <w:rsid w:val="00A336BA"/>
    <w:rsid w:val="00A35E23"/>
    <w:rsid w:val="00A37340"/>
    <w:rsid w:val="00A408CA"/>
    <w:rsid w:val="00A5087E"/>
    <w:rsid w:val="00A52D3E"/>
    <w:rsid w:val="00A55340"/>
    <w:rsid w:val="00A57133"/>
    <w:rsid w:val="00A60E13"/>
    <w:rsid w:val="00A61289"/>
    <w:rsid w:val="00A63B53"/>
    <w:rsid w:val="00A71D8E"/>
    <w:rsid w:val="00A728FF"/>
    <w:rsid w:val="00A74606"/>
    <w:rsid w:val="00A752A4"/>
    <w:rsid w:val="00A75497"/>
    <w:rsid w:val="00A75AE2"/>
    <w:rsid w:val="00A77274"/>
    <w:rsid w:val="00A80174"/>
    <w:rsid w:val="00A8113D"/>
    <w:rsid w:val="00A84E94"/>
    <w:rsid w:val="00A8541D"/>
    <w:rsid w:val="00A878C2"/>
    <w:rsid w:val="00A878E9"/>
    <w:rsid w:val="00A9082F"/>
    <w:rsid w:val="00A9086B"/>
    <w:rsid w:val="00A91592"/>
    <w:rsid w:val="00A91C38"/>
    <w:rsid w:val="00A922C5"/>
    <w:rsid w:val="00A9309D"/>
    <w:rsid w:val="00A93313"/>
    <w:rsid w:val="00A964A5"/>
    <w:rsid w:val="00A9790E"/>
    <w:rsid w:val="00AA02C6"/>
    <w:rsid w:val="00AA0378"/>
    <w:rsid w:val="00AA0D3D"/>
    <w:rsid w:val="00AA30BE"/>
    <w:rsid w:val="00AA45C4"/>
    <w:rsid w:val="00AA5735"/>
    <w:rsid w:val="00AB1A13"/>
    <w:rsid w:val="00AB1C6E"/>
    <w:rsid w:val="00AB1DE8"/>
    <w:rsid w:val="00AB2745"/>
    <w:rsid w:val="00AB484E"/>
    <w:rsid w:val="00AB7FCC"/>
    <w:rsid w:val="00AC1835"/>
    <w:rsid w:val="00AC22FB"/>
    <w:rsid w:val="00AC2B26"/>
    <w:rsid w:val="00AC39C3"/>
    <w:rsid w:val="00AC6C5D"/>
    <w:rsid w:val="00AC6D74"/>
    <w:rsid w:val="00AC78EC"/>
    <w:rsid w:val="00AC7BDE"/>
    <w:rsid w:val="00AC7F18"/>
    <w:rsid w:val="00AD1059"/>
    <w:rsid w:val="00AD18C5"/>
    <w:rsid w:val="00AD361B"/>
    <w:rsid w:val="00AD3FCD"/>
    <w:rsid w:val="00AD418A"/>
    <w:rsid w:val="00AD4BF6"/>
    <w:rsid w:val="00AD557C"/>
    <w:rsid w:val="00AE112C"/>
    <w:rsid w:val="00AE1415"/>
    <w:rsid w:val="00AE158A"/>
    <w:rsid w:val="00AE340F"/>
    <w:rsid w:val="00AF0955"/>
    <w:rsid w:val="00AF16BB"/>
    <w:rsid w:val="00AF3DD5"/>
    <w:rsid w:val="00AF4ADE"/>
    <w:rsid w:val="00AF5A12"/>
    <w:rsid w:val="00B02FDF"/>
    <w:rsid w:val="00B0343D"/>
    <w:rsid w:val="00B03D32"/>
    <w:rsid w:val="00B048DC"/>
    <w:rsid w:val="00B04ADE"/>
    <w:rsid w:val="00B05492"/>
    <w:rsid w:val="00B12C70"/>
    <w:rsid w:val="00B13B5D"/>
    <w:rsid w:val="00B142F7"/>
    <w:rsid w:val="00B150D3"/>
    <w:rsid w:val="00B1698F"/>
    <w:rsid w:val="00B16DC5"/>
    <w:rsid w:val="00B173A4"/>
    <w:rsid w:val="00B207CE"/>
    <w:rsid w:val="00B213EE"/>
    <w:rsid w:val="00B222CE"/>
    <w:rsid w:val="00B24D93"/>
    <w:rsid w:val="00B25244"/>
    <w:rsid w:val="00B25B86"/>
    <w:rsid w:val="00B27990"/>
    <w:rsid w:val="00B27C93"/>
    <w:rsid w:val="00B30973"/>
    <w:rsid w:val="00B30A6C"/>
    <w:rsid w:val="00B31A6C"/>
    <w:rsid w:val="00B3326C"/>
    <w:rsid w:val="00B35C88"/>
    <w:rsid w:val="00B36296"/>
    <w:rsid w:val="00B36F54"/>
    <w:rsid w:val="00B37078"/>
    <w:rsid w:val="00B4141B"/>
    <w:rsid w:val="00B41DE8"/>
    <w:rsid w:val="00B433A1"/>
    <w:rsid w:val="00B43537"/>
    <w:rsid w:val="00B45110"/>
    <w:rsid w:val="00B46EFD"/>
    <w:rsid w:val="00B474F8"/>
    <w:rsid w:val="00B47A4A"/>
    <w:rsid w:val="00B509C0"/>
    <w:rsid w:val="00B50E9A"/>
    <w:rsid w:val="00B516B9"/>
    <w:rsid w:val="00B52D92"/>
    <w:rsid w:val="00B57775"/>
    <w:rsid w:val="00B6064C"/>
    <w:rsid w:val="00B6498F"/>
    <w:rsid w:val="00B7038E"/>
    <w:rsid w:val="00B70CC0"/>
    <w:rsid w:val="00B71A05"/>
    <w:rsid w:val="00B74322"/>
    <w:rsid w:val="00B7523A"/>
    <w:rsid w:val="00B766DA"/>
    <w:rsid w:val="00B80B8C"/>
    <w:rsid w:val="00B82545"/>
    <w:rsid w:val="00B82928"/>
    <w:rsid w:val="00B835F9"/>
    <w:rsid w:val="00B852E3"/>
    <w:rsid w:val="00B858D3"/>
    <w:rsid w:val="00B86E68"/>
    <w:rsid w:val="00B86ED9"/>
    <w:rsid w:val="00B91EBC"/>
    <w:rsid w:val="00B92AA0"/>
    <w:rsid w:val="00B932EF"/>
    <w:rsid w:val="00B9406F"/>
    <w:rsid w:val="00B9472B"/>
    <w:rsid w:val="00B9536C"/>
    <w:rsid w:val="00B96B3F"/>
    <w:rsid w:val="00B97F2E"/>
    <w:rsid w:val="00BA08A0"/>
    <w:rsid w:val="00BA2540"/>
    <w:rsid w:val="00BA65FE"/>
    <w:rsid w:val="00BB1519"/>
    <w:rsid w:val="00BB360E"/>
    <w:rsid w:val="00BB5B60"/>
    <w:rsid w:val="00BB7FCB"/>
    <w:rsid w:val="00BC0493"/>
    <w:rsid w:val="00BC1AFE"/>
    <w:rsid w:val="00BC1C14"/>
    <w:rsid w:val="00BC2676"/>
    <w:rsid w:val="00BC27EC"/>
    <w:rsid w:val="00BC40B2"/>
    <w:rsid w:val="00BC53A1"/>
    <w:rsid w:val="00BC6EC5"/>
    <w:rsid w:val="00BC7A9D"/>
    <w:rsid w:val="00BD26C6"/>
    <w:rsid w:val="00BD4249"/>
    <w:rsid w:val="00BD6478"/>
    <w:rsid w:val="00BD7AE4"/>
    <w:rsid w:val="00BD7C50"/>
    <w:rsid w:val="00BD7EB4"/>
    <w:rsid w:val="00BE137E"/>
    <w:rsid w:val="00BE4A1E"/>
    <w:rsid w:val="00BE5220"/>
    <w:rsid w:val="00BE52DB"/>
    <w:rsid w:val="00BE6290"/>
    <w:rsid w:val="00BE73B2"/>
    <w:rsid w:val="00BE7970"/>
    <w:rsid w:val="00BE7C57"/>
    <w:rsid w:val="00BF17B6"/>
    <w:rsid w:val="00BF1F58"/>
    <w:rsid w:val="00BF2356"/>
    <w:rsid w:val="00BF25D6"/>
    <w:rsid w:val="00BF31ED"/>
    <w:rsid w:val="00BF33E2"/>
    <w:rsid w:val="00BF407C"/>
    <w:rsid w:val="00BF537C"/>
    <w:rsid w:val="00BF6923"/>
    <w:rsid w:val="00C00967"/>
    <w:rsid w:val="00C00E2A"/>
    <w:rsid w:val="00C014F0"/>
    <w:rsid w:val="00C0399C"/>
    <w:rsid w:val="00C057D6"/>
    <w:rsid w:val="00C05AA9"/>
    <w:rsid w:val="00C06A04"/>
    <w:rsid w:val="00C1419B"/>
    <w:rsid w:val="00C151F6"/>
    <w:rsid w:val="00C158B9"/>
    <w:rsid w:val="00C1771D"/>
    <w:rsid w:val="00C210BC"/>
    <w:rsid w:val="00C22D6D"/>
    <w:rsid w:val="00C23EAD"/>
    <w:rsid w:val="00C258B3"/>
    <w:rsid w:val="00C3060D"/>
    <w:rsid w:val="00C32A48"/>
    <w:rsid w:val="00C3481E"/>
    <w:rsid w:val="00C34C83"/>
    <w:rsid w:val="00C400DE"/>
    <w:rsid w:val="00C414C2"/>
    <w:rsid w:val="00C42010"/>
    <w:rsid w:val="00C425BC"/>
    <w:rsid w:val="00C451FC"/>
    <w:rsid w:val="00C4614E"/>
    <w:rsid w:val="00C466A8"/>
    <w:rsid w:val="00C517F1"/>
    <w:rsid w:val="00C53969"/>
    <w:rsid w:val="00C544E0"/>
    <w:rsid w:val="00C5476F"/>
    <w:rsid w:val="00C57CEA"/>
    <w:rsid w:val="00C60470"/>
    <w:rsid w:val="00C621F5"/>
    <w:rsid w:val="00C62EF7"/>
    <w:rsid w:val="00C6377D"/>
    <w:rsid w:val="00C647B8"/>
    <w:rsid w:val="00C64A90"/>
    <w:rsid w:val="00C65092"/>
    <w:rsid w:val="00C6576C"/>
    <w:rsid w:val="00C66D94"/>
    <w:rsid w:val="00C66F54"/>
    <w:rsid w:val="00C70962"/>
    <w:rsid w:val="00C716BB"/>
    <w:rsid w:val="00C71730"/>
    <w:rsid w:val="00C73D46"/>
    <w:rsid w:val="00C7586B"/>
    <w:rsid w:val="00C75BC4"/>
    <w:rsid w:val="00C76AA5"/>
    <w:rsid w:val="00C77219"/>
    <w:rsid w:val="00C772F4"/>
    <w:rsid w:val="00C77C22"/>
    <w:rsid w:val="00C8158D"/>
    <w:rsid w:val="00C8475A"/>
    <w:rsid w:val="00C84E08"/>
    <w:rsid w:val="00C8610A"/>
    <w:rsid w:val="00C87A07"/>
    <w:rsid w:val="00C905E0"/>
    <w:rsid w:val="00C90C2E"/>
    <w:rsid w:val="00C91DBF"/>
    <w:rsid w:val="00C932E9"/>
    <w:rsid w:val="00C96CBE"/>
    <w:rsid w:val="00C9738F"/>
    <w:rsid w:val="00C976C5"/>
    <w:rsid w:val="00C97ADD"/>
    <w:rsid w:val="00CA2B8B"/>
    <w:rsid w:val="00CA3BE1"/>
    <w:rsid w:val="00CA4A50"/>
    <w:rsid w:val="00CA4C1C"/>
    <w:rsid w:val="00CB31D1"/>
    <w:rsid w:val="00CB39B0"/>
    <w:rsid w:val="00CB4198"/>
    <w:rsid w:val="00CB4395"/>
    <w:rsid w:val="00CC010A"/>
    <w:rsid w:val="00CC0AEF"/>
    <w:rsid w:val="00CC2455"/>
    <w:rsid w:val="00CC4E31"/>
    <w:rsid w:val="00CC680E"/>
    <w:rsid w:val="00CD0E44"/>
    <w:rsid w:val="00CD5EC2"/>
    <w:rsid w:val="00CD78A0"/>
    <w:rsid w:val="00CE01F8"/>
    <w:rsid w:val="00CE1724"/>
    <w:rsid w:val="00CE2F9F"/>
    <w:rsid w:val="00CE36EF"/>
    <w:rsid w:val="00CE5F8F"/>
    <w:rsid w:val="00CE6275"/>
    <w:rsid w:val="00CF12F2"/>
    <w:rsid w:val="00CF1A18"/>
    <w:rsid w:val="00CF2102"/>
    <w:rsid w:val="00CF2A3C"/>
    <w:rsid w:val="00CF311D"/>
    <w:rsid w:val="00CF4E10"/>
    <w:rsid w:val="00CF6FBF"/>
    <w:rsid w:val="00CF7CD9"/>
    <w:rsid w:val="00D00D01"/>
    <w:rsid w:val="00D01193"/>
    <w:rsid w:val="00D01251"/>
    <w:rsid w:val="00D028EA"/>
    <w:rsid w:val="00D0344B"/>
    <w:rsid w:val="00D0404C"/>
    <w:rsid w:val="00D04593"/>
    <w:rsid w:val="00D05691"/>
    <w:rsid w:val="00D06179"/>
    <w:rsid w:val="00D06C74"/>
    <w:rsid w:val="00D12C86"/>
    <w:rsid w:val="00D1375C"/>
    <w:rsid w:val="00D14088"/>
    <w:rsid w:val="00D14AFC"/>
    <w:rsid w:val="00D15002"/>
    <w:rsid w:val="00D15730"/>
    <w:rsid w:val="00D15927"/>
    <w:rsid w:val="00D15FC9"/>
    <w:rsid w:val="00D16C9B"/>
    <w:rsid w:val="00D17882"/>
    <w:rsid w:val="00D1790B"/>
    <w:rsid w:val="00D17C06"/>
    <w:rsid w:val="00D20889"/>
    <w:rsid w:val="00D20E21"/>
    <w:rsid w:val="00D20F17"/>
    <w:rsid w:val="00D21F93"/>
    <w:rsid w:val="00D23054"/>
    <w:rsid w:val="00D23A56"/>
    <w:rsid w:val="00D2580D"/>
    <w:rsid w:val="00D25B45"/>
    <w:rsid w:val="00D269C6"/>
    <w:rsid w:val="00D2727A"/>
    <w:rsid w:val="00D276AE"/>
    <w:rsid w:val="00D276F2"/>
    <w:rsid w:val="00D27896"/>
    <w:rsid w:val="00D31FDB"/>
    <w:rsid w:val="00D33516"/>
    <w:rsid w:val="00D354B8"/>
    <w:rsid w:val="00D36331"/>
    <w:rsid w:val="00D369E5"/>
    <w:rsid w:val="00D37D2E"/>
    <w:rsid w:val="00D37E2D"/>
    <w:rsid w:val="00D412DF"/>
    <w:rsid w:val="00D41CE5"/>
    <w:rsid w:val="00D42660"/>
    <w:rsid w:val="00D42717"/>
    <w:rsid w:val="00D434CF"/>
    <w:rsid w:val="00D45B8C"/>
    <w:rsid w:val="00D4648A"/>
    <w:rsid w:val="00D46774"/>
    <w:rsid w:val="00D47917"/>
    <w:rsid w:val="00D504BB"/>
    <w:rsid w:val="00D51340"/>
    <w:rsid w:val="00D525D7"/>
    <w:rsid w:val="00D5378F"/>
    <w:rsid w:val="00D540E0"/>
    <w:rsid w:val="00D5444B"/>
    <w:rsid w:val="00D56614"/>
    <w:rsid w:val="00D606A2"/>
    <w:rsid w:val="00D60F22"/>
    <w:rsid w:val="00D61624"/>
    <w:rsid w:val="00D6204F"/>
    <w:rsid w:val="00D63D1E"/>
    <w:rsid w:val="00D6535D"/>
    <w:rsid w:val="00D6788D"/>
    <w:rsid w:val="00D72589"/>
    <w:rsid w:val="00D75935"/>
    <w:rsid w:val="00D76188"/>
    <w:rsid w:val="00D76E55"/>
    <w:rsid w:val="00D8025E"/>
    <w:rsid w:val="00D80A93"/>
    <w:rsid w:val="00D81E75"/>
    <w:rsid w:val="00D82907"/>
    <w:rsid w:val="00D82B0B"/>
    <w:rsid w:val="00D87845"/>
    <w:rsid w:val="00D927B3"/>
    <w:rsid w:val="00D92ECB"/>
    <w:rsid w:val="00D9335C"/>
    <w:rsid w:val="00D934A8"/>
    <w:rsid w:val="00D949CA"/>
    <w:rsid w:val="00D94F83"/>
    <w:rsid w:val="00D95F71"/>
    <w:rsid w:val="00DA0562"/>
    <w:rsid w:val="00DA1D89"/>
    <w:rsid w:val="00DA4F53"/>
    <w:rsid w:val="00DA4F61"/>
    <w:rsid w:val="00DA5A5B"/>
    <w:rsid w:val="00DA719E"/>
    <w:rsid w:val="00DA7655"/>
    <w:rsid w:val="00DA7F46"/>
    <w:rsid w:val="00DB1043"/>
    <w:rsid w:val="00DB3141"/>
    <w:rsid w:val="00DB460C"/>
    <w:rsid w:val="00DB4B9D"/>
    <w:rsid w:val="00DB5A8C"/>
    <w:rsid w:val="00DB6985"/>
    <w:rsid w:val="00DB6D20"/>
    <w:rsid w:val="00DB756F"/>
    <w:rsid w:val="00DB7749"/>
    <w:rsid w:val="00DB7F8A"/>
    <w:rsid w:val="00DC00AB"/>
    <w:rsid w:val="00DC060F"/>
    <w:rsid w:val="00DC13CD"/>
    <w:rsid w:val="00DC146F"/>
    <w:rsid w:val="00DC1ED5"/>
    <w:rsid w:val="00DC28EA"/>
    <w:rsid w:val="00DC34EE"/>
    <w:rsid w:val="00DC3599"/>
    <w:rsid w:val="00DC4042"/>
    <w:rsid w:val="00DC69A0"/>
    <w:rsid w:val="00DC6B78"/>
    <w:rsid w:val="00DD1E39"/>
    <w:rsid w:val="00DD2341"/>
    <w:rsid w:val="00DD3A1B"/>
    <w:rsid w:val="00DD69AF"/>
    <w:rsid w:val="00DD797E"/>
    <w:rsid w:val="00DD7C4B"/>
    <w:rsid w:val="00DE1374"/>
    <w:rsid w:val="00DE185D"/>
    <w:rsid w:val="00DE2B67"/>
    <w:rsid w:val="00DE3C3A"/>
    <w:rsid w:val="00DE5D5A"/>
    <w:rsid w:val="00DF0A2E"/>
    <w:rsid w:val="00DF0FD0"/>
    <w:rsid w:val="00DF1062"/>
    <w:rsid w:val="00DF20C0"/>
    <w:rsid w:val="00DF3F96"/>
    <w:rsid w:val="00DF454D"/>
    <w:rsid w:val="00DF49DF"/>
    <w:rsid w:val="00DF5205"/>
    <w:rsid w:val="00DF7A03"/>
    <w:rsid w:val="00E00393"/>
    <w:rsid w:val="00E01045"/>
    <w:rsid w:val="00E03E2C"/>
    <w:rsid w:val="00E048D9"/>
    <w:rsid w:val="00E06A64"/>
    <w:rsid w:val="00E0760E"/>
    <w:rsid w:val="00E10DF8"/>
    <w:rsid w:val="00E12CE9"/>
    <w:rsid w:val="00E13044"/>
    <w:rsid w:val="00E1343F"/>
    <w:rsid w:val="00E144C3"/>
    <w:rsid w:val="00E162BC"/>
    <w:rsid w:val="00E16725"/>
    <w:rsid w:val="00E228D2"/>
    <w:rsid w:val="00E235A5"/>
    <w:rsid w:val="00E24059"/>
    <w:rsid w:val="00E24CD7"/>
    <w:rsid w:val="00E25212"/>
    <w:rsid w:val="00E255E5"/>
    <w:rsid w:val="00E25FFA"/>
    <w:rsid w:val="00E30A28"/>
    <w:rsid w:val="00E31983"/>
    <w:rsid w:val="00E3216F"/>
    <w:rsid w:val="00E323C1"/>
    <w:rsid w:val="00E3345B"/>
    <w:rsid w:val="00E358E1"/>
    <w:rsid w:val="00E37D93"/>
    <w:rsid w:val="00E415CA"/>
    <w:rsid w:val="00E43857"/>
    <w:rsid w:val="00E43BDC"/>
    <w:rsid w:val="00E4429F"/>
    <w:rsid w:val="00E45A16"/>
    <w:rsid w:val="00E4756A"/>
    <w:rsid w:val="00E52519"/>
    <w:rsid w:val="00E52A5E"/>
    <w:rsid w:val="00E5355F"/>
    <w:rsid w:val="00E55A34"/>
    <w:rsid w:val="00E56739"/>
    <w:rsid w:val="00E573EB"/>
    <w:rsid w:val="00E613E4"/>
    <w:rsid w:val="00E61B14"/>
    <w:rsid w:val="00E62998"/>
    <w:rsid w:val="00E649D3"/>
    <w:rsid w:val="00E655F6"/>
    <w:rsid w:val="00E65AC6"/>
    <w:rsid w:val="00E6699A"/>
    <w:rsid w:val="00E700D3"/>
    <w:rsid w:val="00E70E61"/>
    <w:rsid w:val="00E72370"/>
    <w:rsid w:val="00E7244C"/>
    <w:rsid w:val="00E72D20"/>
    <w:rsid w:val="00E7380E"/>
    <w:rsid w:val="00E753FE"/>
    <w:rsid w:val="00E77D28"/>
    <w:rsid w:val="00E77DFA"/>
    <w:rsid w:val="00E80241"/>
    <w:rsid w:val="00E81082"/>
    <w:rsid w:val="00E8230A"/>
    <w:rsid w:val="00E834B5"/>
    <w:rsid w:val="00E84257"/>
    <w:rsid w:val="00E8515B"/>
    <w:rsid w:val="00E857FE"/>
    <w:rsid w:val="00E91452"/>
    <w:rsid w:val="00E92201"/>
    <w:rsid w:val="00E93B1A"/>
    <w:rsid w:val="00E943DA"/>
    <w:rsid w:val="00E96337"/>
    <w:rsid w:val="00E976ED"/>
    <w:rsid w:val="00E97BC2"/>
    <w:rsid w:val="00EA15F0"/>
    <w:rsid w:val="00EA165E"/>
    <w:rsid w:val="00EA34B5"/>
    <w:rsid w:val="00EA4F76"/>
    <w:rsid w:val="00EA6991"/>
    <w:rsid w:val="00EA7D73"/>
    <w:rsid w:val="00EB02E8"/>
    <w:rsid w:val="00EB06A2"/>
    <w:rsid w:val="00EB1374"/>
    <w:rsid w:val="00EB25BD"/>
    <w:rsid w:val="00EB40C5"/>
    <w:rsid w:val="00EC2342"/>
    <w:rsid w:val="00EC264B"/>
    <w:rsid w:val="00EC2A8E"/>
    <w:rsid w:val="00EC2B07"/>
    <w:rsid w:val="00EC38E1"/>
    <w:rsid w:val="00EC5FB5"/>
    <w:rsid w:val="00EC61C6"/>
    <w:rsid w:val="00EC7021"/>
    <w:rsid w:val="00ED0229"/>
    <w:rsid w:val="00ED029C"/>
    <w:rsid w:val="00ED063D"/>
    <w:rsid w:val="00ED2EDB"/>
    <w:rsid w:val="00ED4BD0"/>
    <w:rsid w:val="00ED4D44"/>
    <w:rsid w:val="00ED6183"/>
    <w:rsid w:val="00ED7466"/>
    <w:rsid w:val="00ED7879"/>
    <w:rsid w:val="00EE17DD"/>
    <w:rsid w:val="00EE35AC"/>
    <w:rsid w:val="00EE50F5"/>
    <w:rsid w:val="00EE5317"/>
    <w:rsid w:val="00EE6A42"/>
    <w:rsid w:val="00EE6BD3"/>
    <w:rsid w:val="00EE6D28"/>
    <w:rsid w:val="00EE6F22"/>
    <w:rsid w:val="00EE7179"/>
    <w:rsid w:val="00EF05F9"/>
    <w:rsid w:val="00EF06D0"/>
    <w:rsid w:val="00EF0CE4"/>
    <w:rsid w:val="00EF1DD5"/>
    <w:rsid w:val="00EF2990"/>
    <w:rsid w:val="00EF2C3B"/>
    <w:rsid w:val="00EF2D79"/>
    <w:rsid w:val="00EF2F42"/>
    <w:rsid w:val="00EF3D60"/>
    <w:rsid w:val="00EF424C"/>
    <w:rsid w:val="00EF5525"/>
    <w:rsid w:val="00F03E6A"/>
    <w:rsid w:val="00F051C3"/>
    <w:rsid w:val="00F0617E"/>
    <w:rsid w:val="00F073DE"/>
    <w:rsid w:val="00F11D1A"/>
    <w:rsid w:val="00F15931"/>
    <w:rsid w:val="00F16B04"/>
    <w:rsid w:val="00F16BCC"/>
    <w:rsid w:val="00F173FB"/>
    <w:rsid w:val="00F2359E"/>
    <w:rsid w:val="00F23BDD"/>
    <w:rsid w:val="00F240E9"/>
    <w:rsid w:val="00F25391"/>
    <w:rsid w:val="00F26E01"/>
    <w:rsid w:val="00F32048"/>
    <w:rsid w:val="00F341F2"/>
    <w:rsid w:val="00F3514D"/>
    <w:rsid w:val="00F36503"/>
    <w:rsid w:val="00F365B4"/>
    <w:rsid w:val="00F37170"/>
    <w:rsid w:val="00F41456"/>
    <w:rsid w:val="00F4397D"/>
    <w:rsid w:val="00F44FF5"/>
    <w:rsid w:val="00F4538D"/>
    <w:rsid w:val="00F45418"/>
    <w:rsid w:val="00F45C2F"/>
    <w:rsid w:val="00F503E0"/>
    <w:rsid w:val="00F50F88"/>
    <w:rsid w:val="00F52921"/>
    <w:rsid w:val="00F53FDB"/>
    <w:rsid w:val="00F54232"/>
    <w:rsid w:val="00F55366"/>
    <w:rsid w:val="00F55F4E"/>
    <w:rsid w:val="00F569B1"/>
    <w:rsid w:val="00F60151"/>
    <w:rsid w:val="00F612FF"/>
    <w:rsid w:val="00F619C4"/>
    <w:rsid w:val="00F6245B"/>
    <w:rsid w:val="00F651F1"/>
    <w:rsid w:val="00F66110"/>
    <w:rsid w:val="00F708D4"/>
    <w:rsid w:val="00F71031"/>
    <w:rsid w:val="00F722A2"/>
    <w:rsid w:val="00F72B17"/>
    <w:rsid w:val="00F72C89"/>
    <w:rsid w:val="00F7456D"/>
    <w:rsid w:val="00F77E0B"/>
    <w:rsid w:val="00F80BCC"/>
    <w:rsid w:val="00F81A12"/>
    <w:rsid w:val="00F84623"/>
    <w:rsid w:val="00F84BF0"/>
    <w:rsid w:val="00F8503F"/>
    <w:rsid w:val="00F856C5"/>
    <w:rsid w:val="00F85931"/>
    <w:rsid w:val="00F875D1"/>
    <w:rsid w:val="00F87A20"/>
    <w:rsid w:val="00F90BEE"/>
    <w:rsid w:val="00F92D74"/>
    <w:rsid w:val="00F947DE"/>
    <w:rsid w:val="00F95A4C"/>
    <w:rsid w:val="00FA138B"/>
    <w:rsid w:val="00FA19E1"/>
    <w:rsid w:val="00FA1D68"/>
    <w:rsid w:val="00FA2CB5"/>
    <w:rsid w:val="00FA4EA3"/>
    <w:rsid w:val="00FA5088"/>
    <w:rsid w:val="00FA72AB"/>
    <w:rsid w:val="00FB01AC"/>
    <w:rsid w:val="00FB1A26"/>
    <w:rsid w:val="00FB2A63"/>
    <w:rsid w:val="00FB2D2A"/>
    <w:rsid w:val="00FB4391"/>
    <w:rsid w:val="00FB551B"/>
    <w:rsid w:val="00FB6E0B"/>
    <w:rsid w:val="00FB73A8"/>
    <w:rsid w:val="00FB75BC"/>
    <w:rsid w:val="00FC0074"/>
    <w:rsid w:val="00FC08E3"/>
    <w:rsid w:val="00FC2541"/>
    <w:rsid w:val="00FD0096"/>
    <w:rsid w:val="00FD1EB0"/>
    <w:rsid w:val="00FD36CC"/>
    <w:rsid w:val="00FD5BF5"/>
    <w:rsid w:val="00FD6431"/>
    <w:rsid w:val="00FD6E73"/>
    <w:rsid w:val="00FE09B3"/>
    <w:rsid w:val="00FE1B3E"/>
    <w:rsid w:val="00FE1E74"/>
    <w:rsid w:val="00FE3137"/>
    <w:rsid w:val="00FE36D6"/>
    <w:rsid w:val="00FE59A7"/>
    <w:rsid w:val="00FE5BB5"/>
    <w:rsid w:val="00FE62F0"/>
    <w:rsid w:val="00FE70BD"/>
    <w:rsid w:val="00FF0807"/>
    <w:rsid w:val="00FF0ACD"/>
    <w:rsid w:val="00FF187A"/>
    <w:rsid w:val="00FF2316"/>
    <w:rsid w:val="00FF3235"/>
    <w:rsid w:val="00FF5455"/>
    <w:rsid w:val="00FF57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DA7BBF"/>
  <w15:chartTrackingRefBased/>
  <w15:docId w15:val="{52E8CE4C-AA2B-421C-8ECB-96DACF7CE5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2EF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C62EF7"/>
    <w:rPr>
      <w:b/>
      <w:bCs/>
    </w:rPr>
  </w:style>
  <w:style w:type="paragraph" w:styleId="NormalWeb">
    <w:name w:val="Normal (Web)"/>
    <w:aliases w:val=" webb,Знак Знак,Знак,Char Char Char,Char Char Char Char,Char Char Char1"/>
    <w:basedOn w:val="Normal"/>
    <w:link w:val="NormalWebChar"/>
    <w:unhideWhenUsed/>
    <w:qFormat/>
    <w:rsid w:val="00C62E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C62EF7"/>
    <w:rPr>
      <w:i/>
      <w:iCs/>
    </w:rPr>
  </w:style>
  <w:style w:type="paragraph" w:styleId="Revision">
    <w:name w:val="Revision"/>
    <w:hidden/>
    <w:uiPriority w:val="99"/>
    <w:semiHidden/>
    <w:rsid w:val="00C62EF7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C62EF7"/>
    <w:rPr>
      <w:sz w:val="16"/>
      <w:szCs w:val="16"/>
    </w:rPr>
  </w:style>
  <w:style w:type="paragraph" w:styleId="CommentText">
    <w:name w:val="annotation text"/>
    <w:basedOn w:val="Normal"/>
    <w:link w:val="CommentTextChar"/>
    <w:unhideWhenUsed/>
    <w:rsid w:val="00C62EF7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C62EF7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62EF7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62EF7"/>
    <w:rPr>
      <w:b/>
      <w:bCs/>
      <w:sz w:val="20"/>
      <w:szCs w:val="20"/>
    </w:rPr>
  </w:style>
  <w:style w:type="paragraph" w:styleId="ListParagraph">
    <w:name w:val="List Paragraph"/>
    <w:basedOn w:val="Normal"/>
    <w:uiPriority w:val="34"/>
    <w:qFormat/>
    <w:rsid w:val="00C62EF7"/>
    <w:pPr>
      <w:spacing w:line="256" w:lineRule="auto"/>
      <w:ind w:left="720"/>
      <w:contextualSpacing/>
    </w:pPr>
    <w:rPr>
      <w:lang w:val="ru-RU"/>
    </w:rPr>
  </w:style>
  <w:style w:type="paragraph" w:styleId="Header">
    <w:name w:val="header"/>
    <w:basedOn w:val="Normal"/>
    <w:link w:val="HeaderChar"/>
    <w:uiPriority w:val="99"/>
    <w:unhideWhenUsed/>
    <w:rsid w:val="00C62E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2EF7"/>
  </w:style>
  <w:style w:type="paragraph" w:styleId="Footer">
    <w:name w:val="footer"/>
    <w:basedOn w:val="Normal"/>
    <w:link w:val="FooterChar"/>
    <w:uiPriority w:val="99"/>
    <w:unhideWhenUsed/>
    <w:rsid w:val="00C62EF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2EF7"/>
  </w:style>
  <w:style w:type="paragraph" w:styleId="BalloonText">
    <w:name w:val="Balloon Text"/>
    <w:basedOn w:val="Normal"/>
    <w:link w:val="BalloonTextChar"/>
    <w:uiPriority w:val="99"/>
    <w:semiHidden/>
    <w:unhideWhenUsed/>
    <w:rsid w:val="00C62EF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EF7"/>
    <w:rPr>
      <w:rFonts w:ascii="Segoe UI" w:hAnsi="Segoe UI" w:cs="Segoe UI"/>
      <w:sz w:val="18"/>
      <w:szCs w:val="18"/>
    </w:rPr>
  </w:style>
  <w:style w:type="character" w:customStyle="1" w:styleId="mechtexChar">
    <w:name w:val="mechtex Char"/>
    <w:link w:val="mechtex"/>
    <w:locked/>
    <w:rsid w:val="00C62EF7"/>
    <w:rPr>
      <w:rFonts w:ascii="Arial Armenian" w:eastAsia="Times New Roman" w:hAnsi="Arial Armenian" w:cs="Times New Roman"/>
      <w:lang w:eastAsia="ru-RU"/>
    </w:rPr>
  </w:style>
  <w:style w:type="paragraph" w:customStyle="1" w:styleId="mechtex">
    <w:name w:val="mechtex"/>
    <w:basedOn w:val="Normal"/>
    <w:link w:val="mechtexChar"/>
    <w:qFormat/>
    <w:rsid w:val="00C62EF7"/>
    <w:pPr>
      <w:spacing w:after="0" w:line="240" w:lineRule="auto"/>
      <w:jc w:val="center"/>
    </w:pPr>
    <w:rPr>
      <w:rFonts w:ascii="Arial Armenian" w:eastAsia="Times New Roman" w:hAnsi="Arial Armenian" w:cs="Times New Roman"/>
      <w:lang w:eastAsia="ru-RU"/>
    </w:rPr>
  </w:style>
  <w:style w:type="character" w:styleId="Hyperlink">
    <w:name w:val="Hyperlink"/>
    <w:basedOn w:val="DefaultParagraphFont"/>
    <w:uiPriority w:val="99"/>
    <w:semiHidden/>
    <w:unhideWhenUsed/>
    <w:rsid w:val="00C62EF7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C62EF7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C62EF7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C62EF7"/>
    <w:rPr>
      <w:vertAlign w:val="superscript"/>
    </w:rPr>
  </w:style>
  <w:style w:type="character" w:customStyle="1" w:styleId="NormalWebChar">
    <w:name w:val="Normal (Web) Char"/>
    <w:aliases w:val=" webb Char,Знак Знак Char,Знак Char,Char Char Char Char1,Char Char Char Char Char,Char Char Char1 Char"/>
    <w:link w:val="NormalWeb"/>
    <w:qFormat/>
    <w:rsid w:val="00C62EF7"/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arlis.am/DocumentView.aspx?docid=201607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arlis.am/DocumentView.aspx?docid=20160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www.primeminister.am/u_files/file/Haytararutyunner/Armenia2050_7_5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5</Pages>
  <Words>1351</Words>
  <Characters>7704</Characters>
  <Application>Microsoft Office Word</Application>
  <DocSecurity>0</DocSecurity>
  <Lines>64</Lines>
  <Paragraphs>18</Paragraphs>
  <ScaleCrop>false</ScaleCrop>
  <Company/>
  <LinksUpToDate>false</LinksUpToDate>
  <CharactersWithSpaces>9037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Margarita Margaryan</dc:creator>
  <cp:keywords/>
  <dc:description/>
  <cp:lastModifiedBy>Margarita Margaryan</cp:lastModifiedBy>
  <cp:revision>6</cp:revision>
  <dcterms:created xsi:type="dcterms:W3CDTF">2025-10-23T13:06:00Z</dcterms:created>
  <dcterms:modified xsi:type="dcterms:W3CDTF">2025-10-23T13:30:00Z</dcterms:modified>
</cp:coreProperties>
</file>