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2FD0" w14:textId="49E5547A" w:rsidR="00D04781" w:rsidRPr="000B3F1F" w:rsidRDefault="00F8321D" w:rsidP="00E1438D">
      <w:pPr>
        <w:pStyle w:val="headingtitleStyle"/>
        <w:rPr>
          <w:sz w:val="24"/>
          <w:szCs w:val="24"/>
          <w:lang w:val="hy-AM"/>
        </w:rPr>
      </w:pPr>
      <w:bookmarkStart w:id="0" w:name="_Toc1"/>
      <w:r w:rsidRPr="000B3F1F">
        <w:rPr>
          <w:sz w:val="24"/>
          <w:szCs w:val="24"/>
        </w:rPr>
        <w:t>Ամփոփաթերթ</w:t>
      </w:r>
      <w:bookmarkEnd w:id="0"/>
    </w:p>
    <w:p w14:paraId="614B9E83" w14:textId="0CD3996A" w:rsidR="000B3F1F" w:rsidRPr="000B3F1F" w:rsidRDefault="000B3F1F" w:rsidP="000B3F1F">
      <w:pPr>
        <w:tabs>
          <w:tab w:val="center" w:pos="2520"/>
        </w:tabs>
        <w:spacing w:after="0" w:line="360" w:lineRule="auto"/>
        <w:ind w:right="-10"/>
        <w:jc w:val="center"/>
        <w:rPr>
          <w:rFonts w:ascii="GHEA Grapalat" w:hAnsi="GHEA Grapalat"/>
          <w:b/>
          <w:bCs/>
          <w:color w:val="000000"/>
          <w:sz w:val="24"/>
          <w:szCs w:val="24"/>
          <w:shd w:val="clear" w:color="auto" w:fill="FFFFFF"/>
          <w:lang w:val="hy-AM"/>
        </w:rPr>
      </w:pPr>
      <w:r w:rsidRPr="000B3F1F">
        <w:rPr>
          <w:rFonts w:ascii="GHEA Grapalat" w:hAnsi="GHEA Grapalat"/>
          <w:b/>
          <w:bCs/>
          <w:sz w:val="24"/>
          <w:szCs w:val="24"/>
          <w:lang w:val="hy-AM"/>
        </w:rPr>
        <w:t>«</w:t>
      </w:r>
      <w:r w:rsidRPr="000B3F1F">
        <w:rPr>
          <w:rFonts w:ascii="GHEA Grapalat" w:hAnsi="GHEA Grapalat" w:cs="Arial"/>
          <w:b/>
          <w:bCs/>
          <w:sz w:val="24"/>
          <w:szCs w:val="24"/>
          <w:lang w:val="hy-AM"/>
        </w:rPr>
        <w:t>ՀԱՅԱՍՏԱՆԻ ՀԱՆՐԱՊԵՏՈՒԹՅԱՆ ՆԵՐՔԻՆ ԳՈՐԾԵՐԻ ՆԱԽԱՐԱՐՈՒԹՅԱՆ «ՏԵԽՆԻԿԱԿԱՆ ԱՆՎՏԱՆԳՈՒԹՅԱՆ ԱԶԳԱՅԻՆ ԿԵՆՏՐՈՆ» ՊԵՏԱԿԱՆ ՈՉ ԱՌԵՎՏՐԱՅԻՆ ԿԱԶՄԱԿԵՐՊՈՒԹՅՈՒՆԸ ԼՈՒԾԱՐԵԼՈՒ</w:t>
      </w:r>
      <w:r w:rsidRPr="000B3F1F">
        <w:rPr>
          <w:rFonts w:ascii="GHEA Grapalat" w:hAnsi="GHEA Grapalat"/>
          <w:b/>
          <w:bCs/>
          <w:sz w:val="24"/>
          <w:szCs w:val="24"/>
          <w:lang w:val="hy-AM"/>
        </w:rPr>
        <w:t xml:space="preserve"> ՄԱՍԻՆ</w:t>
      </w:r>
      <w:r w:rsidRPr="000B3F1F">
        <w:rPr>
          <w:rFonts w:ascii="GHEA Grapalat" w:hAnsi="GHEA Grapalat" w:cs="Arial Armenian"/>
          <w:b/>
          <w:bCs/>
          <w:sz w:val="24"/>
          <w:szCs w:val="24"/>
          <w:lang w:val="hy-AM"/>
        </w:rPr>
        <w:t>»</w:t>
      </w:r>
      <w:r w:rsidRPr="000B3F1F">
        <w:rPr>
          <w:rFonts w:ascii="GHEA Grapalat" w:hAnsi="GHEA Grapalat"/>
          <w:b/>
          <w:bCs/>
          <w:sz w:val="24"/>
          <w:szCs w:val="24"/>
          <w:lang w:val="hy-AM"/>
        </w:rPr>
        <w:t xml:space="preserve"> ՀՀ ԿԱՌԱՎԱՐՈՒԹՅԱՆ ՈՐՈՇՄԱՆ ՆԱԽԱԳԾԻ ՎԵՐԱԲԵՐՅԱԼ </w:t>
      </w:r>
      <w:r w:rsidRPr="000B3F1F">
        <w:rPr>
          <w:rFonts w:ascii="GHEA Grapalat" w:hAnsi="GHEA Grapalat"/>
          <w:b/>
          <w:bCs/>
          <w:color w:val="000000"/>
          <w:sz w:val="24"/>
          <w:szCs w:val="24"/>
          <w:shd w:val="clear" w:color="auto" w:fill="FFFFFF"/>
          <w:lang w:val="hy-AM"/>
        </w:rPr>
        <w:t>ՍՏԱՑՎԱԾ ԱՌԱՋԱՐԿՈՒԹՅՈՒՆՆԵՐԻ</w:t>
      </w:r>
    </w:p>
    <w:p w14:paraId="069DD4BD" w14:textId="77777777" w:rsidR="00074377" w:rsidRPr="00146031" w:rsidRDefault="00074377" w:rsidP="00146031">
      <w:pPr>
        <w:tabs>
          <w:tab w:val="center" w:pos="2520"/>
        </w:tabs>
        <w:spacing w:after="0" w:line="360" w:lineRule="auto"/>
        <w:ind w:right="-10"/>
        <w:jc w:val="center"/>
        <w:rPr>
          <w:rFonts w:ascii="GHEA Grapalat" w:hAnsi="GHEA Grapalat"/>
          <w:b/>
          <w:bCs/>
          <w:color w:val="000000"/>
          <w:sz w:val="24"/>
          <w:szCs w:val="24"/>
          <w:shd w:val="clear" w:color="auto" w:fill="FFFFFF"/>
          <w:lang w:val="hy-AM"/>
        </w:rPr>
      </w:pP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6"/>
        <w:gridCol w:w="6851"/>
      </w:tblGrid>
      <w:tr w:rsidR="00074377" w:rsidRPr="008370AA" w14:paraId="10E04359" w14:textId="77777777" w:rsidTr="00527B9D">
        <w:trPr>
          <w:trHeight w:val="345"/>
        </w:trPr>
        <w:tc>
          <w:tcPr>
            <w:tcW w:w="7766" w:type="dxa"/>
            <w:vMerge w:val="restart"/>
            <w:shd w:val="clear" w:color="auto" w:fill="E0E0E0"/>
          </w:tcPr>
          <w:p w14:paraId="186F6A63" w14:textId="30F289C4" w:rsidR="00074377" w:rsidRPr="00277002" w:rsidRDefault="00CF2475" w:rsidP="00074377">
            <w:pPr>
              <w:spacing w:after="0" w:line="240" w:lineRule="auto"/>
              <w:jc w:val="center"/>
              <w:rPr>
                <w:rFonts w:ascii="GHEA Grapalat" w:eastAsia="Times New Roman" w:hAnsi="GHEA Grapalat" w:cs="Times New Roman"/>
                <w:b/>
                <w:bCs/>
                <w:i/>
                <w:iCs/>
                <w:sz w:val="24"/>
                <w:szCs w:val="24"/>
                <w:lang w:val="hy-AM"/>
              </w:rPr>
            </w:pPr>
            <w:r>
              <w:rPr>
                <w:rFonts w:ascii="GHEA Grapalat" w:hAnsi="GHEA Grapalat"/>
                <w:b/>
                <w:sz w:val="24"/>
                <w:szCs w:val="24"/>
                <w:lang w:val="hy-AM"/>
              </w:rPr>
              <w:t xml:space="preserve">   </w:t>
            </w:r>
            <w:r w:rsidR="00074377" w:rsidRPr="00277002">
              <w:rPr>
                <w:rFonts w:ascii="GHEA Grapalat" w:hAnsi="GHEA Grapalat"/>
                <w:b/>
                <w:sz w:val="24"/>
                <w:szCs w:val="24"/>
                <w:lang w:val="hy-AM"/>
              </w:rPr>
              <w:t>1</w:t>
            </w:r>
            <w:r w:rsidR="00074377" w:rsidRPr="00277002">
              <w:rPr>
                <w:rFonts w:ascii="Cambria Math" w:hAnsi="Cambria Math"/>
                <w:b/>
                <w:sz w:val="24"/>
                <w:szCs w:val="24"/>
                <w:lang w:val="hy-AM"/>
              </w:rPr>
              <w:t xml:space="preserve">․ </w:t>
            </w:r>
            <w:r>
              <w:rPr>
                <w:rFonts w:ascii="Cambria Math" w:hAnsi="Cambria Math"/>
                <w:b/>
                <w:sz w:val="24"/>
                <w:szCs w:val="24"/>
                <w:lang w:val="hy-AM"/>
              </w:rPr>
              <w:t xml:space="preserve"> </w:t>
            </w:r>
            <w:r w:rsidR="00074377" w:rsidRPr="00277002">
              <w:rPr>
                <w:rFonts w:ascii="GHEA Grapalat" w:hAnsi="GHEA Grapalat"/>
                <w:b/>
                <w:sz w:val="24"/>
                <w:szCs w:val="24"/>
                <w:lang w:val="hy-AM"/>
              </w:rPr>
              <w:t xml:space="preserve">ՀՀ </w:t>
            </w:r>
            <w:r w:rsidR="00074377" w:rsidRPr="00277002">
              <w:rPr>
                <w:rFonts w:ascii="GHEA Grapalat" w:hAnsi="GHEA Grapalat" w:cs="Sylfaen"/>
                <w:b/>
                <w:sz w:val="24"/>
                <w:szCs w:val="24"/>
                <w:lang w:val="hy-AM"/>
              </w:rPr>
              <w:t>տարածքային</w:t>
            </w:r>
            <w:r w:rsidR="00074377" w:rsidRPr="00277002">
              <w:rPr>
                <w:rFonts w:ascii="GHEA Grapalat" w:hAnsi="GHEA Grapalat" w:cs="Arial Armenian"/>
                <w:b/>
                <w:sz w:val="24"/>
                <w:szCs w:val="24"/>
                <w:lang w:val="hy-AM"/>
              </w:rPr>
              <w:t xml:space="preserve"> </w:t>
            </w:r>
            <w:r w:rsidR="00074377" w:rsidRPr="00277002">
              <w:rPr>
                <w:rFonts w:ascii="GHEA Grapalat" w:hAnsi="GHEA Grapalat" w:cs="Sylfaen"/>
                <w:b/>
                <w:sz w:val="24"/>
                <w:szCs w:val="24"/>
                <w:lang w:val="hy-AM"/>
              </w:rPr>
              <w:t>կառավարման</w:t>
            </w:r>
            <w:r w:rsidR="00074377" w:rsidRPr="00277002">
              <w:rPr>
                <w:rFonts w:ascii="GHEA Grapalat" w:hAnsi="GHEA Grapalat" w:cs="Arial Armenian"/>
                <w:b/>
                <w:sz w:val="24"/>
                <w:szCs w:val="24"/>
                <w:lang w:val="hy-AM"/>
              </w:rPr>
              <w:t xml:space="preserve"> և ենթակառուցվածքների </w:t>
            </w:r>
            <w:r w:rsidR="00074377" w:rsidRPr="00277002">
              <w:rPr>
                <w:rFonts w:ascii="GHEA Grapalat" w:eastAsia="Times New Roman" w:hAnsi="GHEA Grapalat" w:cs="Times New Roman"/>
                <w:b/>
                <w:sz w:val="24"/>
                <w:szCs w:val="24"/>
                <w:lang w:val="hy-AM"/>
              </w:rPr>
              <w:t>նախարարություն</w:t>
            </w:r>
          </w:p>
        </w:tc>
        <w:tc>
          <w:tcPr>
            <w:tcW w:w="6851" w:type="dxa"/>
            <w:shd w:val="clear" w:color="auto" w:fill="E0E0E0"/>
          </w:tcPr>
          <w:p w14:paraId="05510959" w14:textId="0A0F49C8" w:rsidR="00074377" w:rsidRPr="0000109A" w:rsidRDefault="00867045" w:rsidP="005427E5">
            <w:pPr>
              <w:spacing w:after="0" w:line="240" w:lineRule="auto"/>
              <w:jc w:val="center"/>
              <w:rPr>
                <w:rFonts w:ascii="GHEA Grapalat" w:eastAsia="Times New Roman" w:hAnsi="GHEA Grapalat" w:cs="Times New Roman"/>
                <w:b/>
                <w:sz w:val="24"/>
                <w:szCs w:val="24"/>
              </w:rPr>
            </w:pPr>
            <w:r w:rsidRPr="0000109A">
              <w:rPr>
                <w:rFonts w:ascii="GHEA Grapalat" w:eastAsia="Times New Roman" w:hAnsi="GHEA Grapalat" w:cs="Times New Roman"/>
                <w:b/>
                <w:sz w:val="24"/>
                <w:szCs w:val="24"/>
                <w:lang w:val="hy-AM"/>
              </w:rPr>
              <w:t>26</w:t>
            </w:r>
            <w:r w:rsidR="00074377" w:rsidRPr="0000109A">
              <w:rPr>
                <w:rFonts w:ascii="MS Mincho" w:eastAsia="MS Mincho" w:hAnsi="MS Mincho" w:cs="MS Mincho" w:hint="eastAsia"/>
                <w:b/>
                <w:sz w:val="24"/>
                <w:szCs w:val="24"/>
                <w:lang w:val="hy-AM"/>
              </w:rPr>
              <w:t>․</w:t>
            </w:r>
            <w:r w:rsidR="00074377" w:rsidRPr="0000109A">
              <w:rPr>
                <w:rFonts w:ascii="GHEA Grapalat" w:eastAsia="Times New Roman" w:hAnsi="GHEA Grapalat" w:cs="Times New Roman"/>
                <w:b/>
                <w:sz w:val="24"/>
                <w:szCs w:val="24"/>
                <w:lang w:val="hy-AM"/>
              </w:rPr>
              <w:t>0</w:t>
            </w:r>
            <w:r w:rsidRPr="0000109A">
              <w:rPr>
                <w:rFonts w:ascii="GHEA Grapalat" w:eastAsia="Times New Roman" w:hAnsi="GHEA Grapalat" w:cs="Times New Roman"/>
                <w:b/>
                <w:sz w:val="24"/>
                <w:szCs w:val="24"/>
                <w:lang w:val="hy-AM"/>
              </w:rPr>
              <w:t>9</w:t>
            </w:r>
            <w:r w:rsidR="00074377" w:rsidRPr="0000109A">
              <w:rPr>
                <w:rFonts w:ascii="MS Mincho" w:eastAsia="MS Mincho" w:hAnsi="MS Mincho" w:cs="MS Mincho" w:hint="eastAsia"/>
                <w:b/>
                <w:sz w:val="24"/>
                <w:szCs w:val="24"/>
                <w:lang w:val="hy-AM"/>
              </w:rPr>
              <w:t>․</w:t>
            </w:r>
            <w:r w:rsidR="00074377" w:rsidRPr="0000109A">
              <w:rPr>
                <w:rFonts w:ascii="GHEA Grapalat" w:eastAsia="Times New Roman" w:hAnsi="GHEA Grapalat" w:cs="Times New Roman"/>
                <w:b/>
                <w:sz w:val="24"/>
                <w:szCs w:val="24"/>
                <w:lang w:val="hy-AM"/>
              </w:rPr>
              <w:t>2025թ</w:t>
            </w:r>
            <w:r w:rsidR="00074377" w:rsidRPr="0000109A">
              <w:rPr>
                <w:rFonts w:ascii="MS Mincho" w:eastAsia="MS Mincho" w:hAnsi="MS Mincho" w:cs="MS Mincho" w:hint="eastAsia"/>
                <w:b/>
                <w:sz w:val="24"/>
                <w:szCs w:val="24"/>
                <w:lang w:val="hy-AM"/>
              </w:rPr>
              <w:t>․</w:t>
            </w:r>
          </w:p>
        </w:tc>
      </w:tr>
      <w:tr w:rsidR="00074377" w:rsidRPr="008370AA" w14:paraId="18218E9F" w14:textId="77777777" w:rsidTr="00527B9D">
        <w:trPr>
          <w:trHeight w:val="281"/>
        </w:trPr>
        <w:tc>
          <w:tcPr>
            <w:tcW w:w="7766" w:type="dxa"/>
            <w:vMerge/>
          </w:tcPr>
          <w:p w14:paraId="068460A9" w14:textId="77777777" w:rsidR="00074377" w:rsidRPr="00277002" w:rsidRDefault="00074377" w:rsidP="005427E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1F7CF722" w14:textId="1828E76E" w:rsidR="00074377" w:rsidRPr="00277002" w:rsidRDefault="00867045" w:rsidP="005427E5">
            <w:pPr>
              <w:spacing w:after="0" w:line="240" w:lineRule="auto"/>
              <w:jc w:val="center"/>
              <w:rPr>
                <w:rFonts w:ascii="GHEA Grapalat" w:hAnsi="GHEA Grapalat"/>
                <w:b/>
                <w:sz w:val="24"/>
                <w:szCs w:val="24"/>
                <w:lang w:val="hy-AM"/>
              </w:rPr>
            </w:pPr>
            <w:r w:rsidRPr="00277002">
              <w:rPr>
                <w:rFonts w:ascii="GHEA Grapalat" w:hAnsi="GHEA Grapalat"/>
                <w:b/>
                <w:bCs/>
                <w:sz w:val="24"/>
                <w:szCs w:val="24"/>
              </w:rPr>
              <w:t>ԴԽ//33033-2025</w:t>
            </w:r>
          </w:p>
        </w:tc>
      </w:tr>
      <w:tr w:rsidR="00074377" w:rsidRPr="00620F50" w14:paraId="67E712D4" w14:textId="77777777" w:rsidTr="00527B9D">
        <w:trPr>
          <w:trHeight w:val="494"/>
        </w:trPr>
        <w:tc>
          <w:tcPr>
            <w:tcW w:w="7766" w:type="dxa"/>
          </w:tcPr>
          <w:p w14:paraId="5A69373C" w14:textId="2572E295" w:rsidR="00074377" w:rsidRPr="004B0B9C" w:rsidRDefault="004B0B9C" w:rsidP="0050556B">
            <w:pPr>
              <w:shd w:val="clear" w:color="auto" w:fill="FFFFFF"/>
              <w:jc w:val="both"/>
              <w:rPr>
                <w:rFonts w:ascii="GHEA Grapalat" w:hAnsi="GHEA Grapalat"/>
                <w:sz w:val="24"/>
                <w:szCs w:val="24"/>
                <w:lang w:val="hy-AM"/>
              </w:rPr>
            </w:pPr>
            <w:r w:rsidRPr="004B0B9C">
              <w:rPr>
                <w:rFonts w:ascii="GHEA Grapalat" w:hAnsi="GHEA Grapalat"/>
                <w:color w:val="000000"/>
                <w:sz w:val="24"/>
                <w:szCs w:val="24"/>
                <w:shd w:val="clear" w:color="auto" w:fill="FFFFFF"/>
                <w:lang w:val="hy-AM"/>
              </w:rPr>
              <w:t xml:space="preserve">ՀՀ տարածքային կառավարման և </w:t>
            </w:r>
            <w:r w:rsidRPr="004B0B9C">
              <w:rPr>
                <w:rFonts w:ascii="GHEA Grapalat" w:hAnsi="GHEA Grapalat" w:cs="Arial"/>
                <w:sz w:val="24"/>
                <w:szCs w:val="24"/>
                <w:lang w:val="hy-AM"/>
              </w:rPr>
              <w:t xml:space="preserve">ենթակառուցվածքների նախարարության պետական գույքի կառավարման կոմիտեն առաջարկում է </w:t>
            </w:r>
            <w:r w:rsidRPr="004B0B9C">
              <w:rPr>
                <w:rFonts w:ascii="GHEA Grapalat" w:hAnsi="GHEA Grapalat"/>
                <w:sz w:val="24"/>
                <w:szCs w:val="24"/>
                <w:lang w:val="hy-AM"/>
              </w:rPr>
              <w:t>ն</w:t>
            </w:r>
            <w:r w:rsidR="0050556B" w:rsidRPr="004B0B9C">
              <w:rPr>
                <w:rFonts w:ascii="GHEA Grapalat" w:hAnsi="GHEA Grapalat"/>
                <w:sz w:val="24"/>
                <w:szCs w:val="24"/>
                <w:lang w:val="hy-AM"/>
              </w:rPr>
              <w:t>ախագծի 3-րդ կետի 2-րդ ենթակետում «ի դեմս Հայաստանի Հանրապետության կառավարության» բառերից հետո ավելացնել «տնօրինությանը՝ ամրացնելով Հայաստանի Հանրապետության ներքին գործերի նախարարությանը։»</w:t>
            </w:r>
            <w:r w:rsidR="007B3E6B" w:rsidRPr="004B0B9C">
              <w:rPr>
                <w:rFonts w:ascii="GHEA Grapalat" w:hAnsi="GHEA Grapalat"/>
                <w:sz w:val="24"/>
                <w:szCs w:val="24"/>
                <w:lang w:val="hy-AM"/>
              </w:rPr>
              <w:t>։</w:t>
            </w:r>
          </w:p>
        </w:tc>
        <w:tc>
          <w:tcPr>
            <w:tcW w:w="6851" w:type="dxa"/>
          </w:tcPr>
          <w:p w14:paraId="1178F1F6" w14:textId="27F5C5AF" w:rsidR="00074377" w:rsidRPr="00277002" w:rsidRDefault="00074377" w:rsidP="0000109A">
            <w:pPr>
              <w:jc w:val="center"/>
              <w:rPr>
                <w:rFonts w:ascii="GHEA Grapalat" w:eastAsia="Times New Roman" w:hAnsi="GHEA Grapalat" w:cs="Times New Roman"/>
                <w:b/>
                <w:szCs w:val="24"/>
                <w:lang w:val="hy-AM"/>
              </w:rPr>
            </w:pPr>
            <w:proofErr w:type="spellStart"/>
            <w:r w:rsidRPr="00277002">
              <w:rPr>
                <w:rFonts w:ascii="GHEA Grapalat" w:eastAsia="Times New Roman" w:hAnsi="GHEA Grapalat" w:cs="Times New Roman"/>
                <w:b/>
                <w:sz w:val="24"/>
                <w:szCs w:val="24"/>
              </w:rPr>
              <w:t>Ընդունվել</w:t>
            </w:r>
            <w:proofErr w:type="spellEnd"/>
            <w:r w:rsidRPr="00277002">
              <w:rPr>
                <w:rFonts w:ascii="GHEA Grapalat" w:eastAsia="Times New Roman" w:hAnsi="GHEA Grapalat" w:cs="Times New Roman"/>
                <w:b/>
                <w:sz w:val="24"/>
                <w:szCs w:val="24"/>
              </w:rPr>
              <w:t xml:space="preserve"> է</w:t>
            </w:r>
            <w:r w:rsidR="0000109A" w:rsidRPr="00277002">
              <w:rPr>
                <w:rFonts w:ascii="GHEA Grapalat" w:eastAsia="Times New Roman" w:hAnsi="GHEA Grapalat" w:cs="Times New Roman"/>
                <w:b/>
                <w:sz w:val="24"/>
                <w:szCs w:val="24"/>
                <w:lang w:val="hy-AM"/>
              </w:rPr>
              <w:t>։</w:t>
            </w:r>
          </w:p>
        </w:tc>
      </w:tr>
      <w:tr w:rsidR="00CC54DF" w:rsidRPr="008370AA" w14:paraId="0ABFC035" w14:textId="77777777" w:rsidTr="00527B9D">
        <w:trPr>
          <w:trHeight w:val="345"/>
        </w:trPr>
        <w:tc>
          <w:tcPr>
            <w:tcW w:w="7766" w:type="dxa"/>
            <w:vMerge w:val="restart"/>
            <w:shd w:val="clear" w:color="auto" w:fill="E0E0E0"/>
          </w:tcPr>
          <w:p w14:paraId="4B09DAEE" w14:textId="16F58FC3" w:rsidR="00CC54DF" w:rsidRPr="0000109A" w:rsidRDefault="006073A8" w:rsidP="000A6DA9">
            <w:pPr>
              <w:spacing w:after="0" w:line="240" w:lineRule="auto"/>
              <w:rPr>
                <w:rFonts w:ascii="GHEA Grapalat" w:eastAsia="Times New Roman" w:hAnsi="GHEA Grapalat" w:cs="Times New Roman"/>
                <w:b/>
                <w:bCs/>
                <w:i/>
                <w:iCs/>
                <w:sz w:val="24"/>
                <w:szCs w:val="24"/>
                <w:lang w:val="hy-AM"/>
              </w:rPr>
            </w:pPr>
            <w:r w:rsidRPr="0000109A">
              <w:rPr>
                <w:rFonts w:ascii="GHEA Grapalat" w:eastAsia="Times New Roman" w:hAnsi="GHEA Grapalat" w:cs="Times New Roman"/>
                <w:b/>
                <w:sz w:val="24"/>
                <w:szCs w:val="24"/>
                <w:lang w:val="hy-AM"/>
              </w:rPr>
              <w:t xml:space="preserve">     </w:t>
            </w:r>
            <w:r w:rsidR="00CC54DF" w:rsidRPr="0000109A">
              <w:rPr>
                <w:rFonts w:ascii="GHEA Grapalat" w:eastAsia="Times New Roman" w:hAnsi="GHEA Grapalat" w:cs="Times New Roman"/>
                <w:b/>
                <w:sz w:val="24"/>
                <w:szCs w:val="24"/>
                <w:lang w:val="hy-AM"/>
              </w:rPr>
              <w:t>2</w:t>
            </w:r>
            <w:r w:rsidR="00CC54DF" w:rsidRPr="0000109A">
              <w:rPr>
                <w:rFonts w:ascii="GHEA Grapalat" w:eastAsia="Times New Roman" w:hAnsi="GHEA Grapalat" w:cs="Times New Roman"/>
                <w:b/>
                <w:sz w:val="24"/>
                <w:szCs w:val="24"/>
                <w:lang w:val="af-ZA"/>
              </w:rPr>
              <w:t xml:space="preserve">. </w:t>
            </w:r>
            <w:r w:rsidR="00F34931" w:rsidRPr="0000109A">
              <w:rPr>
                <w:rFonts w:ascii="GHEA Grapalat" w:eastAsia="Times New Roman" w:hAnsi="GHEA Grapalat" w:cs="Times New Roman"/>
                <w:b/>
                <w:sz w:val="24"/>
                <w:szCs w:val="24"/>
                <w:lang w:val="hy-AM"/>
              </w:rPr>
              <w:t>ՀՀ պաշտպանության նախարարություն</w:t>
            </w:r>
          </w:p>
          <w:p w14:paraId="5420B0E7" w14:textId="77777777" w:rsidR="00CC54DF" w:rsidRPr="0000109A" w:rsidRDefault="00CC54DF" w:rsidP="00056730">
            <w:pPr>
              <w:spacing w:after="0" w:line="240" w:lineRule="auto"/>
              <w:rPr>
                <w:rFonts w:ascii="GHEA Grapalat" w:eastAsia="Times New Roman" w:hAnsi="GHEA Grapalat" w:cs="Times New Roman"/>
                <w:b/>
                <w:bCs/>
                <w:i/>
                <w:iCs/>
                <w:sz w:val="24"/>
                <w:szCs w:val="24"/>
                <w:lang w:val="hy-AM"/>
              </w:rPr>
            </w:pPr>
          </w:p>
        </w:tc>
        <w:tc>
          <w:tcPr>
            <w:tcW w:w="6851" w:type="dxa"/>
            <w:shd w:val="clear" w:color="auto" w:fill="E0E0E0"/>
          </w:tcPr>
          <w:p w14:paraId="052F82F6" w14:textId="2FEB1F4D" w:rsidR="00CC54DF" w:rsidRPr="0000109A" w:rsidRDefault="000B3F1F" w:rsidP="00E80983">
            <w:pPr>
              <w:spacing w:after="0" w:line="240" w:lineRule="auto"/>
              <w:jc w:val="center"/>
              <w:rPr>
                <w:rFonts w:ascii="GHEA Grapalat" w:eastAsia="Times New Roman" w:hAnsi="GHEA Grapalat" w:cs="Times New Roman"/>
                <w:b/>
                <w:sz w:val="24"/>
                <w:szCs w:val="24"/>
              </w:rPr>
            </w:pPr>
            <w:r w:rsidRPr="0000109A">
              <w:rPr>
                <w:rFonts w:ascii="GHEA Grapalat" w:eastAsia="Times New Roman" w:hAnsi="GHEA Grapalat" w:cs="Times New Roman"/>
                <w:b/>
                <w:sz w:val="24"/>
                <w:szCs w:val="24"/>
                <w:lang w:val="hy-AM"/>
              </w:rPr>
              <w:t>19</w:t>
            </w:r>
            <w:r w:rsidR="00620F50" w:rsidRPr="0000109A">
              <w:rPr>
                <w:rFonts w:ascii="MS Mincho" w:eastAsia="MS Mincho" w:hAnsi="MS Mincho" w:cs="MS Mincho" w:hint="eastAsia"/>
                <w:b/>
                <w:sz w:val="24"/>
                <w:szCs w:val="24"/>
                <w:lang w:val="hy-AM"/>
              </w:rPr>
              <w:t>․</w:t>
            </w:r>
            <w:r w:rsidR="00620F50" w:rsidRPr="0000109A">
              <w:rPr>
                <w:rFonts w:ascii="GHEA Grapalat" w:eastAsia="Times New Roman" w:hAnsi="GHEA Grapalat" w:cs="Times New Roman"/>
                <w:b/>
                <w:sz w:val="24"/>
                <w:szCs w:val="24"/>
                <w:lang w:val="hy-AM"/>
              </w:rPr>
              <w:t>0</w:t>
            </w:r>
            <w:r w:rsidRPr="0000109A">
              <w:rPr>
                <w:rFonts w:ascii="GHEA Grapalat" w:eastAsia="Times New Roman" w:hAnsi="GHEA Grapalat" w:cs="Times New Roman"/>
                <w:b/>
                <w:sz w:val="24"/>
                <w:szCs w:val="24"/>
                <w:lang w:val="hy-AM"/>
              </w:rPr>
              <w:t>9</w:t>
            </w:r>
            <w:r w:rsidR="00620F50" w:rsidRPr="0000109A">
              <w:rPr>
                <w:rFonts w:ascii="MS Mincho" w:eastAsia="MS Mincho" w:hAnsi="MS Mincho" w:cs="MS Mincho" w:hint="eastAsia"/>
                <w:b/>
                <w:sz w:val="24"/>
                <w:szCs w:val="24"/>
                <w:lang w:val="hy-AM"/>
              </w:rPr>
              <w:t>․</w:t>
            </w:r>
            <w:r w:rsidR="00620F50" w:rsidRPr="0000109A">
              <w:rPr>
                <w:rFonts w:ascii="GHEA Grapalat" w:eastAsia="Times New Roman" w:hAnsi="GHEA Grapalat" w:cs="Times New Roman"/>
                <w:b/>
                <w:sz w:val="24"/>
                <w:szCs w:val="24"/>
                <w:lang w:val="hy-AM"/>
              </w:rPr>
              <w:t>2025թ</w:t>
            </w:r>
            <w:r w:rsidR="00620F50" w:rsidRPr="0000109A">
              <w:rPr>
                <w:rFonts w:ascii="MS Mincho" w:eastAsia="MS Mincho" w:hAnsi="MS Mincho" w:cs="MS Mincho" w:hint="eastAsia"/>
                <w:b/>
                <w:sz w:val="24"/>
                <w:szCs w:val="24"/>
                <w:lang w:val="hy-AM"/>
              </w:rPr>
              <w:t>․</w:t>
            </w:r>
          </w:p>
        </w:tc>
      </w:tr>
      <w:tr w:rsidR="00CC54DF" w:rsidRPr="008370AA" w14:paraId="5E187519" w14:textId="77777777" w:rsidTr="00527B9D">
        <w:trPr>
          <w:trHeight w:val="281"/>
        </w:trPr>
        <w:tc>
          <w:tcPr>
            <w:tcW w:w="7766" w:type="dxa"/>
            <w:vMerge/>
          </w:tcPr>
          <w:p w14:paraId="793D6480" w14:textId="77777777" w:rsidR="00CC54DF" w:rsidRPr="0000109A" w:rsidRDefault="00CC54DF" w:rsidP="00056730">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43458BFE" w14:textId="18FDE1EE" w:rsidR="00CC54DF" w:rsidRPr="0000109A" w:rsidRDefault="000B3F1F" w:rsidP="00E80983">
            <w:pPr>
              <w:spacing w:after="0" w:line="240" w:lineRule="auto"/>
              <w:jc w:val="center"/>
              <w:rPr>
                <w:rFonts w:ascii="GHEA Grapalat" w:hAnsi="GHEA Grapalat"/>
                <w:b/>
                <w:sz w:val="24"/>
                <w:szCs w:val="24"/>
                <w:lang w:val="hy-AM"/>
              </w:rPr>
            </w:pPr>
            <w:r w:rsidRPr="0000109A">
              <w:rPr>
                <w:rFonts w:ascii="GHEA Grapalat" w:hAnsi="GHEA Grapalat"/>
                <w:b/>
                <w:sz w:val="24"/>
                <w:szCs w:val="24"/>
              </w:rPr>
              <w:t>ՊՆ/01/11011-2025</w:t>
            </w:r>
          </w:p>
        </w:tc>
      </w:tr>
      <w:tr w:rsidR="00CC54DF" w:rsidRPr="00620F50" w14:paraId="4D5F11AF" w14:textId="77777777" w:rsidTr="00527B9D">
        <w:trPr>
          <w:trHeight w:val="494"/>
        </w:trPr>
        <w:tc>
          <w:tcPr>
            <w:tcW w:w="7766" w:type="dxa"/>
          </w:tcPr>
          <w:p w14:paraId="6B513A83" w14:textId="16DEFC53" w:rsidR="00CC54DF" w:rsidRPr="0000109A" w:rsidRDefault="00BD5286" w:rsidP="00F34931">
            <w:pPr>
              <w:shd w:val="clear" w:color="auto" w:fill="FFFFFF"/>
              <w:spacing w:line="360" w:lineRule="auto"/>
              <w:rPr>
                <w:rFonts w:ascii="GHEA Grapalat" w:hAnsi="GHEA Grapalat"/>
                <w:sz w:val="24"/>
                <w:lang w:val="hy-AM"/>
              </w:rPr>
            </w:pPr>
            <w:r w:rsidRPr="0000109A">
              <w:rPr>
                <w:rFonts w:ascii="GHEA Grapalat" w:hAnsi="GHEA Grapalat"/>
                <w:sz w:val="24"/>
                <w:lang w:val="hy-AM"/>
              </w:rPr>
              <w:t>Առաջարկություններ չկան։</w:t>
            </w:r>
          </w:p>
        </w:tc>
        <w:tc>
          <w:tcPr>
            <w:tcW w:w="6851" w:type="dxa"/>
          </w:tcPr>
          <w:p w14:paraId="263EAC27" w14:textId="4CD79803" w:rsidR="00620F50" w:rsidRPr="0000109A" w:rsidRDefault="00A07CF5" w:rsidP="00E80983">
            <w:pPr>
              <w:jc w:val="center"/>
              <w:rPr>
                <w:rFonts w:ascii="GHEA Grapalat" w:eastAsia="Times New Roman" w:hAnsi="GHEA Grapalat" w:cs="Times New Roman"/>
                <w:b/>
                <w:szCs w:val="24"/>
                <w:lang w:val="en-GB"/>
              </w:rPr>
            </w:pPr>
            <w:proofErr w:type="spellStart"/>
            <w:r w:rsidRPr="0000109A">
              <w:rPr>
                <w:rFonts w:ascii="GHEA Grapalat" w:eastAsia="Times New Roman" w:hAnsi="GHEA Grapalat" w:cs="Times New Roman"/>
                <w:b/>
                <w:sz w:val="24"/>
                <w:szCs w:val="24"/>
              </w:rPr>
              <w:t>Ընդունվել</w:t>
            </w:r>
            <w:proofErr w:type="spellEnd"/>
            <w:r w:rsidRPr="0000109A">
              <w:rPr>
                <w:rFonts w:ascii="GHEA Grapalat" w:eastAsia="Times New Roman" w:hAnsi="GHEA Grapalat" w:cs="Times New Roman"/>
                <w:b/>
                <w:sz w:val="24"/>
                <w:szCs w:val="24"/>
              </w:rPr>
              <w:t xml:space="preserve"> է ի </w:t>
            </w:r>
            <w:proofErr w:type="spellStart"/>
            <w:r w:rsidRPr="0000109A">
              <w:rPr>
                <w:rFonts w:ascii="GHEA Grapalat" w:eastAsia="Times New Roman" w:hAnsi="GHEA Grapalat" w:cs="Times New Roman"/>
                <w:b/>
                <w:sz w:val="24"/>
                <w:szCs w:val="24"/>
              </w:rPr>
              <w:t>գիտություն</w:t>
            </w:r>
            <w:proofErr w:type="spellEnd"/>
            <w:r w:rsidRPr="0000109A">
              <w:rPr>
                <w:rFonts w:ascii="GHEA Grapalat" w:eastAsia="Times New Roman" w:hAnsi="GHEA Grapalat" w:cs="Times New Roman"/>
                <w:b/>
                <w:sz w:val="24"/>
                <w:szCs w:val="24"/>
                <w:lang w:val="hy-AM"/>
              </w:rPr>
              <w:t>։</w:t>
            </w:r>
          </w:p>
        </w:tc>
      </w:tr>
      <w:tr w:rsidR="00CC54DF" w:rsidRPr="00BB621B" w14:paraId="3E4DAADA" w14:textId="77777777" w:rsidTr="00527B9D">
        <w:trPr>
          <w:trHeight w:val="345"/>
        </w:trPr>
        <w:tc>
          <w:tcPr>
            <w:tcW w:w="7766" w:type="dxa"/>
            <w:vMerge w:val="restart"/>
            <w:shd w:val="clear" w:color="auto" w:fill="E0E0E0"/>
          </w:tcPr>
          <w:p w14:paraId="3682AC63" w14:textId="75CD0FA8" w:rsidR="00E65470" w:rsidRPr="0000109A" w:rsidRDefault="004B299A" w:rsidP="004B299A">
            <w:pPr>
              <w:spacing w:after="0" w:line="240" w:lineRule="auto"/>
              <w:rPr>
                <w:rFonts w:ascii="GHEA Grapalat" w:eastAsia="Times New Roman" w:hAnsi="GHEA Grapalat" w:cs="Times New Roman"/>
                <w:b/>
                <w:bCs/>
                <w:i/>
                <w:iCs/>
                <w:sz w:val="24"/>
                <w:szCs w:val="24"/>
                <w:lang w:val="hy-AM"/>
              </w:rPr>
            </w:pPr>
            <w:r w:rsidRPr="0000109A">
              <w:rPr>
                <w:rFonts w:ascii="GHEA Grapalat" w:eastAsia="Times New Roman" w:hAnsi="GHEA Grapalat" w:cs="Times New Roman"/>
                <w:b/>
                <w:sz w:val="24"/>
                <w:szCs w:val="24"/>
                <w:lang w:val="en-GB"/>
              </w:rPr>
              <w:t xml:space="preserve">     </w:t>
            </w:r>
            <w:r w:rsidR="00334320" w:rsidRPr="0000109A">
              <w:rPr>
                <w:rFonts w:ascii="GHEA Grapalat" w:eastAsia="Times New Roman" w:hAnsi="GHEA Grapalat" w:cs="Times New Roman"/>
                <w:b/>
                <w:sz w:val="24"/>
                <w:szCs w:val="24"/>
                <w:lang w:val="hy-AM"/>
              </w:rPr>
              <w:t>3</w:t>
            </w:r>
            <w:r w:rsidR="00CC54DF" w:rsidRPr="0000109A">
              <w:rPr>
                <w:rFonts w:ascii="GHEA Grapalat" w:eastAsia="Times New Roman" w:hAnsi="GHEA Grapalat" w:cs="Times New Roman"/>
                <w:b/>
                <w:sz w:val="24"/>
                <w:szCs w:val="24"/>
                <w:lang w:val="af-ZA"/>
              </w:rPr>
              <w:t xml:space="preserve">. </w:t>
            </w:r>
            <w:r w:rsidR="00BB621B" w:rsidRPr="0000109A">
              <w:rPr>
                <w:rFonts w:ascii="GHEA Grapalat" w:eastAsia="Times New Roman" w:hAnsi="GHEA Grapalat" w:cs="Times New Roman"/>
                <w:b/>
                <w:sz w:val="24"/>
                <w:szCs w:val="24"/>
                <w:lang w:val="ru-RU"/>
              </w:rPr>
              <w:t>ՀՀ</w:t>
            </w:r>
            <w:r w:rsidR="00BB621B" w:rsidRPr="0000109A">
              <w:rPr>
                <w:rFonts w:ascii="GHEA Grapalat" w:eastAsia="Times New Roman" w:hAnsi="GHEA Grapalat" w:cs="Times New Roman"/>
                <w:b/>
                <w:sz w:val="24"/>
                <w:szCs w:val="24"/>
                <w:lang w:val="af-ZA"/>
              </w:rPr>
              <w:t xml:space="preserve"> </w:t>
            </w:r>
            <w:r w:rsidR="00D95595" w:rsidRPr="0000109A">
              <w:rPr>
                <w:rFonts w:ascii="GHEA Grapalat" w:hAnsi="GHEA Grapalat" w:cs="Arial"/>
                <w:b/>
                <w:sz w:val="24"/>
                <w:lang w:val="hy-AM"/>
              </w:rPr>
              <w:t>ք</w:t>
            </w:r>
            <w:r w:rsidR="00F34931" w:rsidRPr="0000109A">
              <w:rPr>
                <w:rFonts w:ascii="GHEA Grapalat" w:hAnsi="GHEA Grapalat" w:cs="Arial"/>
                <w:b/>
                <w:sz w:val="24"/>
                <w:lang w:val="hy-AM"/>
              </w:rPr>
              <w:t>աղաքաշինության կոմիտե</w:t>
            </w:r>
          </w:p>
          <w:p w14:paraId="640CCBC6" w14:textId="4E1C170C" w:rsidR="00CC54DF" w:rsidRPr="0000109A" w:rsidRDefault="00CC54DF" w:rsidP="00056730">
            <w:pPr>
              <w:spacing w:after="0" w:line="240" w:lineRule="auto"/>
              <w:ind w:firstLine="852"/>
              <w:rPr>
                <w:rFonts w:ascii="GHEA Grapalat" w:eastAsia="Times New Roman" w:hAnsi="GHEA Grapalat" w:cs="Times New Roman"/>
                <w:b/>
                <w:bCs/>
                <w:i/>
                <w:iCs/>
                <w:sz w:val="24"/>
                <w:szCs w:val="24"/>
                <w:lang w:val="af-ZA"/>
              </w:rPr>
            </w:pPr>
          </w:p>
        </w:tc>
        <w:tc>
          <w:tcPr>
            <w:tcW w:w="6851" w:type="dxa"/>
            <w:shd w:val="clear" w:color="auto" w:fill="E0E0E0"/>
          </w:tcPr>
          <w:p w14:paraId="59F244FE" w14:textId="6FD992DF" w:rsidR="00CC54DF" w:rsidRPr="0000109A" w:rsidRDefault="000C7663" w:rsidP="00E80983">
            <w:pPr>
              <w:spacing w:after="0" w:line="240" w:lineRule="auto"/>
              <w:jc w:val="center"/>
              <w:rPr>
                <w:rFonts w:ascii="Cambria Math" w:eastAsia="Times New Roman" w:hAnsi="Cambria Math" w:cs="Times New Roman"/>
                <w:b/>
                <w:sz w:val="24"/>
                <w:szCs w:val="24"/>
                <w:lang w:val="hy-AM"/>
              </w:rPr>
            </w:pPr>
            <w:r w:rsidRPr="0000109A">
              <w:rPr>
                <w:rFonts w:ascii="GHEA Grapalat" w:eastAsia="Times New Roman" w:hAnsi="GHEA Grapalat" w:cs="Times New Roman"/>
                <w:b/>
                <w:sz w:val="24"/>
                <w:szCs w:val="24"/>
                <w:lang w:val="hy-AM"/>
              </w:rPr>
              <w:t>25</w:t>
            </w:r>
            <w:r w:rsidR="00F34931" w:rsidRPr="0000109A">
              <w:rPr>
                <w:rFonts w:ascii="MS Mincho" w:eastAsia="MS Mincho" w:hAnsi="MS Mincho" w:cs="MS Mincho" w:hint="eastAsia"/>
                <w:b/>
                <w:sz w:val="24"/>
                <w:szCs w:val="24"/>
                <w:lang w:val="hy-AM"/>
              </w:rPr>
              <w:t>․</w:t>
            </w:r>
            <w:r w:rsidR="00F34931" w:rsidRPr="0000109A">
              <w:rPr>
                <w:rFonts w:ascii="GHEA Grapalat" w:eastAsia="Times New Roman" w:hAnsi="GHEA Grapalat" w:cs="Times New Roman"/>
                <w:b/>
                <w:sz w:val="24"/>
                <w:szCs w:val="24"/>
                <w:lang w:val="hy-AM"/>
              </w:rPr>
              <w:t>0</w:t>
            </w:r>
            <w:r w:rsidRPr="0000109A">
              <w:rPr>
                <w:rFonts w:ascii="GHEA Grapalat" w:eastAsia="Times New Roman" w:hAnsi="GHEA Grapalat" w:cs="Times New Roman"/>
                <w:b/>
                <w:sz w:val="24"/>
                <w:szCs w:val="24"/>
                <w:lang w:val="hy-AM"/>
              </w:rPr>
              <w:t>9</w:t>
            </w:r>
            <w:r w:rsidR="00F34931" w:rsidRPr="0000109A">
              <w:rPr>
                <w:rFonts w:ascii="MS Mincho" w:eastAsia="MS Mincho" w:hAnsi="MS Mincho" w:cs="MS Mincho" w:hint="eastAsia"/>
                <w:b/>
                <w:sz w:val="24"/>
                <w:szCs w:val="24"/>
                <w:lang w:val="hy-AM"/>
              </w:rPr>
              <w:t>․</w:t>
            </w:r>
            <w:r w:rsidR="00F34931" w:rsidRPr="0000109A">
              <w:rPr>
                <w:rFonts w:ascii="GHEA Grapalat" w:eastAsia="Times New Roman" w:hAnsi="GHEA Grapalat" w:cs="Times New Roman"/>
                <w:b/>
                <w:sz w:val="24"/>
                <w:szCs w:val="24"/>
                <w:lang w:val="hy-AM"/>
              </w:rPr>
              <w:t>2025թ</w:t>
            </w:r>
            <w:r w:rsidR="00F34931" w:rsidRPr="0000109A">
              <w:rPr>
                <w:rFonts w:ascii="MS Mincho" w:eastAsia="MS Mincho" w:hAnsi="MS Mincho" w:cs="MS Mincho" w:hint="eastAsia"/>
                <w:b/>
                <w:sz w:val="24"/>
                <w:szCs w:val="24"/>
                <w:lang w:val="hy-AM"/>
              </w:rPr>
              <w:t>․</w:t>
            </w:r>
          </w:p>
        </w:tc>
      </w:tr>
      <w:tr w:rsidR="00CC54DF" w:rsidRPr="00BB621B" w14:paraId="0FCC3CA4" w14:textId="77777777" w:rsidTr="00527B9D">
        <w:trPr>
          <w:trHeight w:val="281"/>
        </w:trPr>
        <w:tc>
          <w:tcPr>
            <w:tcW w:w="7766" w:type="dxa"/>
            <w:vMerge/>
          </w:tcPr>
          <w:p w14:paraId="44A03A39" w14:textId="77777777" w:rsidR="00CC54DF" w:rsidRPr="0000109A" w:rsidRDefault="00CC54DF" w:rsidP="00056730">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51E66C0E" w14:textId="188D8672" w:rsidR="00CC54DF" w:rsidRPr="0000109A" w:rsidRDefault="000C7663" w:rsidP="00E80983">
            <w:pPr>
              <w:spacing w:after="0" w:line="240" w:lineRule="auto"/>
              <w:jc w:val="center"/>
              <w:rPr>
                <w:rFonts w:ascii="GHEA Grapalat" w:eastAsia="Times New Roman" w:hAnsi="GHEA Grapalat" w:cs="Times New Roman"/>
                <w:b/>
                <w:sz w:val="24"/>
                <w:szCs w:val="24"/>
                <w:lang w:eastAsia="ru-RU"/>
              </w:rPr>
            </w:pPr>
            <w:r w:rsidRPr="0000109A">
              <w:rPr>
                <w:rFonts w:ascii="GHEA Grapalat" w:eastAsia="Times New Roman" w:hAnsi="GHEA Grapalat" w:cs="Times New Roman"/>
                <w:b/>
                <w:sz w:val="24"/>
                <w:szCs w:val="24"/>
                <w:lang w:eastAsia="ru-RU"/>
              </w:rPr>
              <w:t>01/18/15932-2025</w:t>
            </w:r>
          </w:p>
        </w:tc>
      </w:tr>
      <w:tr w:rsidR="00552E69" w:rsidRPr="00DC58EB" w14:paraId="48573DE8" w14:textId="77777777" w:rsidTr="00527B9D">
        <w:trPr>
          <w:trHeight w:val="281"/>
        </w:trPr>
        <w:tc>
          <w:tcPr>
            <w:tcW w:w="7766" w:type="dxa"/>
          </w:tcPr>
          <w:p w14:paraId="0DD61C5F" w14:textId="029FC195" w:rsidR="00552E69" w:rsidRPr="0000109A" w:rsidRDefault="00BD5286" w:rsidP="00E65470">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sidRPr="0000109A">
              <w:rPr>
                <w:rFonts w:ascii="GHEA Grapalat" w:hAnsi="GHEA Grapalat"/>
                <w:sz w:val="24"/>
                <w:lang w:val="hy-AM"/>
              </w:rPr>
              <w:t>Առաջարկություններ չկան։</w:t>
            </w:r>
          </w:p>
        </w:tc>
        <w:tc>
          <w:tcPr>
            <w:tcW w:w="6851" w:type="dxa"/>
          </w:tcPr>
          <w:p w14:paraId="2AA0C369" w14:textId="04CE9C21" w:rsidR="00056730" w:rsidRPr="0000109A" w:rsidRDefault="00A07CF5" w:rsidP="00E80983">
            <w:pPr>
              <w:spacing w:after="0" w:line="240" w:lineRule="auto"/>
              <w:jc w:val="center"/>
              <w:rPr>
                <w:rFonts w:ascii="GHEA Grapalat" w:eastAsia="Times New Roman" w:hAnsi="GHEA Grapalat" w:cs="Times New Roman"/>
                <w:sz w:val="24"/>
                <w:szCs w:val="24"/>
                <w:lang w:val="hy-AM" w:eastAsia="ru-RU"/>
              </w:rPr>
            </w:pPr>
            <w:proofErr w:type="spellStart"/>
            <w:r w:rsidRPr="0000109A">
              <w:rPr>
                <w:rFonts w:ascii="GHEA Grapalat" w:eastAsia="Times New Roman" w:hAnsi="GHEA Grapalat" w:cs="Times New Roman"/>
                <w:b/>
                <w:sz w:val="24"/>
                <w:szCs w:val="24"/>
              </w:rPr>
              <w:t>Ընդունվել</w:t>
            </w:r>
            <w:proofErr w:type="spellEnd"/>
            <w:r w:rsidRPr="0000109A">
              <w:rPr>
                <w:rFonts w:ascii="GHEA Grapalat" w:eastAsia="Times New Roman" w:hAnsi="GHEA Grapalat" w:cs="Times New Roman"/>
                <w:b/>
                <w:sz w:val="24"/>
                <w:szCs w:val="24"/>
              </w:rPr>
              <w:t xml:space="preserve"> է ի </w:t>
            </w:r>
            <w:proofErr w:type="spellStart"/>
            <w:r w:rsidRPr="0000109A">
              <w:rPr>
                <w:rFonts w:ascii="GHEA Grapalat" w:eastAsia="Times New Roman" w:hAnsi="GHEA Grapalat" w:cs="Times New Roman"/>
                <w:b/>
                <w:sz w:val="24"/>
                <w:szCs w:val="24"/>
              </w:rPr>
              <w:t>գիտություն</w:t>
            </w:r>
            <w:proofErr w:type="spellEnd"/>
            <w:r w:rsidRPr="0000109A">
              <w:rPr>
                <w:rFonts w:ascii="GHEA Grapalat" w:eastAsia="Times New Roman" w:hAnsi="GHEA Grapalat" w:cs="Times New Roman"/>
                <w:b/>
                <w:sz w:val="24"/>
                <w:szCs w:val="24"/>
                <w:lang w:val="hy-AM"/>
              </w:rPr>
              <w:t>։</w:t>
            </w:r>
          </w:p>
          <w:p w14:paraId="6A0B2354" w14:textId="28FE2F3C" w:rsidR="00746F1E" w:rsidRPr="0000109A" w:rsidRDefault="00746F1E" w:rsidP="00E80983">
            <w:pPr>
              <w:tabs>
                <w:tab w:val="left" w:pos="1530"/>
              </w:tabs>
              <w:spacing w:after="0" w:line="240" w:lineRule="auto"/>
              <w:ind w:right="82"/>
              <w:jc w:val="center"/>
              <w:rPr>
                <w:rFonts w:ascii="GHEA Grapalat" w:eastAsia="Calibri" w:hAnsi="GHEA Grapalat" w:cs="Times New Roman"/>
                <w:sz w:val="24"/>
                <w:szCs w:val="24"/>
                <w:lang w:val="hy-AM"/>
              </w:rPr>
            </w:pPr>
          </w:p>
        </w:tc>
      </w:tr>
      <w:tr w:rsidR="00E65470" w:rsidRPr="00BB621B" w14:paraId="481ED9BD" w14:textId="77777777" w:rsidTr="00527B9D">
        <w:trPr>
          <w:trHeight w:val="255"/>
        </w:trPr>
        <w:tc>
          <w:tcPr>
            <w:tcW w:w="7766" w:type="dxa"/>
            <w:vMerge w:val="restart"/>
            <w:shd w:val="clear" w:color="auto" w:fill="E0E0E0"/>
          </w:tcPr>
          <w:p w14:paraId="4F8800F9" w14:textId="069805D7" w:rsidR="00E65470" w:rsidRPr="0000109A" w:rsidRDefault="00074377" w:rsidP="00074377">
            <w:pPr>
              <w:spacing w:after="0" w:line="240" w:lineRule="auto"/>
              <w:rPr>
                <w:rFonts w:ascii="GHEA Grapalat" w:eastAsia="Times New Roman" w:hAnsi="GHEA Grapalat" w:cs="Times New Roman"/>
                <w:b/>
                <w:bCs/>
                <w:i/>
                <w:iCs/>
                <w:sz w:val="24"/>
                <w:szCs w:val="24"/>
                <w:lang w:val="af-ZA"/>
              </w:rPr>
            </w:pPr>
            <w:r w:rsidRPr="0000109A">
              <w:rPr>
                <w:rFonts w:ascii="GHEA Grapalat" w:eastAsia="Times New Roman" w:hAnsi="GHEA Grapalat" w:cs="Times New Roman"/>
                <w:b/>
                <w:sz w:val="24"/>
                <w:szCs w:val="24"/>
                <w:lang w:val="hy-AM"/>
              </w:rPr>
              <w:t xml:space="preserve">     </w:t>
            </w:r>
            <w:r w:rsidR="00E65470" w:rsidRPr="0000109A">
              <w:rPr>
                <w:rFonts w:ascii="GHEA Grapalat" w:eastAsia="Times New Roman" w:hAnsi="GHEA Grapalat" w:cs="Times New Roman"/>
                <w:b/>
                <w:sz w:val="24"/>
                <w:szCs w:val="24"/>
                <w:lang w:val="hy-AM"/>
              </w:rPr>
              <w:t>4</w:t>
            </w:r>
            <w:r w:rsidR="00E65470" w:rsidRPr="0000109A">
              <w:rPr>
                <w:rFonts w:ascii="GHEA Grapalat" w:eastAsia="Times New Roman" w:hAnsi="GHEA Grapalat" w:cs="Times New Roman"/>
                <w:b/>
                <w:sz w:val="24"/>
                <w:szCs w:val="24"/>
                <w:lang w:val="af-ZA"/>
              </w:rPr>
              <w:t xml:space="preserve">. </w:t>
            </w:r>
            <w:r w:rsidR="00BD5286" w:rsidRPr="0000109A">
              <w:rPr>
                <w:rFonts w:ascii="GHEA Grapalat" w:eastAsia="Times New Roman" w:hAnsi="GHEA Grapalat" w:cs="Times New Roman"/>
                <w:b/>
                <w:sz w:val="24"/>
                <w:szCs w:val="24"/>
                <w:lang w:val="ru-RU"/>
              </w:rPr>
              <w:t xml:space="preserve">ՀՀ </w:t>
            </w:r>
            <w:proofErr w:type="spellStart"/>
            <w:r w:rsidR="00BD5286" w:rsidRPr="0000109A">
              <w:rPr>
                <w:rFonts w:ascii="GHEA Grapalat" w:eastAsia="Times New Roman" w:hAnsi="GHEA Grapalat" w:cs="Times New Roman"/>
                <w:b/>
                <w:sz w:val="24"/>
                <w:szCs w:val="24"/>
                <w:lang w:val="ru-RU"/>
              </w:rPr>
              <w:t>շրջակա</w:t>
            </w:r>
            <w:proofErr w:type="spellEnd"/>
            <w:r w:rsidR="00BD5286" w:rsidRPr="0000109A">
              <w:rPr>
                <w:rFonts w:ascii="GHEA Grapalat" w:eastAsia="Times New Roman" w:hAnsi="GHEA Grapalat" w:cs="Times New Roman"/>
                <w:b/>
                <w:sz w:val="24"/>
                <w:szCs w:val="24"/>
                <w:lang w:val="ru-RU"/>
              </w:rPr>
              <w:t xml:space="preserve"> </w:t>
            </w:r>
            <w:proofErr w:type="spellStart"/>
            <w:r w:rsidR="00BD5286" w:rsidRPr="0000109A">
              <w:rPr>
                <w:rFonts w:ascii="GHEA Grapalat" w:eastAsia="Times New Roman" w:hAnsi="GHEA Grapalat" w:cs="Times New Roman"/>
                <w:b/>
                <w:sz w:val="24"/>
                <w:szCs w:val="24"/>
                <w:lang w:val="ru-RU"/>
              </w:rPr>
              <w:t>միջավայրի</w:t>
            </w:r>
            <w:proofErr w:type="spellEnd"/>
            <w:r w:rsidR="00BD5286" w:rsidRPr="0000109A">
              <w:rPr>
                <w:rFonts w:ascii="GHEA Grapalat" w:eastAsia="Times New Roman" w:hAnsi="GHEA Grapalat" w:cs="Times New Roman"/>
                <w:b/>
                <w:sz w:val="24"/>
                <w:szCs w:val="24"/>
                <w:lang w:val="ru-RU"/>
              </w:rPr>
              <w:t xml:space="preserve"> </w:t>
            </w:r>
            <w:proofErr w:type="spellStart"/>
            <w:r w:rsidR="00BD5286" w:rsidRPr="0000109A">
              <w:rPr>
                <w:rFonts w:ascii="GHEA Grapalat" w:eastAsia="Times New Roman" w:hAnsi="GHEA Grapalat" w:cs="Times New Roman"/>
                <w:b/>
                <w:sz w:val="24"/>
                <w:szCs w:val="24"/>
                <w:lang w:val="ru-RU"/>
              </w:rPr>
              <w:t>նախարարություն</w:t>
            </w:r>
            <w:proofErr w:type="spellEnd"/>
          </w:p>
        </w:tc>
        <w:tc>
          <w:tcPr>
            <w:tcW w:w="6851" w:type="dxa"/>
            <w:shd w:val="clear" w:color="auto" w:fill="E0E0E0"/>
          </w:tcPr>
          <w:p w14:paraId="2F9A28E0" w14:textId="6E4BB0BF" w:rsidR="00E4529B" w:rsidRPr="0000109A" w:rsidRDefault="000B3F1F" w:rsidP="00E80983">
            <w:pPr>
              <w:spacing w:after="0" w:line="240" w:lineRule="auto"/>
              <w:jc w:val="center"/>
              <w:rPr>
                <w:rFonts w:ascii="Cambria Math" w:eastAsia="Times New Roman" w:hAnsi="Cambria Math" w:cs="Times New Roman"/>
                <w:b/>
                <w:sz w:val="24"/>
                <w:szCs w:val="24"/>
                <w:lang w:val="hy-AM"/>
              </w:rPr>
            </w:pPr>
            <w:r w:rsidRPr="0000109A">
              <w:rPr>
                <w:rFonts w:ascii="GHEA Grapalat" w:eastAsia="Times New Roman" w:hAnsi="GHEA Grapalat" w:cs="Times New Roman"/>
                <w:b/>
                <w:sz w:val="24"/>
                <w:szCs w:val="24"/>
                <w:lang w:val="hy-AM"/>
              </w:rPr>
              <w:t>29</w:t>
            </w:r>
            <w:r w:rsidR="00BD5286" w:rsidRPr="0000109A">
              <w:rPr>
                <w:rFonts w:ascii="MS Mincho" w:eastAsia="MS Mincho" w:hAnsi="MS Mincho" w:cs="MS Mincho" w:hint="eastAsia"/>
                <w:b/>
                <w:sz w:val="24"/>
                <w:szCs w:val="24"/>
                <w:lang w:val="hy-AM"/>
              </w:rPr>
              <w:t>․</w:t>
            </w:r>
            <w:r w:rsidR="00BD5286" w:rsidRPr="0000109A">
              <w:rPr>
                <w:rFonts w:ascii="GHEA Grapalat" w:eastAsia="Times New Roman" w:hAnsi="GHEA Grapalat" w:cs="Times New Roman"/>
                <w:b/>
                <w:sz w:val="24"/>
                <w:szCs w:val="24"/>
                <w:lang w:val="hy-AM"/>
              </w:rPr>
              <w:t>0</w:t>
            </w:r>
            <w:r w:rsidRPr="0000109A">
              <w:rPr>
                <w:rFonts w:ascii="GHEA Grapalat" w:eastAsia="Times New Roman" w:hAnsi="GHEA Grapalat" w:cs="Times New Roman"/>
                <w:b/>
                <w:sz w:val="24"/>
                <w:szCs w:val="24"/>
                <w:lang w:val="hy-AM"/>
              </w:rPr>
              <w:t>9</w:t>
            </w:r>
            <w:r w:rsidR="00BD5286" w:rsidRPr="0000109A">
              <w:rPr>
                <w:rFonts w:ascii="MS Mincho" w:eastAsia="MS Mincho" w:hAnsi="MS Mincho" w:cs="MS Mincho" w:hint="eastAsia"/>
                <w:b/>
                <w:sz w:val="24"/>
                <w:szCs w:val="24"/>
                <w:lang w:val="hy-AM"/>
              </w:rPr>
              <w:t>․</w:t>
            </w:r>
            <w:r w:rsidR="00BD5286" w:rsidRPr="0000109A">
              <w:rPr>
                <w:rFonts w:ascii="GHEA Grapalat" w:eastAsia="Times New Roman" w:hAnsi="GHEA Grapalat" w:cs="Times New Roman"/>
                <w:b/>
                <w:sz w:val="24"/>
                <w:szCs w:val="24"/>
                <w:lang w:val="hy-AM"/>
              </w:rPr>
              <w:t>2025թ</w:t>
            </w:r>
          </w:p>
        </w:tc>
      </w:tr>
      <w:tr w:rsidR="00E65470" w:rsidRPr="008370AA" w14:paraId="15C56EBD" w14:textId="77777777" w:rsidTr="00527B9D">
        <w:trPr>
          <w:trHeight w:val="70"/>
        </w:trPr>
        <w:tc>
          <w:tcPr>
            <w:tcW w:w="7766" w:type="dxa"/>
            <w:vMerge/>
          </w:tcPr>
          <w:p w14:paraId="6294029F" w14:textId="77777777" w:rsidR="00E65470" w:rsidRPr="0000109A" w:rsidRDefault="00E65470" w:rsidP="00531B7B">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63357B3B" w14:textId="323088FC" w:rsidR="00E65470" w:rsidRPr="0000109A" w:rsidRDefault="000B3F1F" w:rsidP="00E80983">
            <w:pPr>
              <w:spacing w:after="0" w:line="240" w:lineRule="auto"/>
              <w:jc w:val="center"/>
              <w:rPr>
                <w:rFonts w:ascii="GHEA Grapalat" w:eastAsia="Times New Roman" w:hAnsi="GHEA Grapalat" w:cs="Times New Roman"/>
                <w:b/>
                <w:sz w:val="24"/>
                <w:szCs w:val="24"/>
                <w:lang w:val="hy-AM" w:eastAsia="ru-RU"/>
              </w:rPr>
            </w:pPr>
            <w:r w:rsidRPr="0000109A">
              <w:rPr>
                <w:rFonts w:ascii="GHEA Grapalat" w:eastAsia="Times New Roman" w:hAnsi="GHEA Grapalat" w:cs="Times New Roman"/>
                <w:b/>
                <w:sz w:val="24"/>
                <w:szCs w:val="24"/>
                <w:lang w:eastAsia="ru-RU"/>
              </w:rPr>
              <w:t>1/04.6/11006-2025</w:t>
            </w:r>
          </w:p>
        </w:tc>
      </w:tr>
      <w:tr w:rsidR="00E65470" w:rsidRPr="00342750" w14:paraId="0B367024" w14:textId="77777777" w:rsidTr="00527B9D">
        <w:trPr>
          <w:trHeight w:val="281"/>
        </w:trPr>
        <w:tc>
          <w:tcPr>
            <w:tcW w:w="7766" w:type="dxa"/>
          </w:tcPr>
          <w:p w14:paraId="5235F624" w14:textId="1B2F5A16" w:rsidR="00E65470" w:rsidRPr="0000109A" w:rsidRDefault="00BD5286" w:rsidP="00531B7B">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sidRPr="0000109A">
              <w:rPr>
                <w:rFonts w:ascii="GHEA Grapalat" w:hAnsi="GHEA Grapalat"/>
                <w:sz w:val="24"/>
                <w:lang w:val="hy-AM"/>
              </w:rPr>
              <w:t>Առաջարկություններ չկան։</w:t>
            </w:r>
          </w:p>
        </w:tc>
        <w:tc>
          <w:tcPr>
            <w:tcW w:w="6851" w:type="dxa"/>
          </w:tcPr>
          <w:p w14:paraId="7B30A6BB" w14:textId="135654EE" w:rsidR="00E65470" w:rsidRPr="0000109A" w:rsidRDefault="00A07CF5" w:rsidP="00E80983">
            <w:pPr>
              <w:spacing w:after="0" w:line="240" w:lineRule="auto"/>
              <w:jc w:val="center"/>
              <w:rPr>
                <w:rFonts w:ascii="GHEA Grapalat" w:eastAsia="Times New Roman" w:hAnsi="GHEA Grapalat" w:cs="Times New Roman"/>
                <w:sz w:val="24"/>
                <w:szCs w:val="24"/>
                <w:lang w:val="hy-AM" w:eastAsia="ru-RU"/>
              </w:rPr>
            </w:pPr>
            <w:proofErr w:type="spellStart"/>
            <w:r w:rsidRPr="0000109A">
              <w:rPr>
                <w:rFonts w:ascii="GHEA Grapalat" w:eastAsia="Times New Roman" w:hAnsi="GHEA Grapalat" w:cs="Times New Roman"/>
                <w:b/>
                <w:sz w:val="24"/>
                <w:szCs w:val="24"/>
              </w:rPr>
              <w:t>Ընդունվել</w:t>
            </w:r>
            <w:proofErr w:type="spellEnd"/>
            <w:r w:rsidRPr="0000109A">
              <w:rPr>
                <w:rFonts w:ascii="GHEA Grapalat" w:eastAsia="Times New Roman" w:hAnsi="GHEA Grapalat" w:cs="Times New Roman"/>
                <w:b/>
                <w:sz w:val="24"/>
                <w:szCs w:val="24"/>
              </w:rPr>
              <w:t xml:space="preserve"> է ի </w:t>
            </w:r>
            <w:proofErr w:type="spellStart"/>
            <w:r w:rsidRPr="0000109A">
              <w:rPr>
                <w:rFonts w:ascii="GHEA Grapalat" w:eastAsia="Times New Roman" w:hAnsi="GHEA Grapalat" w:cs="Times New Roman"/>
                <w:b/>
                <w:sz w:val="24"/>
                <w:szCs w:val="24"/>
              </w:rPr>
              <w:t>գիտություն</w:t>
            </w:r>
            <w:proofErr w:type="spellEnd"/>
            <w:r w:rsidRPr="0000109A">
              <w:rPr>
                <w:rFonts w:ascii="GHEA Grapalat" w:eastAsia="Times New Roman" w:hAnsi="GHEA Grapalat" w:cs="Times New Roman"/>
                <w:b/>
                <w:sz w:val="24"/>
                <w:szCs w:val="24"/>
                <w:lang w:val="hy-AM"/>
              </w:rPr>
              <w:t>։</w:t>
            </w:r>
          </w:p>
          <w:p w14:paraId="1479441B" w14:textId="77777777" w:rsidR="00E65470" w:rsidRPr="0000109A" w:rsidRDefault="00E65470" w:rsidP="00E80983">
            <w:pPr>
              <w:spacing w:after="0" w:line="240" w:lineRule="auto"/>
              <w:ind w:right="82"/>
              <w:jc w:val="center"/>
              <w:rPr>
                <w:rFonts w:ascii="GHEA Grapalat" w:eastAsia="Calibri" w:hAnsi="GHEA Grapalat" w:cs="Times New Roman"/>
                <w:sz w:val="24"/>
                <w:szCs w:val="24"/>
                <w:lang w:val="hy-AM"/>
              </w:rPr>
            </w:pPr>
          </w:p>
        </w:tc>
      </w:tr>
      <w:tr w:rsidR="0087166E" w:rsidRPr="00BB621B" w14:paraId="6248D0D4" w14:textId="77777777" w:rsidTr="00527B9D">
        <w:trPr>
          <w:trHeight w:val="345"/>
        </w:trPr>
        <w:tc>
          <w:tcPr>
            <w:tcW w:w="7766" w:type="dxa"/>
            <w:vMerge w:val="restart"/>
            <w:shd w:val="clear" w:color="auto" w:fill="E0E0E0"/>
          </w:tcPr>
          <w:p w14:paraId="287CB0D5" w14:textId="639BE145" w:rsidR="0087166E" w:rsidRPr="0000109A" w:rsidRDefault="004B299A" w:rsidP="004B299A">
            <w:pPr>
              <w:spacing w:after="0" w:line="240" w:lineRule="auto"/>
              <w:ind w:hanging="849"/>
              <w:rPr>
                <w:rFonts w:ascii="GHEA Grapalat" w:eastAsia="Times New Roman" w:hAnsi="GHEA Grapalat" w:cs="Times New Roman"/>
                <w:b/>
                <w:bCs/>
                <w:i/>
                <w:iCs/>
                <w:sz w:val="24"/>
                <w:szCs w:val="24"/>
                <w:lang w:val="en-GB"/>
              </w:rPr>
            </w:pPr>
            <w:bookmarkStart w:id="1" w:name="_Hlk200621743"/>
            <w:r w:rsidRPr="0000109A">
              <w:rPr>
                <w:rFonts w:ascii="GHEA Grapalat" w:eastAsia="Times New Roman" w:hAnsi="GHEA Grapalat" w:cs="Times New Roman"/>
                <w:b/>
                <w:sz w:val="24"/>
                <w:szCs w:val="24"/>
                <w:lang w:val="en-GB"/>
              </w:rPr>
              <w:t xml:space="preserve">                 </w:t>
            </w:r>
            <w:r w:rsidR="00D2080D" w:rsidRPr="0000109A">
              <w:rPr>
                <w:rFonts w:ascii="GHEA Grapalat" w:eastAsia="Times New Roman" w:hAnsi="GHEA Grapalat" w:cs="Times New Roman"/>
                <w:b/>
                <w:sz w:val="24"/>
                <w:szCs w:val="24"/>
                <w:lang w:val="en-GB"/>
              </w:rPr>
              <w:t>5</w:t>
            </w:r>
            <w:r w:rsidR="0087166E" w:rsidRPr="0000109A">
              <w:rPr>
                <w:rFonts w:ascii="GHEA Grapalat" w:eastAsia="Times New Roman" w:hAnsi="GHEA Grapalat" w:cs="Times New Roman"/>
                <w:b/>
                <w:sz w:val="24"/>
                <w:szCs w:val="24"/>
                <w:lang w:val="af-ZA"/>
              </w:rPr>
              <w:t xml:space="preserve">. </w:t>
            </w:r>
            <w:r w:rsidR="0087166E" w:rsidRPr="0000109A">
              <w:rPr>
                <w:rFonts w:ascii="GHEA Grapalat" w:eastAsia="Times New Roman" w:hAnsi="GHEA Grapalat" w:cs="Times New Roman"/>
                <w:b/>
                <w:sz w:val="24"/>
                <w:szCs w:val="24"/>
                <w:lang w:val="ru-RU"/>
              </w:rPr>
              <w:t>ՀՀ</w:t>
            </w:r>
            <w:r w:rsidR="0087166E" w:rsidRPr="0000109A">
              <w:rPr>
                <w:rFonts w:ascii="GHEA Grapalat" w:eastAsia="Times New Roman" w:hAnsi="GHEA Grapalat" w:cs="Times New Roman"/>
                <w:b/>
                <w:sz w:val="24"/>
                <w:szCs w:val="24"/>
                <w:lang w:val="af-ZA"/>
              </w:rPr>
              <w:t xml:space="preserve"> </w:t>
            </w:r>
            <w:r w:rsidR="0087166E" w:rsidRPr="0000109A">
              <w:rPr>
                <w:rFonts w:ascii="GHEA Grapalat" w:hAnsi="GHEA Grapalat" w:cs="Arial"/>
                <w:b/>
                <w:sz w:val="24"/>
                <w:lang w:val="hy-AM"/>
              </w:rPr>
              <w:t>քննչական կոմիտե</w:t>
            </w:r>
          </w:p>
          <w:p w14:paraId="52989D3D" w14:textId="77777777" w:rsidR="0087166E" w:rsidRPr="0000109A" w:rsidRDefault="0087166E" w:rsidP="00186F79">
            <w:pPr>
              <w:spacing w:after="0" w:line="240" w:lineRule="auto"/>
              <w:ind w:firstLine="852"/>
              <w:rPr>
                <w:rFonts w:ascii="GHEA Grapalat" w:eastAsia="Times New Roman" w:hAnsi="GHEA Grapalat" w:cs="Times New Roman"/>
                <w:b/>
                <w:bCs/>
                <w:i/>
                <w:iCs/>
                <w:sz w:val="24"/>
                <w:szCs w:val="24"/>
                <w:lang w:val="af-ZA"/>
              </w:rPr>
            </w:pPr>
          </w:p>
        </w:tc>
        <w:tc>
          <w:tcPr>
            <w:tcW w:w="6851" w:type="dxa"/>
            <w:shd w:val="clear" w:color="auto" w:fill="E0E0E0"/>
          </w:tcPr>
          <w:p w14:paraId="43D52066" w14:textId="4C9F3E24" w:rsidR="0087166E" w:rsidRPr="0000109A" w:rsidRDefault="000B3F1F" w:rsidP="00E80983">
            <w:pPr>
              <w:spacing w:after="0" w:line="240" w:lineRule="auto"/>
              <w:jc w:val="center"/>
              <w:rPr>
                <w:rFonts w:ascii="Cambria Math" w:eastAsia="Times New Roman" w:hAnsi="Cambria Math" w:cs="Times New Roman"/>
                <w:b/>
                <w:sz w:val="24"/>
                <w:szCs w:val="24"/>
                <w:lang w:val="hy-AM"/>
              </w:rPr>
            </w:pPr>
            <w:r w:rsidRPr="0000109A">
              <w:rPr>
                <w:rFonts w:ascii="GHEA Grapalat" w:eastAsia="Times New Roman" w:hAnsi="GHEA Grapalat" w:cs="Times New Roman"/>
                <w:b/>
                <w:sz w:val="24"/>
                <w:szCs w:val="24"/>
                <w:lang w:val="hy-AM"/>
              </w:rPr>
              <w:t>26</w:t>
            </w:r>
            <w:r w:rsidR="0087166E" w:rsidRPr="0000109A">
              <w:rPr>
                <w:rFonts w:ascii="MS Mincho" w:eastAsia="MS Mincho" w:hAnsi="MS Mincho" w:cs="MS Mincho" w:hint="eastAsia"/>
                <w:b/>
                <w:sz w:val="24"/>
                <w:szCs w:val="24"/>
                <w:lang w:val="hy-AM"/>
              </w:rPr>
              <w:t>․</w:t>
            </w:r>
            <w:r w:rsidR="0087166E" w:rsidRPr="0000109A">
              <w:rPr>
                <w:rFonts w:ascii="GHEA Grapalat" w:eastAsia="Times New Roman" w:hAnsi="GHEA Grapalat" w:cs="Times New Roman"/>
                <w:b/>
                <w:sz w:val="24"/>
                <w:szCs w:val="24"/>
                <w:lang w:val="hy-AM"/>
              </w:rPr>
              <w:t>0</w:t>
            </w:r>
            <w:r w:rsidRPr="0000109A">
              <w:rPr>
                <w:rFonts w:ascii="GHEA Grapalat" w:eastAsia="Times New Roman" w:hAnsi="GHEA Grapalat" w:cs="Times New Roman"/>
                <w:b/>
                <w:sz w:val="24"/>
                <w:szCs w:val="24"/>
                <w:lang w:val="hy-AM"/>
              </w:rPr>
              <w:t>9</w:t>
            </w:r>
            <w:r w:rsidR="0087166E" w:rsidRPr="0000109A">
              <w:rPr>
                <w:rFonts w:ascii="MS Mincho" w:eastAsia="MS Mincho" w:hAnsi="MS Mincho" w:cs="MS Mincho" w:hint="eastAsia"/>
                <w:b/>
                <w:sz w:val="24"/>
                <w:szCs w:val="24"/>
                <w:lang w:val="hy-AM"/>
              </w:rPr>
              <w:t>․</w:t>
            </w:r>
            <w:r w:rsidR="0087166E" w:rsidRPr="0000109A">
              <w:rPr>
                <w:rFonts w:ascii="GHEA Grapalat" w:eastAsia="Times New Roman" w:hAnsi="GHEA Grapalat" w:cs="Times New Roman"/>
                <w:b/>
                <w:sz w:val="24"/>
                <w:szCs w:val="24"/>
                <w:lang w:val="hy-AM"/>
              </w:rPr>
              <w:t>2025թ</w:t>
            </w:r>
            <w:r w:rsidR="0087166E" w:rsidRPr="0000109A">
              <w:rPr>
                <w:rFonts w:ascii="MS Mincho" w:eastAsia="MS Mincho" w:hAnsi="MS Mincho" w:cs="MS Mincho" w:hint="eastAsia"/>
                <w:b/>
                <w:sz w:val="24"/>
                <w:szCs w:val="24"/>
                <w:lang w:val="hy-AM"/>
              </w:rPr>
              <w:t>․</w:t>
            </w:r>
          </w:p>
        </w:tc>
      </w:tr>
      <w:tr w:rsidR="0087166E" w:rsidRPr="008370AA" w14:paraId="5E0D37C9" w14:textId="77777777" w:rsidTr="00527B9D">
        <w:trPr>
          <w:trHeight w:val="281"/>
        </w:trPr>
        <w:tc>
          <w:tcPr>
            <w:tcW w:w="7766" w:type="dxa"/>
            <w:vMerge/>
          </w:tcPr>
          <w:p w14:paraId="1E8044D0" w14:textId="77777777" w:rsidR="0087166E" w:rsidRPr="0000109A" w:rsidRDefault="0087166E" w:rsidP="00186F79">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39DC9357" w14:textId="73CD2311" w:rsidR="0087166E" w:rsidRPr="0000109A" w:rsidRDefault="000B3F1F" w:rsidP="00E80983">
            <w:pPr>
              <w:spacing w:after="0" w:line="240" w:lineRule="auto"/>
              <w:jc w:val="center"/>
              <w:rPr>
                <w:rFonts w:ascii="GHEA Grapalat" w:eastAsia="Times New Roman" w:hAnsi="GHEA Grapalat" w:cs="Times New Roman"/>
                <w:b/>
                <w:sz w:val="24"/>
                <w:szCs w:val="24"/>
                <w:lang w:val="hy-AM" w:eastAsia="ru-RU"/>
              </w:rPr>
            </w:pPr>
            <w:r w:rsidRPr="0000109A">
              <w:rPr>
                <w:rFonts w:ascii="GHEA Grapalat" w:eastAsia="Times New Roman" w:hAnsi="GHEA Grapalat" w:cs="Times New Roman"/>
                <w:b/>
                <w:sz w:val="24"/>
                <w:szCs w:val="24"/>
                <w:lang w:eastAsia="ru-RU"/>
              </w:rPr>
              <w:t>01/22/341346-2025</w:t>
            </w:r>
          </w:p>
        </w:tc>
      </w:tr>
      <w:tr w:rsidR="0087166E" w:rsidRPr="00342750" w14:paraId="06F078E5" w14:textId="77777777" w:rsidTr="00527B9D">
        <w:trPr>
          <w:trHeight w:val="281"/>
        </w:trPr>
        <w:tc>
          <w:tcPr>
            <w:tcW w:w="7766" w:type="dxa"/>
          </w:tcPr>
          <w:p w14:paraId="3C22094A" w14:textId="112158E7" w:rsidR="0087166E" w:rsidRPr="0000109A" w:rsidRDefault="0087166E" w:rsidP="00186F79">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sidRPr="0000109A">
              <w:rPr>
                <w:rFonts w:ascii="GHEA Grapalat" w:hAnsi="GHEA Grapalat"/>
                <w:sz w:val="24"/>
                <w:lang w:val="hy-AM"/>
              </w:rPr>
              <w:t>Առաջարկություններ չկան։</w:t>
            </w:r>
          </w:p>
        </w:tc>
        <w:tc>
          <w:tcPr>
            <w:tcW w:w="6851" w:type="dxa"/>
          </w:tcPr>
          <w:p w14:paraId="0D54BD57" w14:textId="5F2FE294" w:rsidR="0087166E" w:rsidRPr="0000109A" w:rsidRDefault="0087166E" w:rsidP="00E80983">
            <w:pPr>
              <w:spacing w:after="0" w:line="240" w:lineRule="auto"/>
              <w:jc w:val="center"/>
              <w:rPr>
                <w:rFonts w:ascii="GHEA Grapalat" w:eastAsia="Times New Roman" w:hAnsi="GHEA Grapalat" w:cs="Times New Roman"/>
                <w:sz w:val="24"/>
                <w:szCs w:val="24"/>
                <w:lang w:val="hy-AM" w:eastAsia="ru-RU"/>
              </w:rPr>
            </w:pPr>
            <w:proofErr w:type="spellStart"/>
            <w:r w:rsidRPr="0000109A">
              <w:rPr>
                <w:rFonts w:ascii="GHEA Grapalat" w:eastAsia="Times New Roman" w:hAnsi="GHEA Grapalat" w:cs="Times New Roman"/>
                <w:b/>
                <w:sz w:val="24"/>
                <w:szCs w:val="24"/>
              </w:rPr>
              <w:t>Ընդունվել</w:t>
            </w:r>
            <w:proofErr w:type="spellEnd"/>
            <w:r w:rsidRPr="0000109A">
              <w:rPr>
                <w:rFonts w:ascii="GHEA Grapalat" w:eastAsia="Times New Roman" w:hAnsi="GHEA Grapalat" w:cs="Times New Roman"/>
                <w:b/>
                <w:sz w:val="24"/>
                <w:szCs w:val="24"/>
              </w:rPr>
              <w:t xml:space="preserve"> է ի </w:t>
            </w:r>
            <w:proofErr w:type="spellStart"/>
            <w:r w:rsidRPr="0000109A">
              <w:rPr>
                <w:rFonts w:ascii="GHEA Grapalat" w:eastAsia="Times New Roman" w:hAnsi="GHEA Grapalat" w:cs="Times New Roman"/>
                <w:b/>
                <w:sz w:val="24"/>
                <w:szCs w:val="24"/>
              </w:rPr>
              <w:t>գիտություն</w:t>
            </w:r>
            <w:proofErr w:type="spellEnd"/>
            <w:r w:rsidRPr="0000109A">
              <w:rPr>
                <w:rFonts w:ascii="GHEA Grapalat" w:eastAsia="Times New Roman" w:hAnsi="GHEA Grapalat" w:cs="Times New Roman"/>
                <w:b/>
                <w:sz w:val="24"/>
                <w:szCs w:val="24"/>
                <w:lang w:val="hy-AM"/>
              </w:rPr>
              <w:t>։</w:t>
            </w:r>
          </w:p>
        </w:tc>
      </w:tr>
      <w:bookmarkEnd w:id="1"/>
      <w:tr w:rsidR="003D3D1B" w:rsidRPr="00BB621B" w14:paraId="1462009B" w14:textId="77777777" w:rsidTr="00527B9D">
        <w:trPr>
          <w:trHeight w:val="373"/>
        </w:trPr>
        <w:tc>
          <w:tcPr>
            <w:tcW w:w="7766" w:type="dxa"/>
            <w:vMerge w:val="restart"/>
            <w:shd w:val="clear" w:color="auto" w:fill="E0E0E0"/>
          </w:tcPr>
          <w:p w14:paraId="199913B1" w14:textId="63C7C56C" w:rsidR="003D3D1B" w:rsidRPr="0000109A" w:rsidRDefault="00CF2475" w:rsidP="00CF2475">
            <w:pPr>
              <w:spacing w:after="0" w:line="240" w:lineRule="auto"/>
              <w:rPr>
                <w:rFonts w:ascii="GHEA Grapalat" w:eastAsia="Times New Roman" w:hAnsi="GHEA Grapalat" w:cs="Times New Roman"/>
                <w:b/>
                <w:bCs/>
                <w:i/>
                <w:iCs/>
                <w:sz w:val="24"/>
                <w:szCs w:val="24"/>
                <w:lang w:val="af-ZA"/>
              </w:rPr>
            </w:pPr>
            <w:r>
              <w:rPr>
                <w:rFonts w:ascii="GHEA Grapalat" w:eastAsia="Times New Roman" w:hAnsi="GHEA Grapalat" w:cs="Times New Roman"/>
                <w:b/>
                <w:sz w:val="24"/>
                <w:szCs w:val="24"/>
                <w:lang w:val="hy-AM"/>
              </w:rPr>
              <w:t xml:space="preserve">      </w:t>
            </w:r>
            <w:r w:rsidR="00D2080D" w:rsidRPr="00E47E07">
              <w:rPr>
                <w:rFonts w:ascii="GHEA Grapalat" w:eastAsia="Times New Roman" w:hAnsi="GHEA Grapalat" w:cs="Times New Roman"/>
                <w:b/>
                <w:sz w:val="24"/>
                <w:szCs w:val="24"/>
                <w:lang w:val="hy-AM"/>
              </w:rPr>
              <w:t>6</w:t>
            </w:r>
            <w:r w:rsidR="003D3D1B" w:rsidRPr="0000109A">
              <w:rPr>
                <w:rFonts w:ascii="GHEA Grapalat" w:eastAsia="Times New Roman" w:hAnsi="GHEA Grapalat" w:cs="Times New Roman"/>
                <w:b/>
                <w:sz w:val="24"/>
                <w:szCs w:val="24"/>
                <w:lang w:val="af-ZA"/>
              </w:rPr>
              <w:t xml:space="preserve">. </w:t>
            </w:r>
            <w:r w:rsidR="003D3D1B" w:rsidRPr="0000109A">
              <w:rPr>
                <w:rFonts w:ascii="GHEA Grapalat" w:eastAsia="Times New Roman" w:hAnsi="GHEA Grapalat" w:cs="Times New Roman"/>
                <w:b/>
                <w:sz w:val="24"/>
                <w:szCs w:val="24"/>
                <w:lang w:val="hy-AM"/>
              </w:rPr>
              <w:t>ՀՀ</w:t>
            </w:r>
            <w:r w:rsidR="003D3D1B" w:rsidRPr="0000109A">
              <w:rPr>
                <w:rFonts w:ascii="GHEA Grapalat" w:eastAsia="Times New Roman" w:hAnsi="GHEA Grapalat" w:cs="Times New Roman"/>
                <w:b/>
                <w:sz w:val="24"/>
                <w:szCs w:val="24"/>
                <w:lang w:val="af-ZA"/>
              </w:rPr>
              <w:t xml:space="preserve"> </w:t>
            </w:r>
            <w:r w:rsidR="003D3D1B" w:rsidRPr="0000109A">
              <w:rPr>
                <w:rFonts w:ascii="GHEA Grapalat" w:eastAsia="Times New Roman" w:hAnsi="GHEA Grapalat" w:cs="Times New Roman"/>
                <w:b/>
                <w:sz w:val="24"/>
                <w:szCs w:val="24"/>
                <w:lang w:val="hy-AM"/>
              </w:rPr>
              <w:t>տնտեսական</w:t>
            </w:r>
            <w:r w:rsidR="003D3D1B" w:rsidRPr="0000109A">
              <w:rPr>
                <w:rFonts w:ascii="GHEA Grapalat" w:eastAsia="Times New Roman" w:hAnsi="GHEA Grapalat" w:cs="Times New Roman"/>
                <w:b/>
                <w:sz w:val="24"/>
                <w:szCs w:val="24"/>
                <w:lang w:val="af-ZA"/>
              </w:rPr>
              <w:t xml:space="preserve"> </w:t>
            </w:r>
            <w:r w:rsidR="003D3D1B" w:rsidRPr="0000109A">
              <w:rPr>
                <w:rFonts w:ascii="GHEA Grapalat" w:eastAsia="Times New Roman" w:hAnsi="GHEA Grapalat" w:cs="Times New Roman"/>
                <w:b/>
                <w:sz w:val="24"/>
                <w:szCs w:val="24"/>
                <w:lang w:val="hy-AM"/>
              </w:rPr>
              <w:t>մրցակցության</w:t>
            </w:r>
            <w:r w:rsidR="003D3D1B" w:rsidRPr="0000109A">
              <w:rPr>
                <w:rFonts w:ascii="GHEA Grapalat" w:eastAsia="Times New Roman" w:hAnsi="GHEA Grapalat" w:cs="Times New Roman"/>
                <w:b/>
                <w:sz w:val="24"/>
                <w:szCs w:val="24"/>
                <w:lang w:val="af-ZA"/>
              </w:rPr>
              <w:t xml:space="preserve"> </w:t>
            </w:r>
            <w:r w:rsidR="003D3D1B" w:rsidRPr="0000109A">
              <w:rPr>
                <w:rFonts w:ascii="GHEA Grapalat" w:eastAsia="Times New Roman" w:hAnsi="GHEA Grapalat" w:cs="Times New Roman"/>
                <w:b/>
                <w:sz w:val="24"/>
                <w:szCs w:val="24"/>
                <w:lang w:val="hy-AM"/>
              </w:rPr>
              <w:t>պաշտպանության</w:t>
            </w:r>
            <w:r w:rsidR="003D3D1B" w:rsidRPr="0000109A">
              <w:rPr>
                <w:rFonts w:ascii="GHEA Grapalat" w:eastAsia="Times New Roman" w:hAnsi="GHEA Grapalat" w:cs="Times New Roman"/>
                <w:b/>
                <w:sz w:val="24"/>
                <w:szCs w:val="24"/>
                <w:lang w:val="af-ZA"/>
              </w:rPr>
              <w:t xml:space="preserve"> </w:t>
            </w:r>
            <w:r w:rsidR="004E15DF" w:rsidRPr="0000109A">
              <w:rPr>
                <w:rFonts w:ascii="GHEA Grapalat" w:eastAsia="Times New Roman" w:hAnsi="GHEA Grapalat" w:cs="Times New Roman"/>
                <w:b/>
                <w:sz w:val="24"/>
                <w:szCs w:val="24"/>
                <w:lang w:val="hy-AM"/>
              </w:rPr>
              <w:t xml:space="preserve">      </w:t>
            </w:r>
            <w:r w:rsidR="003D3D1B" w:rsidRPr="0000109A">
              <w:rPr>
                <w:rFonts w:ascii="GHEA Grapalat" w:eastAsia="Times New Roman" w:hAnsi="GHEA Grapalat" w:cs="Times New Roman"/>
                <w:b/>
                <w:sz w:val="24"/>
                <w:szCs w:val="24"/>
                <w:lang w:val="hy-AM"/>
              </w:rPr>
              <w:t>պետական</w:t>
            </w:r>
            <w:r w:rsidR="003D3D1B" w:rsidRPr="0000109A">
              <w:rPr>
                <w:rFonts w:ascii="GHEA Grapalat" w:eastAsia="Times New Roman" w:hAnsi="GHEA Grapalat" w:cs="Times New Roman"/>
                <w:b/>
                <w:sz w:val="24"/>
                <w:szCs w:val="24"/>
                <w:lang w:val="af-ZA"/>
              </w:rPr>
              <w:t xml:space="preserve"> </w:t>
            </w:r>
            <w:r w:rsidR="003D3D1B" w:rsidRPr="0000109A">
              <w:rPr>
                <w:rFonts w:ascii="GHEA Grapalat" w:eastAsia="Times New Roman" w:hAnsi="GHEA Grapalat" w:cs="Times New Roman"/>
                <w:b/>
                <w:sz w:val="24"/>
                <w:szCs w:val="24"/>
                <w:lang w:val="hy-AM"/>
              </w:rPr>
              <w:t>հանձնաժողով</w:t>
            </w:r>
          </w:p>
        </w:tc>
        <w:tc>
          <w:tcPr>
            <w:tcW w:w="6851" w:type="dxa"/>
            <w:shd w:val="clear" w:color="auto" w:fill="E0E0E0"/>
          </w:tcPr>
          <w:p w14:paraId="209522BA" w14:textId="1773B11F" w:rsidR="003D3D1B" w:rsidRPr="0000109A" w:rsidRDefault="001C5F44" w:rsidP="00E80983">
            <w:pPr>
              <w:spacing w:after="0" w:line="240" w:lineRule="auto"/>
              <w:jc w:val="center"/>
              <w:rPr>
                <w:rFonts w:ascii="Cambria Math" w:eastAsia="Times New Roman" w:hAnsi="Cambria Math" w:cs="Times New Roman"/>
                <w:b/>
                <w:sz w:val="24"/>
                <w:szCs w:val="24"/>
                <w:lang w:val="hy-AM"/>
              </w:rPr>
            </w:pPr>
            <w:r w:rsidRPr="0000109A">
              <w:rPr>
                <w:rFonts w:ascii="GHEA Grapalat" w:eastAsia="Times New Roman" w:hAnsi="GHEA Grapalat" w:cs="Times New Roman"/>
                <w:b/>
                <w:sz w:val="24"/>
                <w:szCs w:val="24"/>
                <w:lang w:val="hy-AM"/>
              </w:rPr>
              <w:t>23</w:t>
            </w:r>
            <w:r w:rsidR="003D3D1B" w:rsidRPr="0000109A">
              <w:rPr>
                <w:rFonts w:ascii="MS Mincho" w:eastAsia="MS Mincho" w:hAnsi="MS Mincho" w:cs="MS Mincho" w:hint="eastAsia"/>
                <w:b/>
                <w:sz w:val="24"/>
                <w:szCs w:val="24"/>
                <w:lang w:val="hy-AM"/>
              </w:rPr>
              <w:t>․</w:t>
            </w:r>
            <w:r w:rsidR="003D3D1B" w:rsidRPr="0000109A">
              <w:rPr>
                <w:rFonts w:ascii="GHEA Grapalat" w:eastAsia="Times New Roman" w:hAnsi="GHEA Grapalat" w:cs="Times New Roman"/>
                <w:b/>
                <w:sz w:val="24"/>
                <w:szCs w:val="24"/>
                <w:lang w:val="hy-AM"/>
              </w:rPr>
              <w:t>0</w:t>
            </w:r>
            <w:r w:rsidRPr="0000109A">
              <w:rPr>
                <w:rFonts w:ascii="GHEA Grapalat" w:eastAsia="Times New Roman" w:hAnsi="GHEA Grapalat" w:cs="Times New Roman"/>
                <w:b/>
                <w:sz w:val="24"/>
                <w:szCs w:val="24"/>
                <w:lang w:val="hy-AM"/>
              </w:rPr>
              <w:t>9</w:t>
            </w:r>
            <w:r w:rsidR="003D3D1B" w:rsidRPr="0000109A">
              <w:rPr>
                <w:rFonts w:ascii="MS Mincho" w:eastAsia="MS Mincho" w:hAnsi="MS Mincho" w:cs="MS Mincho" w:hint="eastAsia"/>
                <w:b/>
                <w:sz w:val="24"/>
                <w:szCs w:val="24"/>
                <w:lang w:val="hy-AM"/>
              </w:rPr>
              <w:t>․</w:t>
            </w:r>
            <w:r w:rsidR="003D3D1B" w:rsidRPr="0000109A">
              <w:rPr>
                <w:rFonts w:ascii="GHEA Grapalat" w:eastAsia="Times New Roman" w:hAnsi="GHEA Grapalat" w:cs="Times New Roman"/>
                <w:b/>
                <w:sz w:val="24"/>
                <w:szCs w:val="24"/>
                <w:lang w:val="hy-AM"/>
              </w:rPr>
              <w:t>2025թ</w:t>
            </w:r>
            <w:r w:rsidR="003D3D1B" w:rsidRPr="0000109A">
              <w:rPr>
                <w:rFonts w:ascii="MS Mincho" w:eastAsia="MS Mincho" w:hAnsi="MS Mincho" w:cs="MS Mincho" w:hint="eastAsia"/>
                <w:b/>
                <w:sz w:val="24"/>
                <w:szCs w:val="24"/>
                <w:lang w:val="hy-AM"/>
              </w:rPr>
              <w:t>․</w:t>
            </w:r>
          </w:p>
        </w:tc>
      </w:tr>
      <w:tr w:rsidR="003D3D1B" w:rsidRPr="008370AA" w14:paraId="0AFA01C3" w14:textId="77777777" w:rsidTr="00527B9D">
        <w:trPr>
          <w:trHeight w:val="327"/>
        </w:trPr>
        <w:tc>
          <w:tcPr>
            <w:tcW w:w="7766" w:type="dxa"/>
            <w:vMerge/>
          </w:tcPr>
          <w:p w14:paraId="0EBDF548" w14:textId="77777777" w:rsidR="003D3D1B" w:rsidRPr="0000109A" w:rsidRDefault="003D3D1B" w:rsidP="003D3D1B">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28777CC3" w14:textId="29DBEF4E" w:rsidR="003D3D1B" w:rsidRPr="0000109A" w:rsidRDefault="001C5F44" w:rsidP="00E80983">
            <w:pPr>
              <w:spacing w:after="0" w:line="240" w:lineRule="auto"/>
              <w:jc w:val="center"/>
              <w:rPr>
                <w:rFonts w:ascii="GHEA Grapalat" w:eastAsia="Times New Roman" w:hAnsi="GHEA Grapalat" w:cs="Times New Roman"/>
                <w:b/>
                <w:sz w:val="24"/>
                <w:szCs w:val="24"/>
                <w:lang w:val="hy-AM" w:eastAsia="ru-RU"/>
              </w:rPr>
            </w:pPr>
            <w:r w:rsidRPr="0000109A">
              <w:rPr>
                <w:rFonts w:ascii="GHEA Grapalat" w:eastAsia="Times New Roman" w:hAnsi="GHEA Grapalat" w:cs="Times New Roman"/>
                <w:b/>
                <w:sz w:val="24"/>
                <w:szCs w:val="24"/>
                <w:lang w:eastAsia="ru-RU"/>
              </w:rPr>
              <w:t>ԳԳ/1130-2025</w:t>
            </w:r>
          </w:p>
        </w:tc>
      </w:tr>
      <w:tr w:rsidR="003D3D1B" w:rsidRPr="00342750" w14:paraId="371AA052" w14:textId="77777777" w:rsidTr="00527B9D">
        <w:trPr>
          <w:trHeight w:val="281"/>
        </w:trPr>
        <w:tc>
          <w:tcPr>
            <w:tcW w:w="7766" w:type="dxa"/>
          </w:tcPr>
          <w:p w14:paraId="34223CCE" w14:textId="015C7AD0" w:rsidR="003D3D1B" w:rsidRPr="0000109A" w:rsidRDefault="003D3D1B" w:rsidP="003D3D1B">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sidRPr="0000109A">
              <w:rPr>
                <w:rFonts w:ascii="GHEA Grapalat" w:hAnsi="GHEA Grapalat"/>
                <w:sz w:val="24"/>
                <w:lang w:val="hy-AM"/>
              </w:rPr>
              <w:t>Առաջարկություններ չկան։</w:t>
            </w:r>
          </w:p>
        </w:tc>
        <w:tc>
          <w:tcPr>
            <w:tcW w:w="6851" w:type="dxa"/>
          </w:tcPr>
          <w:p w14:paraId="578763AE" w14:textId="77777777" w:rsidR="003D3D1B" w:rsidRPr="0000109A" w:rsidRDefault="003D3D1B" w:rsidP="00E80983">
            <w:pPr>
              <w:spacing w:after="0" w:line="240" w:lineRule="auto"/>
              <w:jc w:val="center"/>
              <w:rPr>
                <w:rFonts w:ascii="GHEA Grapalat" w:eastAsia="Times New Roman" w:hAnsi="GHEA Grapalat" w:cs="Times New Roman"/>
                <w:sz w:val="24"/>
                <w:szCs w:val="24"/>
                <w:lang w:val="hy-AM" w:eastAsia="ru-RU"/>
              </w:rPr>
            </w:pPr>
            <w:proofErr w:type="spellStart"/>
            <w:r w:rsidRPr="0000109A">
              <w:rPr>
                <w:rFonts w:ascii="GHEA Grapalat" w:eastAsia="Times New Roman" w:hAnsi="GHEA Grapalat" w:cs="Times New Roman"/>
                <w:b/>
                <w:sz w:val="24"/>
                <w:szCs w:val="24"/>
              </w:rPr>
              <w:t>Ընդունվել</w:t>
            </w:r>
            <w:proofErr w:type="spellEnd"/>
            <w:r w:rsidRPr="0000109A">
              <w:rPr>
                <w:rFonts w:ascii="GHEA Grapalat" w:eastAsia="Times New Roman" w:hAnsi="GHEA Grapalat" w:cs="Times New Roman"/>
                <w:b/>
                <w:sz w:val="24"/>
                <w:szCs w:val="24"/>
              </w:rPr>
              <w:t xml:space="preserve"> է ի </w:t>
            </w:r>
            <w:proofErr w:type="spellStart"/>
            <w:r w:rsidRPr="0000109A">
              <w:rPr>
                <w:rFonts w:ascii="GHEA Grapalat" w:eastAsia="Times New Roman" w:hAnsi="GHEA Grapalat" w:cs="Times New Roman"/>
                <w:b/>
                <w:sz w:val="24"/>
                <w:szCs w:val="24"/>
              </w:rPr>
              <w:t>գիտություն</w:t>
            </w:r>
            <w:proofErr w:type="spellEnd"/>
            <w:r w:rsidRPr="0000109A">
              <w:rPr>
                <w:rFonts w:ascii="GHEA Grapalat" w:eastAsia="Times New Roman" w:hAnsi="GHEA Grapalat" w:cs="Times New Roman"/>
                <w:b/>
                <w:sz w:val="24"/>
                <w:szCs w:val="24"/>
                <w:lang w:val="hy-AM"/>
              </w:rPr>
              <w:t>։</w:t>
            </w:r>
          </w:p>
          <w:p w14:paraId="6D60D6BA" w14:textId="687D7132" w:rsidR="003D3D1B" w:rsidRPr="0000109A" w:rsidRDefault="003D3D1B" w:rsidP="00E80983">
            <w:pPr>
              <w:tabs>
                <w:tab w:val="left" w:pos="1530"/>
              </w:tabs>
              <w:spacing w:after="0" w:line="240" w:lineRule="auto"/>
              <w:ind w:right="82"/>
              <w:jc w:val="center"/>
              <w:rPr>
                <w:rFonts w:ascii="GHEA Grapalat" w:eastAsia="Calibri" w:hAnsi="GHEA Grapalat" w:cs="Times New Roman"/>
                <w:sz w:val="24"/>
                <w:szCs w:val="24"/>
                <w:lang w:val="hy-AM"/>
              </w:rPr>
            </w:pPr>
          </w:p>
        </w:tc>
      </w:tr>
      <w:tr w:rsidR="003D3D1B" w:rsidRPr="00BB621B" w14:paraId="4600E3FD" w14:textId="77777777" w:rsidTr="00A0684A">
        <w:trPr>
          <w:trHeight w:val="111"/>
        </w:trPr>
        <w:tc>
          <w:tcPr>
            <w:tcW w:w="7766" w:type="dxa"/>
            <w:vMerge w:val="restart"/>
            <w:shd w:val="clear" w:color="auto" w:fill="E0E0E0"/>
          </w:tcPr>
          <w:p w14:paraId="44A71C4F" w14:textId="4ED53811" w:rsidR="003D3D1B" w:rsidRPr="0000109A" w:rsidRDefault="003D3D1B" w:rsidP="003D3D1B">
            <w:pPr>
              <w:spacing w:after="0" w:line="240" w:lineRule="auto"/>
              <w:rPr>
                <w:rFonts w:ascii="GHEA Grapalat" w:hAnsi="GHEA Grapalat" w:cs="Arial"/>
                <w:b/>
                <w:sz w:val="24"/>
                <w:lang w:val="hy-AM"/>
              </w:rPr>
            </w:pPr>
            <w:r w:rsidRPr="0000109A">
              <w:rPr>
                <w:rFonts w:ascii="GHEA Grapalat" w:eastAsia="Times New Roman" w:hAnsi="GHEA Grapalat" w:cs="Times New Roman"/>
                <w:b/>
                <w:sz w:val="24"/>
                <w:szCs w:val="24"/>
                <w:lang w:val="hy-AM"/>
              </w:rPr>
              <w:t xml:space="preserve">    </w:t>
            </w:r>
            <w:r w:rsidR="00FA261F" w:rsidRPr="0000109A">
              <w:rPr>
                <w:rFonts w:ascii="GHEA Grapalat" w:eastAsia="Times New Roman" w:hAnsi="GHEA Grapalat" w:cs="Times New Roman"/>
                <w:b/>
                <w:sz w:val="24"/>
                <w:szCs w:val="24"/>
                <w:lang w:val="hy-AM"/>
              </w:rPr>
              <w:t xml:space="preserve"> </w:t>
            </w:r>
            <w:r w:rsidRPr="0000109A">
              <w:rPr>
                <w:rFonts w:ascii="GHEA Grapalat" w:eastAsia="Times New Roman" w:hAnsi="GHEA Grapalat" w:cs="Times New Roman"/>
                <w:b/>
                <w:sz w:val="24"/>
                <w:szCs w:val="24"/>
                <w:lang w:val="hy-AM"/>
              </w:rPr>
              <w:t xml:space="preserve"> </w:t>
            </w:r>
            <w:r w:rsidR="00D2080D" w:rsidRPr="0000109A">
              <w:rPr>
                <w:rFonts w:ascii="GHEA Grapalat" w:eastAsia="Times New Roman" w:hAnsi="GHEA Grapalat" w:cs="Times New Roman"/>
                <w:b/>
                <w:sz w:val="24"/>
                <w:szCs w:val="24"/>
              </w:rPr>
              <w:t>7</w:t>
            </w:r>
            <w:r w:rsidRPr="0000109A">
              <w:rPr>
                <w:rFonts w:ascii="GHEA Grapalat" w:eastAsia="Times New Roman" w:hAnsi="GHEA Grapalat" w:cs="Times New Roman"/>
                <w:b/>
                <w:sz w:val="24"/>
                <w:szCs w:val="24"/>
                <w:lang w:val="af-ZA"/>
              </w:rPr>
              <w:t xml:space="preserve">. </w:t>
            </w:r>
            <w:r w:rsidRPr="0000109A">
              <w:rPr>
                <w:rFonts w:ascii="GHEA Grapalat" w:eastAsia="Times New Roman" w:hAnsi="GHEA Grapalat" w:cs="Times New Roman"/>
                <w:b/>
                <w:sz w:val="24"/>
                <w:szCs w:val="24"/>
                <w:lang w:val="hy-AM"/>
              </w:rPr>
              <w:t>ՀՀ առողջապահության նախարարություն</w:t>
            </w:r>
          </w:p>
        </w:tc>
        <w:tc>
          <w:tcPr>
            <w:tcW w:w="6851" w:type="dxa"/>
            <w:shd w:val="clear" w:color="auto" w:fill="E0E0E0"/>
          </w:tcPr>
          <w:p w14:paraId="59F5CE87" w14:textId="78DBE93E" w:rsidR="003D3D1B" w:rsidRPr="0000109A" w:rsidRDefault="001C5F44" w:rsidP="00E80983">
            <w:pPr>
              <w:spacing w:after="0" w:line="240" w:lineRule="auto"/>
              <w:jc w:val="center"/>
              <w:rPr>
                <w:rFonts w:ascii="Cambria Math" w:eastAsia="Times New Roman" w:hAnsi="Cambria Math" w:cs="Times New Roman"/>
                <w:b/>
                <w:sz w:val="24"/>
                <w:szCs w:val="24"/>
                <w:lang w:val="hy-AM"/>
              </w:rPr>
            </w:pPr>
            <w:r w:rsidRPr="0000109A">
              <w:rPr>
                <w:rFonts w:ascii="GHEA Grapalat" w:eastAsia="Times New Roman" w:hAnsi="GHEA Grapalat" w:cs="Times New Roman"/>
                <w:b/>
                <w:sz w:val="24"/>
                <w:szCs w:val="24"/>
                <w:lang w:val="hy-AM"/>
              </w:rPr>
              <w:t>26</w:t>
            </w:r>
            <w:r w:rsidR="003D3D1B" w:rsidRPr="0000109A">
              <w:rPr>
                <w:rFonts w:ascii="MS Mincho" w:eastAsia="MS Mincho" w:hAnsi="MS Mincho" w:cs="MS Mincho" w:hint="eastAsia"/>
                <w:b/>
                <w:sz w:val="24"/>
                <w:szCs w:val="24"/>
                <w:lang w:val="hy-AM"/>
              </w:rPr>
              <w:t>․</w:t>
            </w:r>
            <w:r w:rsidR="003D3D1B" w:rsidRPr="0000109A">
              <w:rPr>
                <w:rFonts w:ascii="GHEA Grapalat" w:eastAsia="Times New Roman" w:hAnsi="GHEA Grapalat" w:cs="Times New Roman"/>
                <w:b/>
                <w:sz w:val="24"/>
                <w:szCs w:val="24"/>
                <w:lang w:val="hy-AM"/>
              </w:rPr>
              <w:t>0</w:t>
            </w:r>
            <w:r w:rsidRPr="0000109A">
              <w:rPr>
                <w:rFonts w:ascii="GHEA Grapalat" w:eastAsia="Times New Roman" w:hAnsi="GHEA Grapalat" w:cs="Times New Roman"/>
                <w:b/>
                <w:sz w:val="24"/>
                <w:szCs w:val="24"/>
                <w:lang w:val="hy-AM"/>
              </w:rPr>
              <w:t>9</w:t>
            </w:r>
            <w:r w:rsidR="003D3D1B" w:rsidRPr="0000109A">
              <w:rPr>
                <w:rFonts w:ascii="MS Mincho" w:eastAsia="MS Mincho" w:hAnsi="MS Mincho" w:cs="MS Mincho" w:hint="eastAsia"/>
                <w:b/>
                <w:sz w:val="24"/>
                <w:szCs w:val="24"/>
                <w:lang w:val="hy-AM"/>
              </w:rPr>
              <w:t>․</w:t>
            </w:r>
            <w:r w:rsidR="003D3D1B" w:rsidRPr="0000109A">
              <w:rPr>
                <w:rFonts w:ascii="GHEA Grapalat" w:eastAsia="Times New Roman" w:hAnsi="GHEA Grapalat" w:cs="Times New Roman"/>
                <w:b/>
                <w:sz w:val="24"/>
                <w:szCs w:val="24"/>
                <w:lang w:val="hy-AM"/>
              </w:rPr>
              <w:t>2025թ</w:t>
            </w:r>
            <w:r w:rsidR="003D3D1B" w:rsidRPr="0000109A">
              <w:rPr>
                <w:rFonts w:ascii="MS Mincho" w:eastAsia="MS Mincho" w:hAnsi="MS Mincho" w:cs="MS Mincho" w:hint="eastAsia"/>
                <w:b/>
                <w:sz w:val="24"/>
                <w:szCs w:val="24"/>
                <w:lang w:val="hy-AM"/>
              </w:rPr>
              <w:t>․</w:t>
            </w:r>
          </w:p>
        </w:tc>
      </w:tr>
      <w:tr w:rsidR="003D3D1B" w:rsidRPr="008370AA" w14:paraId="6C8B8F5B" w14:textId="77777777" w:rsidTr="00527B9D">
        <w:trPr>
          <w:trHeight w:val="281"/>
        </w:trPr>
        <w:tc>
          <w:tcPr>
            <w:tcW w:w="7766" w:type="dxa"/>
            <w:vMerge/>
          </w:tcPr>
          <w:p w14:paraId="2B373DAC" w14:textId="77777777" w:rsidR="003D3D1B" w:rsidRPr="0000109A" w:rsidRDefault="003D3D1B" w:rsidP="003D3D1B">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0145C462" w14:textId="20294F0B" w:rsidR="003D3D1B" w:rsidRPr="0000109A" w:rsidRDefault="001C5F44" w:rsidP="00E80983">
            <w:pPr>
              <w:spacing w:after="0" w:line="240" w:lineRule="auto"/>
              <w:jc w:val="center"/>
              <w:rPr>
                <w:rFonts w:ascii="GHEA Grapalat" w:eastAsia="Times New Roman" w:hAnsi="GHEA Grapalat" w:cs="Times New Roman"/>
                <w:b/>
                <w:sz w:val="24"/>
                <w:szCs w:val="24"/>
                <w:lang w:val="hy-AM" w:eastAsia="ru-RU"/>
              </w:rPr>
            </w:pPr>
            <w:r w:rsidRPr="0000109A">
              <w:rPr>
                <w:rFonts w:ascii="GHEA Grapalat" w:eastAsia="Times New Roman" w:hAnsi="GHEA Grapalat" w:cs="Times New Roman"/>
                <w:b/>
                <w:sz w:val="24"/>
                <w:szCs w:val="24"/>
                <w:lang w:eastAsia="ru-RU"/>
              </w:rPr>
              <w:t>ԱԱ/16/31746-2025</w:t>
            </w:r>
          </w:p>
        </w:tc>
      </w:tr>
      <w:tr w:rsidR="003D3D1B" w:rsidRPr="00342750" w14:paraId="4E7F2812" w14:textId="77777777" w:rsidTr="00527B9D">
        <w:trPr>
          <w:trHeight w:val="281"/>
        </w:trPr>
        <w:tc>
          <w:tcPr>
            <w:tcW w:w="7766" w:type="dxa"/>
          </w:tcPr>
          <w:p w14:paraId="41079942" w14:textId="4C0D1237" w:rsidR="003D3D1B" w:rsidRPr="0000109A" w:rsidRDefault="003D3D1B" w:rsidP="003D3D1B">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sidRPr="0000109A">
              <w:rPr>
                <w:rFonts w:ascii="GHEA Grapalat" w:hAnsi="GHEA Grapalat"/>
                <w:sz w:val="24"/>
                <w:lang w:val="hy-AM"/>
              </w:rPr>
              <w:t>Առաջարկություններ չկան։</w:t>
            </w:r>
          </w:p>
        </w:tc>
        <w:tc>
          <w:tcPr>
            <w:tcW w:w="6851" w:type="dxa"/>
          </w:tcPr>
          <w:p w14:paraId="5B8F6074" w14:textId="77777777" w:rsidR="003D3D1B" w:rsidRPr="0000109A" w:rsidRDefault="003D3D1B" w:rsidP="00E80983">
            <w:pPr>
              <w:spacing w:after="0" w:line="240" w:lineRule="auto"/>
              <w:jc w:val="center"/>
              <w:rPr>
                <w:rFonts w:ascii="GHEA Grapalat" w:eastAsia="Times New Roman" w:hAnsi="GHEA Grapalat" w:cs="Times New Roman"/>
                <w:sz w:val="24"/>
                <w:szCs w:val="24"/>
                <w:lang w:val="hy-AM" w:eastAsia="ru-RU"/>
              </w:rPr>
            </w:pPr>
            <w:proofErr w:type="spellStart"/>
            <w:r w:rsidRPr="0000109A">
              <w:rPr>
                <w:rFonts w:ascii="GHEA Grapalat" w:eastAsia="Times New Roman" w:hAnsi="GHEA Grapalat" w:cs="Times New Roman"/>
                <w:b/>
                <w:sz w:val="24"/>
                <w:szCs w:val="24"/>
              </w:rPr>
              <w:t>Ընդունվել</w:t>
            </w:r>
            <w:proofErr w:type="spellEnd"/>
            <w:r w:rsidRPr="0000109A">
              <w:rPr>
                <w:rFonts w:ascii="GHEA Grapalat" w:eastAsia="Times New Roman" w:hAnsi="GHEA Grapalat" w:cs="Times New Roman"/>
                <w:b/>
                <w:sz w:val="24"/>
                <w:szCs w:val="24"/>
              </w:rPr>
              <w:t xml:space="preserve"> է ի </w:t>
            </w:r>
            <w:proofErr w:type="spellStart"/>
            <w:r w:rsidRPr="0000109A">
              <w:rPr>
                <w:rFonts w:ascii="GHEA Grapalat" w:eastAsia="Times New Roman" w:hAnsi="GHEA Grapalat" w:cs="Times New Roman"/>
                <w:b/>
                <w:sz w:val="24"/>
                <w:szCs w:val="24"/>
              </w:rPr>
              <w:t>գիտություն</w:t>
            </w:r>
            <w:proofErr w:type="spellEnd"/>
            <w:r w:rsidRPr="0000109A">
              <w:rPr>
                <w:rFonts w:ascii="GHEA Grapalat" w:eastAsia="Times New Roman" w:hAnsi="GHEA Grapalat" w:cs="Times New Roman"/>
                <w:b/>
                <w:sz w:val="24"/>
                <w:szCs w:val="24"/>
                <w:lang w:val="hy-AM"/>
              </w:rPr>
              <w:t>։</w:t>
            </w:r>
          </w:p>
          <w:p w14:paraId="26741610" w14:textId="6F14EA62" w:rsidR="003D3D1B" w:rsidRPr="0000109A" w:rsidRDefault="003D3D1B" w:rsidP="00E80983">
            <w:pPr>
              <w:tabs>
                <w:tab w:val="left" w:pos="1530"/>
              </w:tabs>
              <w:spacing w:after="0" w:line="240" w:lineRule="auto"/>
              <w:ind w:right="82"/>
              <w:jc w:val="center"/>
              <w:rPr>
                <w:rFonts w:ascii="GHEA Grapalat" w:eastAsia="Calibri" w:hAnsi="GHEA Grapalat" w:cs="Times New Roman"/>
                <w:sz w:val="24"/>
                <w:szCs w:val="24"/>
                <w:lang w:val="hy-AM"/>
              </w:rPr>
            </w:pPr>
          </w:p>
        </w:tc>
      </w:tr>
      <w:tr w:rsidR="009A0971" w:rsidRPr="00867045" w14:paraId="09C5A2A9" w14:textId="77777777" w:rsidTr="00353562">
        <w:trPr>
          <w:trHeight w:val="345"/>
        </w:trPr>
        <w:tc>
          <w:tcPr>
            <w:tcW w:w="7766" w:type="dxa"/>
            <w:vMerge w:val="restart"/>
            <w:shd w:val="clear" w:color="auto" w:fill="E0E0E0"/>
          </w:tcPr>
          <w:p w14:paraId="5F8F8C90" w14:textId="7F91F2AA" w:rsidR="009A0971" w:rsidRPr="0000109A" w:rsidRDefault="00D2080D" w:rsidP="00D2080D">
            <w:pPr>
              <w:spacing w:after="0" w:line="240" w:lineRule="auto"/>
              <w:rPr>
                <w:rFonts w:ascii="GHEA Grapalat" w:eastAsia="Times New Roman" w:hAnsi="GHEA Grapalat" w:cs="Times New Roman"/>
                <w:b/>
                <w:bCs/>
                <w:i/>
                <w:iCs/>
                <w:sz w:val="24"/>
                <w:szCs w:val="24"/>
                <w:lang w:val="hy-AM"/>
              </w:rPr>
            </w:pPr>
            <w:r w:rsidRPr="0000109A">
              <w:rPr>
                <w:rFonts w:ascii="GHEA Grapalat" w:hAnsi="GHEA Grapalat"/>
                <w:b/>
                <w:sz w:val="24"/>
                <w:szCs w:val="24"/>
              </w:rPr>
              <w:t xml:space="preserve">      8</w:t>
            </w:r>
            <w:r w:rsidR="009A0971" w:rsidRPr="0000109A">
              <w:rPr>
                <w:rFonts w:ascii="Cambria Math" w:hAnsi="Cambria Math"/>
                <w:b/>
                <w:sz w:val="24"/>
                <w:szCs w:val="24"/>
                <w:lang w:val="hy-AM"/>
              </w:rPr>
              <w:t xml:space="preserve">․ </w:t>
            </w:r>
            <w:r w:rsidR="009A0971" w:rsidRPr="0000109A">
              <w:rPr>
                <w:rFonts w:ascii="GHEA Grapalat" w:hAnsi="GHEA Grapalat"/>
                <w:b/>
                <w:sz w:val="24"/>
                <w:szCs w:val="24"/>
                <w:lang w:val="hy-AM"/>
              </w:rPr>
              <w:t xml:space="preserve">ՀՀ </w:t>
            </w:r>
            <w:r w:rsidR="009A0971" w:rsidRPr="0000109A">
              <w:rPr>
                <w:rFonts w:ascii="GHEA Grapalat" w:hAnsi="GHEA Grapalat" w:cs="Sylfaen"/>
                <w:b/>
                <w:sz w:val="24"/>
                <w:szCs w:val="24"/>
                <w:lang w:val="hy-AM"/>
              </w:rPr>
              <w:t>պետական եկամուտների կոմիտե</w:t>
            </w:r>
          </w:p>
        </w:tc>
        <w:tc>
          <w:tcPr>
            <w:tcW w:w="6851" w:type="dxa"/>
            <w:shd w:val="clear" w:color="auto" w:fill="E0E0E0"/>
          </w:tcPr>
          <w:p w14:paraId="21104F79" w14:textId="31618F10" w:rsidR="009A0971" w:rsidRPr="0000109A" w:rsidRDefault="009A0971" w:rsidP="00E80983">
            <w:pPr>
              <w:spacing w:after="0" w:line="240" w:lineRule="auto"/>
              <w:jc w:val="center"/>
              <w:rPr>
                <w:rFonts w:ascii="GHEA Grapalat" w:eastAsia="Times New Roman" w:hAnsi="GHEA Grapalat" w:cs="Times New Roman"/>
                <w:b/>
                <w:sz w:val="24"/>
                <w:szCs w:val="24"/>
              </w:rPr>
            </w:pPr>
            <w:r w:rsidRPr="0000109A">
              <w:rPr>
                <w:rFonts w:ascii="GHEA Grapalat" w:eastAsia="Times New Roman" w:hAnsi="GHEA Grapalat" w:cs="Times New Roman"/>
                <w:b/>
                <w:sz w:val="24"/>
                <w:szCs w:val="24"/>
                <w:lang w:val="hy-AM"/>
              </w:rPr>
              <w:t>25</w:t>
            </w:r>
            <w:r w:rsidRPr="0000109A">
              <w:rPr>
                <w:rFonts w:ascii="MS Mincho" w:eastAsia="MS Mincho" w:hAnsi="MS Mincho" w:cs="MS Mincho" w:hint="eastAsia"/>
                <w:b/>
                <w:sz w:val="24"/>
                <w:szCs w:val="24"/>
                <w:lang w:val="hy-AM"/>
              </w:rPr>
              <w:t>․</w:t>
            </w:r>
            <w:r w:rsidRPr="0000109A">
              <w:rPr>
                <w:rFonts w:ascii="GHEA Grapalat" w:eastAsia="Times New Roman" w:hAnsi="GHEA Grapalat" w:cs="Times New Roman"/>
                <w:b/>
                <w:sz w:val="24"/>
                <w:szCs w:val="24"/>
                <w:lang w:val="hy-AM"/>
              </w:rPr>
              <w:t>09</w:t>
            </w:r>
            <w:r w:rsidRPr="0000109A">
              <w:rPr>
                <w:rFonts w:ascii="MS Mincho" w:eastAsia="MS Mincho" w:hAnsi="MS Mincho" w:cs="MS Mincho" w:hint="eastAsia"/>
                <w:b/>
                <w:sz w:val="24"/>
                <w:szCs w:val="24"/>
                <w:lang w:val="hy-AM"/>
              </w:rPr>
              <w:t>․</w:t>
            </w:r>
            <w:r w:rsidRPr="0000109A">
              <w:rPr>
                <w:rFonts w:ascii="GHEA Grapalat" w:eastAsia="Times New Roman" w:hAnsi="GHEA Grapalat" w:cs="Times New Roman"/>
                <w:b/>
                <w:sz w:val="24"/>
                <w:szCs w:val="24"/>
                <w:lang w:val="hy-AM"/>
              </w:rPr>
              <w:t>2025թ</w:t>
            </w:r>
            <w:r w:rsidRPr="0000109A">
              <w:rPr>
                <w:rFonts w:ascii="MS Mincho" w:eastAsia="MS Mincho" w:hAnsi="MS Mincho" w:cs="MS Mincho" w:hint="eastAsia"/>
                <w:b/>
                <w:sz w:val="24"/>
                <w:szCs w:val="24"/>
                <w:lang w:val="hy-AM"/>
              </w:rPr>
              <w:t>․</w:t>
            </w:r>
          </w:p>
        </w:tc>
      </w:tr>
      <w:tr w:rsidR="009A0971" w:rsidRPr="00867045" w14:paraId="037244D1" w14:textId="77777777" w:rsidTr="00353562">
        <w:trPr>
          <w:trHeight w:val="281"/>
        </w:trPr>
        <w:tc>
          <w:tcPr>
            <w:tcW w:w="7766" w:type="dxa"/>
            <w:vMerge/>
          </w:tcPr>
          <w:p w14:paraId="7DFDEEBB" w14:textId="77777777" w:rsidR="009A0971" w:rsidRPr="0000109A" w:rsidRDefault="009A0971" w:rsidP="00353562">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11BC64C3" w14:textId="480464AB" w:rsidR="009A0971" w:rsidRPr="0000109A" w:rsidRDefault="009A0971" w:rsidP="00E80983">
            <w:pPr>
              <w:spacing w:after="0" w:line="240" w:lineRule="auto"/>
              <w:jc w:val="center"/>
              <w:rPr>
                <w:rFonts w:ascii="GHEA Grapalat" w:hAnsi="GHEA Grapalat"/>
                <w:b/>
                <w:sz w:val="24"/>
                <w:szCs w:val="24"/>
                <w:lang w:val="hy-AM"/>
              </w:rPr>
            </w:pPr>
            <w:r w:rsidRPr="0000109A">
              <w:rPr>
                <w:rFonts w:ascii="GHEA Grapalat" w:hAnsi="GHEA Grapalat"/>
                <w:b/>
                <w:bCs/>
                <w:sz w:val="24"/>
                <w:szCs w:val="24"/>
              </w:rPr>
              <w:t>01/3-1/58386-2025</w:t>
            </w:r>
          </w:p>
        </w:tc>
      </w:tr>
      <w:tr w:rsidR="009A0971" w:rsidRPr="00867045" w14:paraId="3E4D9159" w14:textId="77777777" w:rsidTr="00353562">
        <w:trPr>
          <w:trHeight w:val="494"/>
        </w:trPr>
        <w:tc>
          <w:tcPr>
            <w:tcW w:w="7766" w:type="dxa"/>
          </w:tcPr>
          <w:p w14:paraId="51C6AD56" w14:textId="77777777" w:rsidR="009A0971" w:rsidRPr="0000109A" w:rsidRDefault="009A0971" w:rsidP="00353562">
            <w:pPr>
              <w:shd w:val="clear" w:color="auto" w:fill="FFFFFF"/>
              <w:spacing w:line="360" w:lineRule="auto"/>
              <w:rPr>
                <w:rFonts w:ascii="GHEA Grapalat" w:hAnsi="GHEA Grapalat"/>
                <w:sz w:val="24"/>
                <w:lang w:val="hy-AM"/>
              </w:rPr>
            </w:pPr>
            <w:r w:rsidRPr="0000109A">
              <w:rPr>
                <w:rFonts w:ascii="GHEA Grapalat" w:hAnsi="GHEA Grapalat"/>
                <w:sz w:val="24"/>
                <w:lang w:val="hy-AM"/>
              </w:rPr>
              <w:t>Առաջարկություններ չկան։</w:t>
            </w:r>
          </w:p>
        </w:tc>
        <w:tc>
          <w:tcPr>
            <w:tcW w:w="6851" w:type="dxa"/>
          </w:tcPr>
          <w:p w14:paraId="4DF4AAE9" w14:textId="77777777" w:rsidR="009A0971" w:rsidRPr="0000109A" w:rsidRDefault="009A0971" w:rsidP="00E80983">
            <w:pPr>
              <w:jc w:val="center"/>
              <w:rPr>
                <w:rFonts w:ascii="GHEA Grapalat" w:eastAsia="Times New Roman" w:hAnsi="GHEA Grapalat" w:cs="Times New Roman"/>
                <w:b/>
                <w:szCs w:val="24"/>
                <w:lang w:val="en-GB"/>
              </w:rPr>
            </w:pPr>
            <w:proofErr w:type="spellStart"/>
            <w:r w:rsidRPr="0000109A">
              <w:rPr>
                <w:rFonts w:ascii="GHEA Grapalat" w:eastAsia="Times New Roman" w:hAnsi="GHEA Grapalat" w:cs="Times New Roman"/>
                <w:b/>
                <w:sz w:val="24"/>
                <w:szCs w:val="24"/>
              </w:rPr>
              <w:t>Ընդունվել</w:t>
            </w:r>
            <w:proofErr w:type="spellEnd"/>
            <w:r w:rsidRPr="0000109A">
              <w:rPr>
                <w:rFonts w:ascii="GHEA Grapalat" w:eastAsia="Times New Roman" w:hAnsi="GHEA Grapalat" w:cs="Times New Roman"/>
                <w:b/>
                <w:sz w:val="24"/>
                <w:szCs w:val="24"/>
              </w:rPr>
              <w:t xml:space="preserve"> է ի </w:t>
            </w:r>
            <w:proofErr w:type="spellStart"/>
            <w:r w:rsidRPr="0000109A">
              <w:rPr>
                <w:rFonts w:ascii="GHEA Grapalat" w:eastAsia="Times New Roman" w:hAnsi="GHEA Grapalat" w:cs="Times New Roman"/>
                <w:b/>
                <w:sz w:val="24"/>
                <w:szCs w:val="24"/>
              </w:rPr>
              <w:t>գիտություն</w:t>
            </w:r>
            <w:proofErr w:type="spellEnd"/>
            <w:r w:rsidRPr="0000109A">
              <w:rPr>
                <w:rFonts w:ascii="GHEA Grapalat" w:eastAsia="Times New Roman" w:hAnsi="GHEA Grapalat" w:cs="Times New Roman"/>
                <w:b/>
                <w:sz w:val="24"/>
                <w:szCs w:val="24"/>
                <w:lang w:val="hy-AM"/>
              </w:rPr>
              <w:t>։</w:t>
            </w:r>
          </w:p>
        </w:tc>
      </w:tr>
      <w:tr w:rsidR="00880CDB" w:rsidRPr="00867045" w14:paraId="655BB149" w14:textId="77777777" w:rsidTr="00431195">
        <w:trPr>
          <w:trHeight w:val="345"/>
        </w:trPr>
        <w:tc>
          <w:tcPr>
            <w:tcW w:w="7766" w:type="dxa"/>
            <w:vMerge w:val="restart"/>
            <w:shd w:val="clear" w:color="auto" w:fill="E0E0E0"/>
          </w:tcPr>
          <w:p w14:paraId="3A613ABA" w14:textId="1D175281" w:rsidR="00880CDB" w:rsidRPr="0000109A" w:rsidRDefault="00880CDB" w:rsidP="00431195">
            <w:pPr>
              <w:spacing w:after="0" w:line="240" w:lineRule="auto"/>
              <w:rPr>
                <w:rFonts w:ascii="GHEA Grapalat" w:eastAsia="Times New Roman" w:hAnsi="GHEA Grapalat" w:cs="Times New Roman"/>
                <w:b/>
                <w:bCs/>
                <w:i/>
                <w:iCs/>
                <w:sz w:val="24"/>
                <w:szCs w:val="24"/>
                <w:lang w:val="hy-AM"/>
              </w:rPr>
            </w:pPr>
            <w:r w:rsidRPr="0000109A">
              <w:rPr>
                <w:rFonts w:ascii="GHEA Grapalat" w:hAnsi="GHEA Grapalat"/>
                <w:b/>
                <w:sz w:val="24"/>
                <w:szCs w:val="24"/>
              </w:rPr>
              <w:t xml:space="preserve">      </w:t>
            </w:r>
            <w:r w:rsidR="0000109A" w:rsidRPr="0000109A">
              <w:rPr>
                <w:rFonts w:ascii="GHEA Grapalat" w:hAnsi="GHEA Grapalat"/>
                <w:b/>
                <w:sz w:val="24"/>
                <w:szCs w:val="24"/>
                <w:lang w:val="hy-AM"/>
              </w:rPr>
              <w:t>9</w:t>
            </w:r>
            <w:r w:rsidRPr="0000109A">
              <w:rPr>
                <w:rFonts w:ascii="Cambria Math" w:hAnsi="Cambria Math"/>
                <w:b/>
                <w:sz w:val="24"/>
                <w:szCs w:val="24"/>
                <w:lang w:val="hy-AM"/>
              </w:rPr>
              <w:t xml:space="preserve">․ </w:t>
            </w:r>
            <w:r w:rsidRPr="0000109A">
              <w:rPr>
                <w:rFonts w:ascii="GHEA Grapalat" w:hAnsi="GHEA Grapalat"/>
                <w:b/>
                <w:sz w:val="24"/>
                <w:szCs w:val="24"/>
                <w:lang w:val="hy-AM"/>
              </w:rPr>
              <w:t xml:space="preserve">ՀՀ </w:t>
            </w:r>
            <w:r w:rsidR="0000109A" w:rsidRPr="0000109A">
              <w:rPr>
                <w:rFonts w:ascii="GHEA Grapalat" w:hAnsi="GHEA Grapalat" w:cs="Sylfaen"/>
                <w:b/>
                <w:sz w:val="24"/>
                <w:szCs w:val="24"/>
                <w:lang w:val="hy-AM"/>
              </w:rPr>
              <w:t xml:space="preserve">արդարադատության </w:t>
            </w:r>
            <w:r w:rsidR="0000109A" w:rsidRPr="0000109A">
              <w:rPr>
                <w:rFonts w:ascii="GHEA Grapalat" w:eastAsia="Times New Roman" w:hAnsi="GHEA Grapalat" w:cs="Times New Roman"/>
                <w:b/>
                <w:sz w:val="24"/>
                <w:szCs w:val="24"/>
                <w:lang w:val="hy-AM"/>
              </w:rPr>
              <w:t>նախարարություն</w:t>
            </w:r>
          </w:p>
        </w:tc>
        <w:tc>
          <w:tcPr>
            <w:tcW w:w="6851" w:type="dxa"/>
            <w:shd w:val="clear" w:color="auto" w:fill="E0E0E0"/>
          </w:tcPr>
          <w:p w14:paraId="3F16B648" w14:textId="2EF5452A" w:rsidR="00880CDB" w:rsidRPr="0000109A" w:rsidRDefault="0000109A" w:rsidP="00431195">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29</w:t>
            </w:r>
            <w:r w:rsidR="00880CDB" w:rsidRPr="0000109A">
              <w:rPr>
                <w:rFonts w:ascii="MS Mincho" w:eastAsia="MS Mincho" w:hAnsi="MS Mincho" w:cs="MS Mincho" w:hint="eastAsia"/>
                <w:b/>
                <w:sz w:val="24"/>
                <w:szCs w:val="24"/>
                <w:lang w:val="hy-AM"/>
              </w:rPr>
              <w:t>․</w:t>
            </w:r>
            <w:r w:rsidR="00880CDB" w:rsidRPr="0000109A">
              <w:rPr>
                <w:rFonts w:ascii="GHEA Grapalat" w:eastAsia="Times New Roman" w:hAnsi="GHEA Grapalat" w:cs="Times New Roman"/>
                <w:b/>
                <w:sz w:val="24"/>
                <w:szCs w:val="24"/>
                <w:lang w:val="hy-AM"/>
              </w:rPr>
              <w:t>09</w:t>
            </w:r>
            <w:r w:rsidR="00880CDB" w:rsidRPr="0000109A">
              <w:rPr>
                <w:rFonts w:ascii="MS Mincho" w:eastAsia="MS Mincho" w:hAnsi="MS Mincho" w:cs="MS Mincho" w:hint="eastAsia"/>
                <w:b/>
                <w:sz w:val="24"/>
                <w:szCs w:val="24"/>
                <w:lang w:val="hy-AM"/>
              </w:rPr>
              <w:t>․</w:t>
            </w:r>
            <w:r w:rsidR="00880CDB" w:rsidRPr="0000109A">
              <w:rPr>
                <w:rFonts w:ascii="GHEA Grapalat" w:eastAsia="Times New Roman" w:hAnsi="GHEA Grapalat" w:cs="Times New Roman"/>
                <w:b/>
                <w:sz w:val="24"/>
                <w:szCs w:val="24"/>
                <w:lang w:val="hy-AM"/>
              </w:rPr>
              <w:t>2025թ</w:t>
            </w:r>
            <w:r w:rsidR="00880CDB" w:rsidRPr="0000109A">
              <w:rPr>
                <w:rFonts w:ascii="MS Mincho" w:eastAsia="MS Mincho" w:hAnsi="MS Mincho" w:cs="MS Mincho" w:hint="eastAsia"/>
                <w:b/>
                <w:sz w:val="24"/>
                <w:szCs w:val="24"/>
                <w:lang w:val="hy-AM"/>
              </w:rPr>
              <w:t>․</w:t>
            </w:r>
          </w:p>
        </w:tc>
      </w:tr>
      <w:tr w:rsidR="00880CDB" w:rsidRPr="00867045" w14:paraId="7A3A605C" w14:textId="77777777" w:rsidTr="00431195">
        <w:trPr>
          <w:trHeight w:val="281"/>
        </w:trPr>
        <w:tc>
          <w:tcPr>
            <w:tcW w:w="7766" w:type="dxa"/>
            <w:vMerge/>
          </w:tcPr>
          <w:p w14:paraId="09AD2227" w14:textId="77777777" w:rsidR="00880CDB" w:rsidRPr="0000109A" w:rsidRDefault="00880CDB" w:rsidP="0043119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5203E378" w14:textId="42B96556" w:rsidR="00880CDB" w:rsidRPr="0000109A" w:rsidRDefault="0000109A" w:rsidP="00431195">
            <w:pPr>
              <w:spacing w:after="0" w:line="240" w:lineRule="auto"/>
              <w:jc w:val="center"/>
              <w:rPr>
                <w:rFonts w:ascii="GHEA Grapalat" w:hAnsi="GHEA Grapalat"/>
                <w:b/>
                <w:sz w:val="24"/>
                <w:szCs w:val="24"/>
                <w:lang w:val="hy-AM"/>
              </w:rPr>
            </w:pPr>
            <w:r w:rsidRPr="0000109A">
              <w:rPr>
                <w:rFonts w:ascii="GHEA Grapalat" w:hAnsi="GHEA Grapalat"/>
                <w:b/>
                <w:bCs/>
                <w:sz w:val="24"/>
                <w:szCs w:val="24"/>
              </w:rPr>
              <w:t>//43352-2025</w:t>
            </w:r>
          </w:p>
        </w:tc>
      </w:tr>
      <w:tr w:rsidR="00880CDB" w:rsidRPr="0000109A" w14:paraId="65CFC7B4" w14:textId="77777777" w:rsidTr="00431195">
        <w:trPr>
          <w:trHeight w:val="494"/>
        </w:trPr>
        <w:tc>
          <w:tcPr>
            <w:tcW w:w="7766" w:type="dxa"/>
          </w:tcPr>
          <w:p w14:paraId="5F2418FD" w14:textId="77777777" w:rsidR="0069488F" w:rsidRPr="0069488F" w:rsidRDefault="0069488F" w:rsidP="00247C8A">
            <w:pPr>
              <w:spacing w:after="0"/>
              <w:ind w:right="-23"/>
              <w:jc w:val="both"/>
              <w:rPr>
                <w:rFonts w:ascii="GHEA Grapalat" w:hAnsi="GHEA Grapalat"/>
                <w:sz w:val="24"/>
                <w:szCs w:val="24"/>
                <w:lang w:val="hy-AM"/>
              </w:rPr>
            </w:pPr>
            <w:r w:rsidRPr="0069488F">
              <w:rPr>
                <w:rFonts w:ascii="GHEA Grapalat" w:hAnsi="GHEA Grapalat"/>
                <w:sz w:val="24"/>
                <w:szCs w:val="24"/>
                <w:lang w:val="hy-AM"/>
              </w:rPr>
              <w:t xml:space="preserve">    1. Նախագծի նախաբանում առաջարկվում է հստակեցնել որպես Նախագծի ընդունման հիմք նշված լիազորող նորմերը, մասնավորապես՝ Նախագծում հստակ պետք է նշվի Նորմատիվ իրավական ակտի այն համապատասխան դրույթը, որը հանդիսանում է լիազորող նորմ: Հետևապես՝ Նախագծի նախաբանում անհրաժեշտ է հղում կատարել Քաղաքացիական օրենսգրքի 67-րդ և «Պետական ոչ առևտրային կազմակերպությունների մասին» օրենքի (այսուհետ՝ Օրենք) 13-րդ հոդվածների վերաբերելի կոնկրետ դրույթներին Քաղաքացիական օրենսգրքի 67-րդ հոդվածից վերաբերելի է 1-ին մասը, իսկ Օրենքի 13-րդ հոդվածից՝ 2-րդ մասի «զ», «է», «ը» կետերը, 3-րդ մասը)։</w:t>
            </w:r>
          </w:p>
          <w:p w14:paraId="06DF8FAF" w14:textId="77777777" w:rsidR="0069488F" w:rsidRPr="0069488F" w:rsidRDefault="0069488F" w:rsidP="00247C8A">
            <w:pPr>
              <w:spacing w:after="0"/>
              <w:ind w:right="-23"/>
              <w:jc w:val="both"/>
              <w:rPr>
                <w:rFonts w:ascii="GHEA Grapalat" w:hAnsi="GHEA Grapalat"/>
                <w:sz w:val="24"/>
                <w:szCs w:val="24"/>
                <w:lang w:val="hy-AM"/>
              </w:rPr>
            </w:pPr>
            <w:r w:rsidRPr="0069488F">
              <w:rPr>
                <w:rFonts w:ascii="GHEA Grapalat" w:hAnsi="GHEA Grapalat"/>
                <w:sz w:val="24"/>
                <w:szCs w:val="24"/>
                <w:lang w:val="hy-AM"/>
              </w:rPr>
              <w:t xml:space="preserve">    2. Նախագծի 1-ին կետով նախատեսված է, որ Կառավարությունը որոշում է Հայաստանի Հանրապետության օրենսդրությամբ սահմանված կարգով լուծարել Հայաստանի Հանրապետության ներքին գործերի նախարարության «Տեխնիկական անվտանգության</w:t>
            </w:r>
          </w:p>
          <w:p w14:paraId="4997E405" w14:textId="77777777" w:rsidR="0069488F" w:rsidRPr="0069488F" w:rsidRDefault="0069488F" w:rsidP="00247C8A">
            <w:pPr>
              <w:spacing w:after="0"/>
              <w:ind w:right="-23"/>
              <w:jc w:val="both"/>
              <w:rPr>
                <w:rFonts w:ascii="GHEA Grapalat" w:hAnsi="GHEA Grapalat"/>
                <w:sz w:val="24"/>
                <w:szCs w:val="24"/>
                <w:lang w:val="hy-AM"/>
              </w:rPr>
            </w:pPr>
            <w:r w:rsidRPr="0069488F">
              <w:rPr>
                <w:rFonts w:ascii="GHEA Grapalat" w:hAnsi="GHEA Grapalat"/>
                <w:sz w:val="24"/>
                <w:szCs w:val="24"/>
                <w:lang w:val="hy-AM"/>
              </w:rPr>
              <w:t>ազգային կենտրոն» պետական ոչ առևտրային կազմակերպությունը: Այս կապակցությամբ նշենք, որ անհրաժեշտություն կա Նախագծի 1-</w:t>
            </w:r>
            <w:r w:rsidRPr="0069488F">
              <w:rPr>
                <w:rFonts w:ascii="GHEA Grapalat" w:hAnsi="GHEA Grapalat"/>
                <w:sz w:val="24"/>
                <w:szCs w:val="24"/>
                <w:lang w:val="hy-AM"/>
              </w:rPr>
              <w:lastRenderedPageBreak/>
              <w:t>ին կետում ներառել նաև լուծարման ենթակա կազմակերպությանն առնչվող վավերապայմանները, մասնավորապես՝ պետական գրանցման համարը, գտնվելու վայրի հասցեն և այլ տվյալներ՝ հստակություն ապահովելու համար:</w:t>
            </w:r>
          </w:p>
          <w:p w14:paraId="63137D8A" w14:textId="77777777" w:rsidR="0069488F" w:rsidRPr="0069488F" w:rsidRDefault="0069488F" w:rsidP="00487464">
            <w:pPr>
              <w:spacing w:after="0"/>
              <w:ind w:right="-23"/>
              <w:jc w:val="both"/>
              <w:rPr>
                <w:rFonts w:ascii="GHEA Grapalat" w:hAnsi="GHEA Grapalat"/>
                <w:sz w:val="24"/>
                <w:szCs w:val="24"/>
                <w:lang w:val="hy-AM"/>
              </w:rPr>
            </w:pPr>
            <w:r w:rsidRPr="0069488F">
              <w:rPr>
                <w:rFonts w:ascii="GHEA Grapalat" w:hAnsi="GHEA Grapalat"/>
                <w:sz w:val="24"/>
                <w:szCs w:val="24"/>
                <w:lang w:val="hy-AM"/>
              </w:rPr>
              <w:t xml:space="preserve">    3. Նախագծի 2-րդ կետի 4-րդ ենթակետում կիրառված «կազմակերպություն» բառն առաջարկվում է վերանայել՝ հաշվի առնելով այն, որ Նախագծում բացակայում է դրա կրճատ անվանումով կիրառելու մասին նշումը:</w:t>
            </w:r>
          </w:p>
          <w:p w14:paraId="7DC3FC48" w14:textId="77777777" w:rsidR="0069488F" w:rsidRPr="0069488F" w:rsidRDefault="0069488F" w:rsidP="00487464">
            <w:pPr>
              <w:spacing w:after="0"/>
              <w:ind w:right="-23"/>
              <w:jc w:val="both"/>
              <w:rPr>
                <w:rFonts w:ascii="GHEA Grapalat" w:hAnsi="GHEA Grapalat"/>
                <w:sz w:val="24"/>
                <w:szCs w:val="24"/>
                <w:lang w:val="hy-AM"/>
              </w:rPr>
            </w:pPr>
            <w:r w:rsidRPr="0069488F">
              <w:rPr>
                <w:rFonts w:ascii="GHEA Grapalat" w:hAnsi="GHEA Grapalat"/>
                <w:sz w:val="24"/>
                <w:szCs w:val="24"/>
                <w:lang w:val="hy-AM"/>
              </w:rPr>
              <w:t xml:space="preserve">    4. Նախագծի 3-րդ կետի 1-ին և 2-րդ ենթակետերում առաջարկվում է «պարտատերերի» բառից առաջ լրացնել լուծարվող կազմակերպության անվանումը՝ մտքի լիարժեքությունն ու ամբողջականությունն ապահովելու համար:</w:t>
            </w:r>
          </w:p>
          <w:p w14:paraId="2C8FAD99" w14:textId="6FE40AF1" w:rsidR="00880CDB" w:rsidRPr="0069488F" w:rsidRDefault="0069488F" w:rsidP="0069488F">
            <w:pPr>
              <w:spacing w:after="0"/>
              <w:ind w:right="-23"/>
              <w:jc w:val="both"/>
              <w:rPr>
                <w:rFonts w:ascii="GHEA Grapalat" w:hAnsi="GHEA Grapalat"/>
                <w:sz w:val="24"/>
                <w:szCs w:val="24"/>
                <w:lang w:val="hy-AM"/>
              </w:rPr>
            </w:pPr>
            <w:r w:rsidRPr="0069488F">
              <w:rPr>
                <w:rFonts w:ascii="GHEA Grapalat" w:hAnsi="GHEA Grapalat"/>
                <w:sz w:val="24"/>
                <w:szCs w:val="24"/>
                <w:lang w:val="hy-AM"/>
              </w:rPr>
              <w:t xml:space="preserve">    Բացի այդ, նույն կետի 2-րդ ենթակետով սահմանվում է, որ կազմակերպության պարտատերերի պահանջների բավարարումից հետո մնացած դրամական միջոցները փոխանցվում են պետական բյուջե, իսկ շարժական գույքը՝ առկայության դեպքում, սեփականության իրավունքով փոխանցվում է Հայաստանի Հանրապետությանը՝ ի դեմս Հայաստանի Հանրապետության կառավարության: Այս կապակցությամբ նպատակահարմար է «շարժական գույք» բառերը փոխարինել ընդհանրական «գույք» բառով՝ հաշվի առնելով, որ փոխանցման ենթակա գույքը կարող է ներառել ինչպես շարժական, այնպես էլ անշարժ գույք: Հստակեցման կարիք ունի նաև, </w:t>
            </w:r>
            <w:r w:rsidRPr="007B3E6B">
              <w:rPr>
                <w:rFonts w:ascii="GHEA Grapalat" w:hAnsi="GHEA Grapalat"/>
                <w:sz w:val="24"/>
                <w:szCs w:val="24"/>
                <w:lang w:val="hy-AM"/>
              </w:rPr>
              <w:t>թե արդյո՞ք գույքը պետք է Հայաստանի Հանրապետությանը փոխանցվի սեփականության իրավունքով, թե վերադարձվի վերջինիս տնօրինմանը՝ այն հաշվառմամբ, որ Կազմակերպության օգտագործմանը հանձնված գույքը ենթադրաբար պետք է լիներ Հայաստանի Հանրապետության սեփականությունը և այժմ վերադարձվեր վերջինիս տնօրինմանը:</w:t>
            </w:r>
          </w:p>
        </w:tc>
        <w:tc>
          <w:tcPr>
            <w:tcW w:w="6851" w:type="dxa"/>
          </w:tcPr>
          <w:p w14:paraId="429F63C0" w14:textId="2729D5E7" w:rsidR="00880CDB" w:rsidRDefault="0000109A" w:rsidP="00431195">
            <w:pPr>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w:t>
            </w:r>
            <w:r>
              <w:rPr>
                <w:rFonts w:ascii="Cambria Math" w:eastAsia="Times New Roman" w:hAnsi="Cambria Math" w:cs="Times New Roman"/>
                <w:b/>
                <w:sz w:val="24"/>
                <w:szCs w:val="24"/>
                <w:lang w:val="hy-AM"/>
              </w:rPr>
              <w:t xml:space="preserve">․ </w:t>
            </w:r>
            <w:r w:rsidR="00880CDB" w:rsidRPr="003427DD">
              <w:rPr>
                <w:rFonts w:ascii="GHEA Grapalat" w:eastAsia="Times New Roman" w:hAnsi="GHEA Grapalat" w:cs="Times New Roman"/>
                <w:b/>
                <w:sz w:val="24"/>
                <w:szCs w:val="24"/>
                <w:lang w:val="hy-AM"/>
              </w:rPr>
              <w:t>Ընդունվել է</w:t>
            </w:r>
            <w:r w:rsidR="00880CDB" w:rsidRPr="0000109A">
              <w:rPr>
                <w:rFonts w:ascii="GHEA Grapalat" w:eastAsia="Times New Roman" w:hAnsi="GHEA Grapalat" w:cs="Times New Roman"/>
                <w:b/>
                <w:sz w:val="24"/>
                <w:szCs w:val="24"/>
                <w:lang w:val="hy-AM"/>
              </w:rPr>
              <w:t>։</w:t>
            </w:r>
          </w:p>
          <w:p w14:paraId="7D95886D" w14:textId="77777777" w:rsidR="0069488F" w:rsidRDefault="0069488F" w:rsidP="0000109A">
            <w:pPr>
              <w:jc w:val="center"/>
              <w:rPr>
                <w:rFonts w:ascii="GHEA Grapalat" w:eastAsia="Times New Roman" w:hAnsi="GHEA Grapalat" w:cs="Times New Roman"/>
                <w:b/>
                <w:sz w:val="24"/>
                <w:szCs w:val="24"/>
                <w:lang w:val="hy-AM"/>
              </w:rPr>
            </w:pPr>
          </w:p>
          <w:p w14:paraId="477D906E" w14:textId="77777777" w:rsidR="0069488F" w:rsidRDefault="0069488F" w:rsidP="0000109A">
            <w:pPr>
              <w:jc w:val="center"/>
              <w:rPr>
                <w:rFonts w:ascii="GHEA Grapalat" w:eastAsia="Times New Roman" w:hAnsi="GHEA Grapalat" w:cs="Times New Roman"/>
                <w:b/>
                <w:sz w:val="24"/>
                <w:szCs w:val="24"/>
                <w:lang w:val="hy-AM"/>
              </w:rPr>
            </w:pPr>
          </w:p>
          <w:p w14:paraId="12D08CBC" w14:textId="77777777" w:rsidR="0069488F" w:rsidRDefault="0069488F" w:rsidP="0000109A">
            <w:pPr>
              <w:jc w:val="center"/>
              <w:rPr>
                <w:rFonts w:ascii="GHEA Grapalat" w:eastAsia="Times New Roman" w:hAnsi="GHEA Grapalat" w:cs="Times New Roman"/>
                <w:b/>
                <w:sz w:val="24"/>
                <w:szCs w:val="24"/>
                <w:lang w:val="hy-AM"/>
              </w:rPr>
            </w:pPr>
          </w:p>
          <w:p w14:paraId="3EA70507" w14:textId="77777777" w:rsidR="0069488F" w:rsidRDefault="0069488F" w:rsidP="0000109A">
            <w:pPr>
              <w:jc w:val="center"/>
              <w:rPr>
                <w:rFonts w:ascii="GHEA Grapalat" w:eastAsia="Times New Roman" w:hAnsi="GHEA Grapalat" w:cs="Times New Roman"/>
                <w:b/>
                <w:sz w:val="24"/>
                <w:szCs w:val="24"/>
                <w:lang w:val="hy-AM"/>
              </w:rPr>
            </w:pPr>
          </w:p>
          <w:p w14:paraId="3ACC7484" w14:textId="77777777" w:rsidR="0069488F" w:rsidRDefault="0069488F" w:rsidP="0000109A">
            <w:pPr>
              <w:jc w:val="center"/>
              <w:rPr>
                <w:rFonts w:ascii="GHEA Grapalat" w:eastAsia="Times New Roman" w:hAnsi="GHEA Grapalat" w:cs="Times New Roman"/>
                <w:b/>
                <w:sz w:val="24"/>
                <w:szCs w:val="24"/>
                <w:lang w:val="hy-AM"/>
              </w:rPr>
            </w:pPr>
          </w:p>
          <w:p w14:paraId="556167DF" w14:textId="77777777" w:rsidR="0069488F" w:rsidRDefault="0069488F" w:rsidP="0069488F">
            <w:pPr>
              <w:rPr>
                <w:rFonts w:ascii="GHEA Grapalat" w:eastAsia="Times New Roman" w:hAnsi="GHEA Grapalat" w:cs="Times New Roman"/>
                <w:b/>
                <w:sz w:val="24"/>
                <w:szCs w:val="24"/>
                <w:lang w:val="hy-AM"/>
              </w:rPr>
            </w:pPr>
          </w:p>
          <w:p w14:paraId="1376444D" w14:textId="20C848A6" w:rsidR="0000109A" w:rsidRDefault="0000109A" w:rsidP="0000109A">
            <w:pPr>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w:t>
            </w:r>
            <w:r>
              <w:rPr>
                <w:rFonts w:ascii="Cambria Math" w:eastAsia="Times New Roman" w:hAnsi="Cambria Math" w:cs="Times New Roman"/>
                <w:b/>
                <w:sz w:val="24"/>
                <w:szCs w:val="24"/>
                <w:lang w:val="hy-AM"/>
              </w:rPr>
              <w:t xml:space="preserve">․ </w:t>
            </w:r>
            <w:r w:rsidRPr="0000109A">
              <w:rPr>
                <w:rFonts w:ascii="GHEA Grapalat" w:eastAsia="Times New Roman" w:hAnsi="GHEA Grapalat" w:cs="Times New Roman"/>
                <w:b/>
                <w:sz w:val="24"/>
                <w:szCs w:val="24"/>
                <w:lang w:val="hy-AM"/>
              </w:rPr>
              <w:t>Ընդունվել է։</w:t>
            </w:r>
          </w:p>
          <w:p w14:paraId="3E97CAC4" w14:textId="604A9F76" w:rsidR="0069488F" w:rsidRDefault="0069488F" w:rsidP="0000109A">
            <w:pPr>
              <w:jc w:val="center"/>
              <w:rPr>
                <w:rFonts w:ascii="GHEA Grapalat" w:eastAsia="Times New Roman" w:hAnsi="GHEA Grapalat" w:cs="Times New Roman"/>
                <w:b/>
                <w:sz w:val="24"/>
                <w:szCs w:val="24"/>
                <w:lang w:val="hy-AM"/>
              </w:rPr>
            </w:pPr>
          </w:p>
          <w:p w14:paraId="29D45F0A" w14:textId="534ECF0F" w:rsidR="0069488F" w:rsidRDefault="0069488F" w:rsidP="0000109A">
            <w:pPr>
              <w:jc w:val="center"/>
              <w:rPr>
                <w:rFonts w:ascii="GHEA Grapalat" w:eastAsia="Times New Roman" w:hAnsi="GHEA Grapalat" w:cs="Times New Roman"/>
                <w:b/>
                <w:sz w:val="24"/>
                <w:szCs w:val="24"/>
                <w:lang w:val="hy-AM"/>
              </w:rPr>
            </w:pPr>
          </w:p>
          <w:p w14:paraId="116A56C8" w14:textId="378FF273" w:rsidR="0069488F" w:rsidRDefault="0069488F" w:rsidP="0000109A">
            <w:pPr>
              <w:jc w:val="center"/>
              <w:rPr>
                <w:rFonts w:ascii="GHEA Grapalat" w:eastAsia="Times New Roman" w:hAnsi="GHEA Grapalat" w:cs="Times New Roman"/>
                <w:b/>
                <w:sz w:val="24"/>
                <w:szCs w:val="24"/>
                <w:lang w:val="hy-AM"/>
              </w:rPr>
            </w:pPr>
          </w:p>
          <w:p w14:paraId="2854FDAC" w14:textId="5F94656E" w:rsidR="0069488F" w:rsidRDefault="0069488F" w:rsidP="0000109A">
            <w:pPr>
              <w:jc w:val="center"/>
              <w:rPr>
                <w:rFonts w:ascii="GHEA Grapalat" w:eastAsia="Times New Roman" w:hAnsi="GHEA Grapalat" w:cs="Times New Roman"/>
                <w:b/>
                <w:sz w:val="24"/>
                <w:szCs w:val="24"/>
                <w:lang w:val="hy-AM"/>
              </w:rPr>
            </w:pPr>
          </w:p>
          <w:p w14:paraId="26FBB119" w14:textId="135C3077" w:rsidR="0069488F" w:rsidRDefault="0069488F" w:rsidP="0069488F">
            <w:pPr>
              <w:rPr>
                <w:rFonts w:ascii="GHEA Grapalat" w:eastAsia="Times New Roman" w:hAnsi="GHEA Grapalat" w:cs="Times New Roman"/>
                <w:b/>
                <w:sz w:val="24"/>
                <w:szCs w:val="24"/>
                <w:lang w:val="hy-AM"/>
              </w:rPr>
            </w:pPr>
          </w:p>
          <w:p w14:paraId="4CB7823D" w14:textId="77777777" w:rsidR="00845F21" w:rsidRDefault="00845F21" w:rsidP="0069488F">
            <w:pPr>
              <w:rPr>
                <w:rFonts w:ascii="GHEA Grapalat" w:eastAsia="Times New Roman" w:hAnsi="GHEA Grapalat" w:cs="Times New Roman"/>
                <w:b/>
                <w:sz w:val="24"/>
                <w:szCs w:val="24"/>
                <w:lang w:val="hy-AM"/>
              </w:rPr>
            </w:pPr>
          </w:p>
          <w:p w14:paraId="3B26E815" w14:textId="20C5D6B6" w:rsidR="0000109A" w:rsidRDefault="0000109A" w:rsidP="0000109A">
            <w:pPr>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w:t>
            </w:r>
            <w:r>
              <w:rPr>
                <w:rFonts w:ascii="Cambria Math" w:eastAsia="Times New Roman" w:hAnsi="Cambria Math" w:cs="Times New Roman"/>
                <w:b/>
                <w:sz w:val="24"/>
                <w:szCs w:val="24"/>
                <w:lang w:val="hy-AM"/>
              </w:rPr>
              <w:t xml:space="preserve">․ </w:t>
            </w:r>
            <w:r w:rsidRPr="0000109A">
              <w:rPr>
                <w:rFonts w:ascii="GHEA Grapalat" w:eastAsia="Times New Roman" w:hAnsi="GHEA Grapalat" w:cs="Times New Roman"/>
                <w:b/>
                <w:sz w:val="24"/>
                <w:szCs w:val="24"/>
                <w:lang w:val="hy-AM"/>
              </w:rPr>
              <w:t>Ընդունվել է։</w:t>
            </w:r>
          </w:p>
          <w:p w14:paraId="09AB800D" w14:textId="370C2EEF" w:rsidR="0069488F" w:rsidRDefault="0069488F" w:rsidP="0069488F">
            <w:pPr>
              <w:rPr>
                <w:rFonts w:ascii="GHEA Grapalat" w:eastAsia="Times New Roman" w:hAnsi="GHEA Grapalat" w:cs="Times New Roman"/>
                <w:b/>
                <w:sz w:val="24"/>
                <w:szCs w:val="24"/>
                <w:lang w:val="hy-AM"/>
              </w:rPr>
            </w:pPr>
          </w:p>
          <w:p w14:paraId="5EA24A9D" w14:textId="7E3A75A1" w:rsidR="0000109A" w:rsidRDefault="0000109A" w:rsidP="0000109A">
            <w:pPr>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w:t>
            </w:r>
            <w:r>
              <w:rPr>
                <w:rFonts w:ascii="Cambria Math" w:eastAsia="Times New Roman" w:hAnsi="Cambria Math" w:cs="Times New Roman"/>
                <w:b/>
                <w:sz w:val="24"/>
                <w:szCs w:val="24"/>
                <w:lang w:val="hy-AM"/>
              </w:rPr>
              <w:t xml:space="preserve">․ </w:t>
            </w:r>
            <w:r w:rsidRPr="0000109A">
              <w:rPr>
                <w:rFonts w:ascii="GHEA Grapalat" w:eastAsia="Times New Roman" w:hAnsi="GHEA Grapalat" w:cs="Times New Roman"/>
                <w:b/>
                <w:sz w:val="24"/>
                <w:szCs w:val="24"/>
                <w:lang w:val="hy-AM"/>
              </w:rPr>
              <w:t>Ընդունվել է։</w:t>
            </w:r>
          </w:p>
          <w:p w14:paraId="0AFFD40A" w14:textId="77777777" w:rsidR="0000109A" w:rsidRDefault="0000109A" w:rsidP="00431195">
            <w:pPr>
              <w:jc w:val="center"/>
              <w:rPr>
                <w:rFonts w:ascii="GHEA Grapalat" w:eastAsia="Times New Roman" w:hAnsi="GHEA Grapalat" w:cs="Times New Roman"/>
                <w:b/>
                <w:sz w:val="24"/>
                <w:szCs w:val="24"/>
                <w:lang w:val="hy-AM"/>
              </w:rPr>
            </w:pPr>
          </w:p>
          <w:p w14:paraId="1F0389F2" w14:textId="28F05641" w:rsidR="0000109A" w:rsidRPr="0000109A" w:rsidRDefault="0000109A" w:rsidP="00431195">
            <w:pPr>
              <w:jc w:val="center"/>
              <w:rPr>
                <w:rFonts w:ascii="Cambria Math" w:eastAsia="Times New Roman" w:hAnsi="Cambria Math" w:cs="Times New Roman"/>
                <w:b/>
                <w:szCs w:val="24"/>
                <w:lang w:val="hy-AM"/>
              </w:rPr>
            </w:pPr>
          </w:p>
        </w:tc>
      </w:tr>
      <w:tr w:rsidR="00880CDB" w:rsidRPr="0000109A" w14:paraId="06D9582D" w14:textId="77777777" w:rsidTr="00431195">
        <w:trPr>
          <w:trHeight w:val="345"/>
        </w:trPr>
        <w:tc>
          <w:tcPr>
            <w:tcW w:w="7766" w:type="dxa"/>
            <w:vMerge w:val="restart"/>
            <w:shd w:val="clear" w:color="auto" w:fill="E0E0E0"/>
          </w:tcPr>
          <w:p w14:paraId="6F2D2678" w14:textId="3B6C0770" w:rsidR="00880CDB" w:rsidRPr="0000109A" w:rsidRDefault="00880CDB" w:rsidP="00431195">
            <w:pPr>
              <w:spacing w:after="0" w:line="240" w:lineRule="auto"/>
              <w:rPr>
                <w:rFonts w:ascii="GHEA Grapalat" w:eastAsia="Times New Roman" w:hAnsi="GHEA Grapalat" w:cs="Times New Roman"/>
                <w:b/>
                <w:bCs/>
                <w:i/>
                <w:iCs/>
                <w:sz w:val="24"/>
                <w:szCs w:val="24"/>
                <w:lang w:val="hy-AM"/>
              </w:rPr>
            </w:pPr>
            <w:r w:rsidRPr="0000109A">
              <w:rPr>
                <w:rFonts w:ascii="GHEA Grapalat" w:hAnsi="GHEA Grapalat"/>
                <w:b/>
                <w:sz w:val="24"/>
                <w:szCs w:val="24"/>
                <w:lang w:val="hy-AM"/>
              </w:rPr>
              <w:lastRenderedPageBreak/>
              <w:t xml:space="preserve">       </w:t>
            </w:r>
            <w:r w:rsidR="0000109A" w:rsidRPr="0000109A">
              <w:rPr>
                <w:rFonts w:ascii="GHEA Grapalat" w:hAnsi="GHEA Grapalat"/>
                <w:b/>
                <w:sz w:val="24"/>
                <w:szCs w:val="24"/>
                <w:lang w:val="hy-AM"/>
              </w:rPr>
              <w:t>10</w:t>
            </w:r>
            <w:r w:rsidRPr="0000109A">
              <w:rPr>
                <w:rFonts w:ascii="Cambria Math" w:hAnsi="Cambria Math"/>
                <w:b/>
                <w:sz w:val="24"/>
                <w:szCs w:val="24"/>
                <w:lang w:val="hy-AM"/>
              </w:rPr>
              <w:t xml:space="preserve">․ </w:t>
            </w:r>
            <w:r w:rsidRPr="0000109A">
              <w:rPr>
                <w:rFonts w:ascii="GHEA Grapalat" w:hAnsi="GHEA Grapalat"/>
                <w:b/>
                <w:sz w:val="24"/>
                <w:szCs w:val="24"/>
                <w:lang w:val="hy-AM"/>
              </w:rPr>
              <w:t>ՀՀ</w:t>
            </w:r>
            <w:r w:rsidR="0000109A">
              <w:rPr>
                <w:rFonts w:ascii="GHEA Grapalat" w:hAnsi="GHEA Grapalat"/>
                <w:b/>
                <w:sz w:val="24"/>
                <w:szCs w:val="24"/>
                <w:lang w:val="hy-AM"/>
              </w:rPr>
              <w:t xml:space="preserve"> ֆինանսների նախարարություն</w:t>
            </w:r>
          </w:p>
        </w:tc>
        <w:tc>
          <w:tcPr>
            <w:tcW w:w="6851" w:type="dxa"/>
            <w:shd w:val="clear" w:color="auto" w:fill="E0E0E0"/>
          </w:tcPr>
          <w:p w14:paraId="3229C0E1" w14:textId="7F52F815" w:rsidR="00880CDB" w:rsidRPr="005D1FC4" w:rsidRDefault="005D1FC4" w:rsidP="00431195">
            <w:pPr>
              <w:spacing w:after="0" w:line="240" w:lineRule="auto"/>
              <w:jc w:val="center"/>
              <w:rPr>
                <w:rFonts w:ascii="GHEA Grapalat" w:eastAsia="Times New Roman" w:hAnsi="GHEA Grapalat" w:cs="Times New Roman"/>
                <w:b/>
                <w:sz w:val="24"/>
                <w:szCs w:val="24"/>
                <w:lang w:val="hy-AM"/>
              </w:rPr>
            </w:pPr>
            <w:r w:rsidRPr="005D1FC4">
              <w:rPr>
                <w:rFonts w:ascii="GHEA Grapalat" w:eastAsia="Times New Roman" w:hAnsi="GHEA Grapalat" w:cs="Times New Roman"/>
                <w:b/>
                <w:sz w:val="24"/>
                <w:szCs w:val="24"/>
              </w:rPr>
              <w:t>01/11-4/22198-2025</w:t>
            </w:r>
          </w:p>
        </w:tc>
      </w:tr>
      <w:tr w:rsidR="00880CDB" w:rsidRPr="0000109A" w14:paraId="0F5F0556" w14:textId="77777777" w:rsidTr="00431195">
        <w:trPr>
          <w:trHeight w:val="281"/>
        </w:trPr>
        <w:tc>
          <w:tcPr>
            <w:tcW w:w="7766" w:type="dxa"/>
            <w:vMerge/>
          </w:tcPr>
          <w:p w14:paraId="5B18610E" w14:textId="77777777" w:rsidR="00880CDB" w:rsidRPr="0000109A" w:rsidRDefault="00880CDB" w:rsidP="0043119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51504474" w14:textId="2306CA59" w:rsidR="00880CDB" w:rsidRPr="005D1FC4" w:rsidRDefault="005D1FC4" w:rsidP="00431195">
            <w:pPr>
              <w:spacing w:after="0" w:line="240" w:lineRule="auto"/>
              <w:jc w:val="center"/>
              <w:rPr>
                <w:rFonts w:ascii="GHEA Grapalat" w:eastAsia="MS Mincho" w:hAnsi="GHEA Grapalat" w:cs="MS Mincho"/>
                <w:b/>
                <w:sz w:val="24"/>
                <w:szCs w:val="24"/>
                <w:lang w:val="hy-AM"/>
              </w:rPr>
            </w:pPr>
            <w:r w:rsidRPr="005D1FC4">
              <w:rPr>
                <w:rFonts w:ascii="GHEA Grapalat" w:hAnsi="GHEA Grapalat"/>
                <w:b/>
                <w:sz w:val="24"/>
                <w:szCs w:val="24"/>
                <w:lang w:val="hy-AM"/>
              </w:rPr>
              <w:t>06</w:t>
            </w:r>
            <w:r w:rsidRPr="005D1FC4">
              <w:rPr>
                <w:rFonts w:ascii="MS Mincho" w:eastAsia="MS Mincho" w:hAnsi="MS Mincho" w:cs="MS Mincho" w:hint="eastAsia"/>
                <w:b/>
                <w:sz w:val="24"/>
                <w:szCs w:val="24"/>
                <w:lang w:val="hy-AM"/>
              </w:rPr>
              <w:t>․</w:t>
            </w:r>
            <w:r w:rsidRPr="005D1FC4">
              <w:rPr>
                <w:rFonts w:ascii="GHEA Grapalat" w:eastAsia="MS Mincho" w:hAnsi="GHEA Grapalat" w:cs="MS Mincho"/>
                <w:b/>
                <w:sz w:val="24"/>
                <w:szCs w:val="24"/>
                <w:lang w:val="hy-AM"/>
              </w:rPr>
              <w:t>10</w:t>
            </w:r>
            <w:r w:rsidRPr="005D1FC4">
              <w:rPr>
                <w:rFonts w:ascii="MS Mincho" w:eastAsia="MS Mincho" w:hAnsi="MS Mincho" w:cs="MS Mincho" w:hint="eastAsia"/>
                <w:b/>
                <w:sz w:val="24"/>
                <w:szCs w:val="24"/>
                <w:lang w:val="hy-AM"/>
              </w:rPr>
              <w:t>․</w:t>
            </w:r>
            <w:r w:rsidRPr="005D1FC4">
              <w:rPr>
                <w:rFonts w:ascii="GHEA Grapalat" w:eastAsia="MS Mincho" w:hAnsi="GHEA Grapalat" w:cs="MS Mincho"/>
                <w:b/>
                <w:sz w:val="24"/>
                <w:szCs w:val="24"/>
                <w:lang w:val="hy-AM"/>
              </w:rPr>
              <w:t>2025թ</w:t>
            </w:r>
            <w:r w:rsidRPr="005D1FC4">
              <w:rPr>
                <w:rFonts w:ascii="MS Mincho" w:eastAsia="MS Mincho" w:hAnsi="MS Mincho" w:cs="MS Mincho" w:hint="eastAsia"/>
                <w:b/>
                <w:sz w:val="24"/>
                <w:szCs w:val="24"/>
                <w:lang w:val="hy-AM"/>
              </w:rPr>
              <w:t>․</w:t>
            </w:r>
          </w:p>
        </w:tc>
      </w:tr>
      <w:tr w:rsidR="005D1FC4" w:rsidRPr="00BD0BD8" w14:paraId="0FD8AEDE" w14:textId="77777777" w:rsidTr="005D1FC4">
        <w:trPr>
          <w:trHeight w:val="281"/>
        </w:trPr>
        <w:tc>
          <w:tcPr>
            <w:tcW w:w="7766" w:type="dxa"/>
          </w:tcPr>
          <w:p w14:paraId="1CC54608" w14:textId="77777777" w:rsidR="005D1FC4" w:rsidRPr="005D1FC4" w:rsidRDefault="005D1FC4" w:rsidP="005D1FC4">
            <w:pPr>
              <w:spacing w:after="0" w:line="240" w:lineRule="auto"/>
              <w:jc w:val="both"/>
              <w:rPr>
                <w:rFonts w:ascii="GHEA Grapalat" w:eastAsia="Times New Roman" w:hAnsi="GHEA Grapalat" w:cs="Times New Roman"/>
                <w:bCs/>
                <w:sz w:val="24"/>
                <w:szCs w:val="24"/>
                <w:lang w:val="af-ZA"/>
              </w:rPr>
            </w:pPr>
          </w:p>
          <w:p w14:paraId="26546C3C" w14:textId="77777777" w:rsidR="005D1FC4" w:rsidRPr="005D1FC4" w:rsidRDefault="005D1FC4" w:rsidP="005D1FC4">
            <w:pPr>
              <w:spacing w:after="0"/>
              <w:jc w:val="both"/>
              <w:rPr>
                <w:rFonts w:ascii="GHEA Grapalat" w:eastAsia="Times New Roman" w:hAnsi="GHEA Grapalat" w:cs="Times New Roman"/>
                <w:bCs/>
                <w:sz w:val="24"/>
                <w:szCs w:val="24"/>
                <w:lang w:val="hy-AM"/>
              </w:rPr>
            </w:pPr>
            <w:r w:rsidRPr="005D1FC4">
              <w:rPr>
                <w:rFonts w:ascii="GHEA Grapalat" w:eastAsia="Times New Roman" w:hAnsi="GHEA Grapalat" w:cs="Times New Roman"/>
                <w:bCs/>
                <w:sz w:val="24"/>
                <w:szCs w:val="24"/>
                <w:lang w:val="af-ZA"/>
              </w:rPr>
              <w:t>ՀՀ ֆինանսների նախարարությունն ուսումնասիրել է</w:t>
            </w:r>
            <w:r w:rsidRPr="005D1FC4">
              <w:rPr>
                <w:rFonts w:ascii="GHEA Grapalat" w:eastAsia="Times New Roman" w:hAnsi="GHEA Grapalat" w:cs="Times New Roman"/>
                <w:bCs/>
                <w:sz w:val="24"/>
                <w:szCs w:val="24"/>
                <w:lang w:val="hy-AM"/>
              </w:rPr>
              <w:t xml:space="preserve"> «Հայաստանի Հանրապետության ներքին գործերի նախարարության «Տեխնիկական անվտանգության ազգային կենտրոն» պետական ոչ առևտրային կազմակերպությունը լուծարելու մասին» ՀՀ</w:t>
            </w:r>
            <w:r w:rsidRPr="005D1FC4">
              <w:rPr>
                <w:rFonts w:ascii="GHEA Grapalat" w:eastAsia="Times New Roman" w:hAnsi="GHEA Grapalat" w:cs="Times New Roman"/>
                <w:bCs/>
                <w:sz w:val="24"/>
                <w:szCs w:val="24"/>
                <w:lang w:val="af-ZA"/>
              </w:rPr>
              <w:t xml:space="preserve"> </w:t>
            </w:r>
            <w:r w:rsidRPr="005D1FC4">
              <w:rPr>
                <w:rFonts w:ascii="GHEA Grapalat" w:eastAsia="Times New Roman" w:hAnsi="GHEA Grapalat" w:cs="Times New Roman"/>
                <w:bCs/>
                <w:sz w:val="24"/>
                <w:szCs w:val="24"/>
                <w:lang w:val="hy-AM"/>
              </w:rPr>
              <w:t>կառավարության</w:t>
            </w:r>
            <w:r w:rsidRPr="005D1FC4">
              <w:rPr>
                <w:rFonts w:ascii="GHEA Grapalat" w:eastAsia="Times New Roman" w:hAnsi="GHEA Grapalat" w:cs="Times New Roman"/>
                <w:bCs/>
                <w:sz w:val="24"/>
                <w:szCs w:val="24"/>
                <w:lang w:val="af-ZA"/>
              </w:rPr>
              <w:t xml:space="preserve"> </w:t>
            </w:r>
            <w:r w:rsidRPr="005D1FC4">
              <w:rPr>
                <w:rFonts w:ascii="GHEA Grapalat" w:eastAsia="Times New Roman" w:hAnsi="GHEA Grapalat" w:cs="Times New Roman"/>
                <w:bCs/>
                <w:sz w:val="24"/>
                <w:szCs w:val="24"/>
                <w:lang w:val="hy-AM"/>
              </w:rPr>
              <w:t>որոշման</w:t>
            </w:r>
            <w:r w:rsidRPr="005D1FC4">
              <w:rPr>
                <w:rFonts w:ascii="GHEA Grapalat" w:eastAsia="Times New Roman" w:hAnsi="GHEA Grapalat" w:cs="Times New Roman"/>
                <w:bCs/>
                <w:sz w:val="24"/>
                <w:szCs w:val="24"/>
                <w:lang w:val="af-ZA"/>
              </w:rPr>
              <w:t xml:space="preserve"> </w:t>
            </w:r>
            <w:r w:rsidRPr="005D1FC4">
              <w:rPr>
                <w:rFonts w:ascii="GHEA Grapalat" w:eastAsia="Times New Roman" w:hAnsi="GHEA Grapalat" w:cs="Times New Roman"/>
                <w:bCs/>
                <w:sz w:val="24"/>
                <w:szCs w:val="24"/>
                <w:lang w:val="hy-AM"/>
              </w:rPr>
              <w:t xml:space="preserve">նախագիծը (այսուհետ՝ Նախագիծ) </w:t>
            </w:r>
            <w:r w:rsidRPr="005D1FC4">
              <w:rPr>
                <w:rFonts w:ascii="GHEA Grapalat" w:eastAsia="Times New Roman" w:hAnsi="GHEA Grapalat" w:cs="Times New Roman"/>
                <w:bCs/>
                <w:sz w:val="24"/>
                <w:szCs w:val="24"/>
                <w:lang w:val="af-ZA"/>
              </w:rPr>
              <w:t xml:space="preserve">և հայտնում է </w:t>
            </w:r>
            <w:r w:rsidRPr="005D1FC4">
              <w:rPr>
                <w:rFonts w:ascii="GHEA Grapalat" w:eastAsia="Times New Roman" w:hAnsi="GHEA Grapalat" w:cs="Times New Roman"/>
                <w:bCs/>
                <w:sz w:val="24"/>
                <w:szCs w:val="24"/>
                <w:lang w:val="hy-AM"/>
              </w:rPr>
              <w:t>հետևյալը.</w:t>
            </w:r>
          </w:p>
          <w:p w14:paraId="0FC8EED9" w14:textId="77777777" w:rsidR="005D1FC4" w:rsidRPr="005D1FC4" w:rsidRDefault="005D1FC4" w:rsidP="005D1FC4">
            <w:pPr>
              <w:spacing w:after="0"/>
              <w:jc w:val="both"/>
              <w:rPr>
                <w:rFonts w:ascii="GHEA Grapalat" w:eastAsia="Times New Roman" w:hAnsi="GHEA Grapalat" w:cs="Times New Roman"/>
                <w:bCs/>
                <w:sz w:val="24"/>
                <w:szCs w:val="24"/>
                <w:lang w:val="hy-AM"/>
              </w:rPr>
            </w:pPr>
            <w:r w:rsidRPr="005D1FC4">
              <w:rPr>
                <w:rFonts w:ascii="GHEA Grapalat" w:eastAsia="Times New Roman" w:hAnsi="GHEA Grapalat" w:cs="Times New Roman"/>
                <w:bCs/>
                <w:sz w:val="24"/>
                <w:szCs w:val="24"/>
                <w:lang w:val="hy-AM"/>
              </w:rPr>
              <w:t>1. Նախագծով առաջարկվում է լուծարել ՀՀ ներքին գործերի նախարարության «Տեխնիկական անվտանգության ազգային կենտրոն» ՊՈԱԿ-ը: Նախագծին կից ներկայացված հիմնավորման համաձայն՝ անհրաժեշտություն է առաջացել տարանջատելու տեխնիկական անվտանգության ապահովման ոլորտում պետական քաղաքականության մշակումը և իրականացումը, ինչպես նաև տեխնիկական անվտանգության փորձաքննության և տեխնիկական քննության իրականացումը:</w:t>
            </w:r>
          </w:p>
          <w:p w14:paraId="2A7FC563" w14:textId="77777777" w:rsidR="005D1FC4" w:rsidRPr="005D1FC4" w:rsidRDefault="005D1FC4" w:rsidP="005D1FC4">
            <w:pPr>
              <w:spacing w:after="0"/>
              <w:jc w:val="both"/>
              <w:rPr>
                <w:rFonts w:ascii="GHEA Grapalat" w:eastAsia="Times New Roman" w:hAnsi="GHEA Grapalat" w:cs="Times New Roman"/>
                <w:bCs/>
                <w:sz w:val="24"/>
                <w:szCs w:val="24"/>
                <w:lang w:val="hy-AM"/>
              </w:rPr>
            </w:pPr>
            <w:r w:rsidRPr="005D1FC4">
              <w:rPr>
                <w:rFonts w:ascii="GHEA Grapalat" w:eastAsia="Times New Roman" w:hAnsi="GHEA Grapalat" w:cs="Times New Roman"/>
                <w:bCs/>
                <w:sz w:val="24"/>
                <w:szCs w:val="24"/>
                <w:lang w:val="hy-AM"/>
              </w:rPr>
              <w:t xml:space="preserve">Հիմք ընդունելով հիմնավորմամբ և աշխատանքային կարգով ներկայացված տեղեկատվությունը՝ ՊՈԱԿ-ի գործունեության դադարեցումը համարում ենք նպատակահարմար, այդուհանդերձ հարկ է նկատի ունենալ, որ ՊՈԱԿ-ի կանոնադրությամբ սահմանված են գործունեության ուղղություններ, օրինակ՝ տեխնիկական անվտանգության փորձաքննության որոշ տեսակների իրականացումը, որոնք շատ դեպքերում մասնավոր հատվածի համար կարող են հետաքրքրություն չդրսևորել, սակայն դրանց իրականացումը հանրային շահի՝ մարդկանց անվտանգության և առողջության պահպանման տեսանկյունից խիստ կարևոր են։ Նմանատիպ գործունեության ուղղություններով (օրինակ՝ դժբախտ պատահարների արագ արձագանքում, օրենսդրությամբ սահմանված չափորոշիչների պահպանում և համապատասխանության ստուգում և այլն) պետությունը գործող կառուցակարգերով մասնավորին ներգրավելու որևէ իրավական </w:t>
            </w:r>
            <w:r w:rsidRPr="005D1FC4">
              <w:rPr>
                <w:rFonts w:ascii="GHEA Grapalat" w:eastAsia="Times New Roman" w:hAnsi="GHEA Grapalat" w:cs="Times New Roman"/>
                <w:bCs/>
                <w:sz w:val="24"/>
                <w:szCs w:val="24"/>
                <w:lang w:val="hy-AM"/>
              </w:rPr>
              <w:lastRenderedPageBreak/>
              <w:t>լծակ չունի, ուստի, որպեսզի լուծարման արդյունքում չտուժի հանրային քաղաքականության՝ «Տեխնիկական անվտանգության ապահովման պետական կարգավորման մասին» օրենքով սահմանված նպատակը, առաջարկում ենք դիտարկել ՊՈԱԿ-ի կողմից իրականացվող՝ հանրային քաղաքականության նպատակ հետապնդող փորձաքննությունների և տեխնիկական անվտանգության ապահովման այլ գործունեության տեսակների փոխանցումը ՀՀ-ում փորձաքննության ոլորտում արդեն գործող ՊՈԱԿ-ներին։ Հիմք ընդունելով նաև ՀՀ Ֆինանսների նախարարության կողմից ավելի վաղ իրականացված համապարփակ ուսումնասիրության արդյունքները՝ կարևոր ենք համարում, որ փոխանցման ժամանակ ապահովվի նաև դատական գործընթացներում փորձաքննությունների իրականացման երկրորդ աչքի սկզբունքը (այսինքն փորձաքննության տեսակը կարող է ավելացվել ոլորտը կարգավորող Կառավարության որոշման մեջ՝ որպես նոր փորձաքննության տեսակ, ինչպես նաև 1-ից ավելի կենտրոն զբաղվի այդ փորձաքննությամբ, մասնագետների պատրաստմամբ և անվտանգության չափորոշիչների պահպանմամբ)։</w:t>
            </w:r>
          </w:p>
          <w:p w14:paraId="02C4368B" w14:textId="77777777" w:rsidR="005D1FC4" w:rsidRPr="005D1FC4" w:rsidRDefault="005D1FC4" w:rsidP="005D1FC4">
            <w:pPr>
              <w:spacing w:after="0"/>
              <w:jc w:val="both"/>
              <w:rPr>
                <w:rFonts w:ascii="GHEA Grapalat" w:eastAsia="Times New Roman" w:hAnsi="GHEA Grapalat" w:cs="Times New Roman"/>
                <w:bCs/>
                <w:sz w:val="24"/>
                <w:szCs w:val="24"/>
                <w:lang w:val="hy-AM"/>
              </w:rPr>
            </w:pPr>
            <w:r w:rsidRPr="005D1FC4">
              <w:rPr>
                <w:rFonts w:ascii="GHEA Grapalat" w:eastAsia="Times New Roman" w:hAnsi="GHEA Grapalat" w:cs="Times New Roman"/>
                <w:bCs/>
                <w:sz w:val="24"/>
                <w:szCs w:val="24"/>
                <w:lang w:val="hy-AM"/>
              </w:rPr>
              <w:t>2. Հաշվի առնելով Նախագծի բովանդակությունը՝ առաջարկում ենք Նախագծի նախաբանում հղում կատարել նաև «Պետական ոչ առևտրային կազմակերպությունների մասին» օրենքի 5-րդ հոդվածի 2-րդ մասին, միաժամանակ շտկել նախաբանում առկա վրիպակը՝ «ենթակետը» բառը փոխարինելով «կետը» բառով:</w:t>
            </w:r>
          </w:p>
          <w:p w14:paraId="3C6D223A" w14:textId="77777777" w:rsidR="005D1FC4" w:rsidRPr="005D1FC4" w:rsidRDefault="005D1FC4" w:rsidP="005D1FC4">
            <w:pPr>
              <w:spacing w:after="0"/>
              <w:jc w:val="both"/>
              <w:rPr>
                <w:rFonts w:ascii="GHEA Grapalat" w:eastAsia="Times New Roman" w:hAnsi="GHEA Grapalat" w:cs="Times New Roman"/>
                <w:bCs/>
                <w:sz w:val="24"/>
                <w:szCs w:val="24"/>
                <w:lang w:val="hy-AM"/>
              </w:rPr>
            </w:pPr>
            <w:r w:rsidRPr="005D1FC4">
              <w:rPr>
                <w:rFonts w:ascii="GHEA Grapalat" w:eastAsia="Times New Roman" w:hAnsi="GHEA Grapalat" w:cs="Times New Roman"/>
                <w:bCs/>
                <w:sz w:val="24"/>
                <w:szCs w:val="24"/>
                <w:lang w:val="hy-AM"/>
              </w:rPr>
              <w:t>3. ՊՈԱԿ-ի լուծարման աշխատանքներն իրականացնելու նպատակով ստեղծվող լուծարման հանձնաժողովի կազմից առաջարկում ենք հանել Հայաստանի Հանրապետության ֆինանսների նախարարության ներկայացուցչին:</w:t>
            </w:r>
          </w:p>
          <w:p w14:paraId="2425952A" w14:textId="23614E61" w:rsidR="005D1FC4" w:rsidRPr="00BD70C9" w:rsidRDefault="005D1FC4" w:rsidP="00BD70C9">
            <w:pPr>
              <w:spacing w:after="0"/>
              <w:jc w:val="both"/>
              <w:rPr>
                <w:rFonts w:ascii="GHEA Grapalat" w:eastAsia="Times New Roman" w:hAnsi="GHEA Grapalat" w:cs="Times New Roman"/>
                <w:bCs/>
                <w:sz w:val="24"/>
                <w:szCs w:val="24"/>
                <w:lang w:val="hy-AM"/>
              </w:rPr>
            </w:pPr>
            <w:r w:rsidRPr="005D1FC4">
              <w:rPr>
                <w:rFonts w:ascii="GHEA Grapalat" w:eastAsia="Times New Roman" w:hAnsi="GHEA Grapalat" w:cs="Times New Roman"/>
                <w:bCs/>
                <w:sz w:val="24"/>
                <w:szCs w:val="24"/>
                <w:lang w:val="hy-AM"/>
              </w:rPr>
              <w:lastRenderedPageBreak/>
              <w:t>4. Նախագծի ուժի մեջ մտնելուց հետո ՀՀ 2025 թվականի պետական բյուջեով 1028 ծրագրի «11011. Տեխնիկական անվտանգության կանոնակարգման ծառայություններ» միջոցառմամբ Կենտրոնի համար նախատեսված ֆինանսական միջոցները ենթակա են վերադարձման ՀՀ կառավարության պահուստային ֆոնդ:</w:t>
            </w:r>
          </w:p>
        </w:tc>
        <w:tc>
          <w:tcPr>
            <w:tcW w:w="6851" w:type="dxa"/>
            <w:shd w:val="clear" w:color="auto" w:fill="FFFFFF" w:themeFill="background1"/>
          </w:tcPr>
          <w:p w14:paraId="2FB756DA" w14:textId="77777777" w:rsidR="005D1FC4" w:rsidRDefault="005D1FC4" w:rsidP="00431195">
            <w:pPr>
              <w:spacing w:after="0" w:line="240" w:lineRule="auto"/>
              <w:jc w:val="center"/>
              <w:rPr>
                <w:rFonts w:ascii="GHEA Grapalat" w:hAnsi="GHEA Grapalat"/>
                <w:b/>
                <w:sz w:val="24"/>
                <w:szCs w:val="24"/>
                <w:lang w:val="hy-AM"/>
              </w:rPr>
            </w:pPr>
          </w:p>
          <w:p w14:paraId="331A37BE" w14:textId="77777777" w:rsidR="00226F7F" w:rsidRDefault="00226F7F" w:rsidP="00431195">
            <w:pPr>
              <w:spacing w:after="0" w:line="240" w:lineRule="auto"/>
              <w:jc w:val="center"/>
              <w:rPr>
                <w:rFonts w:ascii="GHEA Grapalat" w:hAnsi="GHEA Grapalat"/>
                <w:b/>
                <w:sz w:val="24"/>
                <w:szCs w:val="24"/>
                <w:lang w:val="hy-AM"/>
              </w:rPr>
            </w:pPr>
          </w:p>
          <w:p w14:paraId="1CAFBE6D" w14:textId="77777777" w:rsidR="00226F7F" w:rsidRDefault="00226F7F" w:rsidP="00431195">
            <w:pPr>
              <w:spacing w:after="0" w:line="240" w:lineRule="auto"/>
              <w:jc w:val="center"/>
              <w:rPr>
                <w:rFonts w:ascii="GHEA Grapalat" w:hAnsi="GHEA Grapalat"/>
                <w:b/>
                <w:sz w:val="24"/>
                <w:szCs w:val="24"/>
                <w:lang w:val="hy-AM"/>
              </w:rPr>
            </w:pPr>
          </w:p>
          <w:p w14:paraId="4FEB6742" w14:textId="77777777" w:rsidR="00226F7F" w:rsidRDefault="00226F7F" w:rsidP="00431195">
            <w:pPr>
              <w:spacing w:after="0" w:line="240" w:lineRule="auto"/>
              <w:jc w:val="center"/>
              <w:rPr>
                <w:rFonts w:ascii="GHEA Grapalat" w:hAnsi="GHEA Grapalat"/>
                <w:b/>
                <w:sz w:val="24"/>
                <w:szCs w:val="24"/>
                <w:lang w:val="hy-AM"/>
              </w:rPr>
            </w:pPr>
          </w:p>
          <w:p w14:paraId="359DF422" w14:textId="77777777" w:rsidR="00226F7F" w:rsidRDefault="00226F7F" w:rsidP="00431195">
            <w:pPr>
              <w:spacing w:after="0" w:line="240" w:lineRule="auto"/>
              <w:jc w:val="center"/>
              <w:rPr>
                <w:rFonts w:ascii="GHEA Grapalat" w:hAnsi="GHEA Grapalat"/>
                <w:b/>
                <w:sz w:val="24"/>
                <w:szCs w:val="24"/>
                <w:lang w:val="hy-AM"/>
              </w:rPr>
            </w:pPr>
          </w:p>
          <w:p w14:paraId="5D20A24C" w14:textId="77777777" w:rsidR="00226F7F" w:rsidRDefault="00226F7F" w:rsidP="00431195">
            <w:pPr>
              <w:spacing w:after="0" w:line="240" w:lineRule="auto"/>
              <w:jc w:val="center"/>
              <w:rPr>
                <w:rFonts w:ascii="GHEA Grapalat" w:hAnsi="GHEA Grapalat"/>
                <w:b/>
                <w:sz w:val="24"/>
                <w:szCs w:val="24"/>
                <w:lang w:val="hy-AM"/>
              </w:rPr>
            </w:pPr>
          </w:p>
          <w:p w14:paraId="242CFAAB" w14:textId="77777777" w:rsidR="00226F7F" w:rsidRDefault="00226F7F" w:rsidP="00431195">
            <w:pPr>
              <w:spacing w:after="0" w:line="240" w:lineRule="auto"/>
              <w:jc w:val="center"/>
              <w:rPr>
                <w:rFonts w:ascii="GHEA Grapalat" w:hAnsi="GHEA Grapalat"/>
                <w:b/>
                <w:sz w:val="24"/>
                <w:szCs w:val="24"/>
                <w:lang w:val="hy-AM"/>
              </w:rPr>
            </w:pPr>
          </w:p>
          <w:p w14:paraId="4FCA70A0" w14:textId="77777777" w:rsidR="00226F7F" w:rsidRDefault="00226F7F" w:rsidP="00431195">
            <w:pPr>
              <w:spacing w:after="0" w:line="240" w:lineRule="auto"/>
              <w:jc w:val="center"/>
              <w:rPr>
                <w:rFonts w:ascii="GHEA Grapalat" w:hAnsi="GHEA Grapalat"/>
                <w:b/>
                <w:sz w:val="24"/>
                <w:szCs w:val="24"/>
                <w:lang w:val="hy-AM"/>
              </w:rPr>
            </w:pPr>
          </w:p>
          <w:p w14:paraId="1C027561" w14:textId="504FB289" w:rsidR="00226F7F" w:rsidRDefault="00226F7F" w:rsidP="00431195">
            <w:pPr>
              <w:spacing w:after="0" w:line="240" w:lineRule="auto"/>
              <w:jc w:val="center"/>
              <w:rPr>
                <w:rFonts w:ascii="GHEA Grapalat" w:eastAsia="MS Mincho" w:hAnsi="GHEA Grapalat" w:cs="MS Mincho"/>
                <w:b/>
                <w:sz w:val="24"/>
                <w:szCs w:val="24"/>
                <w:lang w:val="hy-AM"/>
              </w:rPr>
            </w:pPr>
            <w:r w:rsidRPr="00226F7F">
              <w:rPr>
                <w:rFonts w:ascii="GHEA Grapalat" w:hAnsi="GHEA Grapalat"/>
                <w:b/>
                <w:sz w:val="24"/>
                <w:szCs w:val="24"/>
                <w:lang w:val="hy-AM"/>
              </w:rPr>
              <w:t>1</w:t>
            </w:r>
            <w:r w:rsidRPr="00226F7F">
              <w:rPr>
                <w:rFonts w:ascii="MS Mincho" w:eastAsia="MS Mincho" w:hAnsi="MS Mincho" w:cs="MS Mincho" w:hint="eastAsia"/>
                <w:b/>
                <w:sz w:val="24"/>
                <w:szCs w:val="24"/>
                <w:lang w:val="hy-AM"/>
              </w:rPr>
              <w:t>․</w:t>
            </w:r>
            <w:r w:rsidRPr="00226F7F">
              <w:rPr>
                <w:rFonts w:ascii="GHEA Grapalat" w:eastAsia="MS Mincho" w:hAnsi="GHEA Grapalat" w:cs="MS Mincho"/>
                <w:b/>
                <w:sz w:val="24"/>
                <w:szCs w:val="24"/>
                <w:lang w:val="hy-AM"/>
              </w:rPr>
              <w:t xml:space="preserve"> </w:t>
            </w:r>
            <w:r w:rsidR="00E77209">
              <w:rPr>
                <w:rFonts w:ascii="GHEA Grapalat" w:eastAsia="MS Mincho" w:hAnsi="GHEA Grapalat" w:cs="MS Mincho"/>
                <w:b/>
                <w:sz w:val="24"/>
                <w:szCs w:val="24"/>
                <w:lang w:val="hy-AM"/>
              </w:rPr>
              <w:t>Ը</w:t>
            </w:r>
            <w:r w:rsidRPr="00226F7F">
              <w:rPr>
                <w:rFonts w:ascii="GHEA Grapalat" w:eastAsia="MS Mincho" w:hAnsi="GHEA Grapalat" w:cs="MS Mincho"/>
                <w:b/>
                <w:sz w:val="24"/>
                <w:szCs w:val="24"/>
                <w:lang w:val="hy-AM"/>
              </w:rPr>
              <w:t>նդունվել</w:t>
            </w:r>
            <w:r w:rsidR="00E77209">
              <w:rPr>
                <w:rFonts w:ascii="GHEA Grapalat" w:eastAsia="MS Mincho" w:hAnsi="GHEA Grapalat" w:cs="MS Mincho"/>
                <w:b/>
                <w:sz w:val="24"/>
                <w:szCs w:val="24"/>
                <w:lang w:val="hy-AM"/>
              </w:rPr>
              <w:t xml:space="preserve"> է ի գիտություն</w:t>
            </w:r>
            <w:r w:rsidRPr="00226F7F">
              <w:rPr>
                <w:rFonts w:ascii="GHEA Grapalat" w:eastAsia="MS Mincho" w:hAnsi="GHEA Grapalat" w:cs="MS Mincho"/>
                <w:b/>
                <w:sz w:val="24"/>
                <w:szCs w:val="24"/>
                <w:lang w:val="hy-AM"/>
              </w:rPr>
              <w:t>։</w:t>
            </w:r>
          </w:p>
          <w:p w14:paraId="45C31597" w14:textId="3B96AC08" w:rsidR="00E77209" w:rsidRPr="000A344A" w:rsidRDefault="00E77209" w:rsidP="00E77209">
            <w:pPr>
              <w:spacing w:after="0" w:line="240" w:lineRule="auto"/>
              <w:jc w:val="both"/>
              <w:rPr>
                <w:rFonts w:ascii="GHEA Grapalat" w:eastAsia="MS Mincho" w:hAnsi="GHEA Grapalat" w:cs="MS Mincho"/>
                <w:sz w:val="24"/>
                <w:szCs w:val="24"/>
                <w:lang w:val="hy-AM"/>
              </w:rPr>
            </w:pPr>
            <w:r w:rsidRPr="00E77209">
              <w:rPr>
                <w:rFonts w:ascii="GHEA Grapalat" w:eastAsia="MS Mincho" w:hAnsi="GHEA Grapalat" w:cs="MS Mincho"/>
                <w:bCs/>
                <w:sz w:val="24"/>
                <w:szCs w:val="24"/>
                <w:lang w:val="hy-AM"/>
              </w:rPr>
              <w:t>«Տեխնիկական անվտանգության ապահովման պետական կարգավորման մասին»</w:t>
            </w:r>
            <w:r>
              <w:rPr>
                <w:rFonts w:ascii="GHEA Grapalat" w:eastAsia="MS Mincho" w:hAnsi="GHEA Grapalat" w:cs="MS Mincho"/>
                <w:bCs/>
                <w:sz w:val="24"/>
                <w:szCs w:val="24"/>
                <w:lang w:val="hy-AM"/>
              </w:rPr>
              <w:t xml:space="preserve"> օրենքի </w:t>
            </w:r>
            <w:r w:rsidR="00CF74B4">
              <w:rPr>
                <w:rFonts w:ascii="GHEA Grapalat" w:eastAsia="MS Mincho" w:hAnsi="GHEA Grapalat" w:cs="MS Mincho"/>
                <w:bCs/>
                <w:sz w:val="24"/>
                <w:szCs w:val="24"/>
                <w:lang w:val="hy-AM"/>
              </w:rPr>
              <w:t xml:space="preserve">10-րդ հոդվածի 3-րդ մասի և 11-րդ հոդվածի 1-ին մասի </w:t>
            </w:r>
            <w:r>
              <w:rPr>
                <w:rFonts w:ascii="GHEA Grapalat" w:eastAsia="MS Mincho" w:hAnsi="GHEA Grapalat" w:cs="MS Mincho"/>
                <w:bCs/>
                <w:sz w:val="24"/>
                <w:szCs w:val="24"/>
                <w:lang w:val="hy-AM"/>
              </w:rPr>
              <w:t xml:space="preserve">համաձայն՝ </w:t>
            </w:r>
            <w:r w:rsidR="00CF74B4">
              <w:rPr>
                <w:rFonts w:ascii="GHEA Grapalat" w:eastAsia="MS Mincho" w:hAnsi="GHEA Grapalat" w:cs="MS Mincho"/>
                <w:bCs/>
                <w:sz w:val="24"/>
                <w:szCs w:val="24"/>
                <w:lang w:val="hy-AM"/>
              </w:rPr>
              <w:t>տ</w:t>
            </w:r>
            <w:r w:rsidR="00CF74B4" w:rsidRPr="00CF74B4">
              <w:rPr>
                <w:rFonts w:ascii="GHEA Grapalat" w:eastAsia="MS Mincho" w:hAnsi="GHEA Grapalat" w:cs="MS Mincho"/>
                <w:bCs/>
                <w:sz w:val="24"/>
                <w:szCs w:val="24"/>
                <w:lang w:val="hy-AM"/>
              </w:rPr>
              <w:t xml:space="preserve">եխնիկական քննություն </w:t>
            </w:r>
            <w:r w:rsidR="00CF74B4">
              <w:rPr>
                <w:rFonts w:ascii="GHEA Grapalat" w:eastAsia="MS Mincho" w:hAnsi="GHEA Grapalat" w:cs="MS Mincho"/>
                <w:bCs/>
                <w:sz w:val="24"/>
                <w:szCs w:val="24"/>
                <w:lang w:val="hy-AM"/>
              </w:rPr>
              <w:t xml:space="preserve">և </w:t>
            </w:r>
            <w:r w:rsidR="00CF74B4" w:rsidRPr="005D1FC4">
              <w:rPr>
                <w:rFonts w:ascii="GHEA Grapalat" w:eastAsia="Times New Roman" w:hAnsi="GHEA Grapalat" w:cs="Times New Roman"/>
                <w:bCs/>
                <w:sz w:val="24"/>
                <w:szCs w:val="24"/>
                <w:lang w:val="hy-AM"/>
              </w:rPr>
              <w:t>տեխնիկական անվտանգության փորձաքննությ</w:t>
            </w:r>
            <w:r w:rsidR="00CF74B4">
              <w:rPr>
                <w:rFonts w:ascii="GHEA Grapalat" w:eastAsia="Times New Roman" w:hAnsi="GHEA Grapalat" w:cs="Times New Roman"/>
                <w:bCs/>
                <w:sz w:val="24"/>
                <w:szCs w:val="24"/>
                <w:lang w:val="hy-AM"/>
              </w:rPr>
              <w:t>ուն</w:t>
            </w:r>
            <w:r w:rsidRPr="00E77209">
              <w:rPr>
                <w:rFonts w:ascii="GHEA Grapalat" w:eastAsia="MS Mincho" w:hAnsi="GHEA Grapalat" w:cs="MS Mincho"/>
                <w:bCs/>
                <w:sz w:val="24"/>
                <w:szCs w:val="24"/>
                <w:lang w:val="hy-AM"/>
              </w:rPr>
              <w:t xml:space="preserve"> կարող են իրականացնել Տեխնիկական անվտանգության ազգային կենտրոնը և հավատարմագրված անձինք:</w:t>
            </w:r>
            <w:r>
              <w:rPr>
                <w:rFonts w:ascii="GHEA Grapalat" w:eastAsia="MS Mincho" w:hAnsi="GHEA Grapalat" w:cs="MS Mincho"/>
                <w:bCs/>
                <w:sz w:val="24"/>
                <w:szCs w:val="24"/>
                <w:lang w:val="hy-AM"/>
              </w:rPr>
              <w:t xml:space="preserve"> Այսինքն՝ մինչև այժմ նշված բնագավառում տեխնիկական քննության </w:t>
            </w:r>
            <w:r w:rsidR="00CF74B4">
              <w:rPr>
                <w:rFonts w:ascii="GHEA Grapalat" w:eastAsia="MS Mincho" w:hAnsi="GHEA Grapalat" w:cs="MS Mincho"/>
                <w:bCs/>
                <w:sz w:val="24"/>
                <w:szCs w:val="24"/>
                <w:lang w:val="hy-AM"/>
              </w:rPr>
              <w:t xml:space="preserve">և </w:t>
            </w:r>
            <w:r w:rsidR="00CF74B4" w:rsidRPr="005D1FC4">
              <w:rPr>
                <w:rFonts w:ascii="GHEA Grapalat" w:eastAsia="Times New Roman" w:hAnsi="GHEA Grapalat" w:cs="Times New Roman"/>
                <w:bCs/>
                <w:sz w:val="24"/>
                <w:szCs w:val="24"/>
                <w:lang w:val="hy-AM"/>
              </w:rPr>
              <w:t>տեխնիկական անվտանգության փորձաքննությ</w:t>
            </w:r>
            <w:r w:rsidR="00CF74B4">
              <w:rPr>
                <w:rFonts w:ascii="GHEA Grapalat" w:eastAsia="Times New Roman" w:hAnsi="GHEA Grapalat" w:cs="Times New Roman"/>
                <w:bCs/>
                <w:sz w:val="24"/>
                <w:szCs w:val="24"/>
                <w:lang w:val="hy-AM"/>
              </w:rPr>
              <w:t>ան</w:t>
            </w:r>
            <w:r w:rsidR="00CF74B4">
              <w:rPr>
                <w:rFonts w:ascii="GHEA Grapalat" w:eastAsia="MS Mincho" w:hAnsi="GHEA Grapalat" w:cs="MS Mincho"/>
                <w:bCs/>
                <w:sz w:val="24"/>
                <w:szCs w:val="24"/>
                <w:lang w:val="hy-AM"/>
              </w:rPr>
              <w:t xml:space="preserve"> </w:t>
            </w:r>
            <w:r>
              <w:rPr>
                <w:rFonts w:ascii="GHEA Grapalat" w:eastAsia="MS Mincho" w:hAnsi="GHEA Grapalat" w:cs="MS Mincho"/>
                <w:bCs/>
                <w:sz w:val="24"/>
                <w:szCs w:val="24"/>
                <w:lang w:val="hy-AM"/>
              </w:rPr>
              <w:t>իրականացումը չ</w:t>
            </w:r>
            <w:r w:rsidR="00CF74B4">
              <w:rPr>
                <w:rFonts w:ascii="GHEA Grapalat" w:eastAsia="MS Mincho" w:hAnsi="GHEA Grapalat" w:cs="MS Mincho"/>
                <w:bCs/>
                <w:sz w:val="24"/>
                <w:szCs w:val="24"/>
                <w:lang w:val="hy-AM"/>
              </w:rPr>
              <w:t>են</w:t>
            </w:r>
            <w:r>
              <w:rPr>
                <w:rFonts w:ascii="GHEA Grapalat" w:eastAsia="MS Mincho" w:hAnsi="GHEA Grapalat" w:cs="MS Mincho"/>
                <w:bCs/>
                <w:sz w:val="24"/>
                <w:szCs w:val="24"/>
                <w:lang w:val="hy-AM"/>
              </w:rPr>
              <w:t xml:space="preserve"> հանդիսացել միայն </w:t>
            </w:r>
            <w:r w:rsidRPr="00E77209">
              <w:rPr>
                <w:rFonts w:ascii="GHEA Grapalat" w:eastAsia="MS Mincho" w:hAnsi="GHEA Grapalat" w:cs="MS Mincho"/>
                <w:bCs/>
                <w:sz w:val="24"/>
                <w:szCs w:val="24"/>
                <w:lang w:val="hy-AM"/>
              </w:rPr>
              <w:t>Տեխնիկական անվտանգության ազգային կենտրոն</w:t>
            </w:r>
            <w:r>
              <w:rPr>
                <w:rFonts w:ascii="GHEA Grapalat" w:eastAsia="MS Mincho" w:hAnsi="GHEA Grapalat" w:cs="MS Mincho"/>
                <w:bCs/>
                <w:sz w:val="24"/>
                <w:szCs w:val="24"/>
                <w:lang w:val="hy-AM"/>
              </w:rPr>
              <w:t>ի կողմից իրականացվող գործունեություն, և ոլորտում այլընտրանքները եղել են ապահովված։ Ընդ որում, այդ մասին են վկայում նաև նախագծի մշակմանը նախորդած քննարկումները</w:t>
            </w:r>
            <w:r w:rsidR="00CF74B4">
              <w:rPr>
                <w:rFonts w:ascii="GHEA Grapalat" w:eastAsia="MS Mincho" w:hAnsi="GHEA Grapalat" w:cs="MS Mincho"/>
                <w:bCs/>
                <w:sz w:val="24"/>
                <w:szCs w:val="24"/>
                <w:lang w:val="hy-AM"/>
              </w:rPr>
              <w:t xml:space="preserve"> և ուսումնասիրությունները</w:t>
            </w:r>
            <w:r>
              <w:rPr>
                <w:rFonts w:ascii="GHEA Grapalat" w:eastAsia="MS Mincho" w:hAnsi="GHEA Grapalat" w:cs="MS Mincho"/>
                <w:bCs/>
                <w:sz w:val="24"/>
                <w:szCs w:val="24"/>
                <w:lang w:val="hy-AM"/>
              </w:rPr>
              <w:t xml:space="preserve">։ Արդյունքում, մեր գնահատմամբ, </w:t>
            </w:r>
            <w:r w:rsidR="000A344A" w:rsidRPr="000A344A">
              <w:rPr>
                <w:rFonts w:ascii="GHEA Grapalat" w:hAnsi="GHEA Grapalat" w:cs="Arial"/>
                <w:sz w:val="24"/>
                <w:szCs w:val="24"/>
                <w:lang w:val="hy-AM"/>
              </w:rPr>
              <w:t>«</w:t>
            </w:r>
            <w:r w:rsidR="000A344A">
              <w:rPr>
                <w:rFonts w:ascii="GHEA Grapalat" w:hAnsi="GHEA Grapalat" w:cs="Arial"/>
                <w:sz w:val="24"/>
                <w:szCs w:val="24"/>
                <w:lang w:val="hy-AM"/>
              </w:rPr>
              <w:t>Տ</w:t>
            </w:r>
            <w:r w:rsidR="000A344A" w:rsidRPr="000A344A">
              <w:rPr>
                <w:rFonts w:ascii="GHEA Grapalat" w:hAnsi="GHEA Grapalat" w:cs="Arial"/>
                <w:sz w:val="24"/>
                <w:szCs w:val="24"/>
                <w:lang w:val="hy-AM"/>
              </w:rPr>
              <w:t>եխնիկական անվտանգության ազգային կենտրոն»</w:t>
            </w:r>
            <w:r w:rsidR="000A344A" w:rsidRPr="000B3F1F">
              <w:rPr>
                <w:rFonts w:ascii="GHEA Grapalat" w:hAnsi="GHEA Grapalat" w:cs="Arial"/>
                <w:b/>
                <w:bCs/>
                <w:sz w:val="24"/>
                <w:szCs w:val="24"/>
                <w:lang w:val="hy-AM"/>
              </w:rPr>
              <w:t xml:space="preserve"> </w:t>
            </w:r>
            <w:r w:rsidR="000A344A" w:rsidRPr="000A344A">
              <w:rPr>
                <w:rFonts w:ascii="GHEA Grapalat" w:hAnsi="GHEA Grapalat" w:cs="Arial"/>
                <w:sz w:val="24"/>
                <w:szCs w:val="24"/>
                <w:lang w:val="hy-AM"/>
              </w:rPr>
              <w:t>ՊՈԱԿ-ի լուծարմամբ</w:t>
            </w:r>
            <w:r w:rsidR="000A344A">
              <w:rPr>
                <w:rFonts w:ascii="GHEA Grapalat" w:hAnsi="GHEA Grapalat" w:cs="Arial"/>
                <w:b/>
                <w:bCs/>
                <w:sz w:val="24"/>
                <w:szCs w:val="24"/>
                <w:lang w:val="hy-AM"/>
              </w:rPr>
              <w:t xml:space="preserve"> </w:t>
            </w:r>
            <w:r w:rsidR="000A344A" w:rsidRPr="000A344A">
              <w:rPr>
                <w:rFonts w:ascii="GHEA Grapalat" w:hAnsi="GHEA Grapalat" w:cs="Arial"/>
                <w:sz w:val="24"/>
                <w:szCs w:val="24"/>
                <w:lang w:val="hy-AM"/>
              </w:rPr>
              <w:t xml:space="preserve">նշված բնագավառում ռիսկեր չեն առաջանա։ </w:t>
            </w:r>
            <w:r w:rsidRPr="000A344A">
              <w:rPr>
                <w:rFonts w:ascii="GHEA Grapalat" w:eastAsia="MS Mincho" w:hAnsi="GHEA Grapalat" w:cs="MS Mincho"/>
                <w:sz w:val="24"/>
                <w:szCs w:val="24"/>
                <w:lang w:val="hy-AM"/>
              </w:rPr>
              <w:t xml:space="preserve">  </w:t>
            </w:r>
          </w:p>
          <w:p w14:paraId="1E568975" w14:textId="77777777" w:rsidR="00E77209" w:rsidRDefault="00E77209" w:rsidP="00431195">
            <w:pPr>
              <w:spacing w:after="0" w:line="240" w:lineRule="auto"/>
              <w:jc w:val="center"/>
              <w:rPr>
                <w:rFonts w:ascii="GHEA Grapalat" w:eastAsia="MS Mincho" w:hAnsi="GHEA Grapalat" w:cs="MS Mincho"/>
                <w:b/>
                <w:sz w:val="24"/>
                <w:szCs w:val="24"/>
                <w:lang w:val="hy-AM"/>
              </w:rPr>
            </w:pPr>
          </w:p>
          <w:p w14:paraId="60877204" w14:textId="77777777" w:rsidR="00E77209" w:rsidRDefault="00E77209" w:rsidP="00431195">
            <w:pPr>
              <w:spacing w:after="0" w:line="240" w:lineRule="auto"/>
              <w:jc w:val="center"/>
              <w:rPr>
                <w:rFonts w:ascii="GHEA Grapalat" w:eastAsia="MS Mincho" w:hAnsi="GHEA Grapalat" w:cs="MS Mincho"/>
                <w:b/>
                <w:sz w:val="24"/>
                <w:szCs w:val="24"/>
                <w:lang w:val="hy-AM"/>
              </w:rPr>
            </w:pPr>
          </w:p>
          <w:p w14:paraId="189183AA"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181A5DA7"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58A209E5"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6D537357"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0CD43005"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7A698B25"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6D941E09"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53DD8F38"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394A9E6C"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3833BD51"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7D93DF60"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2747437C"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0D41EAB4"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07B02926"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59064D16"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5924F714"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5E15C2B3"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0BDBC864"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593019BB"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3EF66C52"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1E22C702"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30B2A5C4"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74EAA7F7"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08257D4E"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32FF2B4A"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7FEC1C65"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4875B95D" w14:textId="77777777" w:rsidR="00226F7F" w:rsidRDefault="00226F7F" w:rsidP="00431195">
            <w:pPr>
              <w:spacing w:after="0" w:line="240" w:lineRule="auto"/>
              <w:jc w:val="center"/>
              <w:rPr>
                <w:rFonts w:ascii="GHEA Grapalat" w:eastAsia="MS Mincho" w:hAnsi="GHEA Grapalat" w:cs="MS Mincho"/>
                <w:b/>
                <w:sz w:val="24"/>
                <w:szCs w:val="24"/>
                <w:lang w:val="hy-AM"/>
              </w:rPr>
            </w:pPr>
          </w:p>
          <w:p w14:paraId="2E4F8F6D" w14:textId="77777777" w:rsidR="00BD0BD8" w:rsidRDefault="00BD0BD8" w:rsidP="00431195">
            <w:pPr>
              <w:spacing w:after="0" w:line="240" w:lineRule="auto"/>
              <w:jc w:val="center"/>
              <w:rPr>
                <w:rFonts w:ascii="GHEA Grapalat" w:eastAsia="MS Mincho" w:hAnsi="GHEA Grapalat" w:cs="MS Mincho"/>
                <w:b/>
                <w:sz w:val="24"/>
                <w:szCs w:val="24"/>
                <w:lang w:val="hy-AM"/>
              </w:rPr>
            </w:pPr>
          </w:p>
          <w:p w14:paraId="751411A1" w14:textId="77777777" w:rsidR="00226F7F" w:rsidRDefault="00226F7F" w:rsidP="00226F7F">
            <w:pPr>
              <w:spacing w:after="0" w:line="240" w:lineRule="auto"/>
              <w:jc w:val="center"/>
              <w:rPr>
                <w:rFonts w:ascii="GHEA Grapalat" w:eastAsia="MS Mincho" w:hAnsi="GHEA Grapalat" w:cs="MS Mincho"/>
                <w:b/>
                <w:sz w:val="24"/>
                <w:szCs w:val="24"/>
                <w:lang w:val="hy-AM"/>
              </w:rPr>
            </w:pPr>
            <w:r w:rsidRPr="00226F7F">
              <w:rPr>
                <w:rFonts w:ascii="GHEA Grapalat" w:eastAsia="MS Mincho" w:hAnsi="GHEA Grapalat" w:cs="MS Mincho"/>
                <w:b/>
                <w:sz w:val="24"/>
                <w:szCs w:val="24"/>
                <w:lang w:val="hy-AM"/>
              </w:rPr>
              <w:t>2</w:t>
            </w:r>
            <w:r w:rsidRPr="00226F7F">
              <w:rPr>
                <w:rFonts w:ascii="MS Mincho" w:eastAsia="MS Mincho" w:hAnsi="MS Mincho" w:cs="MS Mincho" w:hint="eastAsia"/>
                <w:b/>
                <w:sz w:val="24"/>
                <w:szCs w:val="24"/>
                <w:lang w:val="hy-AM"/>
              </w:rPr>
              <w:t>․</w:t>
            </w:r>
            <w:r w:rsidRPr="00226F7F">
              <w:rPr>
                <w:rFonts w:ascii="GHEA Grapalat" w:eastAsia="MS Mincho" w:hAnsi="GHEA Grapalat" w:cs="MS Mincho"/>
                <w:b/>
                <w:sz w:val="24"/>
                <w:szCs w:val="24"/>
                <w:lang w:val="hy-AM"/>
              </w:rPr>
              <w:t xml:space="preserve"> Ընդունվել է։</w:t>
            </w:r>
          </w:p>
          <w:p w14:paraId="64ACE853"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022B0D74"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1C8AAA15"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6B0ACE37"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7CF4730C" w14:textId="77777777" w:rsidR="00226F7F" w:rsidRDefault="00226F7F" w:rsidP="00226F7F">
            <w:pPr>
              <w:spacing w:after="0" w:line="240" w:lineRule="auto"/>
              <w:jc w:val="center"/>
              <w:rPr>
                <w:rFonts w:ascii="GHEA Grapalat" w:eastAsia="MS Mincho" w:hAnsi="GHEA Grapalat" w:cs="MS Mincho"/>
                <w:b/>
                <w:sz w:val="24"/>
                <w:szCs w:val="24"/>
                <w:lang w:val="hy-AM"/>
              </w:rPr>
            </w:pPr>
            <w:r w:rsidRPr="00226F7F">
              <w:rPr>
                <w:rFonts w:ascii="GHEA Grapalat" w:eastAsia="MS Mincho" w:hAnsi="GHEA Grapalat" w:cs="MS Mincho"/>
                <w:b/>
                <w:sz w:val="24"/>
                <w:szCs w:val="24"/>
                <w:lang w:val="hy-AM"/>
              </w:rPr>
              <w:t>3</w:t>
            </w:r>
            <w:r w:rsidRPr="00226F7F">
              <w:rPr>
                <w:rFonts w:ascii="MS Mincho" w:eastAsia="MS Mincho" w:hAnsi="MS Mincho" w:cs="MS Mincho" w:hint="eastAsia"/>
                <w:b/>
                <w:sz w:val="24"/>
                <w:szCs w:val="24"/>
                <w:lang w:val="hy-AM"/>
              </w:rPr>
              <w:t>․</w:t>
            </w:r>
            <w:r w:rsidRPr="00226F7F">
              <w:rPr>
                <w:rFonts w:ascii="GHEA Grapalat" w:eastAsia="MS Mincho" w:hAnsi="GHEA Grapalat" w:cs="MS Mincho"/>
                <w:b/>
                <w:sz w:val="24"/>
                <w:szCs w:val="24"/>
                <w:lang w:val="hy-AM"/>
              </w:rPr>
              <w:t xml:space="preserve"> Ընդունվել է։</w:t>
            </w:r>
          </w:p>
          <w:p w14:paraId="043DE606"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17C0AC59"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0DB25FEA"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63935F4C" w14:textId="77777777" w:rsidR="00226F7F" w:rsidRDefault="00226F7F" w:rsidP="00226F7F">
            <w:pPr>
              <w:spacing w:after="0" w:line="240" w:lineRule="auto"/>
              <w:jc w:val="center"/>
              <w:rPr>
                <w:rFonts w:ascii="GHEA Grapalat" w:eastAsia="MS Mincho" w:hAnsi="GHEA Grapalat" w:cs="MS Mincho"/>
                <w:b/>
                <w:sz w:val="24"/>
                <w:szCs w:val="24"/>
                <w:lang w:val="hy-AM"/>
              </w:rPr>
            </w:pPr>
          </w:p>
          <w:p w14:paraId="134BD968" w14:textId="77777777" w:rsidR="00BD0BD8" w:rsidRDefault="00BD0BD8" w:rsidP="00226F7F">
            <w:pPr>
              <w:spacing w:after="0" w:line="240" w:lineRule="auto"/>
              <w:jc w:val="center"/>
              <w:rPr>
                <w:rFonts w:ascii="GHEA Grapalat" w:eastAsia="MS Mincho" w:hAnsi="GHEA Grapalat" w:cs="MS Mincho"/>
                <w:b/>
                <w:sz w:val="24"/>
                <w:szCs w:val="24"/>
                <w:lang w:val="hy-AM"/>
              </w:rPr>
            </w:pPr>
          </w:p>
          <w:p w14:paraId="50D82A39" w14:textId="3D3E1F84" w:rsidR="00226F7F" w:rsidRPr="00226F7F" w:rsidRDefault="00226F7F" w:rsidP="00226F7F">
            <w:pPr>
              <w:spacing w:after="0" w:line="240" w:lineRule="auto"/>
              <w:jc w:val="center"/>
              <w:rPr>
                <w:rFonts w:ascii="GHEA Grapalat" w:eastAsia="MS Mincho" w:hAnsi="GHEA Grapalat" w:cs="MS Mincho"/>
                <w:b/>
                <w:sz w:val="24"/>
                <w:szCs w:val="24"/>
                <w:lang w:val="hy-AM"/>
              </w:rPr>
            </w:pPr>
            <w:r w:rsidRPr="00226F7F">
              <w:rPr>
                <w:rFonts w:ascii="GHEA Grapalat" w:eastAsia="MS Mincho" w:hAnsi="GHEA Grapalat" w:cs="MS Mincho"/>
                <w:b/>
                <w:sz w:val="24"/>
                <w:szCs w:val="24"/>
                <w:lang w:val="hy-AM"/>
              </w:rPr>
              <w:lastRenderedPageBreak/>
              <w:t>4</w:t>
            </w:r>
            <w:r w:rsidRPr="00226F7F">
              <w:rPr>
                <w:rFonts w:ascii="MS Mincho" w:eastAsia="MS Mincho" w:hAnsi="MS Mincho" w:cs="MS Mincho" w:hint="eastAsia"/>
                <w:b/>
                <w:sz w:val="24"/>
                <w:szCs w:val="24"/>
                <w:lang w:val="hy-AM"/>
              </w:rPr>
              <w:t>․</w:t>
            </w:r>
            <w:r w:rsidRPr="00226F7F">
              <w:rPr>
                <w:rFonts w:ascii="GHEA Grapalat" w:eastAsia="MS Mincho" w:hAnsi="GHEA Grapalat" w:cs="MS Mincho"/>
                <w:b/>
                <w:sz w:val="24"/>
                <w:szCs w:val="24"/>
                <w:lang w:val="hy-AM"/>
              </w:rPr>
              <w:t xml:space="preserve"> Ընդունվել է ի գիտություն։</w:t>
            </w:r>
          </w:p>
        </w:tc>
      </w:tr>
      <w:tr w:rsidR="00880CDB" w:rsidRPr="005D1FC4" w14:paraId="069553C8" w14:textId="77777777" w:rsidTr="00431195">
        <w:trPr>
          <w:trHeight w:val="345"/>
        </w:trPr>
        <w:tc>
          <w:tcPr>
            <w:tcW w:w="7766" w:type="dxa"/>
            <w:vMerge w:val="restart"/>
            <w:shd w:val="clear" w:color="auto" w:fill="E0E0E0"/>
          </w:tcPr>
          <w:p w14:paraId="4553FBC8" w14:textId="1F131A67" w:rsidR="00880CDB" w:rsidRPr="00803819" w:rsidRDefault="00880CDB" w:rsidP="00431195">
            <w:pPr>
              <w:spacing w:after="0" w:line="240" w:lineRule="auto"/>
              <w:rPr>
                <w:rFonts w:ascii="GHEA Grapalat" w:eastAsia="Times New Roman" w:hAnsi="GHEA Grapalat" w:cs="Times New Roman"/>
                <w:b/>
                <w:bCs/>
                <w:i/>
                <w:iCs/>
                <w:sz w:val="24"/>
                <w:szCs w:val="24"/>
                <w:lang w:val="hy-AM"/>
              </w:rPr>
            </w:pPr>
            <w:r w:rsidRPr="00803819">
              <w:rPr>
                <w:rFonts w:ascii="GHEA Grapalat" w:hAnsi="GHEA Grapalat"/>
                <w:b/>
                <w:sz w:val="24"/>
                <w:szCs w:val="24"/>
                <w:lang w:val="hy-AM"/>
              </w:rPr>
              <w:lastRenderedPageBreak/>
              <w:t xml:space="preserve">       </w:t>
            </w:r>
            <w:r w:rsidR="0000109A" w:rsidRPr="00803819">
              <w:rPr>
                <w:rFonts w:ascii="GHEA Grapalat" w:hAnsi="GHEA Grapalat"/>
                <w:b/>
                <w:sz w:val="24"/>
                <w:szCs w:val="24"/>
                <w:lang w:val="hy-AM"/>
              </w:rPr>
              <w:t>11</w:t>
            </w:r>
            <w:r w:rsidR="0000109A" w:rsidRPr="00803819">
              <w:rPr>
                <w:rFonts w:ascii="MS Mincho" w:eastAsia="MS Mincho" w:hAnsi="MS Mincho" w:cs="MS Mincho" w:hint="eastAsia"/>
                <w:b/>
                <w:sz w:val="24"/>
                <w:szCs w:val="24"/>
                <w:lang w:val="hy-AM"/>
              </w:rPr>
              <w:t>․</w:t>
            </w:r>
            <w:r w:rsidRPr="00803819">
              <w:rPr>
                <w:rFonts w:ascii="GHEA Grapalat" w:hAnsi="GHEA Grapalat"/>
                <w:b/>
                <w:sz w:val="24"/>
                <w:szCs w:val="24"/>
                <w:lang w:val="hy-AM"/>
              </w:rPr>
              <w:t xml:space="preserve"> ՀՀ</w:t>
            </w:r>
            <w:r w:rsidR="0000109A" w:rsidRPr="00803819">
              <w:rPr>
                <w:rFonts w:ascii="GHEA Grapalat" w:hAnsi="GHEA Grapalat" w:cs="Sylfaen"/>
                <w:b/>
                <w:sz w:val="24"/>
                <w:szCs w:val="24"/>
                <w:lang w:val="hy-AM"/>
              </w:rPr>
              <w:t xml:space="preserve"> բարձր տեխնոլոգիական արդյունաբերության նախարարություն</w:t>
            </w:r>
          </w:p>
        </w:tc>
        <w:tc>
          <w:tcPr>
            <w:tcW w:w="6851" w:type="dxa"/>
            <w:shd w:val="clear" w:color="auto" w:fill="E0E0E0"/>
          </w:tcPr>
          <w:p w14:paraId="41EEF0B6" w14:textId="0D694B21" w:rsidR="00880CDB" w:rsidRPr="00803819" w:rsidRDefault="00803819" w:rsidP="00431195">
            <w:pPr>
              <w:spacing w:after="0" w:line="240" w:lineRule="auto"/>
              <w:jc w:val="center"/>
              <w:rPr>
                <w:rFonts w:ascii="GHEA Grapalat" w:eastAsia="Times New Roman" w:hAnsi="GHEA Grapalat" w:cs="Times New Roman"/>
                <w:b/>
                <w:sz w:val="24"/>
                <w:szCs w:val="24"/>
                <w:lang w:val="hy-AM"/>
              </w:rPr>
            </w:pPr>
            <w:r w:rsidRPr="00803819">
              <w:rPr>
                <w:rFonts w:ascii="GHEA Grapalat" w:eastAsia="Times New Roman" w:hAnsi="GHEA Grapalat" w:cs="Times New Roman"/>
                <w:b/>
                <w:sz w:val="24"/>
                <w:szCs w:val="24"/>
              </w:rPr>
              <w:t>01/17</w:t>
            </w:r>
            <w:r w:rsidRPr="00803819">
              <w:rPr>
                <w:rFonts w:ascii="MS Mincho" w:eastAsia="MS Mincho" w:hAnsi="MS Mincho" w:cs="MS Mincho" w:hint="eastAsia"/>
                <w:b/>
                <w:sz w:val="24"/>
                <w:szCs w:val="24"/>
              </w:rPr>
              <w:t>․</w:t>
            </w:r>
            <w:r w:rsidRPr="00803819">
              <w:rPr>
                <w:rFonts w:ascii="GHEA Grapalat" w:eastAsia="Times New Roman" w:hAnsi="GHEA Grapalat" w:cs="Times New Roman"/>
                <w:b/>
                <w:sz w:val="24"/>
                <w:szCs w:val="24"/>
              </w:rPr>
              <w:t>2/8229-2025</w:t>
            </w:r>
          </w:p>
        </w:tc>
      </w:tr>
      <w:tr w:rsidR="00880CDB" w:rsidRPr="005D1FC4" w14:paraId="28B22DBA" w14:textId="77777777" w:rsidTr="00431195">
        <w:trPr>
          <w:trHeight w:val="281"/>
        </w:trPr>
        <w:tc>
          <w:tcPr>
            <w:tcW w:w="7766" w:type="dxa"/>
            <w:vMerge/>
          </w:tcPr>
          <w:p w14:paraId="29BBD515" w14:textId="77777777" w:rsidR="00880CDB" w:rsidRPr="00803819" w:rsidRDefault="00880CDB" w:rsidP="0043119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25EA4DAA" w14:textId="14BD52BC" w:rsidR="00880CDB" w:rsidRPr="00803819" w:rsidRDefault="00226F7F" w:rsidP="00431195">
            <w:pPr>
              <w:spacing w:after="0" w:line="240" w:lineRule="auto"/>
              <w:jc w:val="center"/>
              <w:rPr>
                <w:rFonts w:ascii="GHEA Grapalat" w:hAnsi="GHEA Grapalat"/>
                <w:b/>
                <w:sz w:val="24"/>
                <w:szCs w:val="24"/>
                <w:lang w:val="hy-AM"/>
              </w:rPr>
            </w:pPr>
            <w:r w:rsidRPr="00803819">
              <w:rPr>
                <w:rFonts w:ascii="GHEA Grapalat" w:eastAsia="Times New Roman" w:hAnsi="GHEA Grapalat" w:cs="Times New Roman"/>
                <w:b/>
                <w:sz w:val="24"/>
                <w:szCs w:val="24"/>
                <w:lang w:val="hy-AM"/>
              </w:rPr>
              <w:t>19</w:t>
            </w:r>
            <w:r w:rsidRPr="00803819">
              <w:rPr>
                <w:rFonts w:ascii="MS Mincho" w:eastAsia="MS Mincho" w:hAnsi="MS Mincho" w:cs="MS Mincho" w:hint="eastAsia"/>
                <w:b/>
                <w:sz w:val="24"/>
                <w:szCs w:val="24"/>
                <w:lang w:val="hy-AM"/>
              </w:rPr>
              <w:t>․</w:t>
            </w:r>
            <w:r w:rsidRPr="00803819">
              <w:rPr>
                <w:rFonts w:ascii="GHEA Grapalat" w:eastAsia="MS Mincho" w:hAnsi="GHEA Grapalat" w:cs="MS Mincho"/>
                <w:b/>
                <w:sz w:val="24"/>
                <w:szCs w:val="24"/>
                <w:lang w:val="hy-AM"/>
              </w:rPr>
              <w:t>10</w:t>
            </w:r>
            <w:r w:rsidRPr="00803819">
              <w:rPr>
                <w:rFonts w:ascii="MS Mincho" w:eastAsia="MS Mincho" w:hAnsi="MS Mincho" w:cs="MS Mincho" w:hint="eastAsia"/>
                <w:b/>
                <w:sz w:val="24"/>
                <w:szCs w:val="24"/>
                <w:lang w:val="hy-AM"/>
              </w:rPr>
              <w:t>․</w:t>
            </w:r>
            <w:r w:rsidRPr="00803819">
              <w:rPr>
                <w:rFonts w:ascii="GHEA Grapalat" w:eastAsia="MS Mincho" w:hAnsi="GHEA Grapalat" w:cs="MS Mincho"/>
                <w:b/>
                <w:sz w:val="24"/>
                <w:szCs w:val="24"/>
                <w:lang w:val="hy-AM"/>
              </w:rPr>
              <w:t>2025թ</w:t>
            </w:r>
            <w:r w:rsidRPr="00803819">
              <w:rPr>
                <w:rFonts w:ascii="MS Mincho" w:eastAsia="MS Mincho" w:hAnsi="MS Mincho" w:cs="MS Mincho" w:hint="eastAsia"/>
                <w:b/>
                <w:sz w:val="24"/>
                <w:szCs w:val="24"/>
                <w:lang w:val="hy-AM"/>
              </w:rPr>
              <w:t>․</w:t>
            </w:r>
          </w:p>
        </w:tc>
      </w:tr>
      <w:tr w:rsidR="00880CDB" w:rsidRPr="004B0B9C" w14:paraId="6CCA2F0C" w14:textId="77777777" w:rsidTr="00431195">
        <w:trPr>
          <w:trHeight w:val="494"/>
        </w:trPr>
        <w:tc>
          <w:tcPr>
            <w:tcW w:w="7766" w:type="dxa"/>
          </w:tcPr>
          <w:p w14:paraId="56911089" w14:textId="4A286E66" w:rsidR="00880CDB" w:rsidRPr="00803819" w:rsidRDefault="00803819" w:rsidP="00431195">
            <w:pPr>
              <w:shd w:val="clear" w:color="auto" w:fill="FFFFFF"/>
              <w:spacing w:line="360" w:lineRule="auto"/>
              <w:rPr>
                <w:rFonts w:ascii="GHEA Grapalat" w:hAnsi="GHEA Grapalat"/>
                <w:sz w:val="24"/>
                <w:szCs w:val="24"/>
                <w:lang w:val="hy-AM"/>
              </w:rPr>
            </w:pPr>
            <w:r w:rsidRPr="00803819">
              <w:rPr>
                <w:rFonts w:ascii="GHEA Grapalat" w:hAnsi="GHEA Grapalat"/>
                <w:sz w:val="24"/>
                <w:szCs w:val="24"/>
                <w:lang w:val="hy-AM"/>
              </w:rPr>
              <w:t>Առաջարկություններ չկան։</w:t>
            </w:r>
          </w:p>
        </w:tc>
        <w:tc>
          <w:tcPr>
            <w:tcW w:w="6851" w:type="dxa"/>
          </w:tcPr>
          <w:p w14:paraId="16343B0D" w14:textId="2A70C7E6" w:rsidR="00880CDB" w:rsidRPr="00803819" w:rsidRDefault="00226F7F" w:rsidP="00431195">
            <w:pPr>
              <w:jc w:val="center"/>
              <w:rPr>
                <w:rFonts w:ascii="GHEA Grapalat" w:eastAsia="MS Mincho" w:hAnsi="GHEA Grapalat" w:cs="MS Mincho"/>
                <w:b/>
                <w:sz w:val="24"/>
                <w:szCs w:val="24"/>
                <w:lang w:val="hy-AM"/>
              </w:rPr>
            </w:pPr>
            <w:r w:rsidRPr="00226F7F">
              <w:rPr>
                <w:rFonts w:ascii="GHEA Grapalat" w:eastAsia="MS Mincho" w:hAnsi="GHEA Grapalat" w:cs="MS Mincho"/>
                <w:b/>
                <w:sz w:val="24"/>
                <w:szCs w:val="24"/>
                <w:lang w:val="hy-AM"/>
              </w:rPr>
              <w:t>Ընդունվել է ի գիտություն։</w:t>
            </w:r>
          </w:p>
        </w:tc>
      </w:tr>
      <w:tr w:rsidR="00880CDB" w:rsidRPr="005D1FC4" w14:paraId="6CC98424" w14:textId="77777777" w:rsidTr="00431195">
        <w:trPr>
          <w:trHeight w:val="345"/>
        </w:trPr>
        <w:tc>
          <w:tcPr>
            <w:tcW w:w="7766" w:type="dxa"/>
            <w:vMerge w:val="restart"/>
            <w:shd w:val="clear" w:color="auto" w:fill="E0E0E0"/>
          </w:tcPr>
          <w:p w14:paraId="2593736C" w14:textId="7AC19755" w:rsidR="00880CDB" w:rsidRPr="0000109A" w:rsidRDefault="00880CDB" w:rsidP="00431195">
            <w:pPr>
              <w:spacing w:after="0" w:line="240" w:lineRule="auto"/>
              <w:rPr>
                <w:rFonts w:ascii="GHEA Grapalat" w:eastAsia="Times New Roman" w:hAnsi="GHEA Grapalat" w:cs="Times New Roman"/>
                <w:b/>
                <w:bCs/>
                <w:i/>
                <w:iCs/>
                <w:sz w:val="24"/>
                <w:szCs w:val="24"/>
                <w:lang w:val="hy-AM"/>
              </w:rPr>
            </w:pPr>
            <w:r w:rsidRPr="003427DD">
              <w:rPr>
                <w:rFonts w:ascii="GHEA Grapalat" w:hAnsi="GHEA Grapalat"/>
                <w:b/>
                <w:sz w:val="24"/>
                <w:szCs w:val="24"/>
                <w:lang w:val="hy-AM"/>
              </w:rPr>
              <w:t xml:space="preserve">       </w:t>
            </w:r>
            <w:r w:rsidR="0000109A" w:rsidRPr="0000109A">
              <w:rPr>
                <w:rFonts w:ascii="GHEA Grapalat" w:hAnsi="GHEA Grapalat"/>
                <w:b/>
                <w:sz w:val="24"/>
                <w:szCs w:val="24"/>
                <w:lang w:val="hy-AM"/>
              </w:rPr>
              <w:t>12</w:t>
            </w:r>
            <w:r w:rsidRPr="0000109A">
              <w:rPr>
                <w:rFonts w:ascii="Cambria Math" w:hAnsi="Cambria Math"/>
                <w:b/>
                <w:sz w:val="24"/>
                <w:szCs w:val="24"/>
                <w:lang w:val="hy-AM"/>
              </w:rPr>
              <w:t xml:space="preserve">․ </w:t>
            </w:r>
            <w:r w:rsidRPr="0000109A">
              <w:rPr>
                <w:rFonts w:ascii="GHEA Grapalat" w:hAnsi="GHEA Grapalat"/>
                <w:b/>
                <w:sz w:val="24"/>
                <w:szCs w:val="24"/>
                <w:lang w:val="hy-AM"/>
              </w:rPr>
              <w:t xml:space="preserve">ՀՀ </w:t>
            </w:r>
            <w:r w:rsidR="0000109A" w:rsidRPr="0000109A">
              <w:rPr>
                <w:rFonts w:ascii="GHEA Grapalat" w:hAnsi="GHEA Grapalat" w:cs="Sylfaen"/>
                <w:b/>
                <w:sz w:val="24"/>
                <w:szCs w:val="24"/>
                <w:lang w:val="hy-AM"/>
              </w:rPr>
              <w:t>աշխատանքի և սոցիալական հարցերի նախարար</w:t>
            </w:r>
            <w:r w:rsidR="0000109A">
              <w:rPr>
                <w:rFonts w:ascii="GHEA Grapalat" w:hAnsi="GHEA Grapalat" w:cs="Sylfaen"/>
                <w:b/>
                <w:sz w:val="24"/>
                <w:szCs w:val="24"/>
                <w:lang w:val="hy-AM"/>
              </w:rPr>
              <w:t>ություն</w:t>
            </w:r>
          </w:p>
        </w:tc>
        <w:tc>
          <w:tcPr>
            <w:tcW w:w="6851" w:type="dxa"/>
            <w:shd w:val="clear" w:color="auto" w:fill="E0E0E0"/>
          </w:tcPr>
          <w:p w14:paraId="24BFCA88" w14:textId="248C9D84" w:rsidR="00880CDB" w:rsidRPr="00803819" w:rsidRDefault="00803819" w:rsidP="00431195">
            <w:pPr>
              <w:spacing w:after="0" w:line="240" w:lineRule="auto"/>
              <w:jc w:val="center"/>
              <w:rPr>
                <w:rFonts w:ascii="GHEA Grapalat" w:eastAsia="Times New Roman" w:hAnsi="GHEA Grapalat" w:cs="Times New Roman"/>
                <w:b/>
                <w:sz w:val="24"/>
                <w:szCs w:val="24"/>
                <w:lang w:val="hy-AM"/>
              </w:rPr>
            </w:pPr>
            <w:r w:rsidRPr="00803819">
              <w:rPr>
                <w:rFonts w:ascii="GHEA Grapalat" w:eastAsia="Times New Roman" w:hAnsi="GHEA Grapalat" w:cs="Times New Roman"/>
                <w:b/>
                <w:sz w:val="24"/>
                <w:szCs w:val="24"/>
              </w:rPr>
              <w:t>ԱԹ/ԳԽ/27656-2025</w:t>
            </w:r>
          </w:p>
        </w:tc>
      </w:tr>
      <w:tr w:rsidR="00880CDB" w:rsidRPr="005D1FC4" w14:paraId="370971C7" w14:textId="77777777" w:rsidTr="00431195">
        <w:trPr>
          <w:trHeight w:val="281"/>
        </w:trPr>
        <w:tc>
          <w:tcPr>
            <w:tcW w:w="7766" w:type="dxa"/>
            <w:vMerge/>
          </w:tcPr>
          <w:p w14:paraId="09DF56E3" w14:textId="77777777" w:rsidR="00880CDB" w:rsidRPr="0000109A" w:rsidRDefault="00880CDB" w:rsidP="0043119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5814F50A" w14:textId="4683A854" w:rsidR="00880CDB" w:rsidRPr="00803819" w:rsidRDefault="00803819" w:rsidP="00431195">
            <w:pPr>
              <w:spacing w:after="0" w:line="240" w:lineRule="auto"/>
              <w:jc w:val="center"/>
              <w:rPr>
                <w:rFonts w:ascii="GHEA Grapalat" w:eastAsia="MS Mincho" w:hAnsi="GHEA Grapalat" w:cs="MS Mincho"/>
                <w:b/>
                <w:sz w:val="24"/>
                <w:szCs w:val="24"/>
                <w:lang w:val="hy-AM"/>
              </w:rPr>
            </w:pPr>
            <w:r w:rsidRPr="00803819">
              <w:rPr>
                <w:rFonts w:ascii="GHEA Grapalat" w:hAnsi="GHEA Grapalat"/>
                <w:b/>
                <w:sz w:val="24"/>
                <w:szCs w:val="24"/>
                <w:lang w:val="hy-AM"/>
              </w:rPr>
              <w:t>30</w:t>
            </w:r>
            <w:r w:rsidRPr="00803819">
              <w:rPr>
                <w:rFonts w:ascii="MS Mincho" w:eastAsia="MS Mincho" w:hAnsi="MS Mincho" w:cs="MS Mincho" w:hint="eastAsia"/>
                <w:b/>
                <w:sz w:val="24"/>
                <w:szCs w:val="24"/>
                <w:lang w:val="hy-AM"/>
              </w:rPr>
              <w:t>․</w:t>
            </w:r>
            <w:r w:rsidRPr="00803819">
              <w:rPr>
                <w:rFonts w:ascii="GHEA Grapalat" w:eastAsia="MS Mincho" w:hAnsi="GHEA Grapalat" w:cs="MS Mincho"/>
                <w:b/>
                <w:sz w:val="24"/>
                <w:szCs w:val="24"/>
                <w:lang w:val="hy-AM"/>
              </w:rPr>
              <w:t>09</w:t>
            </w:r>
            <w:r w:rsidRPr="00803819">
              <w:rPr>
                <w:rFonts w:ascii="MS Mincho" w:eastAsia="MS Mincho" w:hAnsi="MS Mincho" w:cs="MS Mincho" w:hint="eastAsia"/>
                <w:b/>
                <w:sz w:val="24"/>
                <w:szCs w:val="24"/>
                <w:lang w:val="hy-AM"/>
              </w:rPr>
              <w:t>․</w:t>
            </w:r>
            <w:r w:rsidRPr="00803819">
              <w:rPr>
                <w:rFonts w:ascii="GHEA Grapalat" w:eastAsia="MS Mincho" w:hAnsi="GHEA Grapalat" w:cs="MS Mincho"/>
                <w:b/>
                <w:sz w:val="24"/>
                <w:szCs w:val="24"/>
                <w:lang w:val="hy-AM"/>
              </w:rPr>
              <w:t>2025թ</w:t>
            </w:r>
            <w:r w:rsidRPr="00803819">
              <w:rPr>
                <w:rFonts w:ascii="MS Mincho" w:eastAsia="MS Mincho" w:hAnsi="MS Mincho" w:cs="MS Mincho" w:hint="eastAsia"/>
                <w:b/>
                <w:sz w:val="24"/>
                <w:szCs w:val="24"/>
                <w:lang w:val="hy-AM"/>
              </w:rPr>
              <w:t>․</w:t>
            </w:r>
          </w:p>
        </w:tc>
      </w:tr>
      <w:tr w:rsidR="00880CDB" w:rsidRPr="00E16D11" w14:paraId="777AF706" w14:textId="77777777" w:rsidTr="00431195">
        <w:trPr>
          <w:trHeight w:val="494"/>
        </w:trPr>
        <w:tc>
          <w:tcPr>
            <w:tcW w:w="7766" w:type="dxa"/>
          </w:tcPr>
          <w:p w14:paraId="005E9D6A" w14:textId="748E384D" w:rsidR="00880CDB" w:rsidRPr="0000109A" w:rsidRDefault="00803819" w:rsidP="00431195">
            <w:pPr>
              <w:shd w:val="clear" w:color="auto" w:fill="FFFFFF"/>
              <w:spacing w:line="360" w:lineRule="auto"/>
              <w:rPr>
                <w:rFonts w:ascii="GHEA Grapalat" w:hAnsi="GHEA Grapalat"/>
                <w:sz w:val="24"/>
                <w:lang w:val="hy-AM"/>
              </w:rPr>
            </w:pPr>
            <w:r w:rsidRPr="00803819">
              <w:rPr>
                <w:rFonts w:ascii="GHEA Grapalat" w:hAnsi="GHEA Grapalat"/>
                <w:sz w:val="24"/>
                <w:szCs w:val="24"/>
                <w:lang w:val="hy-AM"/>
              </w:rPr>
              <w:t>Առաջարկություններ չկան։</w:t>
            </w:r>
          </w:p>
        </w:tc>
        <w:tc>
          <w:tcPr>
            <w:tcW w:w="6851" w:type="dxa"/>
          </w:tcPr>
          <w:p w14:paraId="48C98EE0" w14:textId="43B1889D" w:rsidR="00880CDB" w:rsidRPr="003427DD" w:rsidRDefault="00226F7F" w:rsidP="00431195">
            <w:pPr>
              <w:jc w:val="center"/>
              <w:rPr>
                <w:rFonts w:ascii="GHEA Grapalat" w:eastAsia="Times New Roman" w:hAnsi="GHEA Grapalat" w:cs="Times New Roman"/>
                <w:b/>
                <w:szCs w:val="24"/>
                <w:lang w:val="hy-AM"/>
              </w:rPr>
            </w:pPr>
            <w:r w:rsidRPr="00226F7F">
              <w:rPr>
                <w:rFonts w:ascii="GHEA Grapalat" w:eastAsia="MS Mincho" w:hAnsi="GHEA Grapalat" w:cs="MS Mincho"/>
                <w:b/>
                <w:sz w:val="24"/>
                <w:szCs w:val="24"/>
                <w:lang w:val="hy-AM"/>
              </w:rPr>
              <w:t>Ընդունվել է ի գիտություն։</w:t>
            </w:r>
          </w:p>
        </w:tc>
      </w:tr>
      <w:tr w:rsidR="00880CDB" w:rsidRPr="00867045" w14:paraId="4D26C8D9" w14:textId="77777777" w:rsidTr="00431195">
        <w:trPr>
          <w:trHeight w:val="345"/>
        </w:trPr>
        <w:tc>
          <w:tcPr>
            <w:tcW w:w="7766" w:type="dxa"/>
            <w:vMerge w:val="restart"/>
            <w:shd w:val="clear" w:color="auto" w:fill="E0E0E0"/>
          </w:tcPr>
          <w:p w14:paraId="43638CA1" w14:textId="40A4E348" w:rsidR="00880CDB" w:rsidRPr="0000109A" w:rsidRDefault="00880CDB" w:rsidP="00431195">
            <w:pPr>
              <w:spacing w:after="0" w:line="240" w:lineRule="auto"/>
              <w:rPr>
                <w:rFonts w:ascii="GHEA Grapalat" w:eastAsia="Times New Roman" w:hAnsi="GHEA Grapalat" w:cs="Times New Roman"/>
                <w:b/>
                <w:bCs/>
                <w:i/>
                <w:iCs/>
                <w:sz w:val="24"/>
                <w:szCs w:val="24"/>
                <w:lang w:val="hy-AM"/>
              </w:rPr>
            </w:pPr>
            <w:r w:rsidRPr="003427DD">
              <w:rPr>
                <w:rFonts w:ascii="GHEA Grapalat" w:hAnsi="GHEA Grapalat"/>
                <w:b/>
                <w:sz w:val="24"/>
                <w:szCs w:val="24"/>
                <w:lang w:val="hy-AM"/>
              </w:rPr>
              <w:t xml:space="preserve">       </w:t>
            </w:r>
            <w:r w:rsidR="0000109A" w:rsidRPr="0000109A">
              <w:rPr>
                <w:rFonts w:ascii="GHEA Grapalat" w:hAnsi="GHEA Grapalat"/>
                <w:b/>
                <w:sz w:val="24"/>
                <w:szCs w:val="24"/>
                <w:lang w:val="hy-AM"/>
              </w:rPr>
              <w:t>13</w:t>
            </w:r>
            <w:r w:rsidRPr="0000109A">
              <w:rPr>
                <w:rFonts w:ascii="Cambria Math" w:hAnsi="Cambria Math"/>
                <w:b/>
                <w:sz w:val="24"/>
                <w:szCs w:val="24"/>
                <w:lang w:val="hy-AM"/>
              </w:rPr>
              <w:t xml:space="preserve">․ </w:t>
            </w:r>
            <w:r w:rsidRPr="0000109A">
              <w:rPr>
                <w:rFonts w:ascii="GHEA Grapalat" w:hAnsi="GHEA Grapalat"/>
                <w:b/>
                <w:sz w:val="24"/>
                <w:szCs w:val="24"/>
                <w:lang w:val="hy-AM"/>
              </w:rPr>
              <w:t xml:space="preserve">ՀՀ </w:t>
            </w:r>
            <w:r w:rsidR="0000109A" w:rsidRPr="0000109A">
              <w:rPr>
                <w:rFonts w:ascii="GHEA Grapalat" w:hAnsi="GHEA Grapalat" w:cs="Sylfaen"/>
                <w:b/>
                <w:sz w:val="24"/>
                <w:szCs w:val="24"/>
                <w:lang w:val="hy-AM"/>
              </w:rPr>
              <w:t>էկոնոմիկայի</w:t>
            </w:r>
            <w:r w:rsidR="0000109A">
              <w:rPr>
                <w:rFonts w:ascii="GHEA Grapalat" w:hAnsi="GHEA Grapalat" w:cs="Sylfaen"/>
                <w:b/>
                <w:sz w:val="24"/>
                <w:szCs w:val="24"/>
                <w:lang w:val="hy-AM"/>
              </w:rPr>
              <w:t xml:space="preserve"> նախարարություն</w:t>
            </w:r>
          </w:p>
        </w:tc>
        <w:tc>
          <w:tcPr>
            <w:tcW w:w="6851" w:type="dxa"/>
            <w:shd w:val="clear" w:color="auto" w:fill="E0E0E0"/>
          </w:tcPr>
          <w:p w14:paraId="5D16C23F" w14:textId="006AF369" w:rsidR="00880CDB" w:rsidRPr="00803819" w:rsidRDefault="00803819" w:rsidP="00431195">
            <w:pPr>
              <w:spacing w:after="0" w:line="240" w:lineRule="auto"/>
              <w:jc w:val="center"/>
              <w:rPr>
                <w:rFonts w:ascii="GHEA Grapalat" w:eastAsia="Times New Roman" w:hAnsi="GHEA Grapalat" w:cs="Times New Roman"/>
                <w:b/>
                <w:sz w:val="24"/>
                <w:szCs w:val="24"/>
              </w:rPr>
            </w:pPr>
            <w:r w:rsidRPr="00803819">
              <w:rPr>
                <w:rFonts w:ascii="GHEA Grapalat" w:eastAsia="Times New Roman" w:hAnsi="GHEA Grapalat" w:cs="Times New Roman"/>
                <w:b/>
                <w:sz w:val="24"/>
                <w:szCs w:val="24"/>
              </w:rPr>
              <w:t>01/22031-2025</w:t>
            </w:r>
          </w:p>
        </w:tc>
      </w:tr>
      <w:tr w:rsidR="00880CDB" w:rsidRPr="00867045" w14:paraId="34539E63" w14:textId="77777777" w:rsidTr="00431195">
        <w:trPr>
          <w:trHeight w:val="281"/>
        </w:trPr>
        <w:tc>
          <w:tcPr>
            <w:tcW w:w="7766" w:type="dxa"/>
            <w:vMerge/>
          </w:tcPr>
          <w:p w14:paraId="63F3FE21" w14:textId="77777777" w:rsidR="00880CDB" w:rsidRPr="0000109A" w:rsidRDefault="00880CDB" w:rsidP="0043119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226914E7" w14:textId="36DABE66" w:rsidR="00880CDB" w:rsidRPr="00803819" w:rsidRDefault="00803819" w:rsidP="00431195">
            <w:pPr>
              <w:spacing w:after="0" w:line="240" w:lineRule="auto"/>
              <w:jc w:val="center"/>
              <w:rPr>
                <w:rFonts w:ascii="GHEA Grapalat" w:eastAsia="MS Mincho" w:hAnsi="GHEA Grapalat" w:cs="MS Mincho"/>
                <w:b/>
                <w:sz w:val="24"/>
                <w:szCs w:val="24"/>
                <w:lang w:val="hy-AM"/>
              </w:rPr>
            </w:pPr>
            <w:r w:rsidRPr="00803819">
              <w:rPr>
                <w:rFonts w:ascii="GHEA Grapalat" w:hAnsi="GHEA Grapalat"/>
                <w:b/>
                <w:sz w:val="24"/>
                <w:szCs w:val="24"/>
                <w:lang w:val="hy-AM"/>
              </w:rPr>
              <w:t>01</w:t>
            </w:r>
            <w:r w:rsidRPr="00803819">
              <w:rPr>
                <w:rFonts w:ascii="MS Mincho" w:eastAsia="MS Mincho" w:hAnsi="MS Mincho" w:cs="MS Mincho" w:hint="eastAsia"/>
                <w:b/>
                <w:sz w:val="24"/>
                <w:szCs w:val="24"/>
                <w:lang w:val="hy-AM"/>
              </w:rPr>
              <w:t>․</w:t>
            </w:r>
            <w:r w:rsidRPr="00803819">
              <w:rPr>
                <w:rFonts w:ascii="GHEA Grapalat" w:eastAsia="MS Mincho" w:hAnsi="GHEA Grapalat" w:cs="MS Mincho"/>
                <w:b/>
                <w:sz w:val="24"/>
                <w:szCs w:val="24"/>
                <w:lang w:val="hy-AM"/>
              </w:rPr>
              <w:t>10</w:t>
            </w:r>
            <w:r w:rsidRPr="00803819">
              <w:rPr>
                <w:rFonts w:ascii="MS Mincho" w:eastAsia="MS Mincho" w:hAnsi="MS Mincho" w:cs="MS Mincho" w:hint="eastAsia"/>
                <w:b/>
                <w:sz w:val="24"/>
                <w:szCs w:val="24"/>
                <w:lang w:val="hy-AM"/>
              </w:rPr>
              <w:t>․</w:t>
            </w:r>
            <w:r w:rsidRPr="00803819">
              <w:rPr>
                <w:rFonts w:ascii="GHEA Grapalat" w:eastAsia="MS Mincho" w:hAnsi="GHEA Grapalat" w:cs="MS Mincho"/>
                <w:b/>
                <w:sz w:val="24"/>
                <w:szCs w:val="24"/>
                <w:lang w:val="hy-AM"/>
              </w:rPr>
              <w:t>2025թ</w:t>
            </w:r>
            <w:r w:rsidRPr="00803819">
              <w:rPr>
                <w:rFonts w:ascii="MS Mincho" w:eastAsia="MS Mincho" w:hAnsi="MS Mincho" w:cs="MS Mincho" w:hint="eastAsia"/>
                <w:b/>
                <w:sz w:val="24"/>
                <w:szCs w:val="24"/>
                <w:lang w:val="hy-AM"/>
              </w:rPr>
              <w:t>․</w:t>
            </w:r>
          </w:p>
        </w:tc>
      </w:tr>
      <w:tr w:rsidR="00880CDB" w:rsidRPr="00867045" w14:paraId="128AA6E8" w14:textId="77777777" w:rsidTr="00431195">
        <w:trPr>
          <w:trHeight w:val="494"/>
        </w:trPr>
        <w:tc>
          <w:tcPr>
            <w:tcW w:w="7766" w:type="dxa"/>
          </w:tcPr>
          <w:p w14:paraId="06F005D9" w14:textId="2CCE7C98" w:rsidR="00880CDB" w:rsidRPr="0000109A" w:rsidRDefault="00803819" w:rsidP="00431195">
            <w:pPr>
              <w:shd w:val="clear" w:color="auto" w:fill="FFFFFF"/>
              <w:spacing w:line="360" w:lineRule="auto"/>
              <w:rPr>
                <w:rFonts w:ascii="GHEA Grapalat" w:hAnsi="GHEA Grapalat"/>
                <w:sz w:val="24"/>
                <w:lang w:val="hy-AM"/>
              </w:rPr>
            </w:pPr>
            <w:r w:rsidRPr="00803819">
              <w:rPr>
                <w:rFonts w:ascii="GHEA Grapalat" w:hAnsi="GHEA Grapalat"/>
                <w:sz w:val="24"/>
                <w:szCs w:val="24"/>
                <w:lang w:val="hy-AM"/>
              </w:rPr>
              <w:t>Առաջարկություններ չկան։</w:t>
            </w:r>
          </w:p>
        </w:tc>
        <w:tc>
          <w:tcPr>
            <w:tcW w:w="6851" w:type="dxa"/>
          </w:tcPr>
          <w:p w14:paraId="411D0D0E" w14:textId="0CD2C282" w:rsidR="00880CDB" w:rsidRPr="0000109A" w:rsidRDefault="00226F7F" w:rsidP="00431195">
            <w:pPr>
              <w:jc w:val="center"/>
              <w:rPr>
                <w:rFonts w:ascii="GHEA Grapalat" w:eastAsia="Times New Roman" w:hAnsi="GHEA Grapalat" w:cs="Times New Roman"/>
                <w:b/>
                <w:szCs w:val="24"/>
                <w:lang w:val="en-GB"/>
              </w:rPr>
            </w:pPr>
            <w:r w:rsidRPr="00226F7F">
              <w:rPr>
                <w:rFonts w:ascii="GHEA Grapalat" w:eastAsia="MS Mincho" w:hAnsi="GHEA Grapalat" w:cs="MS Mincho"/>
                <w:b/>
                <w:sz w:val="24"/>
                <w:szCs w:val="24"/>
                <w:lang w:val="hy-AM"/>
              </w:rPr>
              <w:t>Ընդունվել է ի գիտություն։</w:t>
            </w:r>
          </w:p>
        </w:tc>
      </w:tr>
      <w:tr w:rsidR="00880CDB" w:rsidRPr="00867045" w14:paraId="7C91C1CA" w14:textId="77777777" w:rsidTr="00431195">
        <w:trPr>
          <w:trHeight w:val="345"/>
        </w:trPr>
        <w:tc>
          <w:tcPr>
            <w:tcW w:w="7766" w:type="dxa"/>
            <w:vMerge w:val="restart"/>
            <w:shd w:val="clear" w:color="auto" w:fill="E0E0E0"/>
          </w:tcPr>
          <w:p w14:paraId="6C31DD6F" w14:textId="0FA6C9F9" w:rsidR="00880CDB" w:rsidRPr="007D6CF0" w:rsidRDefault="00F64FBC" w:rsidP="00431195">
            <w:pPr>
              <w:spacing w:after="0" w:line="240" w:lineRule="auto"/>
              <w:rPr>
                <w:rFonts w:ascii="GHEA Grapalat" w:hAnsi="GHEA Grapalat" w:cs="Sylfaen"/>
                <w:b/>
                <w:sz w:val="24"/>
                <w:szCs w:val="24"/>
                <w:lang w:val="hy-AM"/>
              </w:rPr>
            </w:pPr>
            <w:r w:rsidRPr="007D6CF0">
              <w:rPr>
                <w:rFonts w:ascii="GHEA Grapalat" w:hAnsi="GHEA Grapalat" w:cs="Sylfaen"/>
                <w:b/>
                <w:noProof/>
                <w:sz w:val="24"/>
                <w:szCs w:val="24"/>
                <w:lang w:val="hy-AM"/>
              </w:rPr>
              <mc:AlternateContent>
                <mc:Choice Requires="wpi">
                  <w:drawing>
                    <wp:anchor distT="0" distB="0" distL="114300" distR="114300" simplePos="0" relativeHeight="251662336" behindDoc="0" locked="0" layoutInCell="1" allowOverlap="1" wp14:anchorId="0C9F123A" wp14:editId="1E0B1494">
                      <wp:simplePos x="0" y="0"/>
                      <wp:positionH relativeFrom="column">
                        <wp:posOffset>1149945</wp:posOffset>
                      </wp:positionH>
                      <wp:positionV relativeFrom="paragraph">
                        <wp:posOffset>325376</wp:posOffset>
                      </wp:positionV>
                      <wp:extent cx="360" cy="360"/>
                      <wp:effectExtent l="38100" t="38100" r="38100" b="38100"/>
                      <wp:wrapNone/>
                      <wp:docPr id="829431312" name="Ink 5"/>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2B0FB4E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90.05pt;margin-top:25.1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DBDvccBAABqBAAAEAAAAGRycy9pbmsvaW5rMS54bWy0&#10;k11vmzAUhu8n7T9Y3kVvBtgQSoJKerVIlTZp6oe0XVJwg1VsR7YJyb/fwRCHqumuNiEh+9jn9TmP&#10;X9/cHkSL9kwbrmSBaUgwYrJSNZfbAj89boIlRsaWsi5bJVmBj8zg2/XnTzdcvoo2hz8CBWmGkWgL&#10;3Fi7y6Oo7/uwT0Klt1FMSBLdydcf3/F6yqrZC5fcwpHmFKqUtOxgB7Gc1wWu7IH4/aD9oDpdMb88&#10;RHR13mF1WbGN0qK0XrEppWQtkqWAun9hZI87GHA4Z8s0RoJDw0Ec0kW2WH5bQaA8FHg276BEA5UI&#10;HF3W/P0fNDfvNYeykji7zjCaSqrZfqgpcszzj3v/qdWOacvZGfMIZVo4omqcOz4jKM2MarvhbjDa&#10;l20HyCghYIvpbBpdAPJeD9j8Uz3g8qHevLi3aKb25hwmaN5Sp6u1XDAwuth5j1kDwkP4wWr3HGIS&#10;pwElAU0faZLHizyhYbbKZlcxufik+aw703i9Z332q1vx1MbOel7bxkMnIUlST33O/FJuw/i2sX9N&#10;nhp32d47F16isxOaOrlnLwX+4h4jcpljwLVCEUXxIs3Sr1cEvmBJV/SNJ/0pAHv9BwAA//8DAFBL&#10;AwQUAAYACAAAACEAjpXem9sAAAAJAQAADwAAAGRycy9kb3ducmV2LnhtbEyPQU/DMAyF70j8h8hI&#10;3FiyDKaqNJ0QEhyROiZxTRuvLTRO1WRr9+/xTnDzs5+ev1fsFj+IM06xD2RgvVIgkJrgemoNHD7f&#10;HjIQMVlydgiEBi4YYVfe3hQ2d2GmCs/71AoOoZhbA11KYy5lbDr0Nq7CiMS3Y5i8TSynVrrJzhzu&#10;B6mV2kpve+IPnR3xtcPmZ3/yBib8kvXHt36M7/PRX7ZVlTZxMeb+bnl5BpFwSX9muOIzOpTMVIcT&#10;uSgG1plas9XAk9IgroZM81DzQm9AloX836D8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AAwQ73HAQAAagQAABAAAAAAAAAAAAAAAAAA0wMAAGRycy9p&#10;bmsvaW5rMS54bWxQSwECLQAUAAYACAAAACEAjpXem9sAAAAJAQAADwAAAAAAAAAAAAAAAADIBQAA&#10;ZHJzL2Rvd25yZXYueG1sUEsBAi0AFAAGAAgAAAAhAHkYvJ2/AAAAIQEAABkAAAAAAAAAAAAAAAAA&#10;0AYAAGRycy9fcmVscy9lMm9Eb2MueG1sLnJlbHNQSwUGAAAAAAYABgB4AQAAxgcAAAAA&#10;">
                      <v:imagedata r:id="rId7" o:title=""/>
                    </v:shape>
                  </w:pict>
                </mc:Fallback>
              </mc:AlternateContent>
            </w:r>
            <w:r w:rsidR="00880CDB" w:rsidRPr="007D6CF0">
              <w:rPr>
                <w:rFonts w:ascii="GHEA Grapalat" w:hAnsi="GHEA Grapalat" w:cs="Sylfaen"/>
                <w:b/>
                <w:sz w:val="24"/>
                <w:szCs w:val="24"/>
                <w:lang w:val="hy-AM"/>
              </w:rPr>
              <w:t xml:space="preserve">       </w:t>
            </w:r>
            <w:r w:rsidR="0000109A" w:rsidRPr="007D6CF0">
              <w:rPr>
                <w:rFonts w:ascii="GHEA Grapalat" w:hAnsi="GHEA Grapalat" w:cs="Sylfaen"/>
                <w:b/>
                <w:sz w:val="24"/>
                <w:szCs w:val="24"/>
                <w:lang w:val="hy-AM"/>
              </w:rPr>
              <w:t>14</w:t>
            </w:r>
            <w:r w:rsidR="00880CDB" w:rsidRPr="007D6CF0">
              <w:rPr>
                <w:rFonts w:ascii="MS Mincho" w:eastAsia="MS Mincho" w:hAnsi="MS Mincho" w:cs="MS Mincho" w:hint="eastAsia"/>
                <w:b/>
                <w:sz w:val="24"/>
                <w:szCs w:val="24"/>
                <w:lang w:val="hy-AM"/>
              </w:rPr>
              <w:t>․</w:t>
            </w:r>
            <w:r w:rsidR="00880CDB" w:rsidRPr="007D6CF0">
              <w:rPr>
                <w:rFonts w:ascii="GHEA Grapalat" w:hAnsi="GHEA Grapalat" w:cs="Sylfaen"/>
                <w:b/>
                <w:sz w:val="24"/>
                <w:szCs w:val="24"/>
                <w:lang w:val="hy-AM"/>
              </w:rPr>
              <w:t xml:space="preserve"> ՀՀ </w:t>
            </w:r>
            <w:r w:rsidR="0000109A" w:rsidRPr="0000109A">
              <w:rPr>
                <w:rFonts w:ascii="GHEA Grapalat" w:hAnsi="GHEA Grapalat" w:cs="Sylfaen"/>
                <w:b/>
                <w:sz w:val="24"/>
                <w:szCs w:val="24"/>
                <w:lang w:val="hy-AM"/>
              </w:rPr>
              <w:t>վարչապետի աշխատակազմի տեսչական մարմինների աշխատանքների համակարգման գրասենյակ</w:t>
            </w:r>
          </w:p>
        </w:tc>
        <w:tc>
          <w:tcPr>
            <w:tcW w:w="6851" w:type="dxa"/>
            <w:shd w:val="clear" w:color="auto" w:fill="E0E0E0"/>
          </w:tcPr>
          <w:p w14:paraId="5008CC48" w14:textId="05DE7F59" w:rsidR="00880CDB" w:rsidRPr="00E07943" w:rsidRDefault="00803819" w:rsidP="00431195">
            <w:pPr>
              <w:spacing w:after="0" w:line="240" w:lineRule="auto"/>
              <w:jc w:val="center"/>
              <w:rPr>
                <w:rFonts w:ascii="GHEA Grapalat" w:eastAsia="Times New Roman" w:hAnsi="GHEA Grapalat" w:cs="Times New Roman"/>
                <w:b/>
                <w:sz w:val="24"/>
                <w:szCs w:val="24"/>
              </w:rPr>
            </w:pPr>
            <w:r w:rsidRPr="00E07943">
              <w:rPr>
                <w:rFonts w:ascii="GHEA Grapalat" w:eastAsia="Times New Roman" w:hAnsi="GHEA Grapalat" w:cs="Times New Roman"/>
                <w:b/>
                <w:sz w:val="24"/>
                <w:szCs w:val="24"/>
              </w:rPr>
              <w:t>//31830-2025</w:t>
            </w:r>
          </w:p>
        </w:tc>
      </w:tr>
      <w:tr w:rsidR="00880CDB" w:rsidRPr="00867045" w14:paraId="255F7844" w14:textId="77777777" w:rsidTr="00431195">
        <w:trPr>
          <w:trHeight w:val="281"/>
        </w:trPr>
        <w:tc>
          <w:tcPr>
            <w:tcW w:w="7766" w:type="dxa"/>
            <w:vMerge/>
          </w:tcPr>
          <w:p w14:paraId="7EC46834" w14:textId="77777777" w:rsidR="00880CDB" w:rsidRPr="007D6CF0" w:rsidRDefault="00880CDB" w:rsidP="007D6CF0">
            <w:pPr>
              <w:spacing w:after="0" w:line="240" w:lineRule="auto"/>
              <w:rPr>
                <w:rFonts w:ascii="GHEA Grapalat" w:hAnsi="GHEA Grapalat" w:cs="Sylfaen"/>
                <w:b/>
                <w:sz w:val="24"/>
                <w:szCs w:val="24"/>
                <w:lang w:val="hy-AM"/>
              </w:rPr>
            </w:pPr>
          </w:p>
        </w:tc>
        <w:tc>
          <w:tcPr>
            <w:tcW w:w="6851" w:type="dxa"/>
            <w:shd w:val="clear" w:color="auto" w:fill="E0E0E0"/>
          </w:tcPr>
          <w:p w14:paraId="4FDE7C9D" w14:textId="1E0D15F1" w:rsidR="00880CDB" w:rsidRPr="00E07943" w:rsidRDefault="00803819" w:rsidP="00431195">
            <w:pPr>
              <w:spacing w:after="0" w:line="240" w:lineRule="auto"/>
              <w:jc w:val="center"/>
              <w:rPr>
                <w:rFonts w:ascii="GHEA Grapalat" w:eastAsia="MS Mincho" w:hAnsi="GHEA Grapalat" w:cs="MS Mincho"/>
                <w:b/>
                <w:sz w:val="24"/>
                <w:szCs w:val="24"/>
                <w:lang w:val="hy-AM"/>
              </w:rPr>
            </w:pPr>
            <w:r w:rsidRPr="00E07943">
              <w:rPr>
                <w:rFonts w:ascii="GHEA Grapalat" w:hAnsi="GHEA Grapalat"/>
                <w:b/>
                <w:sz w:val="24"/>
                <w:szCs w:val="24"/>
                <w:lang w:val="hy-AM"/>
              </w:rPr>
              <w:t>02</w:t>
            </w:r>
            <w:r w:rsidR="00E07943" w:rsidRPr="00E07943">
              <w:rPr>
                <w:rFonts w:ascii="MS Mincho" w:eastAsia="MS Mincho" w:hAnsi="MS Mincho" w:cs="MS Mincho" w:hint="eastAsia"/>
                <w:b/>
                <w:sz w:val="24"/>
                <w:szCs w:val="24"/>
                <w:lang w:val="hy-AM"/>
              </w:rPr>
              <w:t>․</w:t>
            </w:r>
            <w:r w:rsidR="00E07943" w:rsidRPr="00E07943">
              <w:rPr>
                <w:rFonts w:ascii="GHEA Grapalat" w:eastAsia="MS Mincho" w:hAnsi="GHEA Grapalat" w:cs="MS Mincho"/>
                <w:b/>
                <w:sz w:val="24"/>
                <w:szCs w:val="24"/>
                <w:lang w:val="hy-AM"/>
              </w:rPr>
              <w:t>10</w:t>
            </w:r>
            <w:r w:rsidR="00E07943" w:rsidRPr="00E07943">
              <w:rPr>
                <w:rFonts w:ascii="MS Mincho" w:eastAsia="MS Mincho" w:hAnsi="MS Mincho" w:cs="MS Mincho" w:hint="eastAsia"/>
                <w:b/>
                <w:sz w:val="24"/>
                <w:szCs w:val="24"/>
                <w:lang w:val="hy-AM"/>
              </w:rPr>
              <w:t>․</w:t>
            </w:r>
            <w:r w:rsidR="00E07943" w:rsidRPr="00E07943">
              <w:rPr>
                <w:rFonts w:ascii="GHEA Grapalat" w:eastAsia="MS Mincho" w:hAnsi="GHEA Grapalat" w:cs="MS Mincho"/>
                <w:b/>
                <w:sz w:val="24"/>
                <w:szCs w:val="24"/>
                <w:lang w:val="hy-AM"/>
              </w:rPr>
              <w:t>2025թ</w:t>
            </w:r>
            <w:r w:rsidR="00E07943" w:rsidRPr="00E07943">
              <w:rPr>
                <w:rFonts w:ascii="MS Mincho" w:eastAsia="MS Mincho" w:hAnsi="MS Mincho" w:cs="MS Mincho" w:hint="eastAsia"/>
                <w:b/>
                <w:sz w:val="24"/>
                <w:szCs w:val="24"/>
                <w:lang w:val="hy-AM"/>
              </w:rPr>
              <w:t>․</w:t>
            </w:r>
          </w:p>
        </w:tc>
      </w:tr>
      <w:tr w:rsidR="00880CDB" w:rsidRPr="00867045" w14:paraId="5008FACC" w14:textId="77777777" w:rsidTr="007D6CF0">
        <w:trPr>
          <w:trHeight w:val="494"/>
        </w:trPr>
        <w:tc>
          <w:tcPr>
            <w:tcW w:w="7766" w:type="dxa"/>
            <w:tcBorders>
              <w:bottom w:val="single" w:sz="4" w:space="0" w:color="auto"/>
            </w:tcBorders>
          </w:tcPr>
          <w:p w14:paraId="5A958B63" w14:textId="01076351" w:rsidR="00880CDB" w:rsidRPr="007D6CF0" w:rsidRDefault="00E07943" w:rsidP="007D6CF0">
            <w:pPr>
              <w:spacing w:after="0" w:line="240" w:lineRule="auto"/>
              <w:rPr>
                <w:rFonts w:ascii="GHEA Grapalat" w:hAnsi="GHEA Grapalat" w:cs="Sylfaen"/>
                <w:bCs/>
                <w:sz w:val="24"/>
                <w:szCs w:val="24"/>
                <w:lang w:val="hy-AM"/>
              </w:rPr>
            </w:pPr>
            <w:r w:rsidRPr="007D6CF0">
              <w:rPr>
                <w:rFonts w:ascii="GHEA Grapalat" w:hAnsi="GHEA Grapalat" w:cs="Sylfaen"/>
                <w:bCs/>
                <w:sz w:val="24"/>
                <w:szCs w:val="24"/>
                <w:lang w:val="hy-AM"/>
              </w:rPr>
              <w:t>Առաջարկություններ չկան։</w:t>
            </w:r>
          </w:p>
        </w:tc>
        <w:tc>
          <w:tcPr>
            <w:tcW w:w="6851" w:type="dxa"/>
          </w:tcPr>
          <w:p w14:paraId="36114821" w14:textId="0C7CB60B" w:rsidR="00880CDB" w:rsidRPr="0000109A" w:rsidRDefault="00226F7F" w:rsidP="00431195">
            <w:pPr>
              <w:jc w:val="center"/>
              <w:rPr>
                <w:rFonts w:ascii="GHEA Grapalat" w:eastAsia="Times New Roman" w:hAnsi="GHEA Grapalat" w:cs="Times New Roman"/>
                <w:b/>
                <w:szCs w:val="24"/>
                <w:lang w:val="en-GB"/>
              </w:rPr>
            </w:pPr>
            <w:r w:rsidRPr="00226F7F">
              <w:rPr>
                <w:rFonts w:ascii="GHEA Grapalat" w:eastAsia="MS Mincho" w:hAnsi="GHEA Grapalat" w:cs="MS Mincho"/>
                <w:b/>
                <w:sz w:val="24"/>
                <w:szCs w:val="24"/>
                <w:lang w:val="hy-AM"/>
              </w:rPr>
              <w:t>Ընդունվել է ի գիտություն։</w:t>
            </w:r>
          </w:p>
        </w:tc>
      </w:tr>
      <w:tr w:rsidR="007D6CF0" w:rsidRPr="00867045" w14:paraId="2E63CC64" w14:textId="77777777" w:rsidTr="007D6CF0">
        <w:trPr>
          <w:trHeight w:val="277"/>
        </w:trPr>
        <w:tc>
          <w:tcPr>
            <w:tcW w:w="7766" w:type="dxa"/>
            <w:vMerge w:val="restart"/>
            <w:shd w:val="clear" w:color="auto" w:fill="D9D9D9" w:themeFill="background1" w:themeFillShade="D9"/>
          </w:tcPr>
          <w:p w14:paraId="02CF2D1C" w14:textId="7082AF02" w:rsidR="007D6CF0" w:rsidRPr="007D6CF0" w:rsidRDefault="007D6CF0" w:rsidP="007D6CF0">
            <w:pPr>
              <w:spacing w:after="0" w:line="240" w:lineRule="auto"/>
              <w:jc w:val="center"/>
              <w:rPr>
                <w:rFonts w:ascii="GHEA Grapalat" w:hAnsi="GHEA Grapalat" w:cs="Sylfaen"/>
                <w:b/>
                <w:sz w:val="24"/>
                <w:szCs w:val="24"/>
                <w:lang w:val="hy-AM"/>
              </w:rPr>
            </w:pPr>
            <w:r w:rsidRPr="007D6CF0">
              <w:rPr>
                <w:rFonts w:ascii="GHEA Grapalat" w:eastAsia="MS Mincho" w:hAnsi="GHEA Grapalat" w:cs="MS Mincho"/>
                <w:b/>
                <w:sz w:val="24"/>
                <w:szCs w:val="24"/>
                <w:lang w:val="hy-AM"/>
              </w:rPr>
              <w:t>15. ՀՀ տարածքային կառավարման և ենթակառուցվածքների նախարարություն</w:t>
            </w:r>
          </w:p>
        </w:tc>
        <w:tc>
          <w:tcPr>
            <w:tcW w:w="6851" w:type="dxa"/>
            <w:shd w:val="clear" w:color="auto" w:fill="D9D9D9" w:themeFill="background1" w:themeFillShade="D9"/>
          </w:tcPr>
          <w:p w14:paraId="61024026" w14:textId="7F73CDC6" w:rsidR="007D6CF0" w:rsidRPr="007D6CF0" w:rsidRDefault="007D6CF0" w:rsidP="00431195">
            <w:pPr>
              <w:jc w:val="center"/>
              <w:rPr>
                <w:rFonts w:ascii="MS Mincho" w:eastAsia="MS Mincho" w:hAnsi="MS Mincho" w:cs="MS Mincho"/>
                <w:b/>
                <w:sz w:val="24"/>
                <w:szCs w:val="24"/>
                <w:lang w:val="hy-AM"/>
              </w:rPr>
            </w:pPr>
            <w:r w:rsidRPr="007D6CF0">
              <w:rPr>
                <w:rFonts w:ascii="GHEA Grapalat" w:eastAsia="MS Mincho" w:hAnsi="GHEA Grapalat" w:cs="MS Mincho"/>
                <w:b/>
                <w:sz w:val="24"/>
                <w:szCs w:val="24"/>
                <w:lang w:val="hy-AM"/>
              </w:rPr>
              <w:t>ԴԽ//35480-2025</w:t>
            </w:r>
          </w:p>
        </w:tc>
      </w:tr>
      <w:tr w:rsidR="007D6CF0" w:rsidRPr="00867045" w14:paraId="4974A477" w14:textId="77777777" w:rsidTr="007D6CF0">
        <w:trPr>
          <w:trHeight w:val="345"/>
        </w:trPr>
        <w:tc>
          <w:tcPr>
            <w:tcW w:w="7766" w:type="dxa"/>
            <w:vMerge/>
            <w:tcBorders>
              <w:bottom w:val="single" w:sz="4" w:space="0" w:color="auto"/>
            </w:tcBorders>
            <w:shd w:val="clear" w:color="auto" w:fill="D9D9D9" w:themeFill="background1" w:themeFillShade="D9"/>
          </w:tcPr>
          <w:p w14:paraId="7D87232C" w14:textId="77777777" w:rsidR="007D6CF0" w:rsidRPr="007D6CF0" w:rsidRDefault="007D6CF0" w:rsidP="007D6CF0">
            <w:pPr>
              <w:spacing w:after="0" w:line="240" w:lineRule="auto"/>
              <w:rPr>
                <w:rFonts w:ascii="GHEA Grapalat" w:eastAsia="MS Mincho" w:hAnsi="GHEA Grapalat" w:cs="MS Mincho"/>
                <w:b/>
                <w:sz w:val="24"/>
                <w:szCs w:val="24"/>
                <w:lang w:val="hy-AM"/>
              </w:rPr>
            </w:pPr>
          </w:p>
        </w:tc>
        <w:tc>
          <w:tcPr>
            <w:tcW w:w="6851" w:type="dxa"/>
            <w:shd w:val="clear" w:color="auto" w:fill="D9D9D9" w:themeFill="background1" w:themeFillShade="D9"/>
          </w:tcPr>
          <w:p w14:paraId="445D46DF" w14:textId="790C9486" w:rsidR="007D6CF0" w:rsidRPr="006C10FD" w:rsidRDefault="007D6CF0" w:rsidP="00431195">
            <w:pPr>
              <w:jc w:val="center"/>
              <w:rPr>
                <w:rFonts w:ascii="MS Mincho" w:eastAsia="MS Mincho" w:hAnsi="MS Mincho" w:cs="MS Mincho"/>
                <w:b/>
                <w:sz w:val="24"/>
                <w:szCs w:val="24"/>
                <w:lang w:val="hy-AM"/>
              </w:rPr>
            </w:pPr>
            <w:r w:rsidRPr="007D6CF0">
              <w:rPr>
                <w:rFonts w:ascii="GHEA Grapalat" w:eastAsia="MS Mincho" w:hAnsi="GHEA Grapalat" w:cs="MS Mincho"/>
                <w:b/>
                <w:sz w:val="24"/>
                <w:szCs w:val="24"/>
                <w:lang w:val="hy-AM"/>
              </w:rPr>
              <w:t>15</w:t>
            </w:r>
            <w:r w:rsidRPr="007D6CF0">
              <w:rPr>
                <w:rFonts w:ascii="MS Mincho" w:eastAsia="MS Mincho" w:hAnsi="MS Mincho" w:cs="MS Mincho" w:hint="eastAsia"/>
                <w:b/>
                <w:sz w:val="24"/>
                <w:szCs w:val="24"/>
                <w:lang w:val="hy-AM"/>
              </w:rPr>
              <w:t>․</w:t>
            </w:r>
            <w:r w:rsidRPr="007D6CF0">
              <w:rPr>
                <w:rFonts w:ascii="GHEA Grapalat" w:eastAsia="MS Mincho" w:hAnsi="GHEA Grapalat" w:cs="MS Mincho"/>
                <w:b/>
                <w:sz w:val="24"/>
                <w:szCs w:val="24"/>
                <w:lang w:val="hy-AM"/>
              </w:rPr>
              <w:t>10</w:t>
            </w:r>
            <w:r w:rsidRPr="007D6CF0">
              <w:rPr>
                <w:rFonts w:ascii="MS Mincho" w:eastAsia="MS Mincho" w:hAnsi="MS Mincho" w:cs="MS Mincho" w:hint="eastAsia"/>
                <w:b/>
                <w:sz w:val="24"/>
                <w:szCs w:val="24"/>
                <w:lang w:val="hy-AM"/>
              </w:rPr>
              <w:t>․</w:t>
            </w:r>
            <w:r w:rsidRPr="007D6CF0">
              <w:rPr>
                <w:rFonts w:ascii="GHEA Grapalat" w:eastAsia="MS Mincho" w:hAnsi="GHEA Grapalat" w:cs="MS Mincho"/>
                <w:b/>
                <w:sz w:val="24"/>
                <w:szCs w:val="24"/>
                <w:lang w:val="hy-AM"/>
              </w:rPr>
              <w:t>2025թ</w:t>
            </w:r>
            <w:r w:rsidRPr="007D6CF0">
              <w:rPr>
                <w:rFonts w:ascii="MS Mincho" w:eastAsia="MS Mincho" w:hAnsi="MS Mincho" w:cs="MS Mincho" w:hint="eastAsia"/>
                <w:b/>
                <w:sz w:val="24"/>
                <w:szCs w:val="24"/>
                <w:lang w:val="hy-AM"/>
              </w:rPr>
              <w:t>․</w:t>
            </w:r>
          </w:p>
        </w:tc>
      </w:tr>
      <w:tr w:rsidR="006C10FD" w:rsidRPr="007D6CF0" w14:paraId="56ACB955" w14:textId="77777777" w:rsidTr="007D6CF0">
        <w:trPr>
          <w:trHeight w:val="494"/>
        </w:trPr>
        <w:tc>
          <w:tcPr>
            <w:tcW w:w="7766" w:type="dxa"/>
            <w:tcBorders>
              <w:top w:val="single" w:sz="4" w:space="0" w:color="auto"/>
            </w:tcBorders>
          </w:tcPr>
          <w:p w14:paraId="6E5146FB" w14:textId="7F8C0377" w:rsidR="006C10FD" w:rsidRPr="00803819" w:rsidRDefault="006C10FD" w:rsidP="00431195">
            <w:pPr>
              <w:shd w:val="clear" w:color="auto" w:fill="FFFFFF"/>
              <w:spacing w:line="360" w:lineRule="auto"/>
              <w:rPr>
                <w:rFonts w:ascii="GHEA Grapalat" w:hAnsi="GHEA Grapalat"/>
                <w:sz w:val="24"/>
                <w:szCs w:val="24"/>
                <w:lang w:val="hy-AM"/>
              </w:rPr>
            </w:pPr>
            <w:r w:rsidRPr="006C10FD">
              <w:rPr>
                <w:rFonts w:ascii="GHEA Grapalat" w:hAnsi="GHEA Grapalat"/>
                <w:sz w:val="24"/>
                <w:szCs w:val="24"/>
                <w:lang w:val="hy-AM"/>
              </w:rPr>
              <w:t xml:space="preserve">Հայտնում ենք, որ «Հայաստանի Հանրապետության ներքին գործերի նախարարության «Տեխնիկական անվտանգության ազգային կենտրոն» պետական ոչ առևտրային կազմակերպությունը լուծարելու մասին» ՀՀ կառավարության որոշման նախագծի 2-րդ կետի 1-ին ենթակետում անհրաժեշտ է կատարել փոփոխություն՝ </w:t>
            </w:r>
            <w:r w:rsidRPr="006C10FD">
              <w:rPr>
                <w:rFonts w:ascii="GHEA Grapalat" w:hAnsi="GHEA Grapalat"/>
                <w:sz w:val="24"/>
                <w:szCs w:val="24"/>
                <w:lang w:val="hy-AM"/>
              </w:rPr>
              <w:lastRenderedPageBreak/>
              <w:t xml:space="preserve">«Հայաստանի Հանրապետության տարածքային կառավարման և ենթակառուցվածքների նախարարության (մեկ անդամ)» բառերը փոխարինելով «Հայաստանի Հանրապետության տարածքային կառավարման և ենթակառուցվածքների նախարարության պետական գույքի կառավարման կոմիտեի (մեկ անդամ)» բառերով։ </w:t>
            </w:r>
          </w:p>
        </w:tc>
        <w:tc>
          <w:tcPr>
            <w:tcW w:w="6851" w:type="dxa"/>
          </w:tcPr>
          <w:p w14:paraId="3F1D0099" w14:textId="4A1E8A97" w:rsidR="006C10FD" w:rsidRPr="00226F7F" w:rsidRDefault="006C10FD" w:rsidP="00431195">
            <w:pPr>
              <w:jc w:val="center"/>
              <w:rPr>
                <w:rFonts w:ascii="GHEA Grapalat" w:eastAsia="MS Mincho" w:hAnsi="GHEA Grapalat" w:cs="MS Mincho"/>
                <w:b/>
                <w:sz w:val="24"/>
                <w:szCs w:val="24"/>
                <w:lang w:val="hy-AM"/>
              </w:rPr>
            </w:pPr>
            <w:r>
              <w:rPr>
                <w:rFonts w:ascii="GHEA Grapalat" w:eastAsia="MS Mincho" w:hAnsi="GHEA Grapalat" w:cs="MS Mincho"/>
                <w:b/>
                <w:sz w:val="24"/>
                <w:szCs w:val="24"/>
                <w:lang w:val="hy-AM"/>
              </w:rPr>
              <w:lastRenderedPageBreak/>
              <w:t>Ընդունվել է։</w:t>
            </w:r>
            <w:r w:rsidR="007D6CF0">
              <w:rPr>
                <w:rFonts w:ascii="GHEA Grapalat" w:eastAsia="MS Mincho" w:hAnsi="GHEA Grapalat" w:cs="MS Mincho"/>
                <w:b/>
                <w:sz w:val="24"/>
                <w:szCs w:val="24"/>
                <w:lang w:val="hy-AM"/>
              </w:rPr>
              <w:t xml:space="preserve">   </w:t>
            </w:r>
          </w:p>
        </w:tc>
      </w:tr>
    </w:tbl>
    <w:p w14:paraId="4126F3EA" w14:textId="77777777" w:rsidR="0087166E" w:rsidRPr="00A84231" w:rsidRDefault="0087166E" w:rsidP="00E1438D">
      <w:pPr>
        <w:pStyle w:val="headingtitleStyle"/>
        <w:jc w:val="right"/>
        <w:rPr>
          <w:rFonts w:eastAsia="Times New Roman" w:cs="Sylfaen"/>
          <w:sz w:val="24"/>
          <w:szCs w:val="24"/>
          <w:lang w:val="hy-AM"/>
        </w:rPr>
      </w:pPr>
    </w:p>
    <w:p w14:paraId="46764E7D" w14:textId="264D4AC7" w:rsidR="006E693D" w:rsidRPr="006E693D" w:rsidRDefault="00E16D11" w:rsidP="00E16D11">
      <w:pPr>
        <w:pStyle w:val="headingtitleStyle"/>
        <w:ind w:right="-727"/>
        <w:jc w:val="right"/>
        <w:rPr>
          <w:rFonts w:ascii="Verdana" w:eastAsia="Times New Roman" w:hAnsi="Verdana" w:cs="Times New Roman"/>
          <w:color w:val="191919"/>
          <w:sz w:val="21"/>
          <w:szCs w:val="21"/>
          <w:lang w:val="en-GB" w:eastAsia="en-GB"/>
        </w:rPr>
      </w:pPr>
      <w:r>
        <w:rPr>
          <w:rFonts w:eastAsia="Times New Roman" w:cs="Sylfaen"/>
          <w:sz w:val="24"/>
          <w:szCs w:val="24"/>
          <w:lang w:val="hy-AM"/>
        </w:rPr>
        <w:t xml:space="preserve">                 </w:t>
      </w:r>
      <w:r w:rsidR="00172761">
        <w:rPr>
          <w:rFonts w:eastAsia="Times New Roman" w:cs="Sylfaen"/>
          <w:sz w:val="24"/>
          <w:szCs w:val="24"/>
          <w:lang w:val="hy-AM"/>
        </w:rPr>
        <w:t xml:space="preserve">ՀՀ </w:t>
      </w:r>
      <w:proofErr w:type="spellStart"/>
      <w:r w:rsidR="00172761" w:rsidRPr="008370AA">
        <w:rPr>
          <w:rFonts w:eastAsia="Times New Roman" w:cs="Sylfaen"/>
          <w:caps w:val="0"/>
          <w:sz w:val="24"/>
          <w:szCs w:val="24"/>
        </w:rPr>
        <w:t>ն</w:t>
      </w:r>
      <w:r w:rsidR="00F8181D" w:rsidRPr="008370AA">
        <w:rPr>
          <w:rFonts w:eastAsia="Times New Roman" w:cs="Sylfaen"/>
          <w:caps w:val="0"/>
          <w:sz w:val="24"/>
          <w:szCs w:val="24"/>
        </w:rPr>
        <w:t>երքին</w:t>
      </w:r>
      <w:proofErr w:type="spellEnd"/>
      <w:r w:rsidR="00F8181D" w:rsidRPr="008370AA">
        <w:rPr>
          <w:rFonts w:eastAsia="Times New Roman" w:cs="Sylfaen"/>
          <w:caps w:val="0"/>
          <w:sz w:val="24"/>
          <w:szCs w:val="24"/>
        </w:rPr>
        <w:t xml:space="preserve"> </w:t>
      </w:r>
      <w:proofErr w:type="spellStart"/>
      <w:r w:rsidR="00F8181D" w:rsidRPr="008370AA">
        <w:rPr>
          <w:rFonts w:eastAsia="Times New Roman" w:cs="Sylfaen"/>
          <w:caps w:val="0"/>
          <w:sz w:val="24"/>
          <w:szCs w:val="24"/>
        </w:rPr>
        <w:t>գործերի</w:t>
      </w:r>
      <w:proofErr w:type="spellEnd"/>
      <w:r w:rsidR="00F8181D" w:rsidRPr="008370AA">
        <w:rPr>
          <w:rFonts w:eastAsia="Times New Roman" w:cs="Sylfaen"/>
          <w:caps w:val="0"/>
          <w:sz w:val="24"/>
          <w:szCs w:val="24"/>
        </w:rPr>
        <w:t xml:space="preserve"> </w:t>
      </w:r>
      <w:bookmarkStart w:id="2" w:name="_Hlk172639262"/>
      <w:proofErr w:type="spellStart"/>
      <w:r w:rsidR="00F8181D" w:rsidRPr="008370AA">
        <w:rPr>
          <w:rFonts w:eastAsia="Times New Roman" w:cs="Sylfaen"/>
          <w:caps w:val="0"/>
          <w:sz w:val="24"/>
          <w:szCs w:val="24"/>
        </w:rPr>
        <w:t>ն</w:t>
      </w:r>
      <w:bookmarkEnd w:id="2"/>
      <w:r w:rsidR="00F8181D" w:rsidRPr="008370AA">
        <w:rPr>
          <w:rFonts w:eastAsia="Times New Roman" w:cs="Sylfaen"/>
          <w:caps w:val="0"/>
          <w:sz w:val="24"/>
          <w:szCs w:val="24"/>
        </w:rPr>
        <w:t>ախարարություն</w:t>
      </w:r>
      <w:proofErr w:type="spellEnd"/>
      <w:r w:rsidR="006E693D">
        <w:rPr>
          <w:rFonts w:eastAsia="Times New Roman" w:cs="Sylfaen"/>
          <w:caps w:val="0"/>
          <w:sz w:val="24"/>
          <w:szCs w:val="24"/>
        </w:rPr>
        <w:tab/>
      </w:r>
    </w:p>
    <w:p w14:paraId="34EBE2AE" w14:textId="77777777" w:rsidR="006E693D" w:rsidRPr="008370AA" w:rsidRDefault="006E693D" w:rsidP="00E1438D">
      <w:pPr>
        <w:pStyle w:val="headingtitleStyle"/>
        <w:jc w:val="right"/>
      </w:pPr>
    </w:p>
    <w:sectPr w:rsidR="006E693D" w:rsidRPr="008370AA" w:rsidSect="0087166E">
      <w:pgSz w:w="15840" w:h="12240" w:orient="landscape"/>
      <w:pgMar w:top="284" w:right="1080" w:bottom="851"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9633459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4052310">
    <w:abstractNumId w:val="12"/>
  </w:num>
  <w:num w:numId="3" w16cid:durableId="1673414618">
    <w:abstractNumId w:val="4"/>
  </w:num>
  <w:num w:numId="4" w16cid:durableId="698630266">
    <w:abstractNumId w:val="19"/>
  </w:num>
  <w:num w:numId="5" w16cid:durableId="858081072">
    <w:abstractNumId w:val="7"/>
  </w:num>
  <w:num w:numId="6" w16cid:durableId="1951084639">
    <w:abstractNumId w:val="15"/>
  </w:num>
  <w:num w:numId="7" w16cid:durableId="2071146135">
    <w:abstractNumId w:val="23"/>
  </w:num>
  <w:num w:numId="8" w16cid:durableId="844053559">
    <w:abstractNumId w:val="14"/>
  </w:num>
  <w:num w:numId="9" w16cid:durableId="1361512506">
    <w:abstractNumId w:val="20"/>
  </w:num>
  <w:num w:numId="10" w16cid:durableId="1498495312">
    <w:abstractNumId w:val="2"/>
  </w:num>
  <w:num w:numId="11" w16cid:durableId="73401253">
    <w:abstractNumId w:val="8"/>
  </w:num>
  <w:num w:numId="12" w16cid:durableId="1489708719">
    <w:abstractNumId w:val="18"/>
  </w:num>
  <w:num w:numId="13" w16cid:durableId="116073302">
    <w:abstractNumId w:val="21"/>
  </w:num>
  <w:num w:numId="14" w16cid:durableId="2108846629">
    <w:abstractNumId w:val="24"/>
  </w:num>
  <w:num w:numId="15" w16cid:durableId="1621761726">
    <w:abstractNumId w:val="3"/>
  </w:num>
  <w:num w:numId="16" w16cid:durableId="10423033">
    <w:abstractNumId w:val="11"/>
  </w:num>
  <w:num w:numId="17" w16cid:durableId="1257056085">
    <w:abstractNumId w:val="13"/>
  </w:num>
  <w:num w:numId="18" w16cid:durableId="512064352">
    <w:abstractNumId w:val="6"/>
  </w:num>
  <w:num w:numId="19" w16cid:durableId="1311784425">
    <w:abstractNumId w:val="1"/>
  </w:num>
  <w:num w:numId="20" w16cid:durableId="324356430">
    <w:abstractNumId w:val="0"/>
  </w:num>
  <w:num w:numId="21" w16cid:durableId="356928293">
    <w:abstractNumId w:val="22"/>
  </w:num>
  <w:num w:numId="22" w16cid:durableId="12162409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7983681">
    <w:abstractNumId w:val="17"/>
  </w:num>
  <w:num w:numId="24" w16cid:durableId="94718608">
    <w:abstractNumId w:val="10"/>
  </w:num>
  <w:num w:numId="25" w16cid:durableId="13436268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E"/>
    <w:rsid w:val="0000109A"/>
    <w:rsid w:val="00007214"/>
    <w:rsid w:val="00007C6A"/>
    <w:rsid w:val="00017146"/>
    <w:rsid w:val="00025098"/>
    <w:rsid w:val="00026DEB"/>
    <w:rsid w:val="000367D1"/>
    <w:rsid w:val="00036DF4"/>
    <w:rsid w:val="000462FB"/>
    <w:rsid w:val="00047F97"/>
    <w:rsid w:val="00056730"/>
    <w:rsid w:val="00056F95"/>
    <w:rsid w:val="0007366D"/>
    <w:rsid w:val="00074377"/>
    <w:rsid w:val="00076C0D"/>
    <w:rsid w:val="0008145D"/>
    <w:rsid w:val="00093C43"/>
    <w:rsid w:val="000A028A"/>
    <w:rsid w:val="000A344A"/>
    <w:rsid w:val="000A6DA9"/>
    <w:rsid w:val="000B18EE"/>
    <w:rsid w:val="000B3F1F"/>
    <w:rsid w:val="000B4905"/>
    <w:rsid w:val="000B72C6"/>
    <w:rsid w:val="000C7663"/>
    <w:rsid w:val="000D3C4E"/>
    <w:rsid w:val="000D6900"/>
    <w:rsid w:val="000E218B"/>
    <w:rsid w:val="000F466E"/>
    <w:rsid w:val="001006C9"/>
    <w:rsid w:val="00106F2A"/>
    <w:rsid w:val="00112619"/>
    <w:rsid w:val="001128EE"/>
    <w:rsid w:val="00131A5A"/>
    <w:rsid w:val="00144757"/>
    <w:rsid w:val="0014563D"/>
    <w:rsid w:val="00146031"/>
    <w:rsid w:val="00146593"/>
    <w:rsid w:val="00165396"/>
    <w:rsid w:val="00170581"/>
    <w:rsid w:val="00172761"/>
    <w:rsid w:val="00183E99"/>
    <w:rsid w:val="00187704"/>
    <w:rsid w:val="00191EEE"/>
    <w:rsid w:val="001A09C2"/>
    <w:rsid w:val="001B5907"/>
    <w:rsid w:val="001C0C7E"/>
    <w:rsid w:val="001C5F44"/>
    <w:rsid w:val="001E1138"/>
    <w:rsid w:val="001E67AF"/>
    <w:rsid w:val="001F29E5"/>
    <w:rsid w:val="001F37DC"/>
    <w:rsid w:val="001F5EDF"/>
    <w:rsid w:val="001F71AB"/>
    <w:rsid w:val="00226F7F"/>
    <w:rsid w:val="00227B02"/>
    <w:rsid w:val="002356CC"/>
    <w:rsid w:val="00237636"/>
    <w:rsid w:val="002452F0"/>
    <w:rsid w:val="002476F4"/>
    <w:rsid w:val="00247C8A"/>
    <w:rsid w:val="002642E4"/>
    <w:rsid w:val="00267798"/>
    <w:rsid w:val="0027151F"/>
    <w:rsid w:val="00273656"/>
    <w:rsid w:val="00275426"/>
    <w:rsid w:val="00277002"/>
    <w:rsid w:val="00282065"/>
    <w:rsid w:val="00286703"/>
    <w:rsid w:val="00286A4E"/>
    <w:rsid w:val="00297580"/>
    <w:rsid w:val="002A0C7A"/>
    <w:rsid w:val="002A4802"/>
    <w:rsid w:val="002C1117"/>
    <w:rsid w:val="002C1907"/>
    <w:rsid w:val="002D746F"/>
    <w:rsid w:val="002E3ABB"/>
    <w:rsid w:val="002F4BFB"/>
    <w:rsid w:val="00300AFF"/>
    <w:rsid w:val="00301158"/>
    <w:rsid w:val="003027D1"/>
    <w:rsid w:val="0033036D"/>
    <w:rsid w:val="00332E92"/>
    <w:rsid w:val="00332F35"/>
    <w:rsid w:val="00334320"/>
    <w:rsid w:val="00335746"/>
    <w:rsid w:val="00340461"/>
    <w:rsid w:val="003412FB"/>
    <w:rsid w:val="00342750"/>
    <w:rsid w:val="003427DD"/>
    <w:rsid w:val="0034538A"/>
    <w:rsid w:val="003518EE"/>
    <w:rsid w:val="0036060D"/>
    <w:rsid w:val="00372C34"/>
    <w:rsid w:val="003772DC"/>
    <w:rsid w:val="00381586"/>
    <w:rsid w:val="0039381B"/>
    <w:rsid w:val="003A29E1"/>
    <w:rsid w:val="003B3C68"/>
    <w:rsid w:val="003C166D"/>
    <w:rsid w:val="003D26CB"/>
    <w:rsid w:val="003D3D1B"/>
    <w:rsid w:val="003D3F80"/>
    <w:rsid w:val="003E7315"/>
    <w:rsid w:val="003F48E9"/>
    <w:rsid w:val="003F794F"/>
    <w:rsid w:val="0041121E"/>
    <w:rsid w:val="00414F89"/>
    <w:rsid w:val="00446381"/>
    <w:rsid w:val="00462D84"/>
    <w:rsid w:val="00466F01"/>
    <w:rsid w:val="004801AA"/>
    <w:rsid w:val="00487464"/>
    <w:rsid w:val="004A24DF"/>
    <w:rsid w:val="004B0B9C"/>
    <w:rsid w:val="004B299A"/>
    <w:rsid w:val="004B7175"/>
    <w:rsid w:val="004C72F8"/>
    <w:rsid w:val="004C760A"/>
    <w:rsid w:val="004E128C"/>
    <w:rsid w:val="004E15DF"/>
    <w:rsid w:val="004E505C"/>
    <w:rsid w:val="004F2600"/>
    <w:rsid w:val="004F3282"/>
    <w:rsid w:val="0050556B"/>
    <w:rsid w:val="00520085"/>
    <w:rsid w:val="005223B3"/>
    <w:rsid w:val="00527B9D"/>
    <w:rsid w:val="00534D8E"/>
    <w:rsid w:val="00540821"/>
    <w:rsid w:val="0054110E"/>
    <w:rsid w:val="00541424"/>
    <w:rsid w:val="0054201A"/>
    <w:rsid w:val="005502B1"/>
    <w:rsid w:val="00550D60"/>
    <w:rsid w:val="00552E69"/>
    <w:rsid w:val="0055540B"/>
    <w:rsid w:val="00572851"/>
    <w:rsid w:val="005803D3"/>
    <w:rsid w:val="00584956"/>
    <w:rsid w:val="0058717A"/>
    <w:rsid w:val="00596330"/>
    <w:rsid w:val="00597A26"/>
    <w:rsid w:val="005A5F8E"/>
    <w:rsid w:val="005B62A4"/>
    <w:rsid w:val="005C42D7"/>
    <w:rsid w:val="005D1FC4"/>
    <w:rsid w:val="005D3AB5"/>
    <w:rsid w:val="005E0B11"/>
    <w:rsid w:val="005E1E17"/>
    <w:rsid w:val="005F2086"/>
    <w:rsid w:val="005F4330"/>
    <w:rsid w:val="005F6B70"/>
    <w:rsid w:val="00600C41"/>
    <w:rsid w:val="00606A48"/>
    <w:rsid w:val="006073A8"/>
    <w:rsid w:val="00611F36"/>
    <w:rsid w:val="0061651E"/>
    <w:rsid w:val="00616A21"/>
    <w:rsid w:val="00620F50"/>
    <w:rsid w:val="00621029"/>
    <w:rsid w:val="00622475"/>
    <w:rsid w:val="00625215"/>
    <w:rsid w:val="00635A55"/>
    <w:rsid w:val="00640E1B"/>
    <w:rsid w:val="00643622"/>
    <w:rsid w:val="006439C2"/>
    <w:rsid w:val="00647635"/>
    <w:rsid w:val="00667C73"/>
    <w:rsid w:val="006721FB"/>
    <w:rsid w:val="006736BE"/>
    <w:rsid w:val="0068102B"/>
    <w:rsid w:val="0068741B"/>
    <w:rsid w:val="0069488F"/>
    <w:rsid w:val="006B1BBD"/>
    <w:rsid w:val="006B5845"/>
    <w:rsid w:val="006C10FD"/>
    <w:rsid w:val="006C779D"/>
    <w:rsid w:val="006E4CD4"/>
    <w:rsid w:val="006E693D"/>
    <w:rsid w:val="00700E03"/>
    <w:rsid w:val="007219BC"/>
    <w:rsid w:val="00724201"/>
    <w:rsid w:val="00727B03"/>
    <w:rsid w:val="00736534"/>
    <w:rsid w:val="00736890"/>
    <w:rsid w:val="007400B2"/>
    <w:rsid w:val="0074487B"/>
    <w:rsid w:val="00746F1E"/>
    <w:rsid w:val="00747A8A"/>
    <w:rsid w:val="00756421"/>
    <w:rsid w:val="0076213F"/>
    <w:rsid w:val="007711DF"/>
    <w:rsid w:val="00771606"/>
    <w:rsid w:val="007812A3"/>
    <w:rsid w:val="007B0CA1"/>
    <w:rsid w:val="007B3E6B"/>
    <w:rsid w:val="007D0CBB"/>
    <w:rsid w:val="007D5785"/>
    <w:rsid w:val="007D6CF0"/>
    <w:rsid w:val="007E2761"/>
    <w:rsid w:val="007E546E"/>
    <w:rsid w:val="007F1BA9"/>
    <w:rsid w:val="00803819"/>
    <w:rsid w:val="008055BE"/>
    <w:rsid w:val="008109F3"/>
    <w:rsid w:val="00821D79"/>
    <w:rsid w:val="008309A1"/>
    <w:rsid w:val="00835AE0"/>
    <w:rsid w:val="008370AA"/>
    <w:rsid w:val="00845F21"/>
    <w:rsid w:val="008474FB"/>
    <w:rsid w:val="00857B0A"/>
    <w:rsid w:val="008645C5"/>
    <w:rsid w:val="00865C0A"/>
    <w:rsid w:val="00867045"/>
    <w:rsid w:val="0087166E"/>
    <w:rsid w:val="008719EE"/>
    <w:rsid w:val="00880CDB"/>
    <w:rsid w:val="00886B23"/>
    <w:rsid w:val="00890F25"/>
    <w:rsid w:val="00891947"/>
    <w:rsid w:val="008960AD"/>
    <w:rsid w:val="008A0322"/>
    <w:rsid w:val="008A0F8C"/>
    <w:rsid w:val="008A48FB"/>
    <w:rsid w:val="008A5724"/>
    <w:rsid w:val="008C196D"/>
    <w:rsid w:val="008C2881"/>
    <w:rsid w:val="008E1942"/>
    <w:rsid w:val="008E2BD4"/>
    <w:rsid w:val="008E79BF"/>
    <w:rsid w:val="008F1D64"/>
    <w:rsid w:val="008F525E"/>
    <w:rsid w:val="008F52A0"/>
    <w:rsid w:val="0092136E"/>
    <w:rsid w:val="0092151B"/>
    <w:rsid w:val="0092158A"/>
    <w:rsid w:val="00926BD4"/>
    <w:rsid w:val="00933CBF"/>
    <w:rsid w:val="00935198"/>
    <w:rsid w:val="00951E1F"/>
    <w:rsid w:val="009722E9"/>
    <w:rsid w:val="009929CF"/>
    <w:rsid w:val="009A0971"/>
    <w:rsid w:val="009A1D78"/>
    <w:rsid w:val="009A4E50"/>
    <w:rsid w:val="009A6CD9"/>
    <w:rsid w:val="009B4617"/>
    <w:rsid w:val="009C1F02"/>
    <w:rsid w:val="009D0B94"/>
    <w:rsid w:val="009D1051"/>
    <w:rsid w:val="009D1927"/>
    <w:rsid w:val="009E023B"/>
    <w:rsid w:val="009E5D99"/>
    <w:rsid w:val="009F5700"/>
    <w:rsid w:val="009F7CA5"/>
    <w:rsid w:val="00A049E6"/>
    <w:rsid w:val="00A0684A"/>
    <w:rsid w:val="00A07CF5"/>
    <w:rsid w:val="00A110DC"/>
    <w:rsid w:val="00A1597B"/>
    <w:rsid w:val="00A23192"/>
    <w:rsid w:val="00A34172"/>
    <w:rsid w:val="00A4259C"/>
    <w:rsid w:val="00A47835"/>
    <w:rsid w:val="00A51F01"/>
    <w:rsid w:val="00A51FD2"/>
    <w:rsid w:val="00A5452E"/>
    <w:rsid w:val="00A54D42"/>
    <w:rsid w:val="00A56C23"/>
    <w:rsid w:val="00A63105"/>
    <w:rsid w:val="00A64086"/>
    <w:rsid w:val="00A744B0"/>
    <w:rsid w:val="00A84231"/>
    <w:rsid w:val="00A8579A"/>
    <w:rsid w:val="00A91A55"/>
    <w:rsid w:val="00A94FFA"/>
    <w:rsid w:val="00AA366A"/>
    <w:rsid w:val="00AB2ED3"/>
    <w:rsid w:val="00AC761D"/>
    <w:rsid w:val="00AC7EEC"/>
    <w:rsid w:val="00AF2C2C"/>
    <w:rsid w:val="00AF5792"/>
    <w:rsid w:val="00B0161C"/>
    <w:rsid w:val="00B01F88"/>
    <w:rsid w:val="00B068EE"/>
    <w:rsid w:val="00B21718"/>
    <w:rsid w:val="00B21AAE"/>
    <w:rsid w:val="00B2329F"/>
    <w:rsid w:val="00B32966"/>
    <w:rsid w:val="00B34CF7"/>
    <w:rsid w:val="00B40C55"/>
    <w:rsid w:val="00B442D3"/>
    <w:rsid w:val="00B51AD0"/>
    <w:rsid w:val="00B67B8C"/>
    <w:rsid w:val="00B76872"/>
    <w:rsid w:val="00B80E70"/>
    <w:rsid w:val="00B9478A"/>
    <w:rsid w:val="00BB008A"/>
    <w:rsid w:val="00BB4E33"/>
    <w:rsid w:val="00BB621B"/>
    <w:rsid w:val="00BB77D4"/>
    <w:rsid w:val="00BC1EC6"/>
    <w:rsid w:val="00BD0BD8"/>
    <w:rsid w:val="00BD5286"/>
    <w:rsid w:val="00BD70C9"/>
    <w:rsid w:val="00BE027D"/>
    <w:rsid w:val="00C302F4"/>
    <w:rsid w:val="00C52DF0"/>
    <w:rsid w:val="00C52E37"/>
    <w:rsid w:val="00C6161E"/>
    <w:rsid w:val="00C64EAF"/>
    <w:rsid w:val="00C70482"/>
    <w:rsid w:val="00C75B5C"/>
    <w:rsid w:val="00C81DCC"/>
    <w:rsid w:val="00C84F23"/>
    <w:rsid w:val="00C86D14"/>
    <w:rsid w:val="00C9613A"/>
    <w:rsid w:val="00C97185"/>
    <w:rsid w:val="00CB0882"/>
    <w:rsid w:val="00CC0D5B"/>
    <w:rsid w:val="00CC54DF"/>
    <w:rsid w:val="00CC59A1"/>
    <w:rsid w:val="00CD0341"/>
    <w:rsid w:val="00CE56E9"/>
    <w:rsid w:val="00CF2475"/>
    <w:rsid w:val="00CF57CC"/>
    <w:rsid w:val="00CF74B4"/>
    <w:rsid w:val="00CF7675"/>
    <w:rsid w:val="00D02CD0"/>
    <w:rsid w:val="00D04781"/>
    <w:rsid w:val="00D12756"/>
    <w:rsid w:val="00D2080D"/>
    <w:rsid w:val="00D3094F"/>
    <w:rsid w:val="00D349C9"/>
    <w:rsid w:val="00D36A5F"/>
    <w:rsid w:val="00D437F1"/>
    <w:rsid w:val="00D46F9E"/>
    <w:rsid w:val="00D50250"/>
    <w:rsid w:val="00D524B2"/>
    <w:rsid w:val="00D527B9"/>
    <w:rsid w:val="00D56312"/>
    <w:rsid w:val="00D664EF"/>
    <w:rsid w:val="00D75C55"/>
    <w:rsid w:val="00D77926"/>
    <w:rsid w:val="00D85B78"/>
    <w:rsid w:val="00D95595"/>
    <w:rsid w:val="00DA2E17"/>
    <w:rsid w:val="00DA5D4A"/>
    <w:rsid w:val="00DA6080"/>
    <w:rsid w:val="00DC2CFF"/>
    <w:rsid w:val="00DC403B"/>
    <w:rsid w:val="00DC58EB"/>
    <w:rsid w:val="00DE051D"/>
    <w:rsid w:val="00DE1A35"/>
    <w:rsid w:val="00DF6623"/>
    <w:rsid w:val="00DF7018"/>
    <w:rsid w:val="00E00C5E"/>
    <w:rsid w:val="00E01E1C"/>
    <w:rsid w:val="00E07943"/>
    <w:rsid w:val="00E127C8"/>
    <w:rsid w:val="00E1438D"/>
    <w:rsid w:val="00E16D11"/>
    <w:rsid w:val="00E22B10"/>
    <w:rsid w:val="00E22D01"/>
    <w:rsid w:val="00E30367"/>
    <w:rsid w:val="00E3187A"/>
    <w:rsid w:val="00E41BE6"/>
    <w:rsid w:val="00E449F2"/>
    <w:rsid w:val="00E4529B"/>
    <w:rsid w:val="00E47E07"/>
    <w:rsid w:val="00E6101B"/>
    <w:rsid w:val="00E62378"/>
    <w:rsid w:val="00E65470"/>
    <w:rsid w:val="00E66FC2"/>
    <w:rsid w:val="00E77209"/>
    <w:rsid w:val="00E80983"/>
    <w:rsid w:val="00E970B7"/>
    <w:rsid w:val="00EA21E9"/>
    <w:rsid w:val="00EB064A"/>
    <w:rsid w:val="00EB2F3E"/>
    <w:rsid w:val="00EB536B"/>
    <w:rsid w:val="00EB5EAB"/>
    <w:rsid w:val="00EB60EF"/>
    <w:rsid w:val="00EB7607"/>
    <w:rsid w:val="00EC7994"/>
    <w:rsid w:val="00ED340A"/>
    <w:rsid w:val="00EE565F"/>
    <w:rsid w:val="00EE6627"/>
    <w:rsid w:val="00EE7FF9"/>
    <w:rsid w:val="00F045C1"/>
    <w:rsid w:val="00F061E2"/>
    <w:rsid w:val="00F07BA4"/>
    <w:rsid w:val="00F11D28"/>
    <w:rsid w:val="00F1777E"/>
    <w:rsid w:val="00F34931"/>
    <w:rsid w:val="00F37F5A"/>
    <w:rsid w:val="00F42773"/>
    <w:rsid w:val="00F5195E"/>
    <w:rsid w:val="00F52A7F"/>
    <w:rsid w:val="00F63B2A"/>
    <w:rsid w:val="00F64FBC"/>
    <w:rsid w:val="00F8181D"/>
    <w:rsid w:val="00F8321D"/>
    <w:rsid w:val="00F966CC"/>
    <w:rsid w:val="00FA16F7"/>
    <w:rsid w:val="00FA261F"/>
    <w:rsid w:val="00FA3297"/>
    <w:rsid w:val="00FB434C"/>
    <w:rsid w:val="00FB566B"/>
    <w:rsid w:val="00FC0FD6"/>
    <w:rsid w:val="00FE4BC7"/>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08200781">
      <w:bodyDiv w:val="1"/>
      <w:marLeft w:val="0"/>
      <w:marRight w:val="0"/>
      <w:marTop w:val="0"/>
      <w:marBottom w:val="0"/>
      <w:divBdr>
        <w:top w:val="none" w:sz="0" w:space="0" w:color="auto"/>
        <w:left w:val="none" w:sz="0" w:space="0" w:color="auto"/>
        <w:bottom w:val="none" w:sz="0" w:space="0" w:color="auto"/>
        <w:right w:val="none" w:sz="0" w:space="0" w:color="auto"/>
      </w:divBdr>
      <w:divsChild>
        <w:div w:id="2110926846">
          <w:marLeft w:val="0"/>
          <w:marRight w:val="0"/>
          <w:marTop w:val="0"/>
          <w:marBottom w:val="0"/>
          <w:divBdr>
            <w:top w:val="none" w:sz="0" w:space="0" w:color="auto"/>
            <w:left w:val="none" w:sz="0" w:space="0" w:color="auto"/>
            <w:bottom w:val="none" w:sz="0" w:space="0" w:color="auto"/>
            <w:right w:val="none" w:sz="0" w:space="0" w:color="auto"/>
          </w:divBdr>
          <w:divsChild>
            <w:div w:id="159856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56899">
      <w:bodyDiv w:val="1"/>
      <w:marLeft w:val="0"/>
      <w:marRight w:val="0"/>
      <w:marTop w:val="0"/>
      <w:marBottom w:val="0"/>
      <w:divBdr>
        <w:top w:val="none" w:sz="0" w:space="0" w:color="auto"/>
        <w:left w:val="none" w:sz="0" w:space="0" w:color="auto"/>
        <w:bottom w:val="none" w:sz="0" w:space="0" w:color="auto"/>
        <w:right w:val="none" w:sz="0" w:space="0" w:color="auto"/>
      </w:divBdr>
      <w:divsChild>
        <w:div w:id="166407921">
          <w:marLeft w:val="0"/>
          <w:marRight w:val="0"/>
          <w:marTop w:val="0"/>
          <w:marBottom w:val="0"/>
          <w:divBdr>
            <w:top w:val="none" w:sz="0" w:space="0" w:color="auto"/>
            <w:left w:val="none" w:sz="0" w:space="0" w:color="auto"/>
            <w:bottom w:val="none" w:sz="0" w:space="0" w:color="auto"/>
            <w:right w:val="none" w:sz="0" w:space="0" w:color="auto"/>
          </w:divBdr>
          <w:divsChild>
            <w:div w:id="20633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5T13:24:31.797"/>
    </inkml:context>
    <inkml:brush xml:id="br0">
      <inkml:brushProperty name="width" value="0.035" units="cm"/>
      <inkml:brushProperty name="height" value="0.035" units="cm"/>
    </inkml:brush>
  </inkml:definitions>
  <inkml:trace contextRef="#ctx0" brushRef="#br0">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7</Pages>
  <Words>1106</Words>
  <Characters>8034</Characters>
  <Application>Microsoft Office Word</Application>
  <DocSecurity>0</DocSecurity>
  <Lines>316</Lines>
  <Paragraphs>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https://mul2.gov.am/tasks/1228079/oneclick?token=dfdc217fff8472985bac2879e2df2221</cp:keywords>
  <dc:description/>
  <cp:lastModifiedBy>Ruslan Marandyan</cp:lastModifiedBy>
  <cp:revision>162</cp:revision>
  <cp:lastPrinted>2025-05-29T12:04:00Z</cp:lastPrinted>
  <dcterms:created xsi:type="dcterms:W3CDTF">2025-05-29T06:43:00Z</dcterms:created>
  <dcterms:modified xsi:type="dcterms:W3CDTF">2025-10-21T12:25:00Z</dcterms:modified>
</cp:coreProperties>
</file>