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4" w:type="dxa"/>
        <w:tblInd w:w="-318" w:type="dxa"/>
        <w:tblLook w:val="04A0" w:firstRow="1" w:lastRow="0" w:firstColumn="1" w:lastColumn="0" w:noHBand="0" w:noVBand="1"/>
      </w:tblPr>
      <w:tblGrid>
        <w:gridCol w:w="239"/>
        <w:gridCol w:w="10285"/>
      </w:tblGrid>
      <w:tr w:rsidR="00985586" w:rsidRPr="00292431" w14:paraId="74F7E7A1" w14:textId="77777777" w:rsidTr="009130FE">
        <w:tc>
          <w:tcPr>
            <w:tcW w:w="10524" w:type="dxa"/>
            <w:gridSpan w:val="2"/>
            <w:vAlign w:val="center"/>
          </w:tcPr>
          <w:p w14:paraId="310509F8" w14:textId="77777777" w:rsidR="00985586" w:rsidRPr="00703C71" w:rsidRDefault="00985586" w:rsidP="00614F24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703C71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14:paraId="295C3F45" w14:textId="0829DF36" w:rsidR="00985586" w:rsidRDefault="00290805" w:rsidP="00290805">
            <w:pPr>
              <w:tabs>
                <w:tab w:val="left" w:pos="0"/>
              </w:tabs>
              <w:jc w:val="center"/>
              <w:rPr>
                <w:rFonts w:ascii="GHEA Grapalat" w:hAnsi="GHEA Grapalat" w:cs="Sylfaen"/>
                <w:b/>
                <w:bCs/>
                <w:lang w:val="af-ZA"/>
              </w:rPr>
            </w:pP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«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ՀԱՅԱՍՏԱՆԻ ՀԱՆՐԱՊԵՏՈՒԹՅԱՆ 202</w:t>
            </w:r>
            <w:r w:rsidRPr="000F7E5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5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ԹՎԱԿԱՆԻ ՊԵՏԱԿԱՆ ԲՅՈՒՋԵԻ ՄԱՍԻՆ» ՕՐԵՆՔՈՒՄ</w:t>
            </w:r>
            <w:r w:rsidRPr="000F7E5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ՎԵՐԱԲԱՇԽՈՒՄ, ՓՈՓՈԽՈՒԹՅՈՒՆՆԵՐ ԵՎ ԼՐԱՑՈՒՄՆԵՐ,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ՀԱՅԱՍՏԱՆԻ ՀԱՆՐԱՊԵՏՈՒԹՅԱՆ ԿԱՌԱՎԱՐՈՒԹՅԱՆ 202</w:t>
            </w:r>
            <w:r w:rsidRPr="000F7E5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4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ԹՎԱԿԱՆԻ ԴԵԿՏԵՄԲԵՐԻ 2</w:t>
            </w:r>
            <w:r w:rsidRPr="000F7E5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7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-Ի N 2</w:t>
            </w:r>
            <w:r w:rsidRPr="000F7E5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060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-Ն ՈՐՈՇՄԱՆ ՄԵՋ ՓՈՓՈԽՈՒԹՅՈՒՆՆԵՐ</w:t>
            </w:r>
            <w:r w:rsidRPr="000F7E5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ԵՎ ԼՐԱՑՈՒՄՆԵՐ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 xml:space="preserve">ԿԱՏԱՐԵԼՈՒ </w:t>
            </w:r>
            <w:r w:rsidRPr="00290805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  <w:t>»</w:t>
            </w:r>
            <w:r w:rsidR="00985586" w:rsidRPr="00703C71">
              <w:rPr>
                <w:rFonts w:ascii="GHEA Grapalat" w:hAnsi="GHEA Grapalat" w:cs="Sylfaen"/>
                <w:b/>
                <w:bCs/>
                <w:lang w:val="af-ZA"/>
              </w:rPr>
              <w:t>ՀԱՅԱՍՏԱՆԻ ՀԱՆՐԱՊԵՏՈՒԹՅԱՆ ԿԱՌԱՎԱՐՈՒԹՅԱՆ ՈՐՈՇՄԱՆ ՆԱԽԱԳԾԻ</w:t>
            </w:r>
          </w:p>
          <w:p w14:paraId="52F3FB2E" w14:textId="77777777" w:rsidR="00985586" w:rsidRPr="00703C71" w:rsidRDefault="00985586" w:rsidP="00614F24">
            <w:pPr>
              <w:tabs>
                <w:tab w:val="left" w:pos="0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985586" w:rsidRPr="00CC0CB7" w14:paraId="33482735" w14:textId="77777777" w:rsidTr="009130FE">
        <w:tc>
          <w:tcPr>
            <w:tcW w:w="239" w:type="dxa"/>
            <w:vAlign w:val="center"/>
          </w:tcPr>
          <w:p w14:paraId="657DF61C" w14:textId="77777777" w:rsidR="00985586" w:rsidRPr="00CC0CB7" w:rsidRDefault="00985586" w:rsidP="00614F24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10285" w:type="dxa"/>
            <w:vAlign w:val="center"/>
          </w:tcPr>
          <w:p w14:paraId="2C577C4C" w14:textId="77777777" w:rsidR="00985586" w:rsidRPr="00CC0CB7" w:rsidRDefault="00985586" w:rsidP="00614F24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>
              <w:rPr>
                <w:rFonts w:ascii="GHEA Grapalat" w:hAnsi="GHEA Grapalat" w:cs="Sylfaen"/>
                <w:b/>
                <w:lang w:val="en-US"/>
              </w:rPr>
              <w:t>1.</w:t>
            </w:r>
            <w:r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985586" w:rsidRPr="00C81BB4" w14:paraId="5A86562E" w14:textId="77777777" w:rsidTr="009130FE">
        <w:tc>
          <w:tcPr>
            <w:tcW w:w="239" w:type="dxa"/>
          </w:tcPr>
          <w:p w14:paraId="7214ED8C" w14:textId="77777777" w:rsidR="00985586" w:rsidRPr="00CC0CB7" w:rsidRDefault="00985586" w:rsidP="00614F24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285" w:type="dxa"/>
            <w:vAlign w:val="center"/>
          </w:tcPr>
          <w:p w14:paraId="4A4D90A0" w14:textId="77777777" w:rsidR="00985586" w:rsidRDefault="00690D66" w:rsidP="00BA6EF3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ՀՀ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</w:t>
            </w:r>
            <w:r w:rsidR="00985586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առավարության որոշման Նախագծի ընդուն</w:t>
            </w:r>
            <w:r w:rsidR="0098558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985586"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</w:t>
            </w:r>
            <w:r w:rsidR="00985586" w:rsidRPr="00E87B3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պայմանավորված է</w:t>
            </w:r>
            <w:r w:rsidR="00985586" w:rsidRPr="00E87B3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87B3D" w:rsidRPr="00E87B3D">
              <w:rPr>
                <w:rFonts w:ascii="GHEA Grapalat" w:hAnsi="GHEA Grapalat"/>
                <w:lang w:val="hy-AM"/>
              </w:rPr>
              <w:t>«2016 թվականի նոյեմբերի 21-ին Հայաստանի Հանրապետության էներգետիկ</w:t>
            </w:r>
            <w:r w:rsidR="00E87B3D">
              <w:rPr>
                <w:rFonts w:ascii="GHEA Grapalat" w:hAnsi="GHEA Grapalat"/>
                <w:lang w:val="hy-AM"/>
              </w:rPr>
              <w:t xml:space="preserve"> ենթակառուցվածքների և բնական պաշարների նախարարության ջրային տնտեսության պետական կոմիտեի ու «Վեոլիա Ջուր» փակ բաժնետիրական ընկերության միջև կնքված «Երևան Ջուր», «Հայջրմուղկոյուղի», «Լոռի-ջրմուղկոյուղի», «Շիրակ-ջրմուղկոյուղի» և «Նոր Ակունք»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մասին»  </w:t>
            </w:r>
            <w:r w:rsidR="00E87B3D" w:rsidRPr="00822B43">
              <w:rPr>
                <w:rFonts w:ascii="GHEA Grapalat" w:hAnsi="GHEA Grapalat"/>
                <w:lang w:val="hy-AM"/>
              </w:rPr>
              <w:t xml:space="preserve">N 57 </w:t>
            </w:r>
            <w:r w:rsidR="00E87B3D">
              <w:rPr>
                <w:rFonts w:ascii="GHEA Grapalat" w:hAnsi="GHEA Grapalat"/>
                <w:lang w:val="hy-AM"/>
              </w:rPr>
              <w:t>համաձայնագրի պահանջով</w:t>
            </w:r>
            <w:r w:rsidR="00DA5384">
              <w:rPr>
                <w:rFonts w:ascii="GHEA Grapalat" w:hAnsi="GHEA Grapalat"/>
                <w:lang w:val="hy-AM"/>
              </w:rPr>
              <w:t xml:space="preserve">, ինչպես նաև </w:t>
            </w:r>
            <w:r w:rsidR="00DA5384" w:rsidRPr="007A32B1">
              <w:rPr>
                <w:rFonts w:ascii="GHEA Grapalat" w:hAnsi="GHEA Grapalat"/>
                <w:lang w:val="hy-AM"/>
              </w:rPr>
              <w:t>Երևան քաղաք</w:t>
            </w:r>
            <w:r w:rsidR="00DA5384">
              <w:rPr>
                <w:rFonts w:ascii="GHEA Grapalat" w:hAnsi="GHEA Grapalat"/>
                <w:lang w:val="hy-AM"/>
              </w:rPr>
              <w:t xml:space="preserve">ի կոյուղատար համակարգերի խնդրահարույց հատվածների կառուցման և վերակառուցման </w:t>
            </w:r>
            <w:r w:rsidR="00DA5384" w:rsidRPr="006F413F">
              <w:rPr>
                <w:rFonts w:ascii="GHEA Grapalat" w:hAnsi="GHEA Grapalat"/>
                <w:lang w:val="hy-AM"/>
              </w:rPr>
              <w:t>աշխատանքներն ամբողջությամբ ավարտելու</w:t>
            </w:r>
            <w:r w:rsidR="00DA5384">
              <w:rPr>
                <w:rFonts w:ascii="GHEA Grapalat" w:hAnsi="GHEA Grapalat"/>
                <w:lang w:val="hy-AM"/>
              </w:rPr>
              <w:t xml:space="preserve"> անհրաժեշտությամբ։</w:t>
            </w:r>
          </w:p>
          <w:p w14:paraId="27EA1723" w14:textId="4040D7F4" w:rsidR="00072A90" w:rsidRPr="00072A90" w:rsidRDefault="00072A90" w:rsidP="00BA6EF3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Նախագծով նախատեսվում է նաև գումար հատկացնել մ</w:t>
            </w:r>
            <w:r w:rsidRPr="00072A90">
              <w:rPr>
                <w:rFonts w:ascii="GHEA Grapalat" w:hAnsi="GHEA Grapalat"/>
                <w:lang w:val="hy-AM"/>
              </w:rPr>
              <w:t>անկապարտեզների վերանորոգման/հիմնանորոգման համար անհրաժեշտ տեխնիկական վիճակի զննության, չափագրության և նախահաշվային փաստաթղթերի կազմ</w:t>
            </w:r>
            <w:r>
              <w:rPr>
                <w:rFonts w:ascii="GHEA Grapalat" w:hAnsi="GHEA Grapalat"/>
                <w:lang w:val="hy-AM"/>
              </w:rPr>
              <w:t>ման նպատակով։</w:t>
            </w:r>
          </w:p>
        </w:tc>
      </w:tr>
      <w:tr w:rsidR="00985586" w:rsidRPr="00C81BB4" w14:paraId="2A101B2F" w14:textId="77777777" w:rsidTr="009130FE">
        <w:trPr>
          <w:trHeight w:val="295"/>
        </w:trPr>
        <w:tc>
          <w:tcPr>
            <w:tcW w:w="239" w:type="dxa"/>
            <w:vAlign w:val="center"/>
          </w:tcPr>
          <w:p w14:paraId="6EA512F3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10285" w:type="dxa"/>
            <w:vAlign w:val="center"/>
          </w:tcPr>
          <w:p w14:paraId="4DD4F83A" w14:textId="77777777" w:rsidR="00985586" w:rsidRPr="00536C88" w:rsidRDefault="00985586" w:rsidP="00614F2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536C88">
              <w:rPr>
                <w:rFonts w:ascii="GHEA Grapalat" w:hAnsi="GHEA Grapalat" w:cs="Sylfaen"/>
                <w:b/>
                <w:lang w:val="hy-AM"/>
              </w:rPr>
              <w:t xml:space="preserve"> 2.Ընթացիկ իրավիճակը և խնդիրները</w:t>
            </w:r>
          </w:p>
          <w:p w14:paraId="7E439DF6" w14:textId="77777777" w:rsidR="00985586" w:rsidRPr="00AA292E" w:rsidRDefault="00985586" w:rsidP="00614F24">
            <w:pPr>
              <w:spacing w:line="276" w:lineRule="auto"/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763472D5" w14:textId="77777777" w:rsidR="00985586" w:rsidRDefault="00234C25" w:rsidP="00234C25">
            <w:pPr>
              <w:suppressAutoHyphens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2025 թվականի հուլիսի 10-ին ՀՀ կառավարությունն ընդունել է «2016 թվականի նոյեմբերի 21-ին Հայաստանի Հանրապետության էներգետիկ ենթակառուցվածքների և բնական պաշարների նախարարության ջրային տնտեսության պետական կոմիտեի ու «Վեոլիա Ջուր» փակ բաժնետիրական ընկերության միջև կնքված «Երևան Ջուր», «Հայջրմուղկոյուղի», «Լոռի-ջրմուղկոյուղի», «Շիրակ-ջրմուղկոյուղի» և «Նոր Ակունք» փակ բաժնետիրական ընկերությունների կողմից օգտագործվող ու պահպանվող ջրային համակարգերի և այլ գույքի վարձակալության պայմանագրում փոփոխություններ և լրացումներ կատարելու մասին համաձայնագրի նախագծին հավանություն տալու մասին»  </w:t>
            </w:r>
            <w:r w:rsidRPr="00321323"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GHEA Grapalat" w:hAnsi="GHEA Grapalat"/>
                <w:lang w:val="hy-AM"/>
              </w:rPr>
              <w:t xml:space="preserve"> 944-Ա որոշումը, որի հիման վրա </w:t>
            </w:r>
            <w:r w:rsidRPr="00822B43">
              <w:rPr>
                <w:rFonts w:ascii="GHEA Grapalat" w:hAnsi="GHEA Grapalat"/>
                <w:lang w:val="hy-AM"/>
              </w:rPr>
              <w:t>16.07.2025թ. կնքվել է N 57 համաձայնագիրը</w:t>
            </w:r>
            <w:r>
              <w:rPr>
                <w:rFonts w:ascii="GHEA Grapalat" w:hAnsi="GHEA Grapalat"/>
                <w:lang w:val="hy-AM"/>
              </w:rPr>
              <w:t>։</w:t>
            </w:r>
            <w:r w:rsidR="00E87B3D">
              <w:rPr>
                <w:rFonts w:ascii="GHEA Grapalat" w:hAnsi="GHEA Grapalat"/>
                <w:lang w:val="hy-AM"/>
              </w:rPr>
              <w:t xml:space="preserve"> </w:t>
            </w:r>
          </w:p>
          <w:p w14:paraId="5FBE983C" w14:textId="3B1FF0DA" w:rsidR="00E87B3D" w:rsidRDefault="008333BC" w:rsidP="00800162">
            <w:pPr>
              <w:suppressAutoHyphens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Համաձայն վերը նշված համաձ</w:t>
            </w:r>
            <w:r w:rsidR="00E87B3D">
              <w:rPr>
                <w:rFonts w:ascii="GHEA Grapalat" w:hAnsi="GHEA Grapalat"/>
                <w:lang w:val="hy-AM"/>
              </w:rPr>
              <w:t>այնագրի 4-րդ կետի</w:t>
            </w:r>
            <w:r>
              <w:rPr>
                <w:rFonts w:ascii="GHEA Grapalat" w:hAnsi="GHEA Grapalat"/>
                <w:lang w:val="hy-AM"/>
              </w:rPr>
              <w:t xml:space="preserve">՝ Վարձատուն պարտավորվում է Վարձակալի հետ համատեղ կատարել կապիտալ ներդրումներ՝ Վարձակալի կողմից Համաձայնագրին կից Աղյուսակ 3-ով </w:t>
            </w:r>
            <w:r w:rsidRPr="008333BC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Վարձատուի կողմից իրականացվող</w:t>
            </w:r>
            <w:r w:rsidRPr="008333BC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նե</w:t>
            </w:r>
            <w:r w:rsidR="00076329">
              <w:rPr>
                <w:rFonts w:ascii="GHEA Grapalat" w:hAnsi="GHEA Grapalat"/>
                <w:lang w:val="hy-AM"/>
              </w:rPr>
              <w:t>րկայացված ցանկերին համապատասխան, մեկնարկել աշխատանքները և ապահովել այդ աշխատանքների հեղինակային և տեխնիկական հսկողությու</w:t>
            </w:r>
            <w:r w:rsidR="00800162">
              <w:rPr>
                <w:rFonts w:ascii="GHEA Grapalat" w:hAnsi="GHEA Grapalat"/>
                <w:lang w:val="hy-AM"/>
              </w:rPr>
              <w:t xml:space="preserve">նները։ Համաձայն վերը նշված </w:t>
            </w:r>
            <w:r w:rsidR="00800162">
              <w:rPr>
                <w:rFonts w:ascii="GHEA Grapalat" w:hAnsi="GHEA Grapalat"/>
                <w:lang w:val="hy-AM"/>
              </w:rPr>
              <w:lastRenderedPageBreak/>
              <w:t xml:space="preserve">ցանկի՝ </w:t>
            </w:r>
            <w:r w:rsidR="00334611">
              <w:rPr>
                <w:rFonts w:ascii="GHEA Grapalat" w:hAnsi="GHEA Grapalat"/>
                <w:lang w:val="hy-AM"/>
              </w:rPr>
              <w:t xml:space="preserve">2025-2026թթ. </w:t>
            </w:r>
            <w:r w:rsidR="00800162">
              <w:rPr>
                <w:rFonts w:ascii="GHEA Grapalat" w:hAnsi="GHEA Grapalat"/>
                <w:lang w:val="hy-AM"/>
              </w:rPr>
              <w:t xml:space="preserve">կապիտալ աշխատանքների համար պահանջվող գումարը կազմում է 5,284,252.0 հազար դրամ, իսկ արդեն ձեռք բերված նախագծանախահաշվային փաստաթղթերի համաձայն </w:t>
            </w:r>
            <w:r w:rsidR="00800162" w:rsidRPr="00800162">
              <w:rPr>
                <w:rFonts w:ascii="GHEA Grapalat" w:hAnsi="GHEA Grapalat"/>
                <w:lang w:val="hy-AM"/>
              </w:rPr>
              <w:t>(</w:t>
            </w:r>
            <w:r w:rsidR="00800162">
              <w:rPr>
                <w:rFonts w:ascii="GHEA Grapalat" w:hAnsi="GHEA Grapalat"/>
                <w:lang w:val="hy-AM"/>
              </w:rPr>
              <w:t>13 օբյեկտների ամփոփ նախահաշիվները և դրական փորձագիտական եզրակացությունները կցվում են</w:t>
            </w:r>
            <w:r w:rsidR="00800162" w:rsidRPr="00800162">
              <w:rPr>
                <w:rFonts w:ascii="GHEA Grapalat" w:hAnsi="GHEA Grapalat"/>
                <w:lang w:val="hy-AM"/>
              </w:rPr>
              <w:t>)</w:t>
            </w:r>
            <w:r w:rsidR="00800162">
              <w:rPr>
                <w:rFonts w:ascii="GHEA Grapalat" w:hAnsi="GHEA Grapalat"/>
                <w:lang w:val="hy-AM"/>
              </w:rPr>
              <w:t>՝  կապիտալ աշխատանքների համար պահանջվող գումարը՝ ներառյալ տեխնիկական և հեղինակային հսկողության ծառայությունների գումարի, կազմում է 4,848,028.8 հազար դրամ</w:t>
            </w:r>
            <w:r w:rsidR="007842EC">
              <w:rPr>
                <w:rFonts w:ascii="GHEA Grapalat" w:hAnsi="GHEA Grapalat"/>
                <w:lang w:val="hy-AM"/>
              </w:rPr>
              <w:t xml:space="preserve"> </w:t>
            </w:r>
            <w:r w:rsidR="007842EC" w:rsidRPr="007842EC">
              <w:rPr>
                <w:rFonts w:ascii="GHEA Grapalat" w:hAnsi="GHEA Grapalat"/>
                <w:lang w:val="hy-AM"/>
              </w:rPr>
              <w:t>(</w:t>
            </w:r>
            <w:r w:rsidR="007842EC">
              <w:rPr>
                <w:rFonts w:ascii="GHEA Grapalat" w:hAnsi="GHEA Grapalat"/>
                <w:lang w:val="hy-AM"/>
              </w:rPr>
              <w:t>շինարարական աշխատանքներ՝ ՋԿ-ՀԲՄԱՇՁԲ-25/6-Ա, տեխնիկական հսկողության ծառայություններ՝ ՋԿ-ԳՀԽԾՁԲ-25/8-Տ</w:t>
            </w:r>
            <w:r w:rsidR="007842EC" w:rsidRPr="007842EC">
              <w:rPr>
                <w:rFonts w:ascii="GHEA Grapalat" w:hAnsi="GHEA Grapalat"/>
                <w:lang w:val="hy-AM"/>
              </w:rPr>
              <w:t>)</w:t>
            </w:r>
            <w:r w:rsidR="007842EC">
              <w:rPr>
                <w:rFonts w:ascii="GHEA Grapalat" w:hAnsi="GHEA Grapalat"/>
                <w:lang w:val="hy-AM"/>
              </w:rPr>
              <w:t xml:space="preserve">։ </w:t>
            </w:r>
            <w:r w:rsidR="00290805">
              <w:rPr>
                <w:rFonts w:ascii="GHEA Grapalat" w:hAnsi="GHEA Grapalat"/>
                <w:lang w:val="hy-AM"/>
              </w:rPr>
              <w:t xml:space="preserve">Սույն որոշման նախագծով պահանջվում է շինարարական աշխատանքների և տեխնիկական հսկողության ծառայությունների գումարի 20 տոկոսի չափով կանխավճար՝ </w:t>
            </w:r>
            <w:r w:rsidR="00290805" w:rsidRPr="00290805">
              <w:rPr>
                <w:rFonts w:ascii="GHEA Grapalat" w:hAnsi="GHEA Grapalat"/>
                <w:b/>
                <w:lang w:val="hy-AM"/>
              </w:rPr>
              <w:t>964,</w:t>
            </w:r>
            <w:r w:rsidR="00D01EAA" w:rsidRPr="00D01EAA">
              <w:rPr>
                <w:rFonts w:ascii="GHEA Grapalat" w:hAnsi="GHEA Grapalat"/>
                <w:b/>
                <w:lang w:val="hy-AM"/>
              </w:rPr>
              <w:t>552</w:t>
            </w:r>
            <w:r w:rsidR="00290805" w:rsidRPr="00290805">
              <w:rPr>
                <w:rFonts w:ascii="GHEA Grapalat" w:hAnsi="GHEA Grapalat"/>
                <w:b/>
                <w:lang w:val="hy-AM"/>
              </w:rPr>
              <w:t>.</w:t>
            </w:r>
            <w:r w:rsidR="00D01EAA" w:rsidRPr="00D01EAA">
              <w:rPr>
                <w:rFonts w:ascii="GHEA Grapalat" w:hAnsi="GHEA Grapalat"/>
                <w:b/>
                <w:lang w:val="hy-AM"/>
              </w:rPr>
              <w:t>0</w:t>
            </w:r>
            <w:r w:rsidR="00290805">
              <w:rPr>
                <w:rFonts w:ascii="GHEA Grapalat" w:hAnsi="GHEA Grapalat"/>
                <w:lang w:val="hy-AM"/>
              </w:rPr>
              <w:t xml:space="preserve"> հազար դրամ։</w:t>
            </w:r>
            <w:r w:rsidR="007842EC">
              <w:rPr>
                <w:rFonts w:ascii="GHEA Grapalat" w:hAnsi="GHEA Grapalat"/>
                <w:lang w:val="hy-AM"/>
              </w:rPr>
              <w:t xml:space="preserve"> </w:t>
            </w:r>
            <w:r w:rsidR="00290805" w:rsidRPr="00D01EAA">
              <w:rPr>
                <w:rFonts w:ascii="GHEA Grapalat" w:hAnsi="GHEA Grapalat"/>
                <w:lang w:val="hy-AM"/>
              </w:rPr>
              <w:t xml:space="preserve">Աշխատանքները նախատեսվում է </w:t>
            </w:r>
            <w:r w:rsidR="00334611" w:rsidRPr="00D01EAA">
              <w:rPr>
                <w:rFonts w:ascii="GHEA Grapalat" w:hAnsi="GHEA Grapalat"/>
                <w:lang w:val="hy-AM"/>
              </w:rPr>
              <w:t>շարունակել 2026 թվականին։</w:t>
            </w:r>
          </w:p>
          <w:p w14:paraId="411CFDA9" w14:textId="23087B1C" w:rsidR="006419DD" w:rsidRDefault="00600243" w:rsidP="00800162">
            <w:pPr>
              <w:suppressAutoHyphens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134C1">
              <w:rPr>
                <w:rFonts w:ascii="GHEA Grapalat" w:hAnsi="GHEA Grapalat"/>
                <w:lang w:val="hy-AM"/>
              </w:rPr>
              <w:t>Ա</w:t>
            </w:r>
            <w:r w:rsidR="006419DD" w:rsidRPr="00E134C1">
              <w:rPr>
                <w:rFonts w:ascii="GHEA Grapalat" w:hAnsi="GHEA Grapalat"/>
                <w:lang w:val="hy-AM"/>
              </w:rPr>
              <w:t xml:space="preserve">ռաջարկվում է նախատեսել նոր միջոցառում՝ </w:t>
            </w:r>
            <w:r w:rsidR="006419DD" w:rsidRPr="00DB71FC">
              <w:rPr>
                <w:rFonts w:ascii="GHEA Grapalat" w:hAnsi="GHEA Grapalat"/>
                <w:lang w:val="hy-AM"/>
              </w:rPr>
              <w:t xml:space="preserve">1109-11005, որի շրջանակներում կֆինանսավորվեն Ջրային կոմիտեի կողմից իրականացվող </w:t>
            </w:r>
            <w:r w:rsidR="00AC127E" w:rsidRPr="00DB71FC">
              <w:rPr>
                <w:rFonts w:ascii="GHEA Grapalat" w:hAnsi="GHEA Grapalat"/>
                <w:lang w:val="hy-AM"/>
              </w:rPr>
              <w:t xml:space="preserve">վերոնշյալ </w:t>
            </w:r>
            <w:r w:rsidR="006419DD" w:rsidRPr="00DB71FC">
              <w:rPr>
                <w:rFonts w:ascii="GHEA Grapalat" w:hAnsi="GHEA Grapalat"/>
                <w:lang w:val="hy-AM"/>
              </w:rPr>
              <w:t>կապիտալ աշխատանքների համար պահանջվող շինարարական թույլտվությունների համար սահմանված պետական տուրքերը և վճարները։ Սույն նախագծով 13 օբյեկտների</w:t>
            </w:r>
            <w:r w:rsidR="00140D07" w:rsidRPr="00DB71FC">
              <w:rPr>
                <w:rFonts w:ascii="GHEA Grapalat" w:hAnsi="GHEA Grapalat"/>
                <w:lang w:val="hy-AM"/>
              </w:rPr>
              <w:t>ց 10-ի համար, որոնք գտնվում են Երևան քաղաքի վարչական շրջանում, շինարարական թույլտվությունների համար սահմանված պետական տուրքերը և վճարները  հաշվարկվել են՝ հաշվի առնելով</w:t>
            </w:r>
            <w:r w:rsidR="006419DD" w:rsidRPr="00DB71FC">
              <w:rPr>
                <w:rFonts w:ascii="GHEA Grapalat" w:hAnsi="GHEA Grapalat"/>
                <w:lang w:val="hy-AM"/>
              </w:rPr>
              <w:t xml:space="preserve"> </w:t>
            </w:r>
            <w:r w:rsidR="00140D07" w:rsidRPr="00DB71FC">
              <w:rPr>
                <w:rFonts w:ascii="GHEA Grapalat" w:hAnsi="GHEA Grapalat"/>
                <w:lang w:val="hy-AM"/>
              </w:rPr>
              <w:t xml:space="preserve"> </w:t>
            </w:r>
            <w:r w:rsidR="00F35E64" w:rsidRPr="00DB71FC">
              <w:rPr>
                <w:rFonts w:ascii="GHEA Grapalat" w:eastAsia="Calibri" w:hAnsi="GHEA Grapalat" w:cs="Sylfaen"/>
                <w:lang w:val="hy-AM"/>
              </w:rPr>
              <w:t>Երևան քաղաքի ավագանու համապատասխան որոշումներով</w:t>
            </w:r>
            <w:r w:rsidR="00F35E64" w:rsidRPr="00DB71FC">
              <w:rPr>
                <w:rFonts w:ascii="GHEA Grapalat" w:hAnsi="GHEA Grapalat"/>
                <w:lang w:val="hy-AM"/>
              </w:rPr>
              <w:t xml:space="preserve"> սահմանած դրույքաչափերը (Երևանի քաղաքապետարանի գրությունը կցվում է)։ 10 օբյեկտների ընդհանուր երկարությունը կազմում է 118,554.0 գծմ,  իսկ անհրաժեշտ գումարը կազմում է  </w:t>
            </w:r>
            <w:r w:rsidR="00F35E64" w:rsidRPr="00DB71FC">
              <w:rPr>
                <w:rFonts w:ascii="GHEA Grapalat" w:hAnsi="GHEA Grapalat"/>
                <w:b/>
                <w:bCs/>
                <w:lang w:val="hy-AM"/>
              </w:rPr>
              <w:t>1,185,750.</w:t>
            </w:r>
            <w:r w:rsidR="00F35E64" w:rsidRPr="00DB71FC">
              <w:rPr>
                <w:rFonts w:ascii="GHEA Grapalat" w:hAnsi="GHEA Grapalat"/>
                <w:b/>
                <w:lang w:val="hy-AM"/>
              </w:rPr>
              <w:t>0</w:t>
            </w:r>
            <w:r w:rsidR="00F35E64" w:rsidRPr="00DB71FC">
              <w:rPr>
                <w:rFonts w:ascii="GHEA Grapalat" w:hAnsi="GHEA Grapalat"/>
                <w:lang w:val="hy-AM"/>
              </w:rPr>
              <w:t xml:space="preserve"> հազար դրամ (118554*10000+10*21000)</w:t>
            </w:r>
            <w:r w:rsidR="006419DD" w:rsidRPr="00DB71FC">
              <w:rPr>
                <w:rFonts w:ascii="GHEA Grapalat" w:hAnsi="GHEA Grapalat"/>
                <w:lang w:val="hy-AM"/>
              </w:rPr>
              <w:t>։</w:t>
            </w:r>
            <w:r w:rsidR="00F35E64" w:rsidRPr="00DB71FC">
              <w:rPr>
                <w:rFonts w:ascii="GHEA Grapalat" w:hAnsi="GHEA Grapalat"/>
                <w:lang w:val="hy-AM"/>
              </w:rPr>
              <w:t xml:space="preserve"> Մնացած 3 օբյեկտների մասով համապատասխան համայնքները շինարարական թույլտվությունները տրամադրել են անվճար։</w:t>
            </w:r>
          </w:p>
          <w:p w14:paraId="60409E91" w14:textId="426EFF67" w:rsidR="00547A6E" w:rsidRPr="009010B9" w:rsidRDefault="00600243" w:rsidP="009010B9">
            <w:pPr>
              <w:suppressAutoHyphens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290805">
              <w:rPr>
                <w:rFonts w:ascii="GHEA Grapalat" w:hAnsi="GHEA Grapalat"/>
                <w:lang w:val="hy-AM"/>
              </w:rPr>
              <w:t xml:space="preserve">Միաժամանակ, </w:t>
            </w:r>
            <w:r w:rsidR="0030539C">
              <w:rPr>
                <w:rFonts w:ascii="GHEA Grapalat" w:hAnsi="GHEA Grapalat" w:cs="Sylfaen"/>
                <w:lang w:val="hy-AM"/>
              </w:rPr>
              <w:t xml:space="preserve">ՀՀ կառավարության 17.07.2025թ. </w:t>
            </w:r>
            <w:r w:rsidR="0030539C" w:rsidRPr="00156BA3">
              <w:rPr>
                <w:rFonts w:ascii="GHEA Grapalat" w:hAnsi="GHEA Grapalat" w:cs="Sylfaen"/>
                <w:lang w:val="hy-AM"/>
              </w:rPr>
              <w:t>N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961-Ն որոշմամբ 575,583.0 հազար դրամ է հատկացվել Երևան քաղաքի կոյուղատար համակարգերի խնդրահարույց հատվածների կառուցման և վերակառուցման աշխատանքների համար, ընդ որում՝ առաջնահերթությամբ ընտրված 22 օբյեկտից 15-ի մասով հատկացվել է պայմանագրային ամբողջ գումարները՝ </w:t>
            </w:r>
            <w:r w:rsidR="0030539C" w:rsidRPr="003D245B">
              <w:rPr>
                <w:rFonts w:ascii="GHEA Grapalat" w:hAnsi="GHEA Grapalat" w:cs="Sylfaen"/>
                <w:lang w:val="hy-AM"/>
              </w:rPr>
              <w:t>421,048.0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հազար դրամ, իսկ մնացած </w:t>
            </w:r>
            <w:r w:rsidR="0030539C" w:rsidRPr="003D245B">
              <w:rPr>
                <w:rFonts w:ascii="GHEA Grapalat" w:hAnsi="GHEA Grapalat" w:cs="Sylfaen"/>
                <w:lang w:val="hy-AM"/>
              </w:rPr>
              <w:t>7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օբյեկտների մասով՝ նախագծային արժեքների 20 տոկոսը՝ 1</w:t>
            </w:r>
            <w:r w:rsidR="0030539C" w:rsidRPr="003D245B">
              <w:rPr>
                <w:rFonts w:ascii="GHEA Grapalat" w:hAnsi="GHEA Grapalat" w:cs="Sylfaen"/>
                <w:lang w:val="hy-AM"/>
              </w:rPr>
              <w:t>54,535</w:t>
            </w:r>
            <w:r w:rsidR="0030539C" w:rsidRPr="00394BD3">
              <w:rPr>
                <w:rFonts w:ascii="GHEA Grapalat" w:hAnsi="GHEA Grapalat" w:cs="Sylfaen"/>
                <w:lang w:val="hy-AM"/>
              </w:rPr>
              <w:t>.0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հազար դրամ։ Երևանի քաղաքապետարանի կողմից իրականացված մրցութային գործընթացի արդյունքում կնքվել են նաև վերը նշված 7 օբյեկտների մասով պայմանագրերը, որոնց ընդհանուր արժեքը կազմում է </w:t>
            </w:r>
            <w:r w:rsidR="006F413F">
              <w:rPr>
                <w:rFonts w:ascii="GHEA Grapalat" w:hAnsi="GHEA Grapalat" w:cs="Sylfaen"/>
                <w:lang w:val="hy-AM"/>
              </w:rPr>
              <w:t>461,767.6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հազար դրամ </w:t>
            </w:r>
            <w:r w:rsidR="0030539C" w:rsidRPr="00F37E27">
              <w:rPr>
                <w:rFonts w:ascii="GHEA Grapalat" w:hAnsi="GHEA Grapalat" w:cs="Sylfaen"/>
                <w:lang w:val="hy-AM"/>
              </w:rPr>
              <w:t>(</w:t>
            </w:r>
            <w:r w:rsidR="0030539C">
              <w:rPr>
                <w:rFonts w:ascii="GHEA Grapalat" w:hAnsi="GHEA Grapalat" w:cs="Sylfaen"/>
                <w:lang w:val="hy-AM"/>
              </w:rPr>
              <w:t>ցանկը կցվում է</w:t>
            </w:r>
            <w:r w:rsidR="0030539C" w:rsidRPr="00F37E27">
              <w:rPr>
                <w:rFonts w:ascii="GHEA Grapalat" w:hAnsi="GHEA Grapalat" w:cs="Sylfaen"/>
                <w:lang w:val="hy-AM"/>
              </w:rPr>
              <w:t>)</w:t>
            </w:r>
            <w:r w:rsidR="0030539C">
              <w:rPr>
                <w:rFonts w:ascii="GHEA Grapalat" w:hAnsi="GHEA Grapalat" w:cs="Sylfaen"/>
                <w:lang w:val="hy-AM"/>
              </w:rPr>
              <w:t xml:space="preserve">։ Հաշվի առնելով վերը նշված որոշմամբ հատկացված կանխավճարը, սույն նախագծով առաջարկվում է վերաբաշխել </w:t>
            </w:r>
            <w:r w:rsidR="006F413F" w:rsidRPr="006F413F">
              <w:rPr>
                <w:rFonts w:ascii="GHEA Grapalat" w:hAnsi="GHEA Grapalat" w:cs="Sylfaen"/>
                <w:b/>
                <w:lang w:val="hy-AM"/>
              </w:rPr>
              <w:t>307,232.6</w:t>
            </w:r>
            <w:r w:rsidR="00D31D3B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D31D3B" w:rsidRPr="00D31D3B">
              <w:rPr>
                <w:rFonts w:ascii="GHEA Grapalat" w:hAnsi="GHEA Grapalat" w:cs="Sylfaen"/>
                <w:bCs/>
                <w:lang w:val="hy-AM"/>
              </w:rPr>
              <w:t>(461,767.6-154,535.0=307,232.6)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հազար դրամ՝ 7 օբյեկտների մասով ամբողջ գումարը կապալառուին վճարելու համար։</w:t>
            </w:r>
            <w:r w:rsidR="006F413F">
              <w:rPr>
                <w:rFonts w:ascii="GHEA Grapalat" w:hAnsi="GHEA Grapalat" w:cs="Sylfaen"/>
                <w:lang w:val="hy-AM"/>
              </w:rPr>
              <w:t xml:space="preserve"> Փ</w:t>
            </w:r>
            <w:r w:rsidR="0030539C" w:rsidRPr="00AA292E">
              <w:rPr>
                <w:rFonts w:ascii="GHEA Grapalat" w:hAnsi="GHEA Grapalat" w:cs="Sylfaen"/>
                <w:lang w:val="hy-AM"/>
              </w:rPr>
              <w:t>աստացի կատարողականի հիման վրա ֆին</w:t>
            </w:r>
            <w:r w:rsidR="0030539C">
              <w:rPr>
                <w:rFonts w:ascii="GHEA Grapalat" w:hAnsi="GHEA Grapalat" w:cs="Sylfaen"/>
                <w:lang w:val="hy-AM"/>
              </w:rPr>
              <w:t>անսավորումն ապահովելու նպատակով՝</w:t>
            </w:r>
            <w:r w:rsidR="0030539C" w:rsidRPr="00AA292E">
              <w:rPr>
                <w:rFonts w:ascii="GHEA Grapalat" w:hAnsi="GHEA Grapalat" w:cs="Sylfaen"/>
                <w:lang w:val="hy-AM"/>
              </w:rPr>
              <w:t xml:space="preserve"> հիմք ընդունելով ՀՀ կառավարության 27.12.2024թ. N 2060-Ն որոշման 2-րդ կետի 1-ին ենթա</w:t>
            </w:r>
            <w:r w:rsidR="0030539C">
              <w:rPr>
                <w:rFonts w:ascii="GHEA Grapalat" w:hAnsi="GHEA Grapalat" w:cs="Sylfaen"/>
                <w:lang w:val="hy-AM"/>
              </w:rPr>
              <w:t>կետը և 10-րդ կետի 2-րդ ենթակետը,</w:t>
            </w:r>
            <w:r w:rsidR="0030539C" w:rsidRPr="00AA292E">
              <w:rPr>
                <w:rFonts w:ascii="GHEA Grapalat" w:hAnsi="GHEA Grapalat" w:cs="Sylfaen"/>
                <w:lang w:val="hy-AM"/>
              </w:rPr>
              <w:t xml:space="preserve"> բյուջետային ստորադաս կարգադրիչ</w:t>
            </w:r>
            <w:r w:rsidR="0030539C">
              <w:rPr>
                <w:rFonts w:ascii="GHEA Grapalat" w:hAnsi="GHEA Grapalat" w:cs="Sylfaen"/>
                <w:lang w:val="hy-AM"/>
              </w:rPr>
              <w:t xml:space="preserve"> է դիտարկվում</w:t>
            </w:r>
            <w:r w:rsidR="0030539C" w:rsidRPr="00AA292E">
              <w:rPr>
                <w:rFonts w:ascii="GHEA Grapalat" w:hAnsi="GHEA Grapalat" w:cs="Sylfaen"/>
                <w:lang w:val="hy-AM"/>
              </w:rPr>
              <w:t xml:space="preserve"> ՀՀ տարածքային կառավարման և ենթակառուցվածքների նախարարությունը՝ աշխատանքների իրականացումը վերապահելով Երևանի քաղաքապետարանին։</w:t>
            </w:r>
          </w:p>
        </w:tc>
      </w:tr>
    </w:tbl>
    <w:p w14:paraId="497F330C" w14:textId="1E37E3D1" w:rsidR="00292431" w:rsidRPr="00822D40" w:rsidRDefault="00292431" w:rsidP="00292431">
      <w:pPr>
        <w:ind w:firstLine="708"/>
        <w:jc w:val="both"/>
        <w:rPr>
          <w:rFonts w:ascii="MS Mincho" w:eastAsia="MS Mincho" w:hAnsi="MS Mincho" w:cs="MS Mincho"/>
          <w:lang w:val="hy-AM"/>
        </w:rPr>
      </w:pPr>
      <w:bookmarkStart w:id="0" w:name="_GoBack"/>
      <w:bookmarkEnd w:id="0"/>
      <w:r w:rsidRPr="00292431">
        <w:rPr>
          <w:lang w:val="hy-AM"/>
        </w:rPr>
        <w:lastRenderedPageBreak/>
        <w:br w:type="page"/>
      </w:r>
      <w:r w:rsidRPr="00292431">
        <w:rPr>
          <w:rFonts w:ascii="GHEA Grapalat" w:hAnsi="GHEA Grapalat"/>
          <w:lang w:val="hy-AM"/>
        </w:rPr>
        <w:lastRenderedPageBreak/>
        <w:t>ՀՀ կառավարության որդեգրած ռազմավարական ծրագրերից է մինչև 2026 թվականը առնվազն 500 նախադպրոցական հաստատության կառուցման, վերակառուցման, հիմնանորոգման ծրագիրը (այսուհետ՝ Ծրագիր)։ Նշված Ծրագրի շրջանակներում արդեն ընտրվել է 490 հաստատություն, որոնց ցանկը հաստատված է ՀՀ կառավարության 03.10.2025թ-ի N 1581-Ն որոշմամբ։</w:t>
      </w:r>
      <w:r>
        <w:rPr>
          <w:rFonts w:ascii="GHEA Grapalat" w:hAnsi="GHEA Grapalat"/>
          <w:lang w:val="hy-AM"/>
        </w:rPr>
        <w:t xml:space="preserve"> Ցանկի համալրումը կրում է շարունակական բնույթ և շարունակաբար ավելանում է այն հաստատությունների քանակը, որոնց ներկայիս շենքային պայմանները սեյսմակայունության տեսանկյունից ունեն 1-ին կամ 2-րդ մակարդակի խոցելիություն, այսինքն չեն պահանջում սեյսմազինվածության բարձրացում</w:t>
      </w:r>
      <w:r w:rsidR="00822D40">
        <w:rPr>
          <w:rFonts w:ascii="GHEA Grapalat" w:hAnsi="GHEA Grapalat"/>
          <w:lang w:val="hy-AM"/>
        </w:rPr>
        <w:t xml:space="preserve">։ Այդպիսի մանկապարտեզներից 37-ի շենքերը վերանորոգելու/հիմնանորոգվելու համար անհրաժեշտ է ձեռք բերել </w:t>
      </w:r>
      <w:r w:rsidR="00822D40" w:rsidRPr="00822D40">
        <w:rPr>
          <w:rFonts w:ascii="GHEA Grapalat" w:hAnsi="GHEA Grapalat"/>
          <w:lang w:val="hy-AM"/>
        </w:rPr>
        <w:t>տեխնիկական վիճակի զննության, չափագրության և նախահաշվային փաստաթղթեր</w:t>
      </w:r>
      <w:r w:rsidR="00822D40">
        <w:rPr>
          <w:rFonts w:ascii="GHEA Grapalat" w:hAnsi="GHEA Grapalat"/>
          <w:lang w:val="hy-AM"/>
        </w:rPr>
        <w:t>։ Այդ նպատակով մարզպետների աշխատակազմերի կողմից հայտարարվել են պայմանով մրցույթներ և կնքվել են մի շարք պայմանագրեր։ Այդ մանկապարտեզներն են</w:t>
      </w:r>
      <w:r w:rsidR="00822D40">
        <w:rPr>
          <w:rFonts w:ascii="MS Mincho" w:eastAsia="MS Mincho" w:hAnsi="MS Mincho" w:cs="MS Mincho"/>
          <w:lang w:val="hy-AM"/>
        </w:rPr>
        <w:t>․</w:t>
      </w:r>
    </w:p>
    <w:p w14:paraId="597E3156" w14:textId="77777777" w:rsidR="00292431" w:rsidRPr="00292431" w:rsidRDefault="00292431" w:rsidP="00292431">
      <w:pPr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68"/>
        <w:gridCol w:w="3110"/>
      </w:tblGrid>
      <w:tr w:rsidR="00292431" w:rsidRPr="000F550F" w14:paraId="65D310F9" w14:textId="77777777" w:rsidTr="00B570F3">
        <w:tc>
          <w:tcPr>
            <w:tcW w:w="6768" w:type="dxa"/>
            <w:shd w:val="clear" w:color="auto" w:fill="F0F5E7"/>
          </w:tcPr>
          <w:p w14:paraId="7D48CCA6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CA4174">
              <w:rPr>
                <w:rFonts w:ascii="GHEA Grapalat" w:hAnsi="GHEA Grapalat" w:cs="Sylfaen"/>
                <w:b/>
                <w:lang w:val="hy-AM"/>
              </w:rPr>
              <w:t xml:space="preserve">Մանկապարտեզների </w:t>
            </w:r>
            <w:r w:rsidRPr="00CA4174">
              <w:rPr>
                <w:rFonts w:ascii="GHEA Grapalat" w:hAnsi="GHEA Grapalat"/>
                <w:b/>
                <w:lang w:val="hy-AM" w:eastAsia="en-US"/>
              </w:rPr>
              <w:t>վերանորոգման/հիմնանորոգման համար անհրաժեշտ</w:t>
            </w:r>
            <w:r>
              <w:rPr>
                <w:rFonts w:ascii="GHEA Grapalat" w:hAnsi="GHEA Grapalat"/>
                <w:b/>
                <w:lang w:val="hy-AM" w:eastAsia="en-US"/>
              </w:rPr>
              <w:t xml:space="preserve"> </w:t>
            </w:r>
            <w:bookmarkStart w:id="1" w:name="_Hlk211464022"/>
            <w:r w:rsidRPr="00CA4174">
              <w:rPr>
                <w:rFonts w:ascii="GHEA Grapalat" w:hAnsi="GHEA Grapalat"/>
                <w:b/>
                <w:lang w:val="hy-AM" w:eastAsia="en-US"/>
              </w:rPr>
              <w:t xml:space="preserve">տեխնիկական վիճակի զննության, չափագրության </w:t>
            </w:r>
            <w:r>
              <w:rPr>
                <w:rFonts w:ascii="GHEA Grapalat" w:hAnsi="GHEA Grapalat"/>
                <w:b/>
                <w:lang w:val="hy-AM" w:eastAsia="en-US"/>
              </w:rPr>
              <w:t>և</w:t>
            </w:r>
            <w:r w:rsidRPr="00CA4174">
              <w:rPr>
                <w:rFonts w:ascii="GHEA Grapalat" w:hAnsi="GHEA Grapalat"/>
                <w:b/>
                <w:lang w:val="hy-AM" w:eastAsia="en-US"/>
              </w:rPr>
              <w:t xml:space="preserve"> նախահաշվային փաստաթղթեր</w:t>
            </w:r>
            <w:bookmarkEnd w:id="1"/>
            <w:r w:rsidRPr="00CA4174">
              <w:rPr>
                <w:rFonts w:ascii="GHEA Grapalat" w:hAnsi="GHEA Grapalat"/>
                <w:b/>
                <w:lang w:val="hy-AM" w:eastAsia="en-US"/>
              </w:rPr>
              <w:t>ի կազմում</w:t>
            </w:r>
          </w:p>
        </w:tc>
        <w:tc>
          <w:tcPr>
            <w:tcW w:w="3110" w:type="dxa"/>
            <w:shd w:val="clear" w:color="auto" w:fill="F0F5E7"/>
            <w:vAlign w:val="center"/>
          </w:tcPr>
          <w:p w14:paraId="6CDFEEA5" w14:textId="65788228" w:rsidR="00292431" w:rsidRPr="000F550F" w:rsidRDefault="00822D40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22D40">
              <w:rPr>
                <w:rFonts w:ascii="GHEA Grapalat" w:hAnsi="GHEA Grapalat" w:cs="Sylfaen"/>
                <w:b/>
                <w:lang w:val="hy-AM"/>
              </w:rPr>
              <w:t>79,764.8</w:t>
            </w:r>
            <w:r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="00292431" w:rsidRPr="000F550F">
              <w:rPr>
                <w:rFonts w:ascii="GHEA Grapalat" w:hAnsi="GHEA Grapalat" w:cs="Sylfaen"/>
                <w:b/>
                <w:lang w:val="hy-AM"/>
              </w:rPr>
              <w:t>հազար դրամ</w:t>
            </w:r>
          </w:p>
        </w:tc>
      </w:tr>
      <w:tr w:rsidR="00292431" w:rsidRPr="00FB2B14" w14:paraId="4DAD2A03" w14:textId="77777777" w:rsidTr="00B570F3">
        <w:tc>
          <w:tcPr>
            <w:tcW w:w="6768" w:type="dxa"/>
          </w:tcPr>
          <w:p w14:paraId="6D3F02FC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Արագածոտնի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Աշտարակի թիվ 1 «Մանուշակ» մանկապարտեզ ՀՈԱԿ</w:t>
            </w:r>
          </w:p>
        </w:tc>
        <w:tc>
          <w:tcPr>
            <w:tcW w:w="3110" w:type="dxa"/>
            <w:vAlign w:val="center"/>
          </w:tcPr>
          <w:p w14:paraId="25627848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3,341.8</w:t>
            </w:r>
          </w:p>
        </w:tc>
      </w:tr>
      <w:tr w:rsidR="00292431" w:rsidRPr="00FB2B14" w14:paraId="01106EEC" w14:textId="77777777" w:rsidTr="00B570F3">
        <w:tc>
          <w:tcPr>
            <w:tcW w:w="6768" w:type="dxa"/>
          </w:tcPr>
          <w:p w14:paraId="0731965A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Արագածոտնի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«Աշտարակի թիվ 5 Արաքս Մուրադյանի անվան մանկապարտեզ» ՀՈԱԿ</w:t>
            </w:r>
          </w:p>
        </w:tc>
        <w:tc>
          <w:tcPr>
            <w:tcW w:w="3110" w:type="dxa"/>
            <w:vAlign w:val="center"/>
          </w:tcPr>
          <w:p w14:paraId="1461A555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1,579.0</w:t>
            </w:r>
          </w:p>
        </w:tc>
      </w:tr>
      <w:tr w:rsidR="00292431" w:rsidRPr="00FB2B14" w14:paraId="7E83FA9D" w14:textId="77777777" w:rsidTr="00B570F3">
        <w:tc>
          <w:tcPr>
            <w:tcW w:w="6768" w:type="dxa"/>
          </w:tcPr>
          <w:p w14:paraId="6E7BFA52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Արագածոտնի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«Քուչակի մանկապարտեզ» ՀՈԱԿ</w:t>
            </w:r>
          </w:p>
        </w:tc>
        <w:tc>
          <w:tcPr>
            <w:tcW w:w="3110" w:type="dxa"/>
            <w:vAlign w:val="center"/>
          </w:tcPr>
          <w:p w14:paraId="253F0A89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672.7</w:t>
            </w:r>
          </w:p>
        </w:tc>
      </w:tr>
      <w:tr w:rsidR="00292431" w:rsidRPr="00FB2B14" w14:paraId="2F67550F" w14:textId="77777777" w:rsidTr="00B570F3">
        <w:tc>
          <w:tcPr>
            <w:tcW w:w="6768" w:type="dxa"/>
          </w:tcPr>
          <w:p w14:paraId="283258DD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Արագածոտնի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Ապարանի թիվ 1 մանկապարտեզ ՀՈԱԿ</w:t>
            </w:r>
          </w:p>
        </w:tc>
        <w:tc>
          <w:tcPr>
            <w:tcW w:w="3110" w:type="dxa"/>
            <w:vAlign w:val="center"/>
          </w:tcPr>
          <w:p w14:paraId="2E87EBA1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1,646.6</w:t>
            </w:r>
          </w:p>
        </w:tc>
      </w:tr>
      <w:tr w:rsidR="00292431" w:rsidRPr="00FB2B14" w14:paraId="5539BEAF" w14:textId="77777777" w:rsidTr="00B570F3">
        <w:tc>
          <w:tcPr>
            <w:tcW w:w="6768" w:type="dxa"/>
          </w:tcPr>
          <w:p w14:paraId="2A36E490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Արագածոտնի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«Հարթավանի մանկապարտեզ» ՀՈԱԿ</w:t>
            </w:r>
          </w:p>
        </w:tc>
        <w:tc>
          <w:tcPr>
            <w:tcW w:w="3110" w:type="dxa"/>
            <w:vAlign w:val="center"/>
          </w:tcPr>
          <w:p w14:paraId="16EB2010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1,944.9</w:t>
            </w:r>
          </w:p>
        </w:tc>
      </w:tr>
      <w:tr w:rsidR="00292431" w:rsidRPr="00FB2B14" w14:paraId="368438A5" w14:textId="77777777" w:rsidTr="00B570F3">
        <w:tc>
          <w:tcPr>
            <w:tcW w:w="6768" w:type="dxa"/>
          </w:tcPr>
          <w:p w14:paraId="2355143F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Արարատի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«Զարթոնք» նախադպրոցական ուսումնական հաստատություն ՀՈԱԿ</w:t>
            </w:r>
          </w:p>
        </w:tc>
        <w:tc>
          <w:tcPr>
            <w:tcW w:w="3110" w:type="dxa"/>
            <w:vAlign w:val="center"/>
          </w:tcPr>
          <w:p w14:paraId="11F6721B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3,158.5</w:t>
            </w:r>
          </w:p>
        </w:tc>
      </w:tr>
      <w:tr w:rsidR="00292431" w:rsidRPr="00FB2B14" w14:paraId="3E4A4B98" w14:textId="77777777" w:rsidTr="00B570F3">
        <w:tc>
          <w:tcPr>
            <w:tcW w:w="6768" w:type="dxa"/>
          </w:tcPr>
          <w:p w14:paraId="097DECAF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Արարատի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«Մասիսի թիվ 5 մսուր-մանկապարտեզ» ՀՈԱԿ</w:t>
            </w:r>
          </w:p>
        </w:tc>
        <w:tc>
          <w:tcPr>
            <w:tcW w:w="3110" w:type="dxa"/>
            <w:vAlign w:val="center"/>
          </w:tcPr>
          <w:p w14:paraId="3EEDA7C7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4,771.0</w:t>
            </w:r>
          </w:p>
        </w:tc>
      </w:tr>
      <w:tr w:rsidR="00292431" w:rsidRPr="00FB2B14" w14:paraId="0ED1400B" w14:textId="77777777" w:rsidTr="00B570F3">
        <w:tc>
          <w:tcPr>
            <w:tcW w:w="6768" w:type="dxa"/>
          </w:tcPr>
          <w:p w14:paraId="4342D8F1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Արարատի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«Դալարի մանկապարտեզ» ՀՈԱԿ</w:t>
            </w:r>
          </w:p>
        </w:tc>
        <w:tc>
          <w:tcPr>
            <w:tcW w:w="3110" w:type="dxa"/>
            <w:vAlign w:val="center"/>
          </w:tcPr>
          <w:p w14:paraId="76895D67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1,604.3</w:t>
            </w:r>
          </w:p>
        </w:tc>
      </w:tr>
      <w:tr w:rsidR="00292431" w:rsidRPr="00FB2B14" w14:paraId="569C668F" w14:textId="77777777" w:rsidTr="00B570F3">
        <w:tc>
          <w:tcPr>
            <w:tcW w:w="6768" w:type="dxa"/>
          </w:tcPr>
          <w:p w14:paraId="0C9290C9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Արարատի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«Արտաշատի թիվ 4 մսուր- մանկապարտեզ» ՀՈԱԿ</w:t>
            </w:r>
          </w:p>
        </w:tc>
        <w:tc>
          <w:tcPr>
            <w:tcW w:w="3110" w:type="dxa"/>
            <w:vAlign w:val="center"/>
          </w:tcPr>
          <w:p w14:paraId="6DC917A1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5,866.6</w:t>
            </w:r>
          </w:p>
        </w:tc>
      </w:tr>
      <w:tr w:rsidR="00292431" w:rsidRPr="00FB2B14" w14:paraId="52F6FEC4" w14:textId="77777777" w:rsidTr="00B570F3">
        <w:tc>
          <w:tcPr>
            <w:tcW w:w="6768" w:type="dxa"/>
          </w:tcPr>
          <w:p w14:paraId="49176B84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Արարատի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«Վեդու թիվ 2» նախադպրոցական ուսումնական հաստատություն ՀՈԱԿ</w:t>
            </w:r>
          </w:p>
        </w:tc>
        <w:tc>
          <w:tcPr>
            <w:tcW w:w="3110" w:type="dxa"/>
            <w:vAlign w:val="center"/>
          </w:tcPr>
          <w:p w14:paraId="2284928D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2,876.5</w:t>
            </w:r>
          </w:p>
        </w:tc>
      </w:tr>
      <w:tr w:rsidR="00292431" w:rsidRPr="00FB2B14" w14:paraId="789079D5" w14:textId="77777777" w:rsidTr="00B570F3">
        <w:tc>
          <w:tcPr>
            <w:tcW w:w="6768" w:type="dxa"/>
          </w:tcPr>
          <w:p w14:paraId="3C4235C4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Արմավիրի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«Արմավիրի թիվ 3 մանկապարտեզ» ՀՈԱԿ</w:t>
            </w:r>
          </w:p>
        </w:tc>
        <w:tc>
          <w:tcPr>
            <w:tcW w:w="3110" w:type="dxa"/>
            <w:vAlign w:val="center"/>
          </w:tcPr>
          <w:p w14:paraId="531570AD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813.6</w:t>
            </w:r>
          </w:p>
        </w:tc>
      </w:tr>
      <w:tr w:rsidR="00292431" w:rsidRPr="00FB2B14" w14:paraId="2B4E358E" w14:textId="77777777" w:rsidTr="00B570F3">
        <w:tc>
          <w:tcPr>
            <w:tcW w:w="6768" w:type="dxa"/>
          </w:tcPr>
          <w:p w14:paraId="599ECA2D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Արմավիրի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«Արմավիրի թիվ 7 մանկապարտեզ» ՀՈԱԿ</w:t>
            </w:r>
          </w:p>
        </w:tc>
        <w:tc>
          <w:tcPr>
            <w:tcW w:w="3110" w:type="dxa"/>
            <w:vAlign w:val="center"/>
          </w:tcPr>
          <w:p w14:paraId="3BBF0C78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1,098.0</w:t>
            </w:r>
          </w:p>
        </w:tc>
      </w:tr>
      <w:tr w:rsidR="00292431" w:rsidRPr="00FB2B14" w14:paraId="6D3525EB" w14:textId="77777777" w:rsidTr="00B570F3">
        <w:tc>
          <w:tcPr>
            <w:tcW w:w="6768" w:type="dxa"/>
          </w:tcPr>
          <w:p w14:paraId="726959E1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Գեղարքունիքի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«Մարտունու թիվ 4 մանկապարտեզ» ՀՈԱԿ</w:t>
            </w:r>
          </w:p>
        </w:tc>
        <w:tc>
          <w:tcPr>
            <w:tcW w:w="3110" w:type="dxa"/>
            <w:vAlign w:val="center"/>
          </w:tcPr>
          <w:p w14:paraId="4EAA1003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1,738.2</w:t>
            </w:r>
          </w:p>
        </w:tc>
      </w:tr>
      <w:tr w:rsidR="00292431" w:rsidRPr="00FB2B14" w14:paraId="02C61453" w14:textId="77777777" w:rsidTr="00B570F3">
        <w:tc>
          <w:tcPr>
            <w:tcW w:w="6768" w:type="dxa"/>
          </w:tcPr>
          <w:p w14:paraId="2AFC989E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Գեղարքունիքի մարզի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 «Ձորագյուղի մանկապարտեզ» ՀՈԱԿ</w:t>
            </w:r>
          </w:p>
        </w:tc>
        <w:tc>
          <w:tcPr>
            <w:tcW w:w="3110" w:type="dxa"/>
            <w:vAlign w:val="center"/>
          </w:tcPr>
          <w:p w14:paraId="37779CC5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1,971.2</w:t>
            </w:r>
          </w:p>
        </w:tc>
      </w:tr>
      <w:tr w:rsidR="00292431" w:rsidRPr="00FB2B14" w14:paraId="6C2613C0" w14:textId="77777777" w:rsidTr="00B570F3">
        <w:tc>
          <w:tcPr>
            <w:tcW w:w="6768" w:type="dxa"/>
          </w:tcPr>
          <w:p w14:paraId="04067711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Գեղարքունիքի մարզի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 «Սևանի համայնքի թիվ 3 «Հեքիաթ» մանկապարտեզ» ՀՈԱԿ</w:t>
            </w:r>
          </w:p>
        </w:tc>
        <w:tc>
          <w:tcPr>
            <w:tcW w:w="3110" w:type="dxa"/>
            <w:vAlign w:val="center"/>
          </w:tcPr>
          <w:p w14:paraId="07128286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4,567.2</w:t>
            </w:r>
          </w:p>
        </w:tc>
      </w:tr>
      <w:tr w:rsidR="00292431" w:rsidRPr="00FB2B14" w14:paraId="0236F7FE" w14:textId="77777777" w:rsidTr="00B570F3">
        <w:tc>
          <w:tcPr>
            <w:tcW w:w="6768" w:type="dxa"/>
          </w:tcPr>
          <w:p w14:paraId="0BD0AFD5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Գեղարքունիքի մարզի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 «Սևան համայնքի Ծովագյուղ բնակավայրի մանկապարտեզ» ՀՈԱԿ</w:t>
            </w:r>
          </w:p>
        </w:tc>
        <w:tc>
          <w:tcPr>
            <w:tcW w:w="3110" w:type="dxa"/>
            <w:vAlign w:val="center"/>
          </w:tcPr>
          <w:p w14:paraId="5FF62D5B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4,756.0</w:t>
            </w:r>
          </w:p>
        </w:tc>
      </w:tr>
      <w:tr w:rsidR="00292431" w:rsidRPr="00FB2B14" w14:paraId="298FBC5B" w14:textId="77777777" w:rsidTr="00B570F3">
        <w:tc>
          <w:tcPr>
            <w:tcW w:w="6768" w:type="dxa"/>
          </w:tcPr>
          <w:p w14:paraId="11D48F63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Գեղարքունիքի մարզի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 «Կարմիրգյուղի մանկապարտեզ» ՀՈԱԿ</w:t>
            </w:r>
          </w:p>
        </w:tc>
        <w:tc>
          <w:tcPr>
            <w:tcW w:w="3110" w:type="dxa"/>
            <w:vAlign w:val="center"/>
          </w:tcPr>
          <w:p w14:paraId="228D80B7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1,810.2</w:t>
            </w:r>
          </w:p>
        </w:tc>
      </w:tr>
      <w:tr w:rsidR="00292431" w:rsidRPr="00FB2B14" w14:paraId="0FDC803D" w14:textId="77777777" w:rsidTr="00B570F3">
        <w:tc>
          <w:tcPr>
            <w:tcW w:w="6768" w:type="dxa"/>
          </w:tcPr>
          <w:p w14:paraId="0A39BAAA" w14:textId="77777777" w:rsidR="00292431" w:rsidRPr="00AE4137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Լոռու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«Արևներ մսուր- մանկապարտեզ» ՀՈԱԿ </w:t>
            </w:r>
            <w:r w:rsidRPr="00AE4137">
              <w:rPr>
                <w:rFonts w:ascii="GHEA Grapalat" w:hAnsi="GHEA Grapalat" w:cs="Sylfaen"/>
                <w:bCs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1-ին և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2-րդ մ</w:t>
            </w:r>
            <w:r>
              <w:rPr>
                <w:rFonts w:ascii="GHEA Grapalat" w:hAnsi="GHEA Grapalat" w:cs="Sylfaen"/>
                <w:bCs/>
                <w:lang w:val="hy-AM"/>
              </w:rPr>
              <w:t>/շ</w:t>
            </w:r>
            <w:r w:rsidRPr="00AE4137">
              <w:rPr>
                <w:rFonts w:ascii="GHEA Grapalat" w:hAnsi="GHEA Grapalat" w:cs="Sylfaen"/>
                <w:bCs/>
                <w:lang w:val="hy-AM"/>
              </w:rPr>
              <w:t>)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  </w:t>
            </w:r>
          </w:p>
        </w:tc>
        <w:tc>
          <w:tcPr>
            <w:tcW w:w="3110" w:type="dxa"/>
            <w:vAlign w:val="center"/>
          </w:tcPr>
          <w:p w14:paraId="63BAC9CC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 w:cs="Sylfaen"/>
                <w:bCs/>
                <w:lang w:val="hy-AM"/>
              </w:rPr>
              <w:t>3,765</w:t>
            </w:r>
            <w:r w:rsidRPr="00FB2B14">
              <w:rPr>
                <w:rFonts w:ascii="GHEA Grapalat" w:hAnsi="GHEA Grapalat" w:cs="Sylfaen"/>
                <w:bCs/>
                <w:lang w:val="en-US"/>
              </w:rPr>
              <w:t>.</w:t>
            </w:r>
            <w:r w:rsidRPr="00FB2B14">
              <w:rPr>
                <w:rFonts w:ascii="GHEA Grapalat" w:hAnsi="GHEA Grapalat" w:cs="Sylfaen"/>
                <w:bCs/>
                <w:lang w:val="hy-AM"/>
              </w:rPr>
              <w:t>0</w:t>
            </w:r>
          </w:p>
        </w:tc>
      </w:tr>
      <w:tr w:rsidR="00292431" w:rsidRPr="00FB2B14" w14:paraId="7AD231B5" w14:textId="77777777" w:rsidTr="00B570F3">
        <w:tc>
          <w:tcPr>
            <w:tcW w:w="6768" w:type="dxa"/>
          </w:tcPr>
          <w:p w14:paraId="19305192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Լոռու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«Վանաձորի թիվ 32 մանկապարտեզ» ՀՈԱԿ </w:t>
            </w:r>
          </w:p>
        </w:tc>
        <w:tc>
          <w:tcPr>
            <w:tcW w:w="3110" w:type="dxa"/>
            <w:vAlign w:val="center"/>
          </w:tcPr>
          <w:p w14:paraId="6DB6045C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3,011.4</w:t>
            </w:r>
          </w:p>
        </w:tc>
      </w:tr>
      <w:tr w:rsidR="00292431" w:rsidRPr="00FB2B14" w14:paraId="3AEA7F6E" w14:textId="77777777" w:rsidTr="00B570F3">
        <w:tc>
          <w:tcPr>
            <w:tcW w:w="6768" w:type="dxa"/>
          </w:tcPr>
          <w:p w14:paraId="6CC9E95B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Լոռու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«Վանաձորի թիվ 40 մանկապարտեզ» ՀՈԱԿ </w:t>
            </w:r>
          </w:p>
        </w:tc>
        <w:tc>
          <w:tcPr>
            <w:tcW w:w="3110" w:type="dxa"/>
            <w:vAlign w:val="center"/>
          </w:tcPr>
          <w:p w14:paraId="190A4AF6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4,392.0</w:t>
            </w:r>
          </w:p>
        </w:tc>
      </w:tr>
      <w:tr w:rsidR="00292431" w:rsidRPr="00FB2B14" w14:paraId="1896DBE3" w14:textId="77777777" w:rsidTr="00B570F3">
        <w:tc>
          <w:tcPr>
            <w:tcW w:w="6768" w:type="dxa"/>
          </w:tcPr>
          <w:p w14:paraId="5127846A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Լոռու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«Շիրակամուտի մանկապարտեզ» ՀՈԱԿ </w:t>
            </w:r>
          </w:p>
        </w:tc>
        <w:tc>
          <w:tcPr>
            <w:tcW w:w="3110" w:type="dxa"/>
            <w:vAlign w:val="center"/>
          </w:tcPr>
          <w:p w14:paraId="740FAE19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2,282.4</w:t>
            </w:r>
          </w:p>
        </w:tc>
      </w:tr>
      <w:tr w:rsidR="004F3C98" w:rsidRPr="00FB2B14" w14:paraId="79DDD96F" w14:textId="77777777" w:rsidTr="007E528D">
        <w:tc>
          <w:tcPr>
            <w:tcW w:w="6768" w:type="dxa"/>
          </w:tcPr>
          <w:p w14:paraId="6E7E4F08" w14:textId="77777777" w:rsidR="004F3C98" w:rsidRPr="00CA4174" w:rsidRDefault="004F3C98" w:rsidP="004F3C9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Կոտայքի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«Հրազդանի թիվ 13 մանկապարտեզ» ՀՈԱԿ</w:t>
            </w:r>
          </w:p>
        </w:tc>
        <w:tc>
          <w:tcPr>
            <w:tcW w:w="3110" w:type="dxa"/>
          </w:tcPr>
          <w:p w14:paraId="7EAACF40" w14:textId="23D47DAA" w:rsidR="004F3C98" w:rsidRPr="004F3C98" w:rsidRDefault="004F3C98" w:rsidP="004F3C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</w:rPr>
            </w:pPr>
            <w:r w:rsidRPr="004F3C98">
              <w:rPr>
                <w:rFonts w:ascii="GHEA Grapalat" w:hAnsi="GHEA Grapalat"/>
              </w:rPr>
              <w:t xml:space="preserve"> 2,820.7 </w:t>
            </w:r>
          </w:p>
        </w:tc>
      </w:tr>
      <w:tr w:rsidR="004F3C98" w:rsidRPr="00FB2B14" w14:paraId="4D30C22E" w14:textId="77777777" w:rsidTr="007E528D">
        <w:tc>
          <w:tcPr>
            <w:tcW w:w="6768" w:type="dxa"/>
          </w:tcPr>
          <w:p w14:paraId="4EEB7C06" w14:textId="77777777" w:rsidR="004F3C98" w:rsidRPr="00CA4174" w:rsidRDefault="004F3C98" w:rsidP="004F3C9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Կոտայքի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«Մրգաշենի մանկապարտեզ» ՀՈԱԿ</w:t>
            </w:r>
          </w:p>
        </w:tc>
        <w:tc>
          <w:tcPr>
            <w:tcW w:w="3110" w:type="dxa"/>
          </w:tcPr>
          <w:p w14:paraId="3B01C008" w14:textId="02DEE8A5" w:rsidR="004F3C98" w:rsidRPr="004F3C98" w:rsidRDefault="004F3C98" w:rsidP="004F3C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</w:rPr>
            </w:pPr>
            <w:r w:rsidRPr="004F3C98">
              <w:rPr>
                <w:rFonts w:ascii="GHEA Grapalat" w:hAnsi="GHEA Grapalat"/>
              </w:rPr>
              <w:t xml:space="preserve"> 1,011.1 </w:t>
            </w:r>
          </w:p>
        </w:tc>
      </w:tr>
      <w:tr w:rsidR="004F3C98" w:rsidRPr="00FB2B14" w14:paraId="5C7B46BD" w14:textId="77777777" w:rsidTr="007E528D">
        <w:tc>
          <w:tcPr>
            <w:tcW w:w="6768" w:type="dxa"/>
          </w:tcPr>
          <w:p w14:paraId="62963F4B" w14:textId="77777777" w:rsidR="004F3C98" w:rsidRPr="00CA4174" w:rsidRDefault="004F3C98" w:rsidP="004F3C98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Կոտայքի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«Գառնիի մանկապարտեզ» ՀՈԱԿ</w:t>
            </w:r>
          </w:p>
        </w:tc>
        <w:tc>
          <w:tcPr>
            <w:tcW w:w="3110" w:type="dxa"/>
          </w:tcPr>
          <w:p w14:paraId="3906FF42" w14:textId="00241AC9" w:rsidR="004F3C98" w:rsidRPr="004F3C98" w:rsidRDefault="004F3C98" w:rsidP="004F3C98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/>
              </w:rPr>
            </w:pPr>
            <w:r w:rsidRPr="004F3C98">
              <w:rPr>
                <w:rFonts w:ascii="GHEA Grapalat" w:hAnsi="GHEA Grapalat"/>
              </w:rPr>
              <w:t xml:space="preserve"> 775.7 </w:t>
            </w:r>
          </w:p>
        </w:tc>
      </w:tr>
      <w:tr w:rsidR="00292431" w:rsidRPr="00FB2B14" w14:paraId="24BF611F" w14:textId="77777777" w:rsidTr="00B570F3">
        <w:tc>
          <w:tcPr>
            <w:tcW w:w="6768" w:type="dxa"/>
          </w:tcPr>
          <w:p w14:paraId="0055B09B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Շիրակի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«Լապտերիկ մսուր- մանկապարտեզ» ՀՈԱԿ </w:t>
            </w:r>
          </w:p>
        </w:tc>
        <w:tc>
          <w:tcPr>
            <w:tcW w:w="3110" w:type="dxa"/>
            <w:vAlign w:val="center"/>
          </w:tcPr>
          <w:p w14:paraId="7264EC05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2,059.3</w:t>
            </w:r>
          </w:p>
        </w:tc>
      </w:tr>
      <w:tr w:rsidR="00292431" w:rsidRPr="00FB2B14" w14:paraId="2FB881EA" w14:textId="77777777" w:rsidTr="00B570F3">
        <w:tc>
          <w:tcPr>
            <w:tcW w:w="6768" w:type="dxa"/>
          </w:tcPr>
          <w:p w14:paraId="5CFDBA4D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Շիրակի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«Արևիկ մանկապարտեզ» ՀՈԱԿ</w:t>
            </w:r>
          </w:p>
        </w:tc>
        <w:tc>
          <w:tcPr>
            <w:tcW w:w="3110" w:type="dxa"/>
            <w:vAlign w:val="center"/>
          </w:tcPr>
          <w:p w14:paraId="0CE10639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180.3</w:t>
            </w:r>
          </w:p>
        </w:tc>
      </w:tr>
      <w:tr w:rsidR="00292431" w:rsidRPr="00FB2B14" w14:paraId="747BEB51" w14:textId="77777777" w:rsidTr="00B570F3">
        <w:tc>
          <w:tcPr>
            <w:tcW w:w="6768" w:type="dxa"/>
          </w:tcPr>
          <w:p w14:paraId="545CB33E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Շիրակի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«Սառնաղբյուրի մանկապարտեզ» ՀՈԱԿ</w:t>
            </w:r>
          </w:p>
        </w:tc>
        <w:tc>
          <w:tcPr>
            <w:tcW w:w="3110" w:type="dxa"/>
            <w:vAlign w:val="center"/>
          </w:tcPr>
          <w:p w14:paraId="03552513" w14:textId="77777777" w:rsidR="00292431" w:rsidRPr="00FB2B1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FB2B14">
              <w:rPr>
                <w:rFonts w:ascii="GHEA Grapalat" w:hAnsi="GHEA Grapalat"/>
              </w:rPr>
              <w:t>1,666.0</w:t>
            </w:r>
          </w:p>
        </w:tc>
      </w:tr>
      <w:tr w:rsidR="00292431" w:rsidRPr="00233DAB" w14:paraId="461AEDED" w14:textId="77777777" w:rsidTr="00B570F3">
        <w:tc>
          <w:tcPr>
            <w:tcW w:w="6768" w:type="dxa"/>
          </w:tcPr>
          <w:p w14:paraId="50FF8314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Սյունիքի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«Լեռնաձորի մանկապարտեզ» ՀՈԱԿ</w:t>
            </w:r>
          </w:p>
        </w:tc>
        <w:tc>
          <w:tcPr>
            <w:tcW w:w="3110" w:type="dxa"/>
            <w:vAlign w:val="center"/>
          </w:tcPr>
          <w:p w14:paraId="75548262" w14:textId="77777777" w:rsidR="00292431" w:rsidRPr="00233DAB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33DAB">
              <w:rPr>
                <w:rFonts w:ascii="GHEA Grapalat" w:hAnsi="GHEA Grapalat"/>
              </w:rPr>
              <w:t>523.4</w:t>
            </w:r>
          </w:p>
        </w:tc>
      </w:tr>
      <w:tr w:rsidR="00292431" w:rsidRPr="00233DAB" w14:paraId="2A18CB8F" w14:textId="77777777" w:rsidTr="00B570F3">
        <w:tc>
          <w:tcPr>
            <w:tcW w:w="6768" w:type="dxa"/>
          </w:tcPr>
          <w:p w14:paraId="12266E8C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Սյունիքի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«Սիսիանի թիվ 4 ՆՈՒՀ» ՀՈԱԿ</w:t>
            </w:r>
          </w:p>
        </w:tc>
        <w:tc>
          <w:tcPr>
            <w:tcW w:w="3110" w:type="dxa"/>
            <w:vAlign w:val="center"/>
          </w:tcPr>
          <w:p w14:paraId="676BB557" w14:textId="77777777" w:rsidR="00292431" w:rsidRPr="00233DAB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233DAB">
              <w:rPr>
                <w:rFonts w:ascii="GHEA Grapalat" w:hAnsi="GHEA Grapalat"/>
              </w:rPr>
              <w:t>1,272.2</w:t>
            </w:r>
          </w:p>
        </w:tc>
      </w:tr>
      <w:tr w:rsidR="00292431" w:rsidRPr="00C27740" w14:paraId="04B30BAD" w14:textId="77777777" w:rsidTr="00B570F3">
        <w:tc>
          <w:tcPr>
            <w:tcW w:w="6768" w:type="dxa"/>
          </w:tcPr>
          <w:p w14:paraId="1445F795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Վայոց Ձորի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«Վայքի թիվ 1 մանկապարտեզ» ՀՈԱԿ</w:t>
            </w:r>
          </w:p>
        </w:tc>
        <w:tc>
          <w:tcPr>
            <w:tcW w:w="3110" w:type="dxa"/>
            <w:vAlign w:val="center"/>
          </w:tcPr>
          <w:p w14:paraId="5B37BF4E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729.8</w:t>
            </w:r>
          </w:p>
        </w:tc>
      </w:tr>
      <w:tr w:rsidR="00292431" w:rsidRPr="00C27740" w14:paraId="0D618802" w14:textId="77777777" w:rsidTr="00B570F3">
        <w:tc>
          <w:tcPr>
            <w:tcW w:w="6768" w:type="dxa"/>
          </w:tcPr>
          <w:p w14:paraId="63D39462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Վայոց Ձորի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«Վայքի թիվ 3 մանկապարտեզ» ՀՈԱԿ</w:t>
            </w:r>
          </w:p>
        </w:tc>
        <w:tc>
          <w:tcPr>
            <w:tcW w:w="3110" w:type="dxa"/>
            <w:vAlign w:val="center"/>
          </w:tcPr>
          <w:p w14:paraId="46F057B5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1,461.9</w:t>
            </w:r>
          </w:p>
        </w:tc>
      </w:tr>
      <w:tr w:rsidR="00292431" w:rsidRPr="00C27740" w14:paraId="445F4094" w14:textId="77777777" w:rsidTr="00B570F3">
        <w:tc>
          <w:tcPr>
            <w:tcW w:w="6768" w:type="dxa"/>
          </w:tcPr>
          <w:p w14:paraId="71AB729D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Վայոց Ձորի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«Աղավնաձորի մանկապարտեզ» ՀՈԱԿ</w:t>
            </w:r>
          </w:p>
        </w:tc>
        <w:tc>
          <w:tcPr>
            <w:tcW w:w="3110" w:type="dxa"/>
            <w:vAlign w:val="center"/>
          </w:tcPr>
          <w:p w14:paraId="5958F296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1,404.0</w:t>
            </w:r>
          </w:p>
        </w:tc>
      </w:tr>
      <w:tr w:rsidR="00292431" w:rsidRPr="00C27740" w14:paraId="53BC4158" w14:textId="77777777" w:rsidTr="00B570F3">
        <w:tc>
          <w:tcPr>
            <w:tcW w:w="6768" w:type="dxa"/>
          </w:tcPr>
          <w:p w14:paraId="153D50AD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Տավուշի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«Բերդավանի մանկապարտեզ» ՀՈԱԿ</w:t>
            </w:r>
          </w:p>
        </w:tc>
        <w:tc>
          <w:tcPr>
            <w:tcW w:w="3110" w:type="dxa"/>
            <w:vAlign w:val="center"/>
          </w:tcPr>
          <w:p w14:paraId="6C4CA754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1,994.6</w:t>
            </w:r>
          </w:p>
        </w:tc>
      </w:tr>
      <w:tr w:rsidR="00292431" w:rsidRPr="00C27740" w14:paraId="22E9871D" w14:textId="77777777" w:rsidTr="00B570F3">
        <w:tc>
          <w:tcPr>
            <w:tcW w:w="6768" w:type="dxa"/>
          </w:tcPr>
          <w:p w14:paraId="7823A24F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Տավուշի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«Դիլիջանի թիվ 1 մանկապարտեզ» ՀՈԱԿ   </w:t>
            </w:r>
          </w:p>
        </w:tc>
        <w:tc>
          <w:tcPr>
            <w:tcW w:w="3110" w:type="dxa"/>
            <w:vAlign w:val="center"/>
          </w:tcPr>
          <w:p w14:paraId="0A16ACA2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2,075.2</w:t>
            </w:r>
          </w:p>
        </w:tc>
      </w:tr>
      <w:tr w:rsidR="00292431" w:rsidRPr="00C27740" w14:paraId="433058BC" w14:textId="77777777" w:rsidTr="00B570F3">
        <w:tc>
          <w:tcPr>
            <w:tcW w:w="6768" w:type="dxa"/>
          </w:tcPr>
          <w:p w14:paraId="73F12937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Տավուշի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«Հաղարծնի մանկապարտեզ» ՀՈԱԿ</w:t>
            </w:r>
          </w:p>
        </w:tc>
        <w:tc>
          <w:tcPr>
            <w:tcW w:w="3110" w:type="dxa"/>
            <w:vAlign w:val="center"/>
          </w:tcPr>
          <w:p w14:paraId="05C72057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992.5</w:t>
            </w:r>
          </w:p>
        </w:tc>
      </w:tr>
      <w:tr w:rsidR="00292431" w:rsidRPr="00C27740" w14:paraId="63DC493F" w14:textId="77777777" w:rsidTr="00B570F3">
        <w:tc>
          <w:tcPr>
            <w:tcW w:w="6768" w:type="dxa"/>
          </w:tcPr>
          <w:p w14:paraId="30C907CE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Տավուշի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>«Սարիգյուղի մանկապարտեզ» ՀՈԱԿ</w:t>
            </w:r>
          </w:p>
        </w:tc>
        <w:tc>
          <w:tcPr>
            <w:tcW w:w="3110" w:type="dxa"/>
            <w:vAlign w:val="center"/>
          </w:tcPr>
          <w:p w14:paraId="2B3D25B5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2,000.3</w:t>
            </w:r>
          </w:p>
        </w:tc>
      </w:tr>
      <w:tr w:rsidR="00292431" w:rsidRPr="00C27740" w14:paraId="3C62A657" w14:textId="77777777" w:rsidTr="00B570F3">
        <w:tc>
          <w:tcPr>
            <w:tcW w:w="6768" w:type="dxa"/>
          </w:tcPr>
          <w:p w14:paraId="14F2F472" w14:textId="77777777" w:rsidR="00292431" w:rsidRPr="00CA4174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Տավուշի մարզի </w:t>
            </w:r>
            <w:r w:rsidRPr="00CA4174">
              <w:rPr>
                <w:rFonts w:ascii="GHEA Grapalat" w:hAnsi="GHEA Grapalat" w:cs="Sylfaen"/>
                <w:bCs/>
                <w:lang w:val="hy-AM"/>
              </w:rPr>
              <w:t xml:space="preserve">«Կոթիի մսուր- մանկապարտեզ» ՀՈԱԿ  </w:t>
            </w:r>
          </w:p>
        </w:tc>
        <w:tc>
          <w:tcPr>
            <w:tcW w:w="3110" w:type="dxa"/>
            <w:vAlign w:val="center"/>
          </w:tcPr>
          <w:p w14:paraId="479864DF" w14:textId="77777777" w:rsidR="00292431" w:rsidRPr="00C27740" w:rsidRDefault="00292431" w:rsidP="00B570F3">
            <w:pPr>
              <w:tabs>
                <w:tab w:val="left" w:pos="5407"/>
              </w:tabs>
              <w:spacing w:line="276" w:lineRule="auto"/>
              <w:contextualSpacing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C27740">
              <w:rPr>
                <w:rFonts w:ascii="GHEA Grapalat" w:hAnsi="GHEA Grapalat"/>
              </w:rPr>
              <w:t>1,130.7</w:t>
            </w:r>
          </w:p>
        </w:tc>
      </w:tr>
    </w:tbl>
    <w:p w14:paraId="0D5EB29D" w14:textId="77777777" w:rsidR="00292431" w:rsidRDefault="00292431">
      <w:pPr>
        <w:rPr>
          <w:lang w:val="hy-AM"/>
        </w:rPr>
      </w:pPr>
    </w:p>
    <w:p w14:paraId="02F52778" w14:textId="77777777" w:rsidR="00292431" w:rsidRPr="00292431" w:rsidRDefault="00292431">
      <w:pPr>
        <w:rPr>
          <w:lang w:val="hy-AM"/>
        </w:rPr>
      </w:pPr>
    </w:p>
    <w:tbl>
      <w:tblPr>
        <w:tblW w:w="10524" w:type="dxa"/>
        <w:tblInd w:w="-318" w:type="dxa"/>
        <w:tblLook w:val="01E0" w:firstRow="1" w:lastRow="1" w:firstColumn="1" w:lastColumn="1" w:noHBand="0" w:noVBand="0"/>
      </w:tblPr>
      <w:tblGrid>
        <w:gridCol w:w="239"/>
        <w:gridCol w:w="10285"/>
      </w:tblGrid>
      <w:tr w:rsidR="00985586" w:rsidRPr="00C81BB4" w14:paraId="584F1DC7" w14:textId="77777777" w:rsidTr="00292431">
        <w:tc>
          <w:tcPr>
            <w:tcW w:w="239" w:type="dxa"/>
          </w:tcPr>
          <w:p w14:paraId="2199BD59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85" w:type="dxa"/>
          </w:tcPr>
          <w:p w14:paraId="2201C47E" w14:textId="77777777" w:rsidR="00985586" w:rsidRPr="009C76F6" w:rsidRDefault="00985586" w:rsidP="00614F24">
            <w:pPr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9C76F6">
              <w:rPr>
                <w:rFonts w:ascii="GHEA Grapalat" w:hAnsi="GHEA Grapalat"/>
                <w:b/>
                <w:color w:val="000000"/>
                <w:lang w:val="af-ZA"/>
              </w:rPr>
              <w:t>3. Տվյալ բնագավառում իրականացվող քաղաքականությունը</w:t>
            </w:r>
          </w:p>
          <w:p w14:paraId="38DBE25A" w14:textId="77777777" w:rsidR="00985586" w:rsidRPr="00E7283D" w:rsidRDefault="00985586" w:rsidP="00614F24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E7283D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14:paraId="66876298" w14:textId="2BCD749E" w:rsidR="00985586" w:rsidRPr="00E7283D" w:rsidRDefault="00985586" w:rsidP="00BA6EF3">
            <w:pPr>
              <w:tabs>
                <w:tab w:val="left" w:pos="567"/>
              </w:tabs>
              <w:autoSpaceDE w:val="0"/>
              <w:autoSpaceDN w:val="0"/>
              <w:adjustRightInd w:val="0"/>
              <w:spacing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E7283D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ող գումարը կազմում 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 xml:space="preserve">է </w:t>
            </w:r>
            <w:r w:rsidR="006F413F" w:rsidRPr="00F83B2F"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  <w:t>2,</w:t>
            </w:r>
            <w:r w:rsidR="00DC31B7"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  <w:t>537</w:t>
            </w:r>
            <w:r w:rsidR="006F413F" w:rsidRPr="00F83B2F"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  <w:t>,</w:t>
            </w:r>
            <w:r w:rsidR="00DC31B7"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  <w:t>299</w:t>
            </w:r>
            <w:r w:rsidR="006F413F" w:rsidRPr="00F83B2F"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  <w:t>.</w:t>
            </w:r>
            <w:r w:rsidR="006A3B7D" w:rsidRPr="00F83B2F">
              <w:rPr>
                <w:rFonts w:ascii="GHEA Grapalat" w:hAnsi="GHEA Grapalat"/>
                <w:b/>
                <w:color w:val="000000"/>
                <w:highlight w:val="yellow"/>
                <w:lang w:val="hy-AM"/>
              </w:rPr>
              <w:t>4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 xml:space="preserve"> հազար դրամ,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որն </w:t>
            </w:r>
            <w:r w:rsidRPr="00E7283D">
              <w:rPr>
                <w:rFonts w:ascii="GHEA Grapalat" w:hAnsi="GHEA Grapalat"/>
                <w:color w:val="000000"/>
                <w:lang w:val="af-ZA"/>
              </w:rPr>
              <w:t>առաջարկվում է վերաբաշխել ՀՀ 202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>5</w:t>
            </w:r>
            <w:r w:rsidRPr="00E7283D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Pr="00A712DE">
              <w:rPr>
                <w:rFonts w:ascii="GHEA Grapalat" w:hAnsi="GHEA Grapalat"/>
                <w:color w:val="000000"/>
                <w:lang w:val="af-ZA"/>
              </w:rPr>
              <w:t>Ջրամատակարարման և ջրահեռացման բարելավում</w:t>
            </w:r>
            <w:r w:rsidRPr="00E7283D">
              <w:rPr>
                <w:rFonts w:ascii="GHEA Grapalat" w:hAnsi="GHEA Grapalat"/>
                <w:color w:val="000000"/>
                <w:lang w:val="af-ZA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7283D">
              <w:rPr>
                <w:rFonts w:ascii="GHEA Grapalat" w:hAnsi="GHEA Grapalat"/>
                <w:color w:val="000000"/>
                <w:lang w:val="af-ZA"/>
              </w:rPr>
              <w:t xml:space="preserve">ծրագրի 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A712DE">
              <w:rPr>
                <w:rFonts w:ascii="GHEA Grapalat" w:hAnsi="GHEA Grapalat"/>
                <w:color w:val="000000"/>
                <w:lang w:val="hy-AM"/>
              </w:rPr>
              <w:t>Ջրամատակարարման և ջրահեռացման համակարգի հիմնանորոգում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>» միջոցառման մասով հատկացված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՝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չբաշխված</w:t>
            </w:r>
            <w:r w:rsidRPr="00E7283D">
              <w:rPr>
                <w:rFonts w:ascii="GHEA Grapalat" w:hAnsi="GHEA Grapalat"/>
                <w:color w:val="000000"/>
                <w:lang w:val="hy-AM"/>
              </w:rPr>
              <w:t xml:space="preserve"> գումարից</w:t>
            </w:r>
            <w:r w:rsidR="006A3B7D">
              <w:rPr>
                <w:rFonts w:ascii="GHEA Grapalat" w:hAnsi="GHEA Grapalat"/>
                <w:color w:val="000000"/>
                <w:lang w:val="hy-AM"/>
              </w:rPr>
              <w:t>, ինչպես նաև «</w:t>
            </w:r>
            <w:r w:rsidR="006A3B7D" w:rsidRPr="006A3B7D">
              <w:rPr>
                <w:rFonts w:ascii="GHEA Grapalat" w:hAnsi="GHEA Grapalat"/>
                <w:color w:val="000000"/>
                <w:lang w:val="af-ZA"/>
              </w:rPr>
              <w:t>Հանրակրթական և նախադպրոցական հաստատությունների հիմնում, կառուցում, բարելավում</w:t>
            </w:r>
            <w:r w:rsidR="006A3B7D" w:rsidRPr="00E7283D"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6A3B7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6A3B7D" w:rsidRPr="00E7283D">
              <w:rPr>
                <w:rFonts w:ascii="GHEA Grapalat" w:hAnsi="GHEA Grapalat"/>
                <w:color w:val="000000"/>
                <w:lang w:val="af-ZA"/>
              </w:rPr>
              <w:t xml:space="preserve">ծրագրի </w:t>
            </w:r>
            <w:r w:rsidR="006A3B7D" w:rsidRPr="00E7283D">
              <w:rPr>
                <w:rFonts w:ascii="GHEA Grapalat" w:hAnsi="GHEA Grapalat"/>
                <w:color w:val="000000"/>
                <w:lang w:val="hy-AM"/>
              </w:rPr>
              <w:t>«</w:t>
            </w:r>
            <w:r w:rsidR="006A3B7D" w:rsidRPr="006A3B7D">
              <w:rPr>
                <w:rFonts w:ascii="GHEA Grapalat" w:hAnsi="GHEA Grapalat"/>
                <w:color w:val="000000"/>
                <w:lang w:val="hy-AM"/>
              </w:rPr>
              <w:t>Մանկապարտեզների նոր շենքերի կառուցում</w:t>
            </w:r>
            <w:r w:rsidR="006A3B7D" w:rsidRPr="00E7283D">
              <w:rPr>
                <w:rFonts w:ascii="GHEA Grapalat" w:hAnsi="GHEA Grapalat"/>
                <w:color w:val="000000"/>
                <w:lang w:val="hy-AM"/>
              </w:rPr>
              <w:t xml:space="preserve">» միջոցառման </w:t>
            </w:r>
            <w:r w:rsidR="006A3B7D">
              <w:rPr>
                <w:rFonts w:ascii="GHEA Grapalat" w:hAnsi="GHEA Grapalat"/>
                <w:color w:val="000000"/>
                <w:lang w:val="hy-AM"/>
              </w:rPr>
              <w:t xml:space="preserve">շրջանակներում </w:t>
            </w:r>
            <w:r w:rsidR="006A3B7D" w:rsidRPr="006A3B7D">
              <w:rPr>
                <w:rFonts w:ascii="GHEA Grapalat" w:hAnsi="GHEA Grapalat"/>
                <w:color w:val="000000"/>
                <w:lang w:val="hy-AM"/>
              </w:rPr>
              <w:t>Անի համայնքի Քարաբերդ բնակավայրի մանկապարտեզ</w:t>
            </w:r>
            <w:r w:rsidR="006A3B7D">
              <w:rPr>
                <w:rFonts w:ascii="GHEA Grapalat" w:hAnsi="GHEA Grapalat"/>
                <w:color w:val="000000"/>
                <w:lang w:val="hy-AM"/>
              </w:rPr>
              <w:t>ի կառուցման համար նախատեսված գումարից</w:t>
            </w:r>
            <w:r w:rsidRPr="00E7283D">
              <w:rPr>
                <w:rFonts w:ascii="GHEA Grapalat" w:hAnsi="GHEA Grapalat"/>
                <w:lang w:val="hy-AM"/>
              </w:rPr>
              <w:t xml:space="preserve">։ </w:t>
            </w:r>
          </w:p>
          <w:p w14:paraId="72DE617E" w14:textId="77777777" w:rsidR="00985586" w:rsidRPr="00E7283D" w:rsidRDefault="00985586" w:rsidP="00614F24">
            <w:pPr>
              <w:ind w:left="32" w:firstLine="540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985586" w:rsidRPr="00C81BB4" w14:paraId="73E7C8D6" w14:textId="77777777" w:rsidTr="00292431">
        <w:trPr>
          <w:trHeight w:val="261"/>
        </w:trPr>
        <w:tc>
          <w:tcPr>
            <w:tcW w:w="239" w:type="dxa"/>
          </w:tcPr>
          <w:p w14:paraId="6E3630A2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85" w:type="dxa"/>
          </w:tcPr>
          <w:p w14:paraId="2FF4B2C9" w14:textId="77777777" w:rsidR="00985586" w:rsidRPr="00703C71" w:rsidRDefault="00985586" w:rsidP="00614F24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703C71">
              <w:rPr>
                <w:rFonts w:ascii="GHEA Grapalat" w:hAnsi="GHEA Grapalat" w:cs="Sylfaen"/>
                <w:b/>
                <w:lang w:val="af-ZA"/>
              </w:rPr>
              <w:t>4.</w:t>
            </w:r>
            <w:r w:rsidRPr="00703C71">
              <w:rPr>
                <w:rFonts w:ascii="GHEA Grapalat" w:hAnsi="GHEA Grapalat" w:cs="Sylfaen"/>
                <w:b/>
              </w:rPr>
              <w:t>Կարգավորման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նպատակը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և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բնույթը</w:t>
            </w:r>
          </w:p>
          <w:p w14:paraId="577A8CBD" w14:textId="3D561851" w:rsidR="00985586" w:rsidRDefault="00E87B3D" w:rsidP="006B1760">
            <w:pPr>
              <w:spacing w:line="276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Խթանել խմելու ջրի մատակարարման և ջրահեռացման ենթահամակարգի վրա կատարվող ներդրումները, որը կհանգեցնի առաջիկա տարիներին «Վեոլիա Ջուր» ՓԲԸ-ի կողմից բաժանորդներին մատուցվող խմելու ջրի մատակարարման և ջրահեռացման ծառայությունների որակի բարելավմանը</w:t>
            </w:r>
            <w:r w:rsidR="0030539C">
              <w:rPr>
                <w:rFonts w:ascii="GHEA Grapalat" w:hAnsi="GHEA Grapalat"/>
                <w:lang w:val="hy-AM"/>
              </w:rPr>
              <w:t xml:space="preserve">, </w:t>
            </w:r>
            <w:r w:rsidR="008C6B0D">
              <w:rPr>
                <w:rFonts w:ascii="GHEA Grapalat" w:hAnsi="GHEA Grapalat"/>
                <w:lang w:val="hy-AM"/>
              </w:rPr>
              <w:t xml:space="preserve">ինչպես նաև </w:t>
            </w:r>
            <w:r w:rsidR="0030539C" w:rsidRPr="00703C71">
              <w:rPr>
                <w:rFonts w:ascii="GHEA Grapalat" w:hAnsi="GHEA Grapalat"/>
                <w:lang w:val="hy-AM"/>
              </w:rPr>
              <w:t>Երևան քաղաքի կոյուղատար համակարգերի խնդրահարույց հատվածների կառուցում և վերակառուցում</w:t>
            </w:r>
            <w:r>
              <w:rPr>
                <w:rFonts w:ascii="GHEA Grapalat" w:hAnsi="GHEA Grapalat"/>
                <w:lang w:val="hy-AM"/>
              </w:rPr>
              <w:t>։</w:t>
            </w:r>
            <w:r w:rsidR="00985586" w:rsidRPr="00703C71">
              <w:rPr>
                <w:rFonts w:ascii="GHEA Grapalat" w:hAnsi="GHEA Grapalat"/>
                <w:lang w:val="hy-AM"/>
              </w:rPr>
              <w:t xml:space="preserve"> </w:t>
            </w:r>
          </w:p>
          <w:p w14:paraId="3474EF10" w14:textId="20070CF5" w:rsidR="006A3B7D" w:rsidRDefault="006A3B7D" w:rsidP="006B1760">
            <w:pPr>
              <w:spacing w:line="276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նպատակն է նաև </w:t>
            </w:r>
            <w:r w:rsidRPr="00CA4174">
              <w:rPr>
                <w:rFonts w:ascii="GHEA Grapalat" w:hAnsi="GHEA Grapalat"/>
                <w:lang w:val="hy-AM"/>
              </w:rPr>
              <w:t>ապահով</w:t>
            </w:r>
            <w:r>
              <w:rPr>
                <w:rFonts w:ascii="GHEA Grapalat" w:hAnsi="GHEA Grapalat"/>
                <w:lang w:val="hy-AM"/>
              </w:rPr>
              <w:t xml:space="preserve">ել </w:t>
            </w:r>
            <w:r w:rsidRPr="00CA4174">
              <w:rPr>
                <w:rFonts w:ascii="GHEA Grapalat" w:hAnsi="GHEA Grapalat"/>
                <w:lang w:val="hy-AM"/>
              </w:rPr>
              <w:t xml:space="preserve">500 մանկապարտեզի կառուցման, վերակառուցման, նորոգման </w:t>
            </w:r>
            <w:r>
              <w:rPr>
                <w:rFonts w:ascii="GHEA Grapalat" w:hAnsi="GHEA Grapalat"/>
                <w:lang w:val="hy-AM"/>
              </w:rPr>
              <w:t xml:space="preserve">և գույքով ապահովման </w:t>
            </w:r>
            <w:r w:rsidRPr="00CA4174">
              <w:rPr>
                <w:rFonts w:ascii="GHEA Grapalat" w:hAnsi="GHEA Grapalat"/>
                <w:lang w:val="hy-AM"/>
              </w:rPr>
              <w:t>ծրագրի պատշաճ իրականացումը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14:paraId="597B8D47" w14:textId="6FCAF088" w:rsidR="00E87B3D" w:rsidRPr="00703C71" w:rsidRDefault="00E87B3D" w:rsidP="006B1760">
            <w:pPr>
              <w:spacing w:line="276" w:lineRule="auto"/>
              <w:ind w:firstLine="46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85586" w:rsidRPr="00C81BB4" w14:paraId="615B5DE8" w14:textId="77777777" w:rsidTr="00292431">
        <w:tc>
          <w:tcPr>
            <w:tcW w:w="239" w:type="dxa"/>
          </w:tcPr>
          <w:p w14:paraId="1E10B71A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85" w:type="dxa"/>
          </w:tcPr>
          <w:p w14:paraId="024D0F94" w14:textId="77777777" w:rsidR="00985586" w:rsidRPr="00703C71" w:rsidRDefault="00985586" w:rsidP="00614F24">
            <w:pPr>
              <w:spacing w:line="360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Pr="00703C71">
              <w:rPr>
                <w:rFonts w:ascii="GHEA Grapalat" w:hAnsi="GHEA Grapalat" w:cs="Sylfaen"/>
                <w:b/>
              </w:rPr>
              <w:t>Նախագծի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մշակման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գործընթացում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ներգրավված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ինստիտուտները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և</w:t>
            </w:r>
            <w:r w:rsidRPr="00703C71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985586" w:rsidRPr="00C81BB4" w14:paraId="1AC73344" w14:textId="77777777" w:rsidTr="00292431">
        <w:tc>
          <w:tcPr>
            <w:tcW w:w="239" w:type="dxa"/>
          </w:tcPr>
          <w:p w14:paraId="092E6F85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10285" w:type="dxa"/>
          </w:tcPr>
          <w:p w14:paraId="672ACB6D" w14:textId="7A66417D" w:rsidR="00985586" w:rsidRDefault="00985586" w:rsidP="004A4C91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703C71">
              <w:rPr>
                <w:rFonts w:ascii="GHEA Grapalat" w:hAnsi="GHEA Grapalat" w:cs="Sylfaen"/>
              </w:rPr>
              <w:t>Որոշման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նախագիծը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մշակվել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է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</w:rPr>
              <w:t>ՀՀ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lang w:val="en-US"/>
              </w:rPr>
              <w:t>ՏԿԵՆ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Pr="00703C71">
              <w:rPr>
                <w:rFonts w:ascii="GHEA Grapalat" w:hAnsi="GHEA Grapalat" w:cs="Sylfaen"/>
                <w:lang w:val="en-US"/>
              </w:rPr>
              <w:t>ջրային</w:t>
            </w:r>
            <w:r w:rsidRPr="00703C71">
              <w:rPr>
                <w:rFonts w:ascii="GHEA Grapalat" w:hAnsi="GHEA Grapalat" w:cs="Sylfaen"/>
                <w:lang w:val="af-ZA"/>
              </w:rPr>
              <w:t xml:space="preserve"> </w:t>
            </w:r>
            <w:r w:rsidR="00E87B3D">
              <w:rPr>
                <w:rFonts w:ascii="GHEA Grapalat" w:hAnsi="GHEA Grapalat" w:cs="Sylfaen"/>
                <w:lang w:val="hy-AM"/>
              </w:rPr>
              <w:t>կոմիտեի</w:t>
            </w:r>
            <w:r w:rsidR="006B0227">
              <w:rPr>
                <w:rFonts w:ascii="GHEA Grapalat" w:hAnsi="GHEA Grapalat" w:cs="Sylfaen"/>
                <w:lang w:val="hy-AM"/>
              </w:rPr>
              <w:t xml:space="preserve"> և ՀՀ կրթության, գիտության, մշակույթի և սպորտի նախարարության</w:t>
            </w:r>
            <w:r w:rsidR="00E87B3D">
              <w:rPr>
                <w:rFonts w:ascii="GHEA Grapalat" w:hAnsi="GHEA Grapalat" w:cs="Sylfaen"/>
                <w:lang w:val="hy-AM"/>
              </w:rPr>
              <w:t xml:space="preserve"> </w:t>
            </w:r>
            <w:r w:rsidRPr="00703C71">
              <w:rPr>
                <w:rFonts w:ascii="GHEA Grapalat" w:hAnsi="GHEA Grapalat" w:cs="Sylfaen"/>
                <w:lang w:val="hy-AM"/>
              </w:rPr>
              <w:t>կողմից</w:t>
            </w:r>
            <w:r w:rsidRPr="00703C71">
              <w:rPr>
                <w:rFonts w:ascii="GHEA Grapalat" w:hAnsi="GHEA Grapalat" w:cs="Sylfaen"/>
                <w:lang w:val="af-ZA"/>
              </w:rPr>
              <w:t>:</w:t>
            </w:r>
          </w:p>
          <w:p w14:paraId="5578EA73" w14:textId="7A7EA271" w:rsidR="00E87B3D" w:rsidRPr="00703C71" w:rsidRDefault="00E87B3D" w:rsidP="004A4C91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985586" w:rsidRPr="00C81BB4" w14:paraId="392BC9BB" w14:textId="77777777" w:rsidTr="00292431">
        <w:tc>
          <w:tcPr>
            <w:tcW w:w="239" w:type="dxa"/>
          </w:tcPr>
          <w:p w14:paraId="67068A59" w14:textId="77777777" w:rsidR="00985586" w:rsidRPr="00B91B56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  <w:r>
              <w:rPr>
                <w:rFonts w:ascii="GHEA Grapalat" w:hAnsi="GHEA Grapalat"/>
                <w:bCs/>
                <w:spacing w:val="40"/>
                <w:lang w:val="af-ZA"/>
              </w:rPr>
              <w:t xml:space="preserve">  </w:t>
            </w:r>
          </w:p>
        </w:tc>
        <w:tc>
          <w:tcPr>
            <w:tcW w:w="10285" w:type="dxa"/>
          </w:tcPr>
          <w:p w14:paraId="00F65F96" w14:textId="77777777" w:rsidR="00985586" w:rsidRPr="00A00D45" w:rsidRDefault="00985586" w:rsidP="00614F24">
            <w:pPr>
              <w:spacing w:line="360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A00D45">
              <w:rPr>
                <w:rFonts w:ascii="GHEA Grapalat" w:hAnsi="GHEA Grapalat" w:cs="Sylfaen"/>
                <w:b/>
                <w:lang w:val="af-ZA"/>
              </w:rPr>
              <w:t>6.</w:t>
            </w:r>
            <w:r w:rsidRPr="00A00D45">
              <w:rPr>
                <w:rFonts w:ascii="GHEA Grapalat" w:hAnsi="GHEA Grapalat" w:cs="Sylfaen"/>
                <w:b/>
              </w:rPr>
              <w:t>Ակնկալվող</w:t>
            </w:r>
            <w:r w:rsidRPr="00A00D45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A00D45">
              <w:rPr>
                <w:rFonts w:ascii="GHEA Grapalat" w:hAnsi="GHEA Grapalat" w:cs="Sylfaen"/>
                <w:b/>
              </w:rPr>
              <w:t>արդյունքը</w:t>
            </w:r>
          </w:p>
          <w:p w14:paraId="69576045" w14:textId="77777777" w:rsidR="00461B1B" w:rsidRDefault="00076329" w:rsidP="00614F2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</w:t>
            </w:r>
            <w:r w:rsidR="00E87B3D">
              <w:rPr>
                <w:rFonts w:ascii="GHEA Grapalat" w:hAnsi="GHEA Grapalat"/>
                <w:lang w:val="hy-AM"/>
              </w:rPr>
              <w:t>«Վեոլիա Ջուր» ՓԲԸ-ի կողմից բաժանորդներին մատուցվող խմելու ջրի մատակարարման և ջրահեռացման ծառայությունների որակի բարելավում</w:t>
            </w:r>
            <w:r w:rsidR="00BE7935">
              <w:rPr>
                <w:rFonts w:ascii="GHEA Grapalat" w:hAnsi="GHEA Grapalat"/>
                <w:lang w:val="hy-AM"/>
              </w:rPr>
              <w:t>. կբարելավվի խմելու ջրի որակը, կապահովվի անխափան ջրամատակարարում, ջրի ճշգրիտ հաշվառում, ցանցի հուսալիության բարձրացում, կավելանա ջրամատակարարման տևողությունը, կպակասեն վթարները</w:t>
            </w:r>
            <w:r w:rsidR="00E87B3D">
              <w:rPr>
                <w:rFonts w:ascii="GHEA Grapalat" w:hAnsi="GHEA Grapalat"/>
                <w:lang w:val="hy-AM"/>
              </w:rPr>
              <w:t>։</w:t>
            </w:r>
            <w:r w:rsidR="00A86681">
              <w:rPr>
                <w:rFonts w:ascii="GHEA Grapalat" w:hAnsi="GHEA Grapalat"/>
                <w:lang w:val="hy-AM"/>
              </w:rPr>
              <w:t xml:space="preserve"> </w:t>
            </w:r>
          </w:p>
          <w:p w14:paraId="529FEE0B" w14:textId="019DCF5E" w:rsidR="00461B1B" w:rsidRDefault="00461B1B" w:rsidP="00614F2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   </w:t>
            </w:r>
            <w:r w:rsidRPr="00D53EB2">
              <w:rPr>
                <w:rFonts w:ascii="GHEA Grapalat" w:hAnsi="GHEA Grapalat"/>
                <w:lang w:val="hy-AM"/>
              </w:rPr>
              <w:t xml:space="preserve">Որոշման նախագծի ընդունմամբ </w:t>
            </w:r>
            <w:r>
              <w:rPr>
                <w:rFonts w:ascii="GHEA Grapalat" w:hAnsi="GHEA Grapalat"/>
                <w:lang w:val="hy-AM"/>
              </w:rPr>
              <w:t>հատկացումներ կկատարվեն</w:t>
            </w:r>
            <w:r w:rsidRPr="00D53EB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նաև </w:t>
            </w:r>
            <w:r w:rsidRPr="00D53EB2">
              <w:rPr>
                <w:rFonts w:ascii="GHEA Grapalat" w:hAnsi="GHEA Grapalat"/>
                <w:lang w:val="hy-AM"/>
              </w:rPr>
              <w:t xml:space="preserve">ՀՀ կառավարության թիրախում գտնվող 500 մանկապարտեզի կառուցման, վերակառուցման, նորոգման և գույքով ապահովման ծրագրի </w:t>
            </w:r>
            <w:r>
              <w:rPr>
                <w:rFonts w:ascii="GHEA Grapalat" w:hAnsi="GHEA Grapalat"/>
                <w:lang w:val="hy-AM"/>
              </w:rPr>
              <w:t>շրջանակներում անհրաժեշտ ուղղություններով։</w:t>
            </w:r>
          </w:p>
          <w:p w14:paraId="2602F134" w14:textId="77777777" w:rsidR="00461B1B" w:rsidRDefault="00461B1B" w:rsidP="00614F2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  <w:p w14:paraId="37F597DA" w14:textId="12DB44B8" w:rsidR="00985586" w:rsidRPr="00A00D45" w:rsidRDefault="00985586" w:rsidP="00614F24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A00D45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 xml:space="preserve">   7</w:t>
            </w:r>
            <w:r w:rsidRPr="00A00D45">
              <w:rPr>
                <w:rFonts w:ascii="MS Mincho" w:eastAsia="MS Mincho" w:hAnsi="MS Mincho" w:cs="MS Mincho" w:hint="eastAsia"/>
                <w:b/>
                <w:bCs/>
                <w:color w:val="000000" w:themeColor="text1"/>
                <w:lang w:val="hy-AM"/>
              </w:rPr>
              <w:t>․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Տեղեկատվություն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Նախագծի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ընդունման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առնչությամբ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ընդունվելիք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այլ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իրավական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ակտերի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կամ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դրանց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ընդունման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անհրաժեշտության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բացակայության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fr-FR"/>
              </w:rPr>
              <w:t xml:space="preserve"> </w:t>
            </w:r>
            <w:r w:rsidRPr="001D21CC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մասին</w:t>
            </w:r>
            <w:r w:rsidRPr="001D21CC">
              <w:rPr>
                <w:rFonts w:ascii="MS Mincho" w:eastAsia="MS Mincho" w:hAnsi="MS Mincho" w:cs="MS Mincho" w:hint="eastAsia"/>
                <w:b/>
                <w:bCs/>
                <w:color w:val="000000" w:themeColor="text1"/>
                <w:lang w:val="hy-AM"/>
              </w:rPr>
              <w:t>․</w:t>
            </w:r>
          </w:p>
          <w:p w14:paraId="63CF5641" w14:textId="71B2785E" w:rsidR="00985586" w:rsidRDefault="00985586" w:rsidP="006B1760">
            <w:pPr>
              <w:autoSpaceDN w:val="0"/>
              <w:spacing w:line="276" w:lineRule="auto"/>
              <w:ind w:left="-11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  <w:r w:rsidRPr="00A00D45">
              <w:rPr>
                <w:rFonts w:ascii="GHEA Grapalat" w:hAnsi="GHEA Grapalat" w:cs="Tahoma"/>
                <w:color w:val="000000" w:themeColor="text1"/>
                <w:lang w:val="hy-AM"/>
              </w:rPr>
              <w:t xml:space="preserve">    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  <w:p w14:paraId="66C09DF0" w14:textId="77777777" w:rsidR="00674BFF" w:rsidRPr="00A00D45" w:rsidRDefault="00674BFF" w:rsidP="006B1760">
            <w:pPr>
              <w:autoSpaceDN w:val="0"/>
              <w:spacing w:line="276" w:lineRule="auto"/>
              <w:ind w:left="-11"/>
              <w:jc w:val="both"/>
              <w:rPr>
                <w:rFonts w:ascii="GHEA Grapalat" w:hAnsi="GHEA Grapalat" w:cs="Tahoma"/>
                <w:color w:val="000000" w:themeColor="text1"/>
                <w:lang w:val="hy-AM"/>
              </w:rPr>
            </w:pPr>
          </w:p>
          <w:p w14:paraId="242CEBDC" w14:textId="115CBA06" w:rsidR="00985586" w:rsidRPr="00A00D45" w:rsidRDefault="00985586" w:rsidP="009130FE">
            <w:pPr>
              <w:autoSpaceDN w:val="0"/>
              <w:spacing w:line="360" w:lineRule="auto"/>
              <w:ind w:left="-30" w:firstLine="382"/>
              <w:jc w:val="both"/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</w:pPr>
            <w:r w:rsidRPr="001D21CC">
              <w:rPr>
                <w:rFonts w:ascii="GHEA Grapalat" w:hAnsi="GHEA Grapalat" w:cs="Tahoma"/>
                <w:b/>
                <w:bCs/>
                <w:color w:val="000000" w:themeColor="text1"/>
                <w:lang w:val="hy-AM"/>
              </w:rPr>
              <w:lastRenderedPageBreak/>
              <w:t xml:space="preserve"> 8</w:t>
            </w:r>
            <w:r w:rsidRPr="001D21CC">
              <w:rPr>
                <w:rFonts w:ascii="MS Mincho" w:eastAsia="MS Mincho" w:hAnsi="MS Mincho" w:cs="MS Mincho"/>
                <w:b/>
                <w:bCs/>
                <w:color w:val="000000" w:themeColor="text1"/>
                <w:lang w:val="hy-AM"/>
              </w:rPr>
              <w:t>․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Տեղեկատվություն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իրավական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ակտն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ընդունելու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դեպքում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ՀՀ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պետական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բյուջեի</w:t>
            </w:r>
            <w:r w:rsidR="009130FE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 xml:space="preserve"> </w:t>
            </w:r>
            <w:r w:rsidR="009130FE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>եկա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մուտներում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և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ծախսերում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սպասվելիք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փոփոխությունների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af-ZA"/>
              </w:rPr>
              <w:t xml:space="preserve"> </w:t>
            </w:r>
            <w:r w:rsidRPr="001D21CC">
              <w:rPr>
                <w:rFonts w:ascii="GHEA Grapalat" w:eastAsia="Calibri" w:hAnsi="GHEA Grapalat"/>
                <w:b/>
                <w:bCs/>
                <w:color w:val="000000" w:themeColor="text1"/>
                <w:lang w:val="hy-AM"/>
              </w:rPr>
              <w:t>մասին</w:t>
            </w:r>
          </w:p>
          <w:p w14:paraId="6A610E24" w14:textId="77777777" w:rsidR="00985586" w:rsidRPr="00A00D45" w:rsidRDefault="00985586" w:rsidP="006B1760">
            <w:pPr>
              <w:autoSpaceDN w:val="0"/>
              <w:spacing w:line="276" w:lineRule="auto"/>
              <w:ind w:left="-11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00D45">
              <w:rPr>
                <w:rFonts w:ascii="GHEA Grapalat" w:hAnsi="GHEA Grapalat"/>
                <w:color w:val="000000" w:themeColor="text1"/>
                <w:lang w:val="ro-RO"/>
              </w:rPr>
              <w:t xml:space="preserve">Նախագծի ընդունման </w:t>
            </w:r>
            <w:r w:rsidRPr="00A00D45">
              <w:rPr>
                <w:rFonts w:ascii="GHEA Grapalat" w:hAnsi="GHEA Grapalat"/>
                <w:color w:val="000000" w:themeColor="text1"/>
                <w:lang w:val="hy-AM"/>
              </w:rPr>
              <w:t>դեպքում</w:t>
            </w:r>
            <w:r w:rsidRPr="00A00D45">
              <w:rPr>
                <w:rFonts w:ascii="GHEA Grapalat" w:hAnsi="GHEA Grapalat"/>
                <w:color w:val="000000" w:themeColor="text1"/>
                <w:lang w:val="ro-RO"/>
              </w:rPr>
              <w:t xml:space="preserve"> ՀՀ պետական բյուջեի եկամուտներում և ծախ</w:t>
            </w:r>
            <w:r w:rsidRPr="00A00D45">
              <w:rPr>
                <w:rFonts w:ascii="GHEA Grapalat" w:hAnsi="GHEA Grapalat"/>
                <w:color w:val="000000" w:themeColor="text1"/>
                <w:lang w:val="ro-RO"/>
              </w:rPr>
              <w:softHyphen/>
              <w:t>սերում փոփոխություններ չեն նախատեսվում</w:t>
            </w:r>
            <w:r w:rsidRPr="00A00D45">
              <w:rPr>
                <w:rFonts w:ascii="GHEA Grapalat" w:hAnsi="GHEA Grapalat"/>
                <w:color w:val="000000" w:themeColor="text1"/>
                <w:lang w:val="hy-AM"/>
              </w:rPr>
              <w:t>։</w:t>
            </w:r>
          </w:p>
          <w:p w14:paraId="4A8DB37E" w14:textId="37DE9979" w:rsidR="00985586" w:rsidRPr="00A00D45" w:rsidRDefault="00985586" w:rsidP="00614F24">
            <w:pPr>
              <w:spacing w:line="360" w:lineRule="auto"/>
              <w:ind w:firstLine="601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985586" w:rsidRPr="00C81BB4" w14:paraId="382B47EE" w14:textId="77777777" w:rsidTr="00292431">
        <w:tc>
          <w:tcPr>
            <w:tcW w:w="239" w:type="dxa"/>
          </w:tcPr>
          <w:p w14:paraId="5FE6E66B" w14:textId="77777777" w:rsidR="00985586" w:rsidRPr="00A00D45" w:rsidRDefault="00985586" w:rsidP="00614F24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highlight w:val="yellow"/>
                <w:lang w:val="af-ZA"/>
              </w:rPr>
            </w:pPr>
          </w:p>
        </w:tc>
        <w:tc>
          <w:tcPr>
            <w:tcW w:w="10285" w:type="dxa"/>
          </w:tcPr>
          <w:p w14:paraId="38228EC2" w14:textId="66AD8E80" w:rsidR="00985586" w:rsidRPr="00A00D45" w:rsidRDefault="00985586" w:rsidP="00614F24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A00D45">
              <w:rPr>
                <w:rFonts w:ascii="GHEA Grapalat" w:hAnsi="GHEA Grapalat" w:cs="Sylfaen"/>
                <w:lang w:val="af-ZA"/>
              </w:rPr>
              <w:t xml:space="preserve"> </w:t>
            </w:r>
            <w:r w:rsidR="00582F6C">
              <w:rPr>
                <w:rFonts w:ascii="GHEA Grapalat" w:hAnsi="GHEA Grapalat" w:cs="Sylfaen"/>
                <w:lang w:val="af-ZA"/>
              </w:rPr>
              <w:t>9</w:t>
            </w:r>
            <w:r w:rsidRPr="00A00D45">
              <w:rPr>
                <w:rFonts w:ascii="GHEA Grapalat" w:hAnsi="GHEA Grapalat" w:cs="Sylfaen"/>
                <w:b/>
                <w:lang w:val="af-ZA"/>
              </w:rPr>
              <w:t>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14:paraId="20CB73EE" w14:textId="77777777" w:rsidR="00985586" w:rsidRPr="00A00D45" w:rsidRDefault="00985586" w:rsidP="00614F24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A00D45">
              <w:rPr>
                <w:rFonts w:ascii="GHEA Grapalat" w:hAnsi="GHEA Grapalat" w:cs="Sylfaen"/>
                <w:lang w:val="hy-AM"/>
              </w:rPr>
              <w:t xml:space="preserve">  ՀՀ կառավարության 18.11.2021թ. </w:t>
            </w:r>
            <w:r w:rsidRPr="00A00D45">
              <w:rPr>
                <w:rFonts w:ascii="GHEA Grapalat" w:hAnsi="GHEA Grapalat" w:cs="Sylfaen"/>
                <w:lang w:val="af-ZA"/>
              </w:rPr>
              <w:t>N</w:t>
            </w:r>
            <w:r w:rsidRPr="00A00D45">
              <w:rPr>
                <w:rFonts w:ascii="GHEA Grapalat" w:hAnsi="GHEA Grapalat" w:cs="Sylfaen"/>
                <w:lang w:val="hy-AM"/>
              </w:rPr>
              <w:t xml:space="preserve"> 1902-Լ որոշման ՏԿԵՆ բաժնի 77.1  միջոցառում։</w:t>
            </w:r>
            <w:r w:rsidRPr="00A00D45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14:paraId="5E36306B" w14:textId="69FC9A83" w:rsidR="00461B1B" w:rsidRPr="00CA4174" w:rsidRDefault="00461B1B" w:rsidP="00461B1B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CA4174">
        <w:rPr>
          <w:rFonts w:ascii="GHEA Grapalat" w:hAnsi="GHEA Grapalat" w:cs="Sylfaen"/>
          <w:lang w:val="hy-AM"/>
        </w:rPr>
        <w:t xml:space="preserve">Նախագիծը բխում է </w:t>
      </w:r>
      <w:r>
        <w:rPr>
          <w:rFonts w:ascii="GHEA Grapalat" w:hAnsi="GHEA Grapalat" w:cs="Sylfaen"/>
          <w:lang w:val="hy-AM"/>
        </w:rPr>
        <w:t xml:space="preserve">նաև </w:t>
      </w:r>
      <w:r w:rsidRPr="00CA4174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ծրագրի.</w:t>
      </w:r>
    </w:p>
    <w:p w14:paraId="5FEC53D5" w14:textId="7E4350A7" w:rsidR="00461B1B" w:rsidRPr="00CA4174" w:rsidRDefault="00461B1B" w:rsidP="00461B1B">
      <w:pPr>
        <w:pStyle w:val="NormalWeb"/>
        <w:numPr>
          <w:ilvl w:val="0"/>
          <w:numId w:val="1"/>
        </w:numPr>
        <w:spacing w:line="360" w:lineRule="auto"/>
        <w:contextualSpacing/>
        <w:jc w:val="both"/>
        <w:rPr>
          <w:rFonts w:ascii="GHEA Grapalat" w:hAnsi="GHEA Grapalat"/>
          <w:lang w:val="hy-AM"/>
        </w:rPr>
      </w:pPr>
      <w:r w:rsidRPr="00CA4174">
        <w:rPr>
          <w:rFonts w:ascii="GHEA Grapalat" w:hAnsi="GHEA Grapalat" w:cs="Sylfaen"/>
          <w:lang w:val="hy-AM"/>
        </w:rPr>
        <w:t>3-րդ կետի 3.6-րդ ենթակետից՝ «</w:t>
      </w:r>
      <w:r w:rsidRPr="00CA4174">
        <w:rPr>
          <w:rFonts w:ascii="GHEA Grapalat" w:hAnsi="GHEA Grapalat" w:cs="Sylfaen"/>
          <w:i/>
          <w:lang w:val="hy-AM"/>
        </w:rPr>
        <w:t>Ցանկում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ընդգրկված մանկապարտեզներում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CA4174">
        <w:rPr>
          <w:rFonts w:ascii="GHEA Grapalat" w:hAnsi="GHEA Grapalat" w:cs="Sylfaen"/>
          <w:i/>
          <w:lang w:val="hy-AM"/>
        </w:rPr>
        <w:t>շինարարական աշխատանքների իրականացում</w:t>
      </w:r>
      <w:r w:rsidRPr="00CA4174">
        <w:rPr>
          <w:rFonts w:ascii="GHEA Grapalat" w:hAnsi="GHEA Grapalat"/>
          <w:i/>
          <w:lang w:val="hy-AM"/>
        </w:rPr>
        <w:t xml:space="preserve"> </w:t>
      </w:r>
      <w:r w:rsidRPr="007C0F1D">
        <w:rPr>
          <w:rFonts w:ascii="MS Mincho" w:eastAsia="MS Mincho" w:hAnsi="MS Mincho" w:cs="MS Mincho" w:hint="eastAsia"/>
          <w:i/>
          <w:lang w:val="hy-AM"/>
        </w:rPr>
        <w:t>․․․</w:t>
      </w:r>
      <w:r w:rsidRPr="007C0F1D">
        <w:rPr>
          <w:rFonts w:ascii="GHEA Grapalat" w:hAnsi="GHEA Grapalat" w:cs="Sylfaen"/>
          <w:i/>
          <w:lang w:val="hy-AM"/>
        </w:rPr>
        <w:t>»</w:t>
      </w:r>
      <w:r w:rsidR="00FB7F0C" w:rsidRPr="003356C4">
        <w:rPr>
          <w:rFonts w:ascii="GHEA Grapalat" w:hAnsi="GHEA Grapalat" w:cs="Sylfaen"/>
          <w:iCs/>
          <w:lang w:val="hy-AM"/>
        </w:rPr>
        <w:t>։</w:t>
      </w:r>
    </w:p>
    <w:p w14:paraId="6F734076" w14:textId="77777777" w:rsidR="00985586" w:rsidRPr="00461B1B" w:rsidRDefault="00985586" w:rsidP="00985586">
      <w:pPr>
        <w:spacing w:line="360" w:lineRule="auto"/>
        <w:rPr>
          <w:rFonts w:ascii="GHEA Grapalat" w:hAnsi="GHEA Grapalat"/>
          <w:lang w:val="hy-AM"/>
        </w:rPr>
      </w:pPr>
    </w:p>
    <w:p w14:paraId="270F9925" w14:textId="77777777" w:rsidR="00F12C76" w:rsidRPr="00985586" w:rsidRDefault="00F12C76" w:rsidP="006C0B77">
      <w:pPr>
        <w:ind w:firstLine="709"/>
        <w:jc w:val="both"/>
        <w:rPr>
          <w:lang w:val="af-ZA"/>
        </w:rPr>
      </w:pPr>
    </w:p>
    <w:sectPr w:rsidR="00F12C76" w:rsidRPr="00985586" w:rsidSect="00C81BB4">
      <w:pgSz w:w="11906" w:h="16838" w:code="9"/>
      <w:pgMar w:top="851" w:right="656" w:bottom="709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9F"/>
    <w:rsid w:val="00006074"/>
    <w:rsid w:val="00072A90"/>
    <w:rsid w:val="00076329"/>
    <w:rsid w:val="000B6A83"/>
    <w:rsid w:val="00140D07"/>
    <w:rsid w:val="001B21FA"/>
    <w:rsid w:val="001D21CC"/>
    <w:rsid w:val="00234C25"/>
    <w:rsid w:val="00290805"/>
    <w:rsid w:val="00292431"/>
    <w:rsid w:val="002F2EBA"/>
    <w:rsid w:val="0030539C"/>
    <w:rsid w:val="0032458B"/>
    <w:rsid w:val="00334611"/>
    <w:rsid w:val="003356C4"/>
    <w:rsid w:val="00394BD3"/>
    <w:rsid w:val="003D245B"/>
    <w:rsid w:val="00447F79"/>
    <w:rsid w:val="00461B1B"/>
    <w:rsid w:val="004A0351"/>
    <w:rsid w:val="004A38E8"/>
    <w:rsid w:val="004A4C91"/>
    <w:rsid w:val="004C3CDC"/>
    <w:rsid w:val="004E3446"/>
    <w:rsid w:val="004F3C98"/>
    <w:rsid w:val="00505A44"/>
    <w:rsid w:val="00547A6E"/>
    <w:rsid w:val="00582F6C"/>
    <w:rsid w:val="00600243"/>
    <w:rsid w:val="006419DD"/>
    <w:rsid w:val="00674BFF"/>
    <w:rsid w:val="006842AE"/>
    <w:rsid w:val="00690D66"/>
    <w:rsid w:val="006A3B7D"/>
    <w:rsid w:val="006B0227"/>
    <w:rsid w:val="006B1760"/>
    <w:rsid w:val="006C0B77"/>
    <w:rsid w:val="006F413F"/>
    <w:rsid w:val="0072009F"/>
    <w:rsid w:val="007842EC"/>
    <w:rsid w:val="00800162"/>
    <w:rsid w:val="00822D40"/>
    <w:rsid w:val="008242FF"/>
    <w:rsid w:val="008333BC"/>
    <w:rsid w:val="00870751"/>
    <w:rsid w:val="008C6B0D"/>
    <w:rsid w:val="008E4036"/>
    <w:rsid w:val="009010B9"/>
    <w:rsid w:val="009123E0"/>
    <w:rsid w:val="009130FE"/>
    <w:rsid w:val="00922C48"/>
    <w:rsid w:val="00985586"/>
    <w:rsid w:val="00A00D45"/>
    <w:rsid w:val="00A043C2"/>
    <w:rsid w:val="00A26644"/>
    <w:rsid w:val="00A86681"/>
    <w:rsid w:val="00AB44F6"/>
    <w:rsid w:val="00AC127E"/>
    <w:rsid w:val="00AD4377"/>
    <w:rsid w:val="00B370F0"/>
    <w:rsid w:val="00B57472"/>
    <w:rsid w:val="00B915B7"/>
    <w:rsid w:val="00BA6EF3"/>
    <w:rsid w:val="00BE7935"/>
    <w:rsid w:val="00C157BA"/>
    <w:rsid w:val="00C465E0"/>
    <w:rsid w:val="00C7286D"/>
    <w:rsid w:val="00C81BB4"/>
    <w:rsid w:val="00CC1896"/>
    <w:rsid w:val="00D01EAA"/>
    <w:rsid w:val="00D31D3B"/>
    <w:rsid w:val="00DA5384"/>
    <w:rsid w:val="00DB71FC"/>
    <w:rsid w:val="00DC31B7"/>
    <w:rsid w:val="00E134C1"/>
    <w:rsid w:val="00E87B3D"/>
    <w:rsid w:val="00EA59DF"/>
    <w:rsid w:val="00EE4070"/>
    <w:rsid w:val="00F12772"/>
    <w:rsid w:val="00F12C76"/>
    <w:rsid w:val="00F35E64"/>
    <w:rsid w:val="00F67120"/>
    <w:rsid w:val="00F83B2F"/>
    <w:rsid w:val="00FB7F0C"/>
    <w:rsid w:val="00FF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2E7F6"/>
  <w15:chartTrackingRefBased/>
  <w15:docId w15:val="{9F1D166E-C420-4476-825D-8015489A3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558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0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0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00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00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00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009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009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8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009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009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8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00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00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00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009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009F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009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009F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009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009F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200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20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009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20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009F"/>
    <w:pPr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kern w:val="2"/>
      <w:sz w:val="28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2009F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72009F"/>
    <w:pPr>
      <w:spacing w:after="160"/>
      <w:ind w:left="720"/>
      <w:contextualSpacing/>
    </w:pPr>
    <w:rPr>
      <w:rFonts w:eastAsiaTheme="minorHAnsi" w:cstheme="minorBidi"/>
      <w:kern w:val="2"/>
      <w:sz w:val="28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2009F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00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kern w:val="2"/>
      <w:sz w:val="28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009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72009F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Normal"/>
    <w:link w:val="NormalWebChar"/>
    <w:uiPriority w:val="1"/>
    <w:qFormat/>
    <w:rsid w:val="00985586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rsid w:val="00985586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985586"/>
    <w:rPr>
      <w:rFonts w:ascii="Times Armenian" w:eastAsia="Times New Roman" w:hAnsi="Times Armenian" w:cs="Times New Roman"/>
      <w:b/>
      <w:bCs/>
      <w:kern w:val="0"/>
      <w:sz w:val="32"/>
      <w:szCs w:val="24"/>
      <w:lang w:val="fr-FR" w:eastAsia="ru-RU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 Char,Знак Знак1 Char"/>
    <w:link w:val="NormalWeb"/>
    <w:uiPriority w:val="99"/>
    <w:locked/>
    <w:rsid w:val="00985586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TableGrid">
    <w:name w:val="Table Grid"/>
    <w:basedOn w:val="TableNormal"/>
    <w:uiPriority w:val="59"/>
    <w:rsid w:val="0029243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2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1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F385-448C-4446-B08E-18111A02D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6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User</cp:lastModifiedBy>
  <cp:revision>92</cp:revision>
  <dcterms:created xsi:type="dcterms:W3CDTF">2025-06-12T12:38:00Z</dcterms:created>
  <dcterms:modified xsi:type="dcterms:W3CDTF">2025-10-22T13:31:00Z</dcterms:modified>
</cp:coreProperties>
</file>