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E68A6" w:rsidRPr="004D5D52" w:rsidRDefault="0073378A" w:rsidP="001E68A6">
      <w:pPr>
        <w:tabs>
          <w:tab w:val="left" w:pos="993"/>
        </w:tabs>
        <w:autoSpaceDE w:val="0"/>
        <w:autoSpaceDN w:val="0"/>
        <w:adjustRightInd w:val="0"/>
        <w:jc w:val="center"/>
        <w:rPr>
          <w:rFonts w:ascii="GHEA Mariam" w:hAnsi="GHEA Mariam" w:cs="GHEA Mariam"/>
          <w:bCs/>
          <w:sz w:val="24"/>
          <w:szCs w:val="24"/>
          <w:lang w:val="hy-AM"/>
        </w:rPr>
      </w:pPr>
      <w:r w:rsidRPr="0073378A">
        <w:rPr>
          <w:rFonts w:ascii="GHEA Mariam" w:hAnsi="GHEA Mariam"/>
          <w:sz w:val="24"/>
          <w:szCs w:val="24"/>
          <w:lang w:val="hy-AM"/>
        </w:rPr>
        <w:t>23</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E68A6" w:rsidRPr="004D5D52">
        <w:rPr>
          <w:rFonts w:ascii="GHEA Mariam" w:hAnsi="GHEA Mariam" w:cs="GHEA Mariam"/>
          <w:bCs/>
          <w:sz w:val="24"/>
          <w:szCs w:val="24"/>
          <w:lang w:val="hy-AM"/>
        </w:rPr>
        <w:t>- Ա</w:t>
      </w:r>
    </w:p>
    <w:p w:rsidR="001E68A6" w:rsidRDefault="001E68A6" w:rsidP="001E68A6">
      <w:pPr>
        <w:tabs>
          <w:tab w:val="left" w:pos="993"/>
        </w:tabs>
        <w:autoSpaceDE w:val="0"/>
        <w:autoSpaceDN w:val="0"/>
        <w:adjustRightInd w:val="0"/>
        <w:jc w:val="center"/>
        <w:rPr>
          <w:rFonts w:ascii="GHEA Mariam" w:hAnsi="GHEA Mariam" w:cs="GHEA Mariam"/>
          <w:bCs/>
          <w:sz w:val="24"/>
          <w:szCs w:val="24"/>
          <w:lang w:val="hy-AM"/>
        </w:rPr>
      </w:pPr>
    </w:p>
    <w:p w:rsidR="001E68A6" w:rsidRPr="004D5D52" w:rsidRDefault="001E68A6" w:rsidP="001E68A6">
      <w:pPr>
        <w:tabs>
          <w:tab w:val="left" w:pos="993"/>
        </w:tabs>
        <w:autoSpaceDE w:val="0"/>
        <w:autoSpaceDN w:val="0"/>
        <w:adjustRightInd w:val="0"/>
        <w:jc w:val="center"/>
        <w:rPr>
          <w:rFonts w:ascii="GHEA Mariam" w:hAnsi="GHEA Mariam" w:cs="GHEA Mariam"/>
          <w:bCs/>
          <w:sz w:val="24"/>
          <w:szCs w:val="24"/>
          <w:lang w:val="hy-AM"/>
        </w:rPr>
      </w:pPr>
    </w:p>
    <w:p w:rsidR="001E68A6" w:rsidRDefault="001E68A6" w:rsidP="001E68A6">
      <w:pPr>
        <w:tabs>
          <w:tab w:val="left" w:pos="993"/>
        </w:tabs>
        <w:autoSpaceDE w:val="0"/>
        <w:autoSpaceDN w:val="0"/>
        <w:adjustRightInd w:val="0"/>
        <w:jc w:val="center"/>
        <w:rPr>
          <w:rFonts w:ascii="GHEA Mariam" w:hAnsi="GHEA Mariam" w:cs="Sylfaen"/>
          <w:color w:val="000000"/>
          <w:sz w:val="24"/>
          <w:szCs w:val="24"/>
          <w:lang w:val="hy-AM"/>
        </w:rPr>
      </w:pPr>
      <w:r w:rsidRPr="004D5D52">
        <w:rPr>
          <w:rFonts w:ascii="GHEA Mariam" w:hAnsi="GHEA Mariam" w:cs="Sylfaen"/>
          <w:color w:val="000000"/>
          <w:sz w:val="24"/>
          <w:szCs w:val="24"/>
          <w:lang w:val="hy-AM"/>
        </w:rPr>
        <w:t xml:space="preserve">ՎԵՐԱԿԱՌՈՒՑՄԱՆ </w:t>
      </w:r>
      <w:r>
        <w:rPr>
          <w:rFonts w:ascii="GHEA Mariam" w:hAnsi="GHEA Mariam" w:cs="Sylfaen"/>
          <w:color w:val="000000"/>
          <w:sz w:val="24"/>
          <w:szCs w:val="24"/>
          <w:lang w:val="hy-AM"/>
        </w:rPr>
        <w:t xml:space="preserve"> </w:t>
      </w:r>
      <w:r w:rsidRPr="004D5D52">
        <w:rPr>
          <w:rFonts w:ascii="GHEA Mariam" w:hAnsi="GHEA Mariam" w:cs="Sylfaen"/>
          <w:color w:val="000000"/>
          <w:sz w:val="24"/>
          <w:szCs w:val="24"/>
          <w:lang w:val="hy-AM"/>
        </w:rPr>
        <w:t>ԵՎ ԶԱՐԳԱՑՄԱՆ</w:t>
      </w:r>
      <w:r>
        <w:rPr>
          <w:rFonts w:ascii="GHEA Mariam" w:hAnsi="GHEA Mariam" w:cs="Sylfaen"/>
          <w:color w:val="000000"/>
          <w:sz w:val="24"/>
          <w:szCs w:val="24"/>
          <w:lang w:val="hy-AM"/>
        </w:rPr>
        <w:t xml:space="preserve"> </w:t>
      </w:r>
      <w:r w:rsidRPr="004D5D52">
        <w:rPr>
          <w:rFonts w:ascii="GHEA Mariam" w:hAnsi="GHEA Mariam" w:cs="Sylfaen"/>
          <w:color w:val="000000"/>
          <w:sz w:val="24"/>
          <w:szCs w:val="24"/>
          <w:lang w:val="hy-AM"/>
        </w:rPr>
        <w:t xml:space="preserve"> ԵՎՐՈՊԱԿԱՆ</w:t>
      </w:r>
      <w:r>
        <w:rPr>
          <w:rFonts w:ascii="GHEA Mariam" w:hAnsi="GHEA Mariam" w:cs="Sylfaen"/>
          <w:color w:val="000000"/>
          <w:sz w:val="24"/>
          <w:szCs w:val="24"/>
          <w:lang w:val="hy-AM"/>
        </w:rPr>
        <w:t xml:space="preserve"> </w:t>
      </w:r>
      <w:r w:rsidRPr="004D5D52">
        <w:rPr>
          <w:rFonts w:ascii="GHEA Mariam" w:hAnsi="GHEA Mariam" w:cs="Sylfaen"/>
          <w:color w:val="000000"/>
          <w:sz w:val="24"/>
          <w:szCs w:val="24"/>
          <w:lang w:val="hy-AM"/>
        </w:rPr>
        <w:t xml:space="preserve"> ԲԱՆԿԻ</w:t>
      </w:r>
      <w:r w:rsidRPr="004D5D52">
        <w:rPr>
          <w:rFonts w:ascii="GHEA Mariam" w:hAnsi="GHEA Mariam"/>
          <w:sz w:val="24"/>
          <w:szCs w:val="24"/>
          <w:lang w:val="hy-AM"/>
        </w:rPr>
        <w:t xml:space="preserve"> </w:t>
      </w:r>
      <w:r w:rsidRPr="004D5D52">
        <w:rPr>
          <w:rFonts w:ascii="GHEA Mariam" w:hAnsi="GHEA Mariam" w:cs="Sylfaen"/>
          <w:color w:val="000000"/>
          <w:sz w:val="24"/>
          <w:szCs w:val="24"/>
          <w:lang w:val="hy-AM"/>
        </w:rPr>
        <w:t>ԿԱՆՈՆԱԴՐԱԿԱՆ ԿԱ</w:t>
      </w:r>
      <w:r w:rsidR="00766F26">
        <w:rPr>
          <w:rFonts w:ascii="GHEA Mariam" w:hAnsi="GHEA Mariam" w:cs="Sylfaen"/>
          <w:color w:val="000000"/>
          <w:sz w:val="24"/>
          <w:szCs w:val="24"/>
          <w:lang w:val="hy-AM"/>
        </w:rPr>
        <w:t xml:space="preserve">ՊԻՏԱԼԻ ԱՎԵԼԱՑՄԱՆ ՇՐՋԱՆԱԿՆԵՐՈՒՄ </w:t>
      </w:r>
      <w:r w:rsidRPr="004D5D52">
        <w:rPr>
          <w:rFonts w:ascii="GHEA Mariam" w:hAnsi="GHEA Mariam" w:cs="Sylfaen"/>
          <w:color w:val="000000"/>
          <w:sz w:val="24"/>
          <w:szCs w:val="24"/>
          <w:lang w:val="hy-AM"/>
        </w:rPr>
        <w:t xml:space="preserve">ՀԱՅԱՍՏԱՆԻ ՀԱՆՐԱՊԵՏՈՒԹՅԱՆ ԲԱԺԱՆՈՐԴԱԳՐՈՒԹՅԱՆ </w:t>
      </w:r>
    </w:p>
    <w:p w:rsidR="001E68A6" w:rsidRDefault="001E68A6" w:rsidP="001E68A6">
      <w:pPr>
        <w:tabs>
          <w:tab w:val="left" w:pos="993"/>
        </w:tabs>
        <w:autoSpaceDE w:val="0"/>
        <w:autoSpaceDN w:val="0"/>
        <w:adjustRightInd w:val="0"/>
        <w:jc w:val="center"/>
        <w:rPr>
          <w:rFonts w:ascii="GHEA Mariam" w:hAnsi="GHEA Mariam" w:cs="Sylfaen"/>
          <w:color w:val="000000"/>
          <w:sz w:val="24"/>
          <w:szCs w:val="24"/>
          <w:lang w:val="hy-AM"/>
        </w:rPr>
      </w:pPr>
      <w:r w:rsidRPr="004D5D52">
        <w:rPr>
          <w:rFonts w:ascii="GHEA Mariam" w:hAnsi="GHEA Mariam" w:cs="Sylfaen"/>
          <w:color w:val="000000"/>
          <w:sz w:val="24"/>
          <w:szCs w:val="24"/>
          <w:lang w:val="hy-AM"/>
        </w:rPr>
        <w:t>ԳՈՐԾԻՔԻՆ</w:t>
      </w:r>
      <w:r w:rsidRPr="004D5D52">
        <w:rPr>
          <w:rStyle w:val="Strong"/>
          <w:rFonts w:ascii="GHEA Mariam" w:hAnsi="GHEA Mariam"/>
          <w:sz w:val="24"/>
          <w:szCs w:val="24"/>
          <w:lang w:val="hy-AM"/>
        </w:rPr>
        <w:t xml:space="preserve"> </w:t>
      </w:r>
      <w:r w:rsidRPr="004D5D52">
        <w:rPr>
          <w:rFonts w:ascii="GHEA Mariam" w:hAnsi="GHEA Mariam" w:cs="Sylfaen"/>
          <w:color w:val="000000"/>
          <w:sz w:val="24"/>
          <w:szCs w:val="24"/>
          <w:lang w:val="hy-AM"/>
        </w:rPr>
        <w:t>ՀԱՎԱՆՈՒԹՅՈՒՆ ՏԱԼՈՒ ՄԱՍԻՆ</w:t>
      </w:r>
    </w:p>
    <w:p w:rsidR="001E68A6" w:rsidRPr="004D5D52" w:rsidRDefault="001E68A6" w:rsidP="001E68A6">
      <w:pPr>
        <w:tabs>
          <w:tab w:val="left" w:pos="993"/>
        </w:tabs>
        <w:autoSpaceDE w:val="0"/>
        <w:autoSpaceDN w:val="0"/>
        <w:adjustRightInd w:val="0"/>
        <w:jc w:val="center"/>
        <w:rPr>
          <w:rFonts w:ascii="GHEA Mariam" w:hAnsi="GHEA Mariam"/>
          <w:bCs/>
          <w:sz w:val="24"/>
          <w:szCs w:val="24"/>
          <w:lang w:val="hy-AM"/>
        </w:rPr>
      </w:pPr>
      <w:r>
        <w:rPr>
          <w:rFonts w:ascii="GHEA Mariam" w:hAnsi="GHEA Mariam" w:cs="Sylfaen"/>
          <w:color w:val="000000"/>
          <w:sz w:val="24"/>
          <w:szCs w:val="24"/>
          <w:lang w:val="hy-AM"/>
        </w:rPr>
        <w:t>-------------------------------------------------------------------------------------------</w:t>
      </w:r>
      <w:r w:rsidRPr="004D5D52">
        <w:rPr>
          <w:rStyle w:val="Strong"/>
          <w:rFonts w:ascii="GHEA Mariam" w:hAnsi="GHEA Mariam"/>
          <w:sz w:val="24"/>
          <w:szCs w:val="24"/>
          <w:lang w:val="hy-AM"/>
        </w:rPr>
        <w:t xml:space="preserve"> </w:t>
      </w:r>
    </w:p>
    <w:p w:rsidR="001E68A6" w:rsidRDefault="001E68A6" w:rsidP="001E68A6">
      <w:pPr>
        <w:tabs>
          <w:tab w:val="left" w:pos="993"/>
        </w:tabs>
        <w:jc w:val="center"/>
        <w:rPr>
          <w:rFonts w:ascii="GHEA Grapalat" w:hAnsi="GHEA Grapalat"/>
          <w:b/>
          <w:bCs/>
          <w:sz w:val="24"/>
          <w:szCs w:val="24"/>
          <w:lang w:val="hy-AM"/>
        </w:rPr>
      </w:pPr>
    </w:p>
    <w:p w:rsidR="001E68A6" w:rsidRPr="00186035" w:rsidRDefault="001E68A6" w:rsidP="001E68A6">
      <w:pPr>
        <w:tabs>
          <w:tab w:val="left" w:pos="993"/>
        </w:tabs>
        <w:jc w:val="center"/>
        <w:rPr>
          <w:rFonts w:ascii="GHEA Grapalat" w:hAnsi="GHEA Grapalat"/>
          <w:b/>
          <w:bCs/>
          <w:sz w:val="24"/>
          <w:szCs w:val="24"/>
          <w:lang w:val="hy-AM"/>
        </w:rPr>
      </w:pPr>
    </w:p>
    <w:p w:rsidR="001E68A6" w:rsidRPr="00E10528" w:rsidRDefault="001E68A6" w:rsidP="001E68A6">
      <w:pPr>
        <w:shd w:val="clear" w:color="auto" w:fill="FFFFFF"/>
        <w:tabs>
          <w:tab w:val="left" w:pos="567"/>
          <w:tab w:val="left" w:pos="851"/>
          <w:tab w:val="left" w:pos="993"/>
        </w:tabs>
        <w:spacing w:line="360" w:lineRule="auto"/>
        <w:ind w:firstLine="709"/>
        <w:jc w:val="both"/>
        <w:rPr>
          <w:rFonts w:ascii="GHEA Mariam" w:eastAsiaTheme="minorHAnsi" w:hAnsi="GHEA Mariam" w:cs="Sylfaen"/>
          <w:color w:val="000000"/>
          <w:sz w:val="24"/>
          <w:szCs w:val="24"/>
          <w:lang w:val="hy-AM"/>
        </w:rPr>
      </w:pPr>
      <w:r w:rsidRPr="001E68A6">
        <w:rPr>
          <w:rFonts w:ascii="GHEA Mariam" w:hAnsi="GHEA Mariam" w:cs="Sylfaen"/>
          <w:color w:val="000000"/>
          <w:sz w:val="24"/>
          <w:szCs w:val="24"/>
          <w:lang w:val="hy-AM"/>
        </w:rPr>
        <w:t>Ղեկավարվելով Հայաստանի Հանրապետության Սահմանադրության 146-րդ հոդվածի 4-րդ մասով, «Միջազգային արժութային հիմնադրամին, Վերակառուց</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ման և զարգացման միջազգային բանկին, Միջազգային ֆինանսական կորպո</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րա</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ցիային, Զարգացման միջազգային ասոցիացիային, Վերակառուցման և զարգաց</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ման եվրոպական բանկին, Կապիտալ ներդրումների բազմակողմանի երաշխիք</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ների գործակալությանը և Կապիտալ ներդրումների վերաբերյալ տարաձայնու</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թյունների կարգավորման միջազգային կենտրոնին Հայաստանի Հանրա</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պետու</w:t>
      </w:r>
      <w:r w:rsidR="00E10528">
        <w:rPr>
          <w:rFonts w:ascii="GHEA Mariam" w:hAnsi="GHEA Mariam" w:cs="Sylfaen"/>
          <w:color w:val="000000"/>
          <w:sz w:val="24"/>
          <w:szCs w:val="24"/>
          <w:lang w:val="hy-AM"/>
        </w:rPr>
        <w:softHyphen/>
      </w:r>
      <w:r w:rsidRPr="001E68A6">
        <w:rPr>
          <w:rFonts w:ascii="GHEA Mariam" w:hAnsi="GHEA Mariam" w:cs="Sylfaen"/>
          <w:color w:val="000000"/>
          <w:sz w:val="24"/>
          <w:szCs w:val="24"/>
          <w:lang w:val="hy-AM"/>
        </w:rPr>
        <w:t xml:space="preserve">թյան անդամակցության մասին» Հայաստանի Հանրապետության օրենքի 3-րդ </w:t>
      </w:r>
      <w:r w:rsidR="00E10528">
        <w:rPr>
          <w:rFonts w:ascii="GHEA Mariam" w:hAnsi="GHEA Mariam" w:cs="Sylfaen"/>
          <w:color w:val="000000"/>
          <w:sz w:val="24"/>
          <w:szCs w:val="24"/>
          <w:lang w:val="hy-AM"/>
        </w:rPr>
        <w:t>հոդվածի «</w:t>
      </w:r>
      <w:r w:rsidRPr="001E68A6">
        <w:rPr>
          <w:rFonts w:ascii="GHEA Mariam" w:hAnsi="GHEA Mariam" w:cs="Sylfaen"/>
          <w:color w:val="000000"/>
          <w:sz w:val="24"/>
          <w:szCs w:val="24"/>
          <w:lang w:val="hy-AM"/>
        </w:rPr>
        <w:t>ա</w:t>
      </w:r>
      <w:r w:rsidR="00E10528">
        <w:rPr>
          <w:rFonts w:ascii="GHEA Mariam" w:hAnsi="GHEA Mariam" w:cs="Sylfaen"/>
          <w:color w:val="000000"/>
          <w:sz w:val="24"/>
          <w:szCs w:val="24"/>
          <w:lang w:val="hy-AM"/>
        </w:rPr>
        <w:t>»</w:t>
      </w:r>
      <w:r w:rsidRPr="001E68A6">
        <w:rPr>
          <w:rFonts w:ascii="GHEA Mariam" w:hAnsi="GHEA Mariam" w:cs="Sylfaen"/>
          <w:color w:val="000000"/>
          <w:sz w:val="24"/>
          <w:szCs w:val="24"/>
          <w:lang w:val="hy-AM"/>
        </w:rPr>
        <w:t xml:space="preserve"> կետի և 7-րդ հոդվածի դրույթներով, Վերակառուցման և զարգացման եվրոպական բանկի </w:t>
      </w:r>
      <w:r w:rsidR="00E10528" w:rsidRPr="001E68A6">
        <w:rPr>
          <w:rFonts w:ascii="GHEA Mariam" w:hAnsi="GHEA Mariam" w:cs="Sylfaen"/>
          <w:color w:val="000000"/>
          <w:sz w:val="24"/>
          <w:szCs w:val="24"/>
          <w:lang w:val="hy-AM"/>
        </w:rPr>
        <w:t>կ</w:t>
      </w:r>
      <w:r w:rsidR="00E10528">
        <w:rPr>
          <w:rFonts w:ascii="GHEA Mariam" w:hAnsi="GHEA Mariam" w:cs="Sylfaen"/>
          <w:color w:val="000000"/>
          <w:sz w:val="24"/>
          <w:szCs w:val="24"/>
          <w:lang w:val="hy-AM"/>
        </w:rPr>
        <w:t>առավարիչների խորհրդի</w:t>
      </w:r>
      <w:r w:rsidRPr="001E68A6">
        <w:rPr>
          <w:rFonts w:ascii="GHEA Mariam" w:hAnsi="GHEA Mariam" w:cs="Sylfaen"/>
          <w:color w:val="000000"/>
          <w:sz w:val="24"/>
          <w:szCs w:val="24"/>
          <w:lang w:val="hy-AM"/>
        </w:rPr>
        <w:t xml:space="preserve"> 2023 թվականի դեկտեմբերի 15-ի թիվ 265 բանաձևի պայմաններով և դրույթներով</w:t>
      </w:r>
      <w:r w:rsidRPr="001E68A6">
        <w:rPr>
          <w:rFonts w:ascii="GHEA Mariam" w:hAnsi="GHEA Mariam"/>
          <w:color w:val="000000"/>
          <w:sz w:val="24"/>
          <w:szCs w:val="24"/>
          <w:lang w:val="hy-AM"/>
        </w:rPr>
        <w:t xml:space="preserve">` </w:t>
      </w:r>
      <w:r w:rsidRPr="001E68A6">
        <w:rPr>
          <w:rFonts w:ascii="GHEA Mariam" w:hAnsi="GHEA Mariam" w:cs="Sylfaen"/>
          <w:color w:val="000000"/>
          <w:sz w:val="24"/>
          <w:szCs w:val="24"/>
          <w:lang w:val="hy-AM"/>
        </w:rPr>
        <w:t>Հայաստանի Հանրապետության կառավարությունը</w:t>
      </w:r>
      <w:r w:rsidRPr="001E68A6">
        <w:rPr>
          <w:rFonts w:ascii="Calibri" w:hAnsi="Calibri" w:cs="Calibri"/>
          <w:color w:val="000000"/>
          <w:sz w:val="24"/>
          <w:szCs w:val="24"/>
          <w:lang w:val="hy-AM"/>
        </w:rPr>
        <w:t> </w:t>
      </w:r>
      <w:r w:rsidR="00E10528">
        <w:rPr>
          <w:rFonts w:ascii="Calibri" w:hAnsi="Calibri" w:cs="Calibri"/>
          <w:color w:val="000000"/>
          <w:sz w:val="24"/>
          <w:szCs w:val="24"/>
          <w:lang w:val="hy-AM"/>
        </w:rPr>
        <w:t xml:space="preserve">   </w:t>
      </w:r>
      <w:r w:rsidRPr="00E10528">
        <w:rPr>
          <w:rFonts w:ascii="GHEA Mariam" w:hAnsi="GHEA Mariam" w:cs="Sylfaen"/>
          <w:bCs/>
          <w:iCs/>
          <w:color w:val="000000"/>
          <w:sz w:val="24"/>
          <w:szCs w:val="24"/>
          <w:lang w:val="hy-AM"/>
        </w:rPr>
        <w:t>ո</w:t>
      </w:r>
      <w:r w:rsid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ր</w:t>
      </w:r>
      <w:r w:rsid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ո</w:t>
      </w:r>
      <w:r w:rsid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շ</w:t>
      </w:r>
      <w:r w:rsid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ու</w:t>
      </w:r>
      <w:r w:rsid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մ</w:t>
      </w:r>
      <w:r w:rsidR="00E10528" w:rsidRPr="00E10528">
        <w:rPr>
          <w:rFonts w:ascii="GHEA Mariam" w:hAnsi="GHEA Mariam" w:cs="Sylfaen"/>
          <w:bCs/>
          <w:iCs/>
          <w:color w:val="000000"/>
          <w:sz w:val="24"/>
          <w:szCs w:val="24"/>
          <w:lang w:val="hy-AM"/>
        </w:rPr>
        <w:t xml:space="preserve">  </w:t>
      </w:r>
      <w:r w:rsidRPr="00E10528">
        <w:rPr>
          <w:rFonts w:ascii="GHEA Mariam" w:hAnsi="GHEA Mariam" w:cs="Sylfaen"/>
          <w:bCs/>
          <w:iCs/>
          <w:color w:val="000000"/>
          <w:sz w:val="24"/>
          <w:szCs w:val="24"/>
          <w:lang w:val="hy-AM"/>
        </w:rPr>
        <w:t xml:space="preserve"> է</w:t>
      </w:r>
      <w:r w:rsidRPr="00E10528">
        <w:rPr>
          <w:rFonts w:ascii="GHEA Mariam" w:hAnsi="GHEA Mariam"/>
          <w:bCs/>
          <w:iCs/>
          <w:color w:val="000000"/>
          <w:sz w:val="24"/>
          <w:szCs w:val="24"/>
          <w:lang w:val="hy-AM"/>
        </w:rPr>
        <w:t>.</w:t>
      </w:r>
    </w:p>
    <w:p w:rsidR="001E68A6" w:rsidRPr="001E68A6" w:rsidRDefault="001E68A6" w:rsidP="001E68A6">
      <w:pPr>
        <w:shd w:val="clear" w:color="auto" w:fill="FFFFFF"/>
        <w:tabs>
          <w:tab w:val="left" w:pos="993"/>
        </w:tabs>
        <w:spacing w:line="360" w:lineRule="auto"/>
        <w:ind w:firstLine="709"/>
        <w:jc w:val="both"/>
        <w:rPr>
          <w:rFonts w:ascii="GHEA Mariam" w:hAnsi="GHEA Mariam"/>
          <w:color w:val="000000"/>
          <w:sz w:val="24"/>
          <w:szCs w:val="24"/>
          <w:lang w:val="hy-AM"/>
        </w:rPr>
      </w:pPr>
      <w:r w:rsidRPr="001E68A6">
        <w:rPr>
          <w:rFonts w:ascii="GHEA Mariam" w:hAnsi="GHEA Mariam"/>
          <w:color w:val="000000"/>
          <w:sz w:val="24"/>
          <w:szCs w:val="24"/>
          <w:lang w:val="hy-AM"/>
        </w:rPr>
        <w:lastRenderedPageBreak/>
        <w:t>1. Հավանություն տալ Վերակառուցման և զարգացման եվրոպական բանկի կանոնադրական կա</w:t>
      </w:r>
      <w:r w:rsidR="00766F26">
        <w:rPr>
          <w:rFonts w:ascii="GHEA Mariam" w:hAnsi="GHEA Mariam"/>
          <w:color w:val="000000"/>
          <w:sz w:val="24"/>
          <w:szCs w:val="24"/>
          <w:lang w:val="hy-AM"/>
        </w:rPr>
        <w:t xml:space="preserve">պիտալի ավելացման շրջանակներում </w:t>
      </w:r>
      <w:r w:rsidRPr="001E68A6">
        <w:rPr>
          <w:rFonts w:ascii="GHEA Mariam" w:hAnsi="GHEA Mariam"/>
          <w:color w:val="000000"/>
          <w:sz w:val="24"/>
          <w:szCs w:val="24"/>
          <w:lang w:val="hy-AM"/>
        </w:rPr>
        <w:t>Հայաստանի Հանրա</w:t>
      </w:r>
      <w:r w:rsidR="00E10528">
        <w:rPr>
          <w:rFonts w:ascii="GHEA Mariam" w:hAnsi="GHEA Mariam"/>
          <w:color w:val="000000"/>
          <w:sz w:val="24"/>
          <w:szCs w:val="24"/>
          <w:lang w:val="hy-AM"/>
        </w:rPr>
        <w:softHyphen/>
      </w:r>
      <w:r w:rsidRPr="001E68A6">
        <w:rPr>
          <w:rFonts w:ascii="GHEA Mariam" w:hAnsi="GHEA Mariam"/>
          <w:color w:val="000000"/>
          <w:sz w:val="24"/>
          <w:szCs w:val="24"/>
          <w:lang w:val="hy-AM"/>
        </w:rPr>
        <w:t>պետու</w:t>
      </w:r>
      <w:r w:rsidR="00766F26">
        <w:rPr>
          <w:rFonts w:ascii="GHEA Mariam" w:hAnsi="GHEA Mariam"/>
          <w:color w:val="000000"/>
          <w:sz w:val="24"/>
          <w:szCs w:val="24"/>
          <w:lang w:val="hy-AM"/>
        </w:rPr>
        <w:t>թյան բաժանորդագրության գործիքին</w:t>
      </w:r>
      <w:r w:rsidRPr="001E68A6">
        <w:rPr>
          <w:rFonts w:ascii="GHEA Mariam" w:hAnsi="GHEA Mariam"/>
          <w:color w:val="000000"/>
          <w:sz w:val="24"/>
          <w:szCs w:val="24"/>
          <w:lang w:val="hy-AM"/>
        </w:rPr>
        <w:t xml:space="preserve">։ </w:t>
      </w:r>
    </w:p>
    <w:p w:rsidR="001E68A6" w:rsidRPr="001E68A6" w:rsidRDefault="001E68A6" w:rsidP="001E68A6">
      <w:pPr>
        <w:shd w:val="clear" w:color="auto" w:fill="FFFFFF"/>
        <w:tabs>
          <w:tab w:val="left" w:pos="993"/>
        </w:tabs>
        <w:spacing w:line="360" w:lineRule="auto"/>
        <w:ind w:firstLine="709"/>
        <w:jc w:val="both"/>
        <w:rPr>
          <w:rFonts w:ascii="GHEA Mariam" w:hAnsi="GHEA Mariam"/>
          <w:color w:val="000000"/>
          <w:sz w:val="24"/>
          <w:szCs w:val="24"/>
          <w:lang w:val="hy-AM"/>
        </w:rPr>
      </w:pPr>
      <w:r w:rsidRPr="001E68A6">
        <w:rPr>
          <w:rFonts w:ascii="GHEA Mariam" w:hAnsi="GHEA Mariam"/>
          <w:color w:val="000000"/>
          <w:sz w:val="24"/>
          <w:szCs w:val="24"/>
          <w:lang w:val="hy-AM"/>
        </w:rPr>
        <w:t xml:space="preserve">2. Հայաստանի Հանրապետության ֆինանսների նախարարին՝ </w:t>
      </w:r>
    </w:p>
    <w:p w:rsidR="001E68A6" w:rsidRPr="001E68A6" w:rsidRDefault="001E68A6" w:rsidP="001E68A6">
      <w:pPr>
        <w:pStyle w:val="ListParagraph"/>
        <w:numPr>
          <w:ilvl w:val="0"/>
          <w:numId w:val="1"/>
        </w:numPr>
        <w:shd w:val="clear" w:color="auto" w:fill="FFFFFF"/>
        <w:tabs>
          <w:tab w:val="left" w:pos="993"/>
        </w:tabs>
        <w:spacing w:after="0" w:line="360" w:lineRule="auto"/>
        <w:ind w:left="0" w:firstLine="709"/>
        <w:jc w:val="both"/>
        <w:rPr>
          <w:rFonts w:ascii="GHEA Mariam" w:eastAsia="Times New Roman" w:hAnsi="GHEA Mariam"/>
          <w:color w:val="000000"/>
          <w:sz w:val="24"/>
          <w:szCs w:val="24"/>
          <w:lang w:val="hy-AM"/>
        </w:rPr>
      </w:pPr>
      <w:r w:rsidRPr="00E10528">
        <w:rPr>
          <w:rFonts w:ascii="GHEA Mariam" w:eastAsia="Times New Roman" w:hAnsi="GHEA Mariam"/>
          <w:color w:val="000000"/>
          <w:spacing w:val="-2"/>
          <w:sz w:val="24"/>
          <w:szCs w:val="24"/>
          <w:lang w:val="hy-AM"/>
        </w:rPr>
        <w:t>Հայաստանի Հանրապետության կառավարության անունից հանդես գալով</w:t>
      </w:r>
      <w:r w:rsidRPr="001E68A6">
        <w:rPr>
          <w:rFonts w:ascii="GHEA Mariam" w:eastAsia="Times New Roman" w:hAnsi="GHEA Mariam"/>
          <w:color w:val="000000"/>
          <w:sz w:val="24"/>
          <w:szCs w:val="24"/>
          <w:lang w:val="hy-AM"/>
        </w:rPr>
        <w:t xml:space="preserve"> որպես լիազորված պաշտոնատար անձ՝ 30-օրյա ժամկետում ստորագրել Վերակա</w:t>
      </w:r>
      <w:r w:rsidR="00E10528">
        <w:rPr>
          <w:rFonts w:ascii="GHEA Mariam" w:eastAsia="Times New Roman" w:hAnsi="GHEA Mariam"/>
          <w:color w:val="000000"/>
          <w:sz w:val="24"/>
          <w:szCs w:val="24"/>
          <w:lang w:val="hy-AM"/>
        </w:rPr>
        <w:softHyphen/>
      </w:r>
      <w:r w:rsidRPr="001E68A6">
        <w:rPr>
          <w:rFonts w:ascii="GHEA Mariam" w:eastAsia="Times New Roman" w:hAnsi="GHEA Mariam"/>
          <w:color w:val="000000"/>
          <w:sz w:val="24"/>
          <w:szCs w:val="24"/>
          <w:lang w:val="hy-AM"/>
        </w:rPr>
        <w:t xml:space="preserve">ռուցման և զարգացման եվրոպական բանկի կանոնադրական կապիտալի </w:t>
      </w:r>
      <w:r w:rsidRPr="00E10528">
        <w:rPr>
          <w:rFonts w:ascii="GHEA Mariam" w:eastAsia="Times New Roman" w:hAnsi="GHEA Mariam"/>
          <w:color w:val="000000"/>
          <w:spacing w:val="-2"/>
          <w:sz w:val="24"/>
          <w:szCs w:val="24"/>
          <w:lang w:val="hy-AM"/>
        </w:rPr>
        <w:t>ավելաց</w:t>
      </w:r>
      <w:r w:rsidR="00E10528" w:rsidRPr="00E10528">
        <w:rPr>
          <w:rFonts w:ascii="GHEA Mariam" w:eastAsia="Times New Roman" w:hAnsi="GHEA Mariam"/>
          <w:color w:val="000000"/>
          <w:spacing w:val="-2"/>
          <w:sz w:val="24"/>
          <w:szCs w:val="24"/>
          <w:lang w:val="hy-AM"/>
        </w:rPr>
        <w:softHyphen/>
      </w:r>
      <w:r w:rsidR="00766F26">
        <w:rPr>
          <w:rFonts w:ascii="GHEA Mariam" w:eastAsia="Times New Roman" w:hAnsi="GHEA Mariam"/>
          <w:color w:val="000000"/>
          <w:spacing w:val="-2"/>
          <w:sz w:val="24"/>
          <w:szCs w:val="24"/>
          <w:lang w:val="hy-AM"/>
        </w:rPr>
        <w:t xml:space="preserve">ման շրջանակներում </w:t>
      </w:r>
      <w:r w:rsidRPr="00E10528">
        <w:rPr>
          <w:rFonts w:ascii="GHEA Mariam" w:eastAsia="Times New Roman" w:hAnsi="GHEA Mariam"/>
          <w:color w:val="000000"/>
          <w:spacing w:val="-2"/>
          <w:sz w:val="24"/>
          <w:szCs w:val="24"/>
          <w:lang w:val="hy-AM"/>
        </w:rPr>
        <w:t>Հայաստանի Հանրապետության բաժանորդագրության գոր</w:t>
      </w:r>
      <w:r w:rsidR="00E10528">
        <w:rPr>
          <w:rFonts w:ascii="GHEA Mariam" w:eastAsia="Times New Roman" w:hAnsi="GHEA Mariam"/>
          <w:color w:val="000000"/>
          <w:spacing w:val="-2"/>
          <w:sz w:val="24"/>
          <w:szCs w:val="24"/>
          <w:lang w:val="hy-AM"/>
        </w:rPr>
        <w:softHyphen/>
      </w:r>
      <w:r w:rsidR="00766F26">
        <w:rPr>
          <w:rFonts w:ascii="GHEA Mariam" w:eastAsia="Times New Roman" w:hAnsi="GHEA Mariam"/>
          <w:color w:val="000000"/>
          <w:spacing w:val="-2"/>
          <w:sz w:val="24"/>
          <w:szCs w:val="24"/>
          <w:lang w:val="hy-AM"/>
        </w:rPr>
        <w:t>ծիքը</w:t>
      </w:r>
      <w:r w:rsidRPr="00E10528">
        <w:rPr>
          <w:rFonts w:ascii="GHEA Mariam" w:eastAsia="Times New Roman" w:hAnsi="GHEA Mariam"/>
          <w:color w:val="000000"/>
          <w:spacing w:val="-2"/>
          <w:sz w:val="24"/>
          <w:szCs w:val="24"/>
          <w:lang w:val="hy-AM"/>
        </w:rPr>
        <w:t>՝</w:t>
      </w:r>
      <w:r w:rsidRPr="001E68A6">
        <w:rPr>
          <w:rFonts w:ascii="GHEA Mariam" w:eastAsia="Times New Roman" w:hAnsi="GHEA Mariam"/>
          <w:color w:val="000000"/>
          <w:sz w:val="24"/>
          <w:szCs w:val="24"/>
          <w:lang w:val="hy-AM"/>
        </w:rPr>
        <w:t xml:space="preserve"> համաձայն հավելվածի</w:t>
      </w:r>
      <w:r w:rsidR="00E10528">
        <w:rPr>
          <w:rFonts w:ascii="GHEA Mariam" w:eastAsia="Times New Roman" w:hAnsi="GHEA Mariam"/>
          <w:color w:val="000000"/>
          <w:sz w:val="24"/>
          <w:szCs w:val="24"/>
          <w:lang w:val="hy-AM"/>
        </w:rPr>
        <w:t>.</w:t>
      </w:r>
      <w:r w:rsidRPr="001E68A6">
        <w:rPr>
          <w:rFonts w:ascii="GHEA Mariam" w:eastAsia="Times New Roman" w:hAnsi="GHEA Mariam"/>
          <w:color w:val="000000"/>
          <w:sz w:val="24"/>
          <w:szCs w:val="24"/>
          <w:lang w:val="hy-AM"/>
        </w:rPr>
        <w:t xml:space="preserve">  </w:t>
      </w:r>
    </w:p>
    <w:p w:rsidR="001E68A6" w:rsidRPr="001E68A6" w:rsidRDefault="001E68A6" w:rsidP="001E68A6">
      <w:pPr>
        <w:pStyle w:val="ListParagraph"/>
        <w:numPr>
          <w:ilvl w:val="0"/>
          <w:numId w:val="1"/>
        </w:numPr>
        <w:shd w:val="clear" w:color="auto" w:fill="FFFFFF"/>
        <w:tabs>
          <w:tab w:val="left" w:pos="993"/>
        </w:tabs>
        <w:spacing w:after="0" w:line="360" w:lineRule="auto"/>
        <w:ind w:left="0" w:firstLine="709"/>
        <w:jc w:val="both"/>
        <w:rPr>
          <w:rFonts w:ascii="GHEA Mariam" w:eastAsia="Times New Roman" w:hAnsi="GHEA Mariam"/>
          <w:color w:val="000000"/>
          <w:sz w:val="24"/>
          <w:szCs w:val="24"/>
          <w:lang w:val="hy-AM"/>
        </w:rPr>
      </w:pPr>
      <w:r w:rsidRPr="001E68A6">
        <w:rPr>
          <w:rFonts w:ascii="GHEA Mariam" w:eastAsia="Times New Roman" w:hAnsi="GHEA Mariam"/>
          <w:color w:val="000000"/>
          <w:sz w:val="24"/>
          <w:szCs w:val="24"/>
          <w:lang w:val="hy-AM"/>
        </w:rPr>
        <w:t>Հայաստանի Հանրապետության բաժանորդագրության գործիքի վճա</w:t>
      </w:r>
      <w:r w:rsidR="00E10528">
        <w:rPr>
          <w:rFonts w:ascii="GHEA Mariam" w:eastAsia="Times New Roman" w:hAnsi="GHEA Mariam"/>
          <w:color w:val="000000"/>
          <w:sz w:val="24"/>
          <w:szCs w:val="24"/>
          <w:lang w:val="hy-AM"/>
        </w:rPr>
        <w:softHyphen/>
      </w:r>
      <w:r w:rsidRPr="001E68A6">
        <w:rPr>
          <w:rFonts w:ascii="GHEA Mariam" w:eastAsia="Times New Roman" w:hAnsi="GHEA Mariam"/>
          <w:color w:val="000000"/>
          <w:sz w:val="24"/>
          <w:szCs w:val="24"/>
          <w:lang w:val="hy-AM"/>
        </w:rPr>
        <w:t xml:space="preserve">րումը կատարել </w:t>
      </w:r>
      <w:r w:rsidRPr="001E68A6">
        <w:rPr>
          <w:rFonts w:ascii="GHEA Mariam" w:eastAsia="Times New Roman" w:hAnsi="GHEA Mariam" w:cs="Sylfaen"/>
          <w:color w:val="000000"/>
          <w:sz w:val="24"/>
          <w:szCs w:val="24"/>
          <w:lang w:val="hy-AM" w:eastAsia="ar-SA"/>
        </w:rPr>
        <w:t xml:space="preserve">մուրհակ տրամադրելու </w:t>
      </w:r>
      <w:r w:rsidRPr="001E68A6">
        <w:rPr>
          <w:rFonts w:ascii="GHEA Mariam" w:eastAsia="Times New Roman" w:hAnsi="GHEA Mariam"/>
          <w:color w:val="000000"/>
          <w:sz w:val="24"/>
          <w:szCs w:val="24"/>
          <w:lang w:val="hy-AM"/>
        </w:rPr>
        <w:t>եղանակով՝ համաձայնեցնելով Վերակա</w:t>
      </w:r>
      <w:r w:rsidR="00E10528">
        <w:rPr>
          <w:rFonts w:ascii="GHEA Mariam" w:eastAsia="Times New Roman" w:hAnsi="GHEA Mariam"/>
          <w:color w:val="000000"/>
          <w:sz w:val="24"/>
          <w:szCs w:val="24"/>
          <w:lang w:val="hy-AM"/>
        </w:rPr>
        <w:softHyphen/>
      </w:r>
      <w:r w:rsidRPr="001E68A6">
        <w:rPr>
          <w:rFonts w:ascii="GHEA Mariam" w:eastAsia="Times New Roman" w:hAnsi="GHEA Mariam"/>
          <w:color w:val="000000"/>
          <w:sz w:val="24"/>
          <w:szCs w:val="24"/>
          <w:lang w:val="hy-AM"/>
        </w:rPr>
        <w:t>ռուց</w:t>
      </w:r>
      <w:r w:rsidR="00E10528">
        <w:rPr>
          <w:rFonts w:ascii="GHEA Mariam" w:eastAsia="Times New Roman" w:hAnsi="GHEA Mariam"/>
          <w:color w:val="000000"/>
          <w:sz w:val="24"/>
          <w:szCs w:val="24"/>
          <w:lang w:val="hy-AM"/>
        </w:rPr>
        <w:softHyphen/>
      </w:r>
      <w:r w:rsidRPr="001E68A6">
        <w:rPr>
          <w:rFonts w:ascii="GHEA Mariam" w:eastAsia="Times New Roman" w:hAnsi="GHEA Mariam"/>
          <w:color w:val="000000"/>
          <w:sz w:val="24"/>
          <w:szCs w:val="24"/>
          <w:lang w:val="hy-AM"/>
        </w:rPr>
        <w:t>ման և զարգացման եվրոպական բանկի հետ:</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1B40D4" w:rsidRDefault="0082646B" w:rsidP="00C02868">
      <w:pPr>
        <w:pStyle w:val="mechtex"/>
        <w:jc w:val="left"/>
        <w:rPr>
          <w:rFonts w:ascii="GHEA Mariam" w:hAnsi="GHEA Mariam" w:cs="Arial"/>
          <w:sz w:val="24"/>
          <w:szCs w:val="24"/>
          <w:lang w:val="hy-AM"/>
        </w:rPr>
        <w:sectPr w:rsidR="001B40D4" w:rsidSect="001E68A6">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pPr>
      <w:r w:rsidRPr="00F035AF">
        <w:rPr>
          <w:rFonts w:ascii="GHEA Mariam" w:hAnsi="GHEA Mariam" w:cs="Arial"/>
          <w:sz w:val="24"/>
          <w:szCs w:val="24"/>
          <w:lang w:val="hy-AM"/>
        </w:rPr>
        <w:t>Երևան</w:t>
      </w:r>
    </w:p>
    <w:p w:rsidR="00376E1B" w:rsidRPr="00801932" w:rsidRDefault="00376E1B" w:rsidP="00376E1B">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E6434">
        <w:rPr>
          <w:rFonts w:ascii="GHEA Mariam" w:hAnsi="GHEA Mariam"/>
          <w:spacing w:val="-8"/>
          <w:sz w:val="24"/>
          <w:szCs w:val="24"/>
          <w:lang w:val="hy-AM"/>
        </w:rPr>
        <w:t xml:space="preserve">    </w:t>
      </w:r>
      <w:r>
        <w:rPr>
          <w:rFonts w:ascii="GHEA Mariam" w:hAnsi="GHEA Mariam"/>
          <w:spacing w:val="-8"/>
          <w:sz w:val="24"/>
          <w:szCs w:val="24"/>
          <w:lang w:val="hy-AM"/>
        </w:rPr>
        <w:t xml:space="preserve">   Հավելված </w:t>
      </w:r>
      <w:r w:rsidRPr="00801932">
        <w:rPr>
          <w:rFonts w:ascii="GHEA Mariam" w:hAnsi="GHEA Mariam"/>
          <w:spacing w:val="-8"/>
          <w:sz w:val="24"/>
          <w:szCs w:val="24"/>
          <w:lang w:val="hy-AM" w:eastAsia="en-US"/>
        </w:rPr>
        <w:t xml:space="preserve"> </w:t>
      </w:r>
    </w:p>
    <w:p w:rsidR="00376E1B" w:rsidRPr="00801932" w:rsidRDefault="008E643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76E1B" w:rsidRPr="00801932">
        <w:rPr>
          <w:rFonts w:ascii="GHEA Mariam" w:hAnsi="GHEA Mariam"/>
          <w:spacing w:val="-6"/>
          <w:sz w:val="24"/>
          <w:szCs w:val="24"/>
          <w:lang w:val="hy-AM"/>
        </w:rPr>
        <w:t>ՀՀ կառավարության 202</w:t>
      </w:r>
      <w:r w:rsidR="00376E1B">
        <w:rPr>
          <w:rFonts w:ascii="GHEA Mariam" w:hAnsi="GHEA Mariam"/>
          <w:spacing w:val="-6"/>
          <w:sz w:val="24"/>
          <w:szCs w:val="24"/>
          <w:lang w:val="hy-AM"/>
        </w:rPr>
        <w:t>5</w:t>
      </w:r>
      <w:r w:rsidR="00376E1B" w:rsidRPr="00801932">
        <w:rPr>
          <w:rFonts w:ascii="GHEA Mariam" w:hAnsi="GHEA Mariam"/>
          <w:spacing w:val="-6"/>
          <w:sz w:val="24"/>
          <w:szCs w:val="24"/>
          <w:lang w:val="hy-AM"/>
        </w:rPr>
        <w:t xml:space="preserve"> թվականի</w:t>
      </w:r>
    </w:p>
    <w:p w:rsidR="00376E1B" w:rsidRPr="00801932" w:rsidRDefault="00376E1B">
      <w:pPr>
        <w:pStyle w:val="mechtex"/>
        <w:jc w:val="left"/>
        <w:rPr>
          <w:rFonts w:ascii="GHEA Mariam" w:hAnsi="GHEA Mariam" w:cs="Sylfaen"/>
          <w:sz w:val="24"/>
          <w:szCs w:val="24"/>
          <w:lang w:val="hy-AM"/>
        </w:rPr>
      </w:pP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Pr="00801932">
        <w:rPr>
          <w:rFonts w:ascii="GHEA Mariam" w:hAnsi="GHEA Mariam"/>
          <w:spacing w:val="-2"/>
          <w:sz w:val="24"/>
          <w:szCs w:val="24"/>
          <w:lang w:val="hy-AM"/>
        </w:rPr>
        <w:tab/>
      </w:r>
      <w:r w:rsidR="008E6434">
        <w:rPr>
          <w:rFonts w:ascii="GHEA Mariam" w:hAnsi="GHEA Mariam"/>
          <w:spacing w:val="-2"/>
          <w:sz w:val="24"/>
          <w:szCs w:val="24"/>
          <w:lang w:val="hy-AM"/>
        </w:rPr>
        <w:t xml:space="preserve">      </w:t>
      </w:r>
      <w:r>
        <w:rPr>
          <w:rFonts w:ascii="GHEA Mariam" w:hAnsi="GHEA Mariam" w:cs="Sylfaen"/>
          <w:spacing w:val="-4"/>
          <w:sz w:val="24"/>
          <w:szCs w:val="24"/>
          <w:lang w:val="hy-AM"/>
        </w:rPr>
        <w:t>հոկ</w:t>
      </w:r>
      <w:r>
        <w:rPr>
          <w:rFonts w:ascii="GHEA Mariam" w:hAnsi="GHEA Mariam" w:cs="Sylfaen"/>
          <w:spacing w:val="-4"/>
          <w:sz w:val="24"/>
          <w:szCs w:val="24"/>
          <w:lang w:val="pt-BR"/>
        </w:rPr>
        <w:t>տեմբերի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23</w:t>
      </w:r>
      <w:r w:rsidRPr="008005B3">
        <w:rPr>
          <w:rFonts w:ascii="GHEA Mariam" w:hAnsi="GHEA Mariam" w:cs="Sylfaen"/>
          <w:spacing w:val="-2"/>
          <w:sz w:val="24"/>
          <w:szCs w:val="24"/>
          <w:lang w:val="pt-BR"/>
        </w:rPr>
        <w:t>-</w:t>
      </w:r>
      <w:r w:rsidRPr="00801932">
        <w:rPr>
          <w:rFonts w:ascii="GHEA Mariam" w:hAnsi="GHEA Mariam"/>
          <w:spacing w:val="-2"/>
          <w:sz w:val="24"/>
          <w:szCs w:val="24"/>
          <w:lang w:val="hy-AM"/>
        </w:rPr>
        <w:t xml:space="preserve">ի N        </w:t>
      </w:r>
      <w:r>
        <w:rPr>
          <w:rFonts w:ascii="GHEA Mariam" w:hAnsi="GHEA Mariam"/>
          <w:spacing w:val="-2"/>
          <w:sz w:val="24"/>
          <w:szCs w:val="24"/>
          <w:lang w:val="hy-AM"/>
        </w:rPr>
        <w:t xml:space="preserve"> - Ա </w:t>
      </w:r>
      <w:r w:rsidRPr="00801932">
        <w:rPr>
          <w:rFonts w:ascii="GHEA Mariam" w:hAnsi="GHEA Mariam"/>
          <w:spacing w:val="-2"/>
          <w:sz w:val="24"/>
          <w:szCs w:val="24"/>
          <w:lang w:val="hy-AM"/>
        </w:rPr>
        <w:t>որոշման</w:t>
      </w:r>
    </w:p>
    <w:p w:rsidR="00376E1B" w:rsidRDefault="00376E1B" w:rsidP="000D4CB0">
      <w:pPr>
        <w:pStyle w:val="norm"/>
        <w:spacing w:line="240" w:lineRule="auto"/>
        <w:ind w:firstLine="0"/>
        <w:rPr>
          <w:rFonts w:ascii="GHEA Mariam" w:hAnsi="GHEA Mariam" w:cs="Arial"/>
          <w:sz w:val="24"/>
          <w:szCs w:val="24"/>
          <w:lang w:val="hy-AM"/>
        </w:rPr>
      </w:pPr>
    </w:p>
    <w:p w:rsidR="001A62CA" w:rsidRPr="00801932" w:rsidRDefault="001A62CA" w:rsidP="000D4CB0">
      <w:pPr>
        <w:pStyle w:val="norm"/>
        <w:spacing w:line="240" w:lineRule="auto"/>
        <w:ind w:firstLine="0"/>
        <w:rPr>
          <w:rFonts w:ascii="GHEA Mariam" w:hAnsi="GHEA Mariam" w:cs="Arial"/>
          <w:sz w:val="24"/>
          <w:szCs w:val="24"/>
          <w:lang w:val="hy-AM"/>
        </w:rPr>
      </w:pPr>
    </w:p>
    <w:p w:rsidR="001A62CA" w:rsidRPr="001A62CA" w:rsidRDefault="00376E1B" w:rsidP="001A62CA">
      <w:pPr>
        <w:pStyle w:val="BodyText"/>
        <w:tabs>
          <w:tab w:val="left" w:pos="709"/>
        </w:tabs>
        <w:spacing w:after="0" w:line="276" w:lineRule="auto"/>
        <w:jc w:val="center"/>
        <w:rPr>
          <w:rFonts w:ascii="GHEA Mariam" w:hAnsi="GHEA Mariam" w:cs="Sylfaen"/>
          <w:b/>
          <w:color w:val="000000"/>
          <w:lang w:val="hy-AM"/>
        </w:rPr>
      </w:pPr>
      <w:r w:rsidRPr="001A62CA">
        <w:rPr>
          <w:rFonts w:ascii="Calibri" w:hAnsi="Calibri" w:cs="Calibri"/>
          <w:color w:val="000000"/>
          <w:lang w:val="hy-AM"/>
        </w:rPr>
        <w:t> </w:t>
      </w:r>
      <w:r w:rsidR="001A62CA" w:rsidRPr="001A62CA">
        <w:rPr>
          <w:rFonts w:ascii="GHEA Mariam" w:hAnsi="GHEA Mariam" w:cs="Sylfaen"/>
          <w:b/>
          <w:color w:val="000000"/>
          <w:lang w:val="hy-AM"/>
        </w:rPr>
        <w:t>ՀԱՅԱՍՏԱՆԻ ՀԱՆՐԱՊԵՏՈՒԹՅԱՆ ԲԱԺԱՆՈՐԴԱԳՐՈՒԹՅԱՆ ԳՈՐԾԻՔ</w:t>
      </w:r>
    </w:p>
    <w:p w:rsidR="001A62CA" w:rsidRPr="001A62CA" w:rsidRDefault="001A62CA" w:rsidP="001A62CA">
      <w:pPr>
        <w:pStyle w:val="BodyText"/>
        <w:tabs>
          <w:tab w:val="left" w:pos="709"/>
        </w:tabs>
        <w:spacing w:after="0" w:line="276" w:lineRule="auto"/>
        <w:jc w:val="center"/>
        <w:rPr>
          <w:rFonts w:ascii="GHEA Mariam" w:hAnsi="GHEA Mariam" w:cs="Sylfaen"/>
          <w:b/>
          <w:color w:val="000000"/>
          <w:lang w:val="hy-AM"/>
        </w:rPr>
      </w:pPr>
    </w:p>
    <w:p w:rsidR="001A62CA" w:rsidRPr="001A62CA" w:rsidRDefault="001A62CA" w:rsidP="001A62CA">
      <w:pPr>
        <w:pStyle w:val="BodyText"/>
        <w:tabs>
          <w:tab w:val="left" w:pos="709"/>
        </w:tabs>
        <w:spacing w:after="0" w:line="276" w:lineRule="auto"/>
        <w:jc w:val="center"/>
        <w:rPr>
          <w:rFonts w:ascii="GHEA Mariam" w:hAnsi="GHEA Mariam" w:cs="Sylfaen"/>
          <w:b/>
          <w:color w:val="000000"/>
          <w:lang w:val="hy-AM"/>
        </w:rPr>
      </w:pPr>
      <w:r w:rsidRPr="001A62CA">
        <w:rPr>
          <w:rFonts w:ascii="GHEA Mariam" w:hAnsi="GHEA Mariam" w:cs="Sylfaen"/>
          <w:b/>
          <w:color w:val="000000"/>
          <w:lang w:val="hy-AM"/>
        </w:rPr>
        <w:t>ՀԱՍՏԱՏՈՒՄ ԵՎ ՀԱՆՁՆԱՌՈՒԹՅՈՒՆ</w:t>
      </w:r>
    </w:p>
    <w:p w:rsidR="001A62CA" w:rsidRPr="001A62CA" w:rsidRDefault="001A62CA" w:rsidP="001A62CA">
      <w:pPr>
        <w:spacing w:before="100" w:beforeAutospacing="1" w:after="100" w:afterAutospacing="1"/>
        <w:ind w:left="720"/>
        <w:jc w:val="both"/>
        <w:rPr>
          <w:rFonts w:ascii="GHEA Mariam" w:hAnsi="GHEA Mariam"/>
          <w:sz w:val="24"/>
          <w:szCs w:val="24"/>
          <w:lang w:val="hy-AM"/>
        </w:rPr>
      </w:pPr>
      <w:r w:rsidRPr="001A62CA">
        <w:rPr>
          <w:rFonts w:ascii="GHEA Mariam" w:hAnsi="GHEA Mariam"/>
          <w:sz w:val="24"/>
          <w:szCs w:val="24"/>
          <w:lang w:val="hy-AM"/>
        </w:rPr>
        <w:br/>
      </w:r>
      <w:r w:rsidRPr="001A62CA">
        <w:rPr>
          <w:rFonts w:ascii="GHEA Mariam" w:hAnsi="GHEA Mariam"/>
          <w:b/>
          <w:bCs/>
          <w:sz w:val="24"/>
          <w:szCs w:val="24"/>
          <w:lang w:val="hy-AM"/>
        </w:rPr>
        <w:t>Վերակառուցման և Զարգացման եվրոպական բանկին</w:t>
      </w:r>
    </w:p>
    <w:p w:rsidR="001A62CA" w:rsidRPr="001A62CA" w:rsidRDefault="001A62CA" w:rsidP="001A62CA">
      <w:pPr>
        <w:pStyle w:val="BodyText"/>
        <w:tabs>
          <w:tab w:val="left" w:pos="709"/>
        </w:tabs>
        <w:spacing w:after="0"/>
        <w:jc w:val="both"/>
        <w:rPr>
          <w:rFonts w:ascii="GHEA Mariam" w:hAnsi="GHEA Mariam" w:cs="Cambria Math"/>
          <w:lang w:val="hy-AM"/>
        </w:rPr>
      </w:pPr>
      <w:r w:rsidRPr="001A62CA">
        <w:rPr>
          <w:rFonts w:ascii="GHEA Mariam" w:hAnsi="GHEA Mariam" w:cs="Sylfaen"/>
          <w:lang w:val="hy-AM"/>
        </w:rPr>
        <w:tab/>
        <w:t xml:space="preserve">Իմ՝ որպես Հայաստանի Հանրապետության ֆինանսների նախարարի </w:t>
      </w:r>
      <w:r w:rsidR="00DD44E8">
        <w:rPr>
          <w:rFonts w:ascii="GHEA Mariam" w:hAnsi="GHEA Mariam" w:cs="Sylfaen"/>
          <w:lang w:val="hy-AM"/>
        </w:rPr>
        <w:t>(այ</w:t>
      </w:r>
      <w:r w:rsidR="005535E6">
        <w:rPr>
          <w:rFonts w:ascii="GHEA Mariam" w:hAnsi="GHEA Mariam" w:cs="Sylfaen"/>
          <w:lang w:val="hy-AM"/>
        </w:rPr>
        <w:softHyphen/>
      </w:r>
      <w:r w:rsidR="00DD44E8">
        <w:rPr>
          <w:rFonts w:ascii="GHEA Mariam" w:hAnsi="GHEA Mariam" w:cs="Sylfaen"/>
          <w:lang w:val="hy-AM"/>
        </w:rPr>
        <w:t>սու</w:t>
      </w:r>
      <w:r w:rsidR="005535E6">
        <w:rPr>
          <w:rFonts w:ascii="GHEA Mariam" w:hAnsi="GHEA Mariam" w:cs="Sylfaen"/>
          <w:lang w:val="hy-AM"/>
        </w:rPr>
        <w:softHyphen/>
      </w:r>
      <w:r w:rsidR="005535E6">
        <w:rPr>
          <w:rFonts w:ascii="GHEA Mariam" w:hAnsi="GHEA Mariam" w:cs="Sylfaen"/>
          <w:lang w:val="hy-AM"/>
        </w:rPr>
        <w:softHyphen/>
      </w:r>
      <w:r w:rsidR="00DD44E8">
        <w:rPr>
          <w:rFonts w:ascii="GHEA Mariam" w:hAnsi="GHEA Mariam" w:cs="Sylfaen"/>
          <w:lang w:val="hy-AM"/>
        </w:rPr>
        <w:t>հետ՝ անդամ պետություն</w:t>
      </w:r>
      <w:r w:rsidRPr="001A62CA">
        <w:rPr>
          <w:rFonts w:ascii="GHEA Mariam" w:hAnsi="GHEA Mariam" w:cs="Sylfaen"/>
          <w:lang w:val="hy-AM"/>
        </w:rPr>
        <w:t>) իրավասության շրջանակում սույնով հաս</w:t>
      </w:r>
      <w:r>
        <w:rPr>
          <w:rFonts w:ascii="GHEA Mariam" w:hAnsi="GHEA Mariam" w:cs="Sylfaen"/>
          <w:lang w:val="hy-AM"/>
        </w:rPr>
        <w:softHyphen/>
      </w:r>
      <w:r w:rsidRPr="001A62CA">
        <w:rPr>
          <w:rFonts w:ascii="GHEA Mariam" w:hAnsi="GHEA Mariam" w:cs="Sylfaen"/>
          <w:lang w:val="hy-AM"/>
        </w:rPr>
        <w:t>տատում եմ, որ</w:t>
      </w:r>
      <w:r w:rsidR="0011681B">
        <w:rPr>
          <w:rFonts w:ascii="GHEA Mariam" w:hAnsi="GHEA Mariam" w:cs="Sylfaen"/>
          <w:lang w:val="hy-AM"/>
        </w:rPr>
        <w:t>՝</w:t>
      </w:r>
    </w:p>
    <w:p w:rsidR="001A62CA" w:rsidRPr="001A62CA" w:rsidRDefault="001A62CA" w:rsidP="001A62CA">
      <w:pPr>
        <w:pStyle w:val="BodyText"/>
        <w:tabs>
          <w:tab w:val="left" w:pos="709"/>
        </w:tabs>
        <w:spacing w:after="0" w:line="276" w:lineRule="auto"/>
        <w:jc w:val="both"/>
        <w:rPr>
          <w:rFonts w:ascii="GHEA Mariam" w:hAnsi="GHEA Mariam"/>
          <w:lang w:val="hy-AM"/>
        </w:rPr>
      </w:pPr>
      <w:r w:rsidRPr="001A62CA">
        <w:rPr>
          <w:rStyle w:val="Strong"/>
          <w:rFonts w:ascii="GHEA Mariam" w:hAnsi="GHEA Mariam"/>
          <w:lang w:val="hy-AM"/>
        </w:rPr>
        <w:tab/>
      </w:r>
      <w:r w:rsidR="004454AC">
        <w:rPr>
          <w:rStyle w:val="Strong"/>
          <w:rFonts w:ascii="GHEA Mariam" w:hAnsi="GHEA Mariam"/>
          <w:b w:val="0"/>
          <w:lang w:val="hy-AM"/>
        </w:rPr>
        <w:t>1</w:t>
      </w:r>
      <w:r w:rsidRPr="001A62CA">
        <w:rPr>
          <w:rStyle w:val="Strong"/>
          <w:rFonts w:ascii="GHEA Mariam" w:hAnsi="GHEA Mariam"/>
          <w:b w:val="0"/>
          <w:lang w:val="hy-AM"/>
        </w:rPr>
        <w:t>)</w:t>
      </w:r>
      <w:r w:rsidRPr="001A62CA">
        <w:rPr>
          <w:rFonts w:ascii="GHEA Mariam" w:hAnsi="GHEA Mariam"/>
          <w:lang w:val="hy-AM"/>
        </w:rPr>
        <w:t xml:space="preserve"> </w:t>
      </w:r>
      <w:r w:rsidR="00DD44E8" w:rsidRPr="001A62CA">
        <w:rPr>
          <w:rFonts w:ascii="GHEA Mariam" w:hAnsi="GHEA Mariam"/>
          <w:lang w:val="hy-AM"/>
        </w:rPr>
        <w:t>ա</w:t>
      </w:r>
      <w:r w:rsidRPr="001A62CA">
        <w:rPr>
          <w:rFonts w:ascii="GHEA Mariam" w:hAnsi="GHEA Mariam"/>
          <w:lang w:val="hy-AM"/>
        </w:rPr>
        <w:t xml:space="preserve">նդամ պետությունը սույնով բաժանորդագրվում է Վերակառուցման և զարգացման եվրոպական բանկի կանոնադրական կապիտալում լրացուցիչ </w:t>
      </w:r>
      <w:r w:rsidRPr="0011681B">
        <w:rPr>
          <w:rStyle w:val="Strong"/>
          <w:rFonts w:ascii="GHEA Mariam" w:hAnsi="GHEA Mariam"/>
          <w:b w:val="0"/>
          <w:lang w:val="hy-AM"/>
        </w:rPr>
        <w:t>2,010,000</w:t>
      </w:r>
      <w:r w:rsidR="005535E6">
        <w:rPr>
          <w:rStyle w:val="Strong"/>
          <w:rFonts w:ascii="GHEA Mariam" w:hAnsi="GHEA Mariam"/>
          <w:b w:val="0"/>
          <w:lang w:val="hy-AM"/>
        </w:rPr>
        <w:t xml:space="preserve"> </w:t>
      </w:r>
      <w:r w:rsidR="005535E6" w:rsidRPr="005535E6">
        <w:rPr>
          <w:rFonts w:ascii="GHEA Mariam" w:hAnsi="GHEA Mariam"/>
          <w:lang w:val="hy-AM"/>
        </w:rPr>
        <w:t>(</w:t>
      </w:r>
      <w:r w:rsidR="005535E6" w:rsidRPr="0011681B">
        <w:rPr>
          <w:rStyle w:val="Strong"/>
          <w:rFonts w:ascii="GHEA Mariam" w:hAnsi="GHEA Mariam"/>
          <w:b w:val="0"/>
          <w:lang w:val="hy-AM"/>
        </w:rPr>
        <w:t>երկու միլիոն տասը հազար</w:t>
      </w:r>
      <w:r w:rsidR="005535E6" w:rsidRPr="005535E6">
        <w:rPr>
          <w:rFonts w:ascii="GHEA Mariam" w:hAnsi="GHEA Mariam"/>
          <w:lang w:val="hy-AM"/>
        </w:rPr>
        <w:t>)</w:t>
      </w:r>
      <w:r w:rsidR="005535E6" w:rsidRPr="001A62CA">
        <w:rPr>
          <w:rFonts w:ascii="GHEA Mariam" w:hAnsi="GHEA Mariam"/>
          <w:lang w:val="hy-AM"/>
        </w:rPr>
        <w:t xml:space="preserve"> </w:t>
      </w:r>
      <w:r w:rsidRPr="0011681B">
        <w:rPr>
          <w:rStyle w:val="Strong"/>
          <w:rFonts w:ascii="GHEA Mariam" w:hAnsi="GHEA Mariam"/>
          <w:b w:val="0"/>
          <w:lang w:val="hy-AM"/>
        </w:rPr>
        <w:t>եվրոյի</w:t>
      </w:r>
      <w:r w:rsidRPr="0011681B">
        <w:rPr>
          <w:rFonts w:ascii="GHEA Mariam" w:hAnsi="GHEA Mariam"/>
          <w:b/>
          <w:lang w:val="hy-AM"/>
        </w:rPr>
        <w:t xml:space="preserve"> </w:t>
      </w:r>
      <w:r w:rsidRPr="001A62CA">
        <w:rPr>
          <w:rFonts w:ascii="GHEA Mariam" w:hAnsi="GHEA Mariam"/>
          <w:lang w:val="hy-AM"/>
        </w:rPr>
        <w:t>բաժնեմասերին՝ համաձայն Վերա</w:t>
      </w:r>
      <w:r w:rsidR="005535E6">
        <w:rPr>
          <w:rFonts w:ascii="GHEA Mariam" w:hAnsi="GHEA Mariam"/>
          <w:lang w:val="hy-AM"/>
        </w:rPr>
        <w:softHyphen/>
      </w:r>
      <w:r w:rsidRPr="001A62CA">
        <w:rPr>
          <w:rFonts w:ascii="GHEA Mariam" w:hAnsi="GHEA Mariam"/>
          <w:lang w:val="hy-AM"/>
        </w:rPr>
        <w:t xml:space="preserve">կառուցման և զարգացման եվրոպական բանկի </w:t>
      </w:r>
      <w:r w:rsidR="00DD44E8" w:rsidRPr="001A62CA">
        <w:rPr>
          <w:rFonts w:ascii="GHEA Mariam" w:hAnsi="GHEA Mariam"/>
          <w:lang w:val="hy-AM"/>
        </w:rPr>
        <w:t>կ</w:t>
      </w:r>
      <w:r w:rsidRPr="001A62CA">
        <w:rPr>
          <w:rFonts w:ascii="GHEA Mariam" w:hAnsi="GHEA Mariam"/>
          <w:lang w:val="hy-AM"/>
        </w:rPr>
        <w:t>առավարիչների խորհրդի 2023 թվականի դեկ</w:t>
      </w:r>
      <w:r w:rsidR="00FA0B9A">
        <w:rPr>
          <w:rFonts w:ascii="GHEA Mariam" w:hAnsi="GHEA Mariam"/>
          <w:lang w:val="hy-AM"/>
        </w:rPr>
        <w:softHyphen/>
      </w:r>
      <w:r w:rsidRPr="001A62CA">
        <w:rPr>
          <w:rFonts w:ascii="GHEA Mariam" w:hAnsi="GHEA Mariam"/>
          <w:lang w:val="hy-AM"/>
        </w:rPr>
        <w:t xml:space="preserve">տեմբերի 15-ի </w:t>
      </w:r>
      <w:r w:rsidRPr="001A62CA">
        <w:rPr>
          <w:rFonts w:ascii="GHEA Mariam" w:hAnsi="GHEA Mariam"/>
          <w:bCs/>
          <w:lang w:val="hy-AM"/>
        </w:rPr>
        <w:t>թիվ 265` «Կանոնադրական կապիտալի և դրա բա</w:t>
      </w:r>
      <w:r w:rsidR="005535E6">
        <w:rPr>
          <w:rFonts w:ascii="GHEA Mariam" w:hAnsi="GHEA Mariam"/>
          <w:bCs/>
          <w:lang w:val="hy-AM"/>
        </w:rPr>
        <w:softHyphen/>
      </w:r>
      <w:r w:rsidRPr="001A62CA">
        <w:rPr>
          <w:rFonts w:ascii="GHEA Mariam" w:hAnsi="GHEA Mariam"/>
          <w:bCs/>
          <w:lang w:val="hy-AM"/>
        </w:rPr>
        <w:t>ժա</w:t>
      </w:r>
      <w:r w:rsidR="005535E6">
        <w:rPr>
          <w:rFonts w:ascii="GHEA Mariam" w:hAnsi="GHEA Mariam"/>
          <w:bCs/>
          <w:lang w:val="hy-AM"/>
        </w:rPr>
        <w:softHyphen/>
      </w:r>
      <w:r w:rsidRPr="001A62CA">
        <w:rPr>
          <w:rFonts w:ascii="GHEA Mariam" w:hAnsi="GHEA Mariam"/>
          <w:bCs/>
          <w:lang w:val="hy-AM"/>
        </w:rPr>
        <w:t>նորդագրու</w:t>
      </w:r>
      <w:r w:rsidR="00FA0B9A">
        <w:rPr>
          <w:rFonts w:ascii="GHEA Mariam" w:hAnsi="GHEA Mariam"/>
          <w:bCs/>
          <w:lang w:val="hy-AM"/>
        </w:rPr>
        <w:softHyphen/>
      </w:r>
      <w:r w:rsidRPr="001A62CA">
        <w:rPr>
          <w:rFonts w:ascii="GHEA Mariam" w:hAnsi="GHEA Mariam"/>
          <w:bCs/>
          <w:lang w:val="hy-AM"/>
        </w:rPr>
        <w:t xml:space="preserve">թյունների ավելացում» բանաձևով </w:t>
      </w:r>
      <w:r w:rsidRPr="001A62CA">
        <w:rPr>
          <w:rFonts w:ascii="GHEA Mariam" w:hAnsi="GHEA Mariam"/>
          <w:lang w:val="hy-AM"/>
        </w:rPr>
        <w:t>սահմանված պայմանների և դրույթ</w:t>
      </w:r>
      <w:r w:rsidR="005535E6">
        <w:rPr>
          <w:rFonts w:ascii="GHEA Mariam" w:hAnsi="GHEA Mariam"/>
          <w:lang w:val="hy-AM"/>
        </w:rPr>
        <w:softHyphen/>
      </w:r>
      <w:r w:rsidRPr="001A62CA">
        <w:rPr>
          <w:rFonts w:ascii="GHEA Mariam" w:hAnsi="GHEA Mariam"/>
          <w:lang w:val="hy-AM"/>
        </w:rPr>
        <w:t>ների</w:t>
      </w:r>
      <w:r w:rsidR="00FA0B9A">
        <w:rPr>
          <w:rFonts w:ascii="GHEA Mariam" w:hAnsi="GHEA Mariam"/>
          <w:lang w:val="hy-AM"/>
        </w:rPr>
        <w:t>.</w:t>
      </w:r>
    </w:p>
    <w:p w:rsidR="001A62CA" w:rsidRPr="001A62CA" w:rsidRDefault="004454AC" w:rsidP="001A62CA">
      <w:pPr>
        <w:pStyle w:val="BodyText"/>
        <w:spacing w:after="0" w:line="276" w:lineRule="auto"/>
        <w:ind w:firstLine="724"/>
        <w:jc w:val="both"/>
        <w:rPr>
          <w:rFonts w:ascii="GHEA Mariam" w:hAnsi="GHEA Mariam"/>
          <w:lang w:val="hy-AM"/>
        </w:rPr>
      </w:pPr>
      <w:r>
        <w:rPr>
          <w:rFonts w:ascii="GHEA Mariam" w:hAnsi="GHEA Mariam"/>
          <w:bCs/>
          <w:lang w:val="hy-AM"/>
        </w:rPr>
        <w:t>2</w:t>
      </w:r>
      <w:r w:rsidR="001A62CA" w:rsidRPr="001A62CA">
        <w:rPr>
          <w:rFonts w:ascii="GHEA Mariam" w:hAnsi="GHEA Mariam"/>
          <w:bCs/>
          <w:lang w:val="hy-AM"/>
        </w:rPr>
        <w:t>)</w:t>
      </w:r>
      <w:r w:rsidR="001A62CA" w:rsidRPr="001A62CA">
        <w:rPr>
          <w:rFonts w:ascii="GHEA Mariam" w:hAnsi="GHEA Mariam"/>
          <w:lang w:val="hy-AM"/>
        </w:rPr>
        <w:t xml:space="preserve"> </w:t>
      </w:r>
      <w:r w:rsidR="00DD44E8" w:rsidRPr="001A62CA">
        <w:rPr>
          <w:rFonts w:ascii="GHEA Mariam" w:hAnsi="GHEA Mariam"/>
          <w:lang w:val="hy-AM"/>
        </w:rPr>
        <w:t>ա</w:t>
      </w:r>
      <w:r w:rsidR="001A62CA" w:rsidRPr="001A62CA">
        <w:rPr>
          <w:rFonts w:ascii="GHEA Mariam" w:hAnsi="GHEA Mariam"/>
          <w:lang w:val="hy-AM"/>
        </w:rPr>
        <w:t>նդամ պետությունը սույնով հաստատում է, որ բաժանորդագրությունն ապահովելու նպատակով իրականացվել են բոլոր անհրաժեշտ օրենսդրական և այլ ներպետական ընթացակարգերը</w:t>
      </w:r>
      <w:r w:rsidR="00FA0B9A">
        <w:rPr>
          <w:rFonts w:ascii="GHEA Mariam" w:hAnsi="GHEA Mariam"/>
          <w:lang w:val="hy-AM"/>
        </w:rPr>
        <w:t>.</w:t>
      </w:r>
    </w:p>
    <w:p w:rsidR="001A62CA" w:rsidRPr="001A62CA" w:rsidRDefault="004454AC" w:rsidP="001A62CA">
      <w:pPr>
        <w:pStyle w:val="BodyText"/>
        <w:spacing w:after="0" w:line="276" w:lineRule="auto"/>
        <w:ind w:firstLine="724"/>
        <w:jc w:val="both"/>
        <w:rPr>
          <w:rFonts w:ascii="GHEA Mariam" w:hAnsi="GHEA Mariam"/>
          <w:lang w:val="hy-AM"/>
        </w:rPr>
      </w:pPr>
      <w:r>
        <w:rPr>
          <w:rFonts w:ascii="GHEA Mariam" w:hAnsi="GHEA Mariam"/>
          <w:bCs/>
          <w:lang w:val="hy-AM"/>
        </w:rPr>
        <w:t>3</w:t>
      </w:r>
      <w:bookmarkStart w:id="0" w:name="_GoBack"/>
      <w:bookmarkEnd w:id="0"/>
      <w:r w:rsidR="001A62CA" w:rsidRPr="001A62CA">
        <w:rPr>
          <w:rFonts w:ascii="GHEA Mariam" w:hAnsi="GHEA Mariam"/>
          <w:bCs/>
          <w:lang w:val="hy-AM"/>
        </w:rPr>
        <w:t>)</w:t>
      </w:r>
      <w:r w:rsidR="001A62CA" w:rsidRPr="001A62CA">
        <w:rPr>
          <w:rFonts w:ascii="GHEA Mariam" w:hAnsi="GHEA Mariam"/>
          <w:lang w:val="hy-AM"/>
        </w:rPr>
        <w:t xml:space="preserve"> </w:t>
      </w:r>
      <w:r w:rsidR="00DD44E8" w:rsidRPr="001A62CA">
        <w:rPr>
          <w:rFonts w:ascii="GHEA Mariam" w:hAnsi="GHEA Mariam"/>
          <w:lang w:val="hy-AM"/>
        </w:rPr>
        <w:t>ա</w:t>
      </w:r>
      <w:r w:rsidR="001A62CA" w:rsidRPr="001A62CA">
        <w:rPr>
          <w:rFonts w:ascii="GHEA Mariam" w:hAnsi="GHEA Mariam"/>
          <w:lang w:val="hy-AM"/>
        </w:rPr>
        <w:t xml:space="preserve">նդամ պետությունը պարտավորվում է </w:t>
      </w:r>
      <w:r w:rsidR="00DD44E8" w:rsidRPr="001A62CA">
        <w:rPr>
          <w:rFonts w:ascii="GHEA Mariam" w:hAnsi="GHEA Mariam"/>
          <w:lang w:val="hy-AM"/>
        </w:rPr>
        <w:t>բ</w:t>
      </w:r>
      <w:r w:rsidR="001A62CA" w:rsidRPr="001A62CA">
        <w:rPr>
          <w:rFonts w:ascii="GHEA Mariam" w:hAnsi="GHEA Mariam"/>
          <w:lang w:val="hy-AM"/>
        </w:rPr>
        <w:t>անկի պահանջի դեպքում տրա</w:t>
      </w:r>
      <w:r w:rsidR="00DD44E8">
        <w:rPr>
          <w:rFonts w:ascii="GHEA Mariam" w:hAnsi="GHEA Mariam"/>
          <w:lang w:val="hy-AM"/>
        </w:rPr>
        <w:softHyphen/>
      </w:r>
      <w:r w:rsidR="001A62CA" w:rsidRPr="001A62CA">
        <w:rPr>
          <w:rFonts w:ascii="GHEA Mariam" w:hAnsi="GHEA Mariam"/>
          <w:lang w:val="hy-AM"/>
        </w:rPr>
        <w:t>մադրել համապատասխան տեղեկատվություն նշված ընթացակարգերի վերա</w:t>
      </w:r>
      <w:r w:rsidR="00DD44E8">
        <w:rPr>
          <w:rFonts w:ascii="GHEA Mariam" w:hAnsi="GHEA Mariam"/>
          <w:lang w:val="hy-AM"/>
        </w:rPr>
        <w:softHyphen/>
      </w:r>
      <w:r w:rsidR="001A62CA" w:rsidRPr="001A62CA">
        <w:rPr>
          <w:rFonts w:ascii="GHEA Mariam" w:hAnsi="GHEA Mariam"/>
          <w:lang w:val="hy-AM"/>
        </w:rPr>
        <w:t>բերյալ։</w:t>
      </w:r>
    </w:p>
    <w:p w:rsidR="001A62CA" w:rsidRPr="001A62CA" w:rsidRDefault="001A62CA" w:rsidP="001A62CA">
      <w:pPr>
        <w:pStyle w:val="BodyText"/>
        <w:tabs>
          <w:tab w:val="left" w:pos="709"/>
        </w:tabs>
        <w:spacing w:after="0" w:line="276" w:lineRule="auto"/>
        <w:jc w:val="both"/>
        <w:rPr>
          <w:rFonts w:ascii="GHEA Mariam" w:hAnsi="GHEA Mariam"/>
          <w:lang w:val="hy-AM"/>
        </w:rPr>
      </w:pPr>
      <w:r w:rsidRPr="001A62CA">
        <w:rPr>
          <w:rFonts w:ascii="GHEA Mariam" w:hAnsi="GHEA Mariam"/>
          <w:lang w:val="hy-AM"/>
        </w:rPr>
        <w:tab/>
        <w:t xml:space="preserve">Բաժանորդագրված լրացուցիչ բաժնեմասերի դիմաց բոլոր վճարումները </w:t>
      </w:r>
      <w:r w:rsidR="00DD44E8" w:rsidRPr="001A62CA">
        <w:rPr>
          <w:rFonts w:ascii="GHEA Mariam" w:hAnsi="GHEA Mariam"/>
          <w:lang w:val="hy-AM"/>
        </w:rPr>
        <w:t>ա</w:t>
      </w:r>
      <w:r w:rsidRPr="001A62CA">
        <w:rPr>
          <w:rFonts w:ascii="GHEA Mariam" w:hAnsi="GHEA Mariam"/>
          <w:lang w:val="hy-AM"/>
        </w:rPr>
        <w:t>նդամ պետությունը կկատարի եվրոյով։</w:t>
      </w:r>
    </w:p>
    <w:p w:rsidR="001A62CA" w:rsidRPr="001A62CA" w:rsidRDefault="001A62CA" w:rsidP="001A62CA">
      <w:pPr>
        <w:pStyle w:val="BodyText"/>
        <w:tabs>
          <w:tab w:val="left" w:pos="709"/>
        </w:tabs>
        <w:spacing w:after="0" w:line="276" w:lineRule="auto"/>
        <w:jc w:val="both"/>
        <w:rPr>
          <w:rFonts w:ascii="GHEA Mariam" w:hAnsi="GHEA Mariam" w:cs="Cambria Math"/>
          <w:b/>
          <w:lang w:val="hy-AM"/>
        </w:rPr>
      </w:pPr>
    </w:p>
    <w:p w:rsidR="001A62CA" w:rsidRPr="001A62CA" w:rsidRDefault="001A62CA" w:rsidP="001A62CA">
      <w:pPr>
        <w:pStyle w:val="BodyText"/>
        <w:tabs>
          <w:tab w:val="left" w:pos="709"/>
        </w:tabs>
        <w:spacing w:after="0" w:line="276" w:lineRule="auto"/>
        <w:rPr>
          <w:rFonts w:ascii="GHEA Mariam" w:hAnsi="GHEA Mariam" w:cs="Sylfaen"/>
          <w:b/>
          <w:lang w:val="hy-AM"/>
        </w:rPr>
      </w:pPr>
      <w:r w:rsidRPr="001A62CA">
        <w:rPr>
          <w:rFonts w:ascii="GHEA Mariam" w:hAnsi="GHEA Mariam" w:cs="Sylfaen"/>
          <w:b/>
          <w:lang w:val="hy-AM"/>
        </w:rPr>
        <w:t xml:space="preserve">_____________________  </w:t>
      </w:r>
    </w:p>
    <w:p w:rsidR="001A62CA" w:rsidRPr="0011681B" w:rsidRDefault="001A62CA" w:rsidP="001A62CA">
      <w:pPr>
        <w:pStyle w:val="BodyText"/>
        <w:tabs>
          <w:tab w:val="left" w:pos="709"/>
        </w:tabs>
        <w:spacing w:after="0" w:line="276" w:lineRule="auto"/>
        <w:rPr>
          <w:rFonts w:ascii="GHEA Mariam" w:hAnsi="GHEA Mariam" w:cs="Sylfaen"/>
          <w:lang w:val="hy-AM"/>
        </w:rPr>
      </w:pPr>
      <w:r w:rsidRPr="0011681B">
        <w:rPr>
          <w:rFonts w:ascii="GHEA Mariam" w:hAnsi="GHEA Mariam" w:cs="Sylfaen"/>
          <w:lang w:val="hy-AM"/>
        </w:rPr>
        <w:t>(</w:t>
      </w:r>
      <w:r w:rsidR="005535E6" w:rsidRPr="0011681B">
        <w:rPr>
          <w:rFonts w:ascii="GHEA Mariam" w:hAnsi="GHEA Mariam" w:cs="Sylfaen"/>
          <w:lang w:val="hy-AM"/>
        </w:rPr>
        <w:t>ա</w:t>
      </w:r>
      <w:r w:rsidRPr="0011681B">
        <w:rPr>
          <w:rFonts w:ascii="GHEA Mariam" w:hAnsi="GHEA Mariam" w:cs="Sylfaen"/>
          <w:lang w:val="hy-AM"/>
        </w:rPr>
        <w:t>նուն, ազգանուն և պաշտոն)</w:t>
      </w:r>
    </w:p>
    <w:p w:rsidR="001A62CA" w:rsidRPr="0011681B" w:rsidRDefault="001A62CA" w:rsidP="001A62CA">
      <w:pPr>
        <w:pStyle w:val="BodyText"/>
        <w:tabs>
          <w:tab w:val="left" w:pos="709"/>
        </w:tabs>
        <w:spacing w:after="0" w:line="276" w:lineRule="auto"/>
        <w:rPr>
          <w:rFonts w:ascii="GHEA Mariam" w:hAnsi="GHEA Mariam" w:cs="Cambria Math"/>
          <w:lang w:val="hy-AM"/>
        </w:rPr>
      </w:pPr>
      <w:r w:rsidRPr="0011681B">
        <w:rPr>
          <w:rFonts w:ascii="GHEA Mariam" w:hAnsi="GHEA Mariam" w:cs="Sylfaen"/>
          <w:lang w:val="hy-AM"/>
        </w:rPr>
        <w:t>(</w:t>
      </w:r>
      <w:r w:rsidR="005535E6" w:rsidRPr="0011681B">
        <w:rPr>
          <w:rFonts w:ascii="GHEA Mariam" w:hAnsi="GHEA Mariam" w:cs="Sylfaen"/>
          <w:lang w:val="hy-AM"/>
        </w:rPr>
        <w:t>ս</w:t>
      </w:r>
      <w:r w:rsidRPr="0011681B">
        <w:rPr>
          <w:rFonts w:ascii="GHEA Mariam" w:hAnsi="GHEA Mariam" w:cs="Sylfaen"/>
          <w:lang w:val="hy-AM"/>
        </w:rPr>
        <w:t>տորագրություն)</w:t>
      </w:r>
    </w:p>
    <w:p w:rsidR="001A62CA" w:rsidRPr="0011681B" w:rsidRDefault="001A62CA" w:rsidP="001A62CA">
      <w:pPr>
        <w:pStyle w:val="BodyText"/>
        <w:tabs>
          <w:tab w:val="left" w:pos="709"/>
        </w:tabs>
        <w:spacing w:after="0" w:line="276" w:lineRule="auto"/>
        <w:rPr>
          <w:rFonts w:ascii="GHEA Mariam" w:hAnsi="GHEA Mariam" w:cs="Sylfaen"/>
          <w:lang w:val="hy-AM"/>
        </w:rPr>
      </w:pPr>
      <w:r w:rsidRPr="0011681B">
        <w:rPr>
          <w:rFonts w:ascii="GHEA Mariam" w:hAnsi="GHEA Mariam" w:cs="Sylfaen"/>
          <w:lang w:val="hy-AM"/>
        </w:rPr>
        <w:t>(</w:t>
      </w:r>
      <w:r w:rsidR="005535E6" w:rsidRPr="0011681B">
        <w:rPr>
          <w:rFonts w:ascii="GHEA Mariam" w:hAnsi="GHEA Mariam" w:cs="Sylfaen"/>
          <w:lang w:val="hy-AM"/>
        </w:rPr>
        <w:t>ա</w:t>
      </w:r>
      <w:r w:rsidRPr="0011681B">
        <w:rPr>
          <w:rFonts w:ascii="GHEA Mariam" w:hAnsi="GHEA Mariam" w:cs="Sylfaen"/>
          <w:lang w:val="hy-AM"/>
        </w:rPr>
        <w:t>մսաթիվ)</w:t>
      </w:r>
    </w:p>
    <w:p w:rsidR="00376E1B" w:rsidRDefault="00376E1B" w:rsidP="000D4CB0">
      <w:pPr>
        <w:pStyle w:val="norm"/>
        <w:spacing w:line="240" w:lineRule="auto"/>
        <w:ind w:firstLine="0"/>
        <w:rPr>
          <w:rFonts w:ascii="GHEA Mariam" w:hAnsi="GHEA Mariam" w:cs="Arial"/>
          <w:sz w:val="24"/>
          <w:szCs w:val="24"/>
          <w:lang w:val="hy-AM"/>
        </w:rPr>
      </w:pPr>
    </w:p>
    <w:p w:rsidR="00DD44E8" w:rsidRDefault="00DD44E8" w:rsidP="000D4CB0">
      <w:pPr>
        <w:pStyle w:val="norm"/>
        <w:spacing w:line="240" w:lineRule="auto"/>
        <w:ind w:firstLine="0"/>
        <w:rPr>
          <w:rFonts w:ascii="GHEA Mariam" w:hAnsi="GHEA Mariam" w:cs="Arial"/>
          <w:sz w:val="24"/>
          <w:szCs w:val="24"/>
          <w:lang w:val="hy-AM"/>
        </w:rPr>
      </w:pPr>
    </w:p>
    <w:p w:rsidR="003A47CA" w:rsidRPr="00801932" w:rsidRDefault="003A47CA" w:rsidP="000D4CB0">
      <w:pPr>
        <w:pStyle w:val="norm"/>
        <w:spacing w:line="240" w:lineRule="auto"/>
        <w:ind w:firstLine="0"/>
        <w:rPr>
          <w:rFonts w:ascii="GHEA Mariam" w:hAnsi="GHEA Mariam" w:cs="Arial"/>
          <w:sz w:val="24"/>
          <w:szCs w:val="24"/>
          <w:lang w:val="hy-AM"/>
        </w:rPr>
      </w:pPr>
    </w:p>
    <w:p w:rsidR="00376E1B" w:rsidRPr="00801932" w:rsidRDefault="00376E1B">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80193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801932">
        <w:rPr>
          <w:rFonts w:ascii="GHEA Mariam" w:hAnsi="GHEA Mariam" w:cs="Sylfaen"/>
          <w:sz w:val="24"/>
          <w:szCs w:val="24"/>
          <w:lang w:val="hy-AM"/>
        </w:rPr>
        <w:t>ՀԱՆՐԱՊԵՏՈՒԹՅԱՆ</w:t>
      </w:r>
    </w:p>
    <w:p w:rsidR="00376E1B" w:rsidRPr="00801932" w:rsidRDefault="00376E1B" w:rsidP="000D4CB0">
      <w:pPr>
        <w:pStyle w:val="mechtex"/>
        <w:ind w:firstLine="720"/>
        <w:jc w:val="left"/>
        <w:rPr>
          <w:rFonts w:ascii="GHEA Mariam" w:hAnsi="GHEA Mariam" w:cs="Sylfaen"/>
          <w:sz w:val="24"/>
          <w:szCs w:val="24"/>
          <w:lang w:val="hy-AM"/>
        </w:rPr>
      </w:pPr>
      <w:r w:rsidRPr="00801932">
        <w:rPr>
          <w:rFonts w:ascii="GHEA Mariam" w:hAnsi="GHEA Mariam"/>
          <w:sz w:val="24"/>
          <w:szCs w:val="24"/>
          <w:lang w:val="hy-AM"/>
        </w:rPr>
        <w:t xml:space="preserve">  </w:t>
      </w:r>
      <w:r>
        <w:rPr>
          <w:rFonts w:ascii="GHEA Mariam" w:hAnsi="GHEA Mariam"/>
          <w:sz w:val="24"/>
          <w:szCs w:val="24"/>
          <w:lang w:val="hy-AM"/>
        </w:rPr>
        <w:t xml:space="preserve">      </w:t>
      </w:r>
      <w:r w:rsidRPr="00801932">
        <w:rPr>
          <w:rFonts w:ascii="GHEA Mariam" w:hAnsi="GHEA Mariam" w:cs="Sylfaen"/>
          <w:sz w:val="24"/>
          <w:szCs w:val="24"/>
          <w:lang w:val="hy-AM"/>
        </w:rPr>
        <w:t>ՎԱՐՉԱՊԵՏԻ ԱՇԽԱՏԱԿԱԶՄԻ</w:t>
      </w:r>
    </w:p>
    <w:p w:rsidR="00615DCC" w:rsidRPr="00FA0163" w:rsidRDefault="00376E1B" w:rsidP="00FA0163">
      <w:pPr>
        <w:pStyle w:val="mechtex"/>
        <w:jc w:val="left"/>
        <w:rPr>
          <w:rFonts w:ascii="GHEA Mariam" w:hAnsi="GHEA Mariam" w:cs="Sylfaen"/>
          <w:sz w:val="24"/>
          <w:szCs w:val="24"/>
          <w:lang w:val="hy-AM"/>
        </w:rPr>
      </w:pPr>
      <w:r w:rsidRPr="00801932">
        <w:rPr>
          <w:rFonts w:ascii="GHEA Mariam" w:hAnsi="GHEA Mariam" w:cs="Sylfaen"/>
          <w:sz w:val="24"/>
          <w:szCs w:val="24"/>
          <w:lang w:val="hy-AM"/>
        </w:rPr>
        <w:t xml:space="preserve">              </w:t>
      </w:r>
      <w:r>
        <w:rPr>
          <w:rFonts w:ascii="GHEA Mariam" w:hAnsi="GHEA Mariam" w:cs="Sylfaen"/>
          <w:sz w:val="24"/>
          <w:szCs w:val="24"/>
          <w:lang w:val="hy-AM"/>
        </w:rPr>
        <w:t xml:space="preserve">     </w:t>
      </w:r>
      <w:r w:rsidRPr="00801932">
        <w:rPr>
          <w:rFonts w:ascii="GHEA Mariam" w:hAnsi="GHEA Mariam" w:cs="Sylfaen"/>
          <w:sz w:val="24"/>
          <w:szCs w:val="24"/>
          <w:lang w:val="hy-AM"/>
        </w:rPr>
        <w:t xml:space="preserve"> </w:t>
      </w:r>
      <w:r>
        <w:rPr>
          <w:rFonts w:ascii="GHEA Mariam" w:hAnsi="GHEA Mariam" w:cs="Sylfaen"/>
          <w:sz w:val="24"/>
          <w:szCs w:val="24"/>
          <w:lang w:val="hy-AM"/>
        </w:rPr>
        <w:t xml:space="preserve">              </w:t>
      </w:r>
      <w:r w:rsidRPr="00801932">
        <w:rPr>
          <w:rFonts w:ascii="GHEA Mariam" w:hAnsi="GHEA Mariam" w:cs="Sylfaen"/>
          <w:sz w:val="24"/>
          <w:szCs w:val="24"/>
          <w:lang w:val="hy-AM"/>
        </w:rPr>
        <w:t>ՂԵԿԱՎԱՐ</w:t>
      </w:r>
      <w:r w:rsidRPr="008019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801932">
        <w:rPr>
          <w:rFonts w:ascii="GHEA Mariam" w:hAnsi="GHEA Mariam" w:cs="Arial Armenian"/>
          <w:sz w:val="24"/>
          <w:szCs w:val="24"/>
          <w:lang w:val="hy-AM"/>
        </w:rPr>
        <w:t>Ա</w:t>
      </w:r>
      <w:r w:rsidRPr="00801932">
        <w:rPr>
          <w:rFonts w:ascii="GHEA Mariam" w:hAnsi="GHEA Mariam" w:cs="Sylfaen"/>
          <w:sz w:val="24"/>
          <w:szCs w:val="24"/>
          <w:lang w:val="hy-AM"/>
        </w:rPr>
        <w:t>.</w:t>
      </w:r>
      <w:r w:rsidRPr="00801932">
        <w:rPr>
          <w:rFonts w:ascii="GHEA Mariam" w:hAnsi="GHEA Mariam" w:cs="Arial Armenian"/>
          <w:sz w:val="24"/>
          <w:szCs w:val="24"/>
          <w:lang w:val="hy-AM"/>
        </w:rPr>
        <w:t xml:space="preserve"> ՀԱՐՈՒԹՅՈՒՆ</w:t>
      </w:r>
      <w:r w:rsidRPr="00801932">
        <w:rPr>
          <w:rFonts w:ascii="GHEA Mariam" w:hAnsi="GHEA Mariam" w:cs="Sylfaen"/>
          <w:sz w:val="24"/>
          <w:szCs w:val="24"/>
          <w:lang w:val="hy-AM"/>
        </w:rPr>
        <w:t>ՅԱՆ</w:t>
      </w:r>
    </w:p>
    <w:sectPr w:rsidR="00615DCC" w:rsidRPr="00FA0163" w:rsidSect="00FA0B9A">
      <w:pgSz w:w="11909" w:h="16834" w:code="9"/>
      <w:pgMar w:top="993"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9D9" w:rsidRDefault="00A569D9">
      <w:r>
        <w:separator/>
      </w:r>
    </w:p>
  </w:endnote>
  <w:endnote w:type="continuationSeparator" w:id="0">
    <w:p w:rsidR="00A569D9" w:rsidRDefault="00A56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9D9" w:rsidRDefault="00A569D9">
      <w:r>
        <w:separator/>
      </w:r>
    </w:p>
  </w:footnote>
  <w:footnote w:type="continuationSeparator" w:id="0">
    <w:p w:rsidR="00A569D9" w:rsidRDefault="00A56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0B9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1B"/>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2CA"/>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40D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8A6"/>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9E4"/>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1B"/>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7CA"/>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4AC"/>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E6"/>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6F26"/>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434"/>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9D9"/>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4E8"/>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28"/>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0B9A"/>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1E68A6"/>
    <w:rPr>
      <w:b/>
      <w:bCs/>
    </w:rPr>
  </w:style>
  <w:style w:type="paragraph" w:styleId="BodyText">
    <w:name w:val="Body Text"/>
    <w:basedOn w:val="Normal"/>
    <w:link w:val="BodyTextChar"/>
    <w:unhideWhenUsed/>
    <w:rsid w:val="001A62CA"/>
    <w:pPr>
      <w:spacing w:after="120"/>
    </w:pPr>
    <w:rPr>
      <w:rFonts w:ascii="Times New Roman" w:hAnsi="Times New Roman"/>
      <w:sz w:val="24"/>
      <w:szCs w:val="24"/>
      <w:lang w:eastAsia="en-US"/>
    </w:rPr>
  </w:style>
  <w:style w:type="character" w:customStyle="1" w:styleId="BodyTextChar">
    <w:name w:val="Body Text Char"/>
    <w:basedOn w:val="DefaultParagraphFont"/>
    <w:link w:val="BodyText"/>
    <w:rsid w:val="001A62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226</cp:revision>
  <dcterms:created xsi:type="dcterms:W3CDTF">2022-03-23T13:26:00Z</dcterms:created>
  <dcterms:modified xsi:type="dcterms:W3CDTF">2025-10-21T06:45:00Z</dcterms:modified>
</cp:coreProperties>
</file>