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79CAE" w14:textId="77777777" w:rsidR="00395687" w:rsidRPr="00D72642" w:rsidRDefault="00395687" w:rsidP="00395687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D72642">
        <w:rPr>
          <w:rFonts w:ascii="GHEA Grapalat" w:hAnsi="GHEA Grapalat" w:cs="GHEA Mariam"/>
          <w:b/>
          <w:lang w:val="hy-AM"/>
        </w:rPr>
        <w:t>Հիմնավորում</w:t>
      </w:r>
    </w:p>
    <w:p w14:paraId="5E42A6AF" w14:textId="3EFC15C0" w:rsidR="00395687" w:rsidRDefault="00395687" w:rsidP="00395687">
      <w:pPr>
        <w:spacing w:before="120"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անրապետության հարկային օրենսգրքում </w:t>
      </w:r>
      <w:r w:rsidR="00FE2FE4">
        <w:rPr>
          <w:rFonts w:ascii="GHEA Grapalat" w:hAnsi="GHEA Grapalat"/>
          <w:lang w:val="hy-AM"/>
        </w:rPr>
        <w:t>լրացում</w:t>
      </w:r>
      <w:r w:rsidR="00E75A91">
        <w:rPr>
          <w:rFonts w:ascii="GHEA Grapalat" w:hAnsi="GHEA Grapalat"/>
          <w:lang w:val="hy-AM"/>
        </w:rPr>
        <w:t>ներ</w:t>
      </w:r>
      <w:r w:rsidR="00FE2FE4">
        <w:rPr>
          <w:rFonts w:ascii="GHEA Grapalat" w:hAnsi="GHEA Grapalat"/>
          <w:lang w:val="hy-AM"/>
        </w:rPr>
        <w:t xml:space="preserve"> և </w:t>
      </w:r>
      <w:r w:rsidR="00D30081">
        <w:rPr>
          <w:rFonts w:ascii="GHEA Grapalat" w:hAnsi="GHEA Grapalat"/>
          <w:lang w:val="hy-AM"/>
        </w:rPr>
        <w:t>փոփոխություն</w:t>
      </w:r>
      <w:r w:rsidR="00FE2FE4">
        <w:rPr>
          <w:rFonts w:ascii="GHEA Grapalat" w:hAnsi="GHEA Grapalat"/>
          <w:lang w:val="hy-AM"/>
        </w:rPr>
        <w:t>ներ</w:t>
      </w:r>
      <w:r w:rsidR="003E65AB">
        <w:rPr>
          <w:rFonts w:ascii="GHEA Grapalat" w:hAnsi="GHEA Grapalat"/>
          <w:lang w:val="hy-AM"/>
        </w:rPr>
        <w:t xml:space="preserve"> </w:t>
      </w:r>
      <w:r w:rsidRPr="00BA64F0">
        <w:rPr>
          <w:rFonts w:ascii="GHEA Grapalat" w:hAnsi="GHEA Grapalat"/>
          <w:lang w:val="hy-AM"/>
        </w:rPr>
        <w:t>կատարելու մասին</w:t>
      </w:r>
      <w:r w:rsidRPr="00D72642">
        <w:rPr>
          <w:rFonts w:ascii="GHEA Grapalat" w:hAnsi="GHEA Grapalat"/>
          <w:lang w:val="hy-AM"/>
        </w:rPr>
        <w:t>»</w:t>
      </w:r>
      <w:r w:rsidR="00543A73">
        <w:rPr>
          <w:rFonts w:ascii="GHEA Grapalat" w:hAnsi="GHEA Grapalat"/>
          <w:lang w:val="hy-AM"/>
        </w:rPr>
        <w:t xml:space="preserve"> </w:t>
      </w:r>
      <w:r w:rsidRPr="00D72642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օրենք</w:t>
      </w:r>
      <w:r w:rsidR="00543A73">
        <w:rPr>
          <w:rFonts w:ascii="GHEA Grapalat" w:hAnsi="GHEA Grapalat" w:cs="GHEA Mariam"/>
          <w:lang w:val="hy-AM"/>
        </w:rPr>
        <w:t>ի</w:t>
      </w:r>
      <w:r w:rsidRPr="00D72642">
        <w:rPr>
          <w:rFonts w:ascii="GHEA Grapalat" w:hAnsi="GHEA Grapalat" w:cs="GHEA Mariam"/>
          <w:lang w:val="hy-AM"/>
        </w:rPr>
        <w:t xml:space="preserve"> նախագծ</w:t>
      </w:r>
      <w:r w:rsidR="00543A73">
        <w:rPr>
          <w:rFonts w:ascii="GHEA Grapalat" w:hAnsi="GHEA Grapalat" w:cs="GHEA Mariam"/>
          <w:lang w:val="hy-AM"/>
        </w:rPr>
        <w:t>ի</w:t>
      </w:r>
      <w:r w:rsidRPr="00D72642">
        <w:rPr>
          <w:rFonts w:ascii="GHEA Grapalat" w:hAnsi="GHEA Grapalat" w:cs="GHEA Mariam"/>
          <w:lang w:val="hy-AM"/>
        </w:rPr>
        <w:t xml:space="preserve"> վերաբերյալ</w:t>
      </w:r>
    </w:p>
    <w:p w14:paraId="5ADF992E" w14:textId="2D32C2A9" w:rsidR="00395687" w:rsidRPr="0044728E" w:rsidRDefault="00395687" w:rsidP="001708AC">
      <w:pPr>
        <w:spacing w:line="360" w:lineRule="auto"/>
        <w:rPr>
          <w:rFonts w:ascii="GHEA Grapalat" w:hAnsi="GHEA Grapalat"/>
          <w:lang w:val="hy-AM"/>
        </w:rPr>
      </w:pPr>
    </w:p>
    <w:p w14:paraId="4F0465C2" w14:textId="505577CE" w:rsidR="00395687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543A73">
        <w:rPr>
          <w:rFonts w:ascii="GHEA Grapalat" w:hAnsi="GHEA Grapalat" w:cs="Sylfaen"/>
          <w:lang w:val="hy-AM" w:eastAsia="en-US"/>
        </w:rPr>
        <w:t>ի</w:t>
      </w:r>
      <w:r w:rsidRPr="00D72642">
        <w:rPr>
          <w:rFonts w:ascii="GHEA Grapalat" w:hAnsi="GHEA Grapalat" w:cs="Sylfaen"/>
          <w:lang w:val="hy-AM" w:eastAsia="en-US"/>
        </w:rPr>
        <w:t xml:space="preserve"> նպա</w:t>
      </w:r>
      <w:r w:rsidRPr="00D72642">
        <w:rPr>
          <w:rFonts w:ascii="GHEA Grapalat" w:hAnsi="GHEA Grapalat" w:cs="Sylfaen"/>
          <w:lang w:val="hy-AM" w:eastAsia="en-US"/>
        </w:rPr>
        <w:softHyphen/>
        <w:t xml:space="preserve">տակը </w:t>
      </w:r>
      <w:r w:rsidR="002A2DE8" w:rsidRPr="002A2DE8">
        <w:rPr>
          <w:rFonts w:ascii="GHEA Grapalat" w:hAnsi="GHEA Grapalat" w:cs="Sylfaen"/>
          <w:lang w:val="hy-AM" w:eastAsia="en-US"/>
        </w:rPr>
        <w:t>պետու</w:t>
      </w:r>
      <w:r w:rsidR="002A2DE8">
        <w:rPr>
          <w:rFonts w:ascii="GHEA Grapalat" w:hAnsi="GHEA Grapalat" w:cs="Sylfaen"/>
          <w:lang w:val="hy-AM" w:eastAsia="en-US"/>
        </w:rPr>
        <w:softHyphen/>
      </w:r>
      <w:r w:rsidR="002A2DE8" w:rsidRPr="002A2DE8">
        <w:rPr>
          <w:rFonts w:ascii="GHEA Grapalat" w:hAnsi="GHEA Grapalat" w:cs="Sylfaen"/>
          <w:lang w:val="hy-AM" w:eastAsia="en-US"/>
        </w:rPr>
        <w:t>թյան կողմից ֆինանսավորվող ծրագրերի շրջանակներում շահութահարկ վճա</w:t>
      </w:r>
      <w:r w:rsidR="002A2DE8" w:rsidRPr="002A2DE8">
        <w:rPr>
          <w:rFonts w:ascii="GHEA Grapalat" w:hAnsi="GHEA Grapalat" w:cs="Sylfaen"/>
          <w:lang w:val="hy-AM" w:eastAsia="en-US"/>
        </w:rPr>
        <w:softHyphen/>
        <w:t xml:space="preserve">րողների կողմից </w:t>
      </w:r>
      <w:r w:rsidR="00C45C5C" w:rsidRPr="00C45C5C">
        <w:rPr>
          <w:rFonts w:ascii="GHEA Grapalat" w:hAnsi="GHEA Grapalat" w:cs="Sylfaen"/>
          <w:lang w:val="hy-AM" w:eastAsia="en-US"/>
        </w:rPr>
        <w:t>որպես ձեռք բերված, կառուց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ված, ստեղծ</w:t>
      </w:r>
      <w:r w:rsidR="00C45C5C">
        <w:rPr>
          <w:rFonts w:ascii="GHEA Grapalat" w:hAnsi="GHEA Grapalat" w:cs="Sylfaen"/>
          <w:lang w:val="hy-AM" w:eastAsia="en-US"/>
        </w:rPr>
        <w:softHyphen/>
      </w:r>
      <w:r w:rsidR="00C45C5C" w:rsidRPr="00C45C5C">
        <w:rPr>
          <w:rFonts w:ascii="GHEA Grapalat" w:hAnsi="GHEA Grapalat" w:cs="Sylfaen"/>
          <w:lang w:val="hy-AM" w:eastAsia="en-US"/>
        </w:rPr>
        <w:t>ված կամ մշակված ակտիվների գծով արդեն իսկ կատարված ծախսերի փոխ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հատուցում ստաց</w:t>
      </w:r>
      <w:r w:rsidR="002A2DE8">
        <w:rPr>
          <w:rFonts w:ascii="GHEA Grapalat" w:hAnsi="GHEA Grapalat" w:cs="Sylfaen"/>
          <w:lang w:val="hy-AM" w:eastAsia="en-US"/>
        </w:rPr>
        <w:softHyphen/>
      </w:r>
      <w:r w:rsidR="00C45C5C">
        <w:rPr>
          <w:rFonts w:ascii="GHEA Grapalat" w:hAnsi="GHEA Grapalat" w:cs="Sylfaen"/>
          <w:lang w:val="hy-AM" w:eastAsia="en-US"/>
        </w:rPr>
        <w:softHyphen/>
      </w:r>
      <w:r w:rsidR="00C45C5C" w:rsidRPr="00C45C5C">
        <w:rPr>
          <w:rFonts w:ascii="GHEA Grapalat" w:hAnsi="GHEA Grapalat" w:cs="Sylfaen"/>
          <w:lang w:val="hy-AM" w:eastAsia="en-US"/>
        </w:rPr>
        <w:t>ված նպատակային դրամական միջոց</w:t>
      </w:r>
      <w:r w:rsidR="00C45C5C" w:rsidRPr="00C45C5C">
        <w:rPr>
          <w:rFonts w:ascii="GHEA Grapalat" w:hAnsi="GHEA Grapalat" w:cs="Sylfaen"/>
          <w:lang w:val="hy-AM" w:eastAsia="en-US"/>
        </w:rPr>
        <w:softHyphen/>
      </w:r>
      <w:r w:rsidR="00C45C5C">
        <w:rPr>
          <w:rFonts w:ascii="GHEA Grapalat" w:hAnsi="GHEA Grapalat" w:cs="Sylfaen"/>
          <w:lang w:val="hy-AM" w:eastAsia="en-US"/>
        </w:rPr>
        <w:t>ների գծով</w:t>
      </w:r>
      <w:r w:rsidR="00C45C5C" w:rsidRPr="00C45C5C">
        <w:rPr>
          <w:rFonts w:ascii="GHEA Grapalat" w:hAnsi="GHEA Grapalat" w:cs="Sylfaen"/>
          <w:lang w:val="hy-AM" w:eastAsia="en-US"/>
        </w:rPr>
        <w:t xml:space="preserve"> եկամտ</w:t>
      </w:r>
      <w:r w:rsidR="00C45C5C">
        <w:rPr>
          <w:rFonts w:ascii="GHEA Grapalat" w:hAnsi="GHEA Grapalat" w:cs="Sylfaen"/>
          <w:lang w:val="hy-AM" w:eastAsia="en-US"/>
        </w:rPr>
        <w:t>ի որոշման առանձնահատուկ կանոն</w:t>
      </w:r>
      <w:r w:rsidR="00FC3801">
        <w:rPr>
          <w:rFonts w:ascii="GHEA Grapalat" w:hAnsi="GHEA Grapalat" w:cs="Sylfaen"/>
          <w:lang w:val="hy-AM" w:eastAsia="en-US"/>
        </w:rPr>
        <w:t>ներ</w:t>
      </w:r>
      <w:r w:rsidR="00C45C5C">
        <w:rPr>
          <w:rFonts w:ascii="GHEA Grapalat" w:hAnsi="GHEA Grapalat" w:cs="Sylfaen"/>
          <w:lang w:val="hy-AM" w:eastAsia="en-US"/>
        </w:rPr>
        <w:t xml:space="preserve">ի </w:t>
      </w:r>
      <w:r w:rsidR="002A2DE8">
        <w:rPr>
          <w:rFonts w:ascii="GHEA Grapalat" w:hAnsi="GHEA Grapalat" w:cs="Sylfaen"/>
          <w:lang w:val="hy-AM" w:eastAsia="en-US"/>
        </w:rPr>
        <w:t xml:space="preserve">վերանայումն </w:t>
      </w:r>
      <w:r w:rsidR="00C45C5C">
        <w:rPr>
          <w:rFonts w:ascii="GHEA Grapalat" w:hAnsi="GHEA Grapalat" w:cs="Sylfaen"/>
          <w:lang w:val="hy-AM" w:eastAsia="en-US"/>
        </w:rPr>
        <w:t>է</w:t>
      </w:r>
      <w:r>
        <w:rPr>
          <w:rFonts w:ascii="GHEA Grapalat" w:hAnsi="GHEA Grapalat" w:cs="Sylfaen"/>
          <w:lang w:val="hy-AM" w:eastAsia="en-US"/>
        </w:rPr>
        <w:t>:</w:t>
      </w:r>
    </w:p>
    <w:p w14:paraId="74CCEE4A" w14:textId="369D8A23" w:rsidR="002407AC" w:rsidRDefault="00395687" w:rsidP="002407AC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>
        <w:rPr>
          <w:rFonts w:ascii="GHEA Grapalat" w:hAnsi="GHEA Grapalat" w:cs="Sylfaen"/>
          <w:lang w:val="hy-AM" w:eastAsia="en-US"/>
        </w:rPr>
        <w:t xml:space="preserve"> </w:t>
      </w:r>
      <w:r w:rsidRPr="002407AC">
        <w:rPr>
          <w:rFonts w:ascii="GHEA Grapalat" w:hAnsi="GHEA Grapalat" w:cs="Sylfaen"/>
          <w:lang w:val="hy-AM" w:eastAsia="en-US"/>
        </w:rPr>
        <w:t>Ներ</w:t>
      </w:r>
      <w:r w:rsidRPr="002407AC">
        <w:rPr>
          <w:rFonts w:ascii="GHEA Grapalat" w:hAnsi="GHEA Grapalat" w:cs="Sylfaen"/>
          <w:lang w:val="hy-AM" w:eastAsia="en-US"/>
        </w:rPr>
        <w:softHyphen/>
        <w:t>կա</w:t>
      </w:r>
      <w:r w:rsidRPr="002407AC">
        <w:rPr>
          <w:rFonts w:ascii="GHEA Grapalat" w:hAnsi="GHEA Grapalat" w:cs="Sylfaen"/>
          <w:lang w:val="hy-AM" w:eastAsia="en-US"/>
        </w:rPr>
        <w:softHyphen/>
        <w:t xml:space="preserve">յումս </w:t>
      </w:r>
      <w:r w:rsidR="00D30081" w:rsidRPr="00D30081">
        <w:rPr>
          <w:rFonts w:ascii="GHEA Grapalat" w:hAnsi="GHEA Grapalat" w:cs="Sylfaen"/>
          <w:lang w:val="hy-AM" w:eastAsia="en-US"/>
        </w:rPr>
        <w:t>պետության կողմից ֆինանսավորվող ծրագրերի շրջանակներում որպես արդեն իսկ կատար</w:t>
      </w:r>
      <w:r w:rsidR="00D30081" w:rsidRPr="00D30081">
        <w:rPr>
          <w:rFonts w:ascii="GHEA Grapalat" w:hAnsi="GHEA Grapalat" w:cs="Sylfaen"/>
          <w:lang w:val="hy-AM" w:eastAsia="en-US"/>
        </w:rPr>
        <w:softHyphen/>
        <w:t>ված ծախսերի կամ ստացված վնասների փոխհատուցում ստացված նպատակային դրա</w:t>
      </w:r>
      <w:r w:rsidR="00D30081" w:rsidRPr="00D30081">
        <w:rPr>
          <w:rFonts w:ascii="GHEA Grapalat" w:hAnsi="GHEA Grapalat" w:cs="Sylfaen"/>
          <w:lang w:val="hy-AM" w:eastAsia="en-US"/>
        </w:rPr>
        <w:softHyphen/>
        <w:t>մա</w:t>
      </w:r>
      <w:r w:rsidR="00D30081" w:rsidRPr="00D30081">
        <w:rPr>
          <w:rFonts w:ascii="GHEA Grapalat" w:hAnsi="GHEA Grapalat" w:cs="Sylfaen"/>
          <w:lang w:val="hy-AM" w:eastAsia="en-US"/>
        </w:rPr>
        <w:softHyphen/>
        <w:t>կան միջոցները եկամուտ են համարվում դրանց ստացման հարկային տարում</w:t>
      </w:r>
      <w:r w:rsidR="002407AC">
        <w:rPr>
          <w:rFonts w:ascii="GHEA Grapalat" w:hAnsi="GHEA Grapalat" w:cs="Sylfaen"/>
          <w:lang w:val="hy-AM" w:eastAsia="en-US"/>
        </w:rPr>
        <w:t xml:space="preserve">: </w:t>
      </w:r>
    </w:p>
    <w:p w14:paraId="767829CB" w14:textId="5D2FE122" w:rsidR="002407AC" w:rsidRDefault="0006538B" w:rsidP="00C63D33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Խնդիր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t xml:space="preserve">ն այն է, որ 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t>պետության կողմից ֆինանսավորվող</w:t>
      </w:r>
      <w:r w:rsidRPr="0006538B">
        <w:rPr>
          <w:rFonts w:ascii="GHEA Grapalat" w:hAnsi="GHEA Grapalat"/>
          <w:color w:val="000000"/>
          <w:shd w:val="clear" w:color="auto" w:fill="FFFFFF"/>
          <w:lang w:val="hy-AM"/>
        </w:rPr>
        <w:t xml:space="preserve"> ծրագրերի շրջանակներում</w:t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 աջակ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ցու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թյան գումարներ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սա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վա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րող սուբյեկտներին տրամադրվում են համապատասխան ծախ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131C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սերը կատարած լինելու 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պայման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նե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րում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որպես կատարված ծախսերի փոխհատուցում՝ նպա</w:t>
      </w:r>
      <w:r w:rsidR="00C131C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տակ ունենալով կան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խել հնարավոր չարաշահումները: Նման սխեմայով գումարների հատ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131C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ցումը, սակայն, հար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կային օրենսդրու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թյամբ սահմանված 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վերոնշյալ կարգավորման համա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ձայն պետա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 xml:space="preserve">կան աջակցություն ստացած </w:t>
      </w:r>
      <w:r w:rsidR="002A2DE8" w:rsidRPr="002A2DE8">
        <w:rPr>
          <w:rFonts w:ascii="GHEA Grapalat" w:hAnsi="GHEA Grapalat" w:cs="Sylfaen"/>
          <w:lang w:val="hy-AM" w:eastAsia="en-US"/>
        </w:rPr>
        <w:t>շահութահարկ վճա</w:t>
      </w:r>
      <w:r w:rsidR="002A2DE8" w:rsidRPr="002A2DE8">
        <w:rPr>
          <w:rFonts w:ascii="GHEA Grapalat" w:hAnsi="GHEA Grapalat" w:cs="Sylfaen"/>
          <w:lang w:val="hy-AM" w:eastAsia="en-US"/>
        </w:rPr>
        <w:softHyphen/>
        <w:t>րողների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մոտ շահութահարկով հարկ</w:t>
      </w:r>
      <w:r w:rsidR="00C131C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ման հետևանքներ է առա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ջաց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նում, ինչը </w:t>
      </w:r>
      <w:r w:rsidR="00DD2B4C">
        <w:rPr>
          <w:rFonts w:ascii="GHEA Grapalat" w:hAnsi="GHEA Grapalat"/>
          <w:color w:val="000000"/>
          <w:shd w:val="clear" w:color="auto" w:fill="FFFFFF"/>
          <w:lang w:val="hy-AM"/>
        </w:rPr>
        <w:t>կարծում ենք, որ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արդարացված չէ</w:t>
      </w:r>
      <w:r w:rsidR="00DD2B4C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հատկապես գյու</w:t>
      </w:r>
      <w:r w:rsidR="00DD2B4C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131C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D2B4C">
        <w:rPr>
          <w:rFonts w:ascii="GHEA Grapalat" w:hAnsi="GHEA Grapalat"/>
          <w:color w:val="000000"/>
          <w:shd w:val="clear" w:color="auto" w:fill="FFFFFF"/>
          <w:lang w:val="hy-AM"/>
        </w:rPr>
        <w:t>ղա</w:t>
      </w:r>
      <w:r w:rsidR="00DD2B4C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տնտեսական արտադրանքի արտադրությամբ զբաղվող շահութահարկ վճարողների համար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՝ հաշվի առնելով նաև այն հանգամանքը, որ գյու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ղա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տնտեսական արտադրանքի իրա</w:t>
      </w:r>
      <w:r w:rsidR="00C131C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ցու</w:t>
      </w:r>
      <w:r w:rsidR="00C131C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մից ստաց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վող եկամուտներ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 xml:space="preserve"> ազատված են շահու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թա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հար</w:t>
      </w:r>
      <w:r w:rsidR="002A2DE8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կով հարկումից:</w:t>
      </w:r>
    </w:p>
    <w:p w14:paraId="43850EC8" w14:textId="64055026" w:rsidR="00C131C6" w:rsidRPr="00C131C6" w:rsidRDefault="00C131C6" w:rsidP="00C63D33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Բացի այդ, </w:t>
      </w:r>
      <w:r w:rsidRPr="002D2799">
        <w:rPr>
          <w:rFonts w:ascii="GHEA Grapalat" w:hAnsi="GHEA Grapalat" w:cs="GHEA Grapalat"/>
          <w:bCs/>
          <w:lang w:val="hy-AM"/>
        </w:rPr>
        <w:t>ՀՀ հարկային օրեն</w:t>
      </w:r>
      <w:r>
        <w:rPr>
          <w:rFonts w:ascii="GHEA Grapalat" w:hAnsi="GHEA Grapalat" w:cs="GHEA Grapalat"/>
          <w:bCs/>
          <w:lang w:val="hy-AM"/>
        </w:rPr>
        <w:t xml:space="preserve">սգրքի 126-րդ հոդվածի 1-ին մասի </w:t>
      </w:r>
      <w:r w:rsidRPr="002D2799">
        <w:rPr>
          <w:rFonts w:ascii="GHEA Grapalat" w:hAnsi="GHEA Grapalat" w:cs="GHEA Grapalat"/>
          <w:bCs/>
          <w:lang w:val="hy-AM"/>
        </w:rPr>
        <w:t>համաձայն</w:t>
      </w:r>
      <w:r>
        <w:rPr>
          <w:rFonts w:ascii="GHEA Grapalat" w:hAnsi="GHEA Grapalat" w:cs="GHEA Grapalat"/>
          <w:bCs/>
          <w:lang w:val="hy-AM"/>
        </w:rPr>
        <w:t>՝</w:t>
      </w:r>
      <w:r w:rsidRPr="002D2799">
        <w:rPr>
          <w:rFonts w:ascii="GHEA Grapalat" w:hAnsi="GHEA Grapalat" w:cs="GHEA Grapalat"/>
          <w:bCs/>
          <w:lang w:val="hy-AM"/>
        </w:rPr>
        <w:t xml:space="preserve"> մինչև 2026թ</w:t>
      </w:r>
      <w:r w:rsidRPr="002D2799">
        <w:rPr>
          <w:rFonts w:ascii="Cambria Math" w:hAnsi="Cambria Math" w:cs="Cambria Math"/>
          <w:bCs/>
          <w:lang w:val="hy-AM"/>
        </w:rPr>
        <w:t>․</w:t>
      </w:r>
      <w:r w:rsidRPr="002D2799">
        <w:rPr>
          <w:rFonts w:ascii="GHEA Grapalat" w:hAnsi="GHEA Grapalat" w:cs="GHEA Grapalat"/>
          <w:bCs/>
          <w:lang w:val="hy-AM"/>
        </w:rPr>
        <w:t xml:space="preserve"> դեկ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տեմբերի 31-ը ներառյալ գյուղատնտեսական արտադրանքի արտադրությամբ զբաղված շահու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թահարկ վճարողները ազատվում են շահութահարկի վճարումից իրենց կողմից գյու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ղա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տնտե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սական արտադրանքի իրացումից ստացվող եկամտի, ինչպես նաև այլ ակտիվների իրա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ցու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 xml:space="preserve">մից ստացվող և այլ եկամուտների մասով, եթե այլ ակտիվների իրացումից ստացվող և այլ </w:t>
      </w:r>
      <w:r w:rsidRPr="002D2799">
        <w:rPr>
          <w:rFonts w:ascii="GHEA Grapalat" w:hAnsi="GHEA Grapalat" w:cs="GHEA Grapalat"/>
          <w:bCs/>
          <w:lang w:val="hy-AM"/>
        </w:rPr>
        <w:lastRenderedPageBreak/>
        <w:t>եկա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 xml:space="preserve">մուտների տեսակարար կշիռը համապատասխան հարկային տարվա համախառն </w:t>
      </w:r>
      <w:r>
        <w:rPr>
          <w:rFonts w:ascii="GHEA Grapalat" w:hAnsi="GHEA Grapalat" w:cs="GHEA Grapalat"/>
          <w:bCs/>
          <w:lang w:val="hy-AM"/>
        </w:rPr>
        <w:t>եկամտի մեջ չի գերազանցում 10%-ը:</w:t>
      </w:r>
      <w:r w:rsidRPr="002D2799"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 xml:space="preserve">Խնդիրն այն է, որ </w:t>
      </w:r>
      <w:r w:rsidRPr="002D2799">
        <w:rPr>
          <w:rFonts w:ascii="GHEA Grapalat" w:hAnsi="GHEA Grapalat" w:cs="GHEA Grapalat"/>
          <w:bCs/>
          <w:lang w:val="hy-AM"/>
        </w:rPr>
        <w:t>պետության կողմից ֆինանսավորվող ծրագրերի շրջա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նակներում գյուղատնտեսության ոլորտի տնտեսավարող սուբյեկտների կողմից ներգ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րավ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 xml:space="preserve">ված վարկերի </w:t>
      </w:r>
      <w:r w:rsidR="00E75A91" w:rsidRPr="00E75A91">
        <w:rPr>
          <w:rFonts w:ascii="GHEA Grapalat" w:hAnsi="GHEA Grapalat" w:cs="GHEA Grapalat"/>
          <w:bCs/>
          <w:lang w:val="hy-AM"/>
        </w:rPr>
        <w:t>(</w:t>
      </w:r>
      <w:r w:rsidR="00E75A91">
        <w:rPr>
          <w:rFonts w:ascii="GHEA Grapalat" w:hAnsi="GHEA Grapalat" w:cs="GHEA Grapalat"/>
          <w:bCs/>
          <w:lang w:val="hy-AM"/>
        </w:rPr>
        <w:t>լիզինգի</w:t>
      </w:r>
      <w:r w:rsidR="00E75A91" w:rsidRPr="00E75A91">
        <w:rPr>
          <w:rFonts w:ascii="GHEA Grapalat" w:hAnsi="GHEA Grapalat" w:cs="GHEA Grapalat"/>
          <w:bCs/>
          <w:lang w:val="hy-AM"/>
        </w:rPr>
        <w:t>)</w:t>
      </w:r>
      <w:r w:rsidR="00E75A91">
        <w:rPr>
          <w:rFonts w:ascii="GHEA Grapalat" w:hAnsi="GHEA Grapalat" w:cs="GHEA Grapalat"/>
          <w:bCs/>
          <w:lang w:val="hy-AM"/>
        </w:rPr>
        <w:t xml:space="preserve"> գումարները և դրանց գծով հաշվարկվող</w:t>
      </w:r>
      <w:r w:rsidR="00E75A91" w:rsidRPr="00E75A91">
        <w:rPr>
          <w:rFonts w:ascii="GHEA Grapalat" w:hAnsi="GHEA Grapalat" w:cs="GHEA Grapalat"/>
          <w:bCs/>
          <w:lang w:val="hy-AM"/>
        </w:rPr>
        <w:t xml:space="preserve"> տոկո</w:t>
      </w:r>
      <w:r w:rsidR="00E75A91" w:rsidRPr="00E75A91">
        <w:rPr>
          <w:rFonts w:ascii="GHEA Grapalat" w:hAnsi="GHEA Grapalat" w:cs="GHEA Grapalat"/>
          <w:bCs/>
          <w:lang w:val="hy-AM"/>
        </w:rPr>
        <w:softHyphen/>
        <w:t>սա</w:t>
      </w:r>
      <w:r w:rsidR="00E75A91">
        <w:rPr>
          <w:rFonts w:ascii="GHEA Grapalat" w:hAnsi="GHEA Grapalat" w:cs="GHEA Grapalat"/>
          <w:bCs/>
          <w:lang w:val="hy-AM"/>
        </w:rPr>
        <w:softHyphen/>
        <w:t>գումարներ</w:t>
      </w:r>
      <w:r w:rsidRPr="002D2799">
        <w:rPr>
          <w:rFonts w:ascii="GHEA Grapalat" w:hAnsi="GHEA Grapalat" w:cs="GHEA Grapalat"/>
          <w:bCs/>
          <w:lang w:val="hy-AM"/>
        </w:rPr>
        <w:t>ը պետության կողմից սուբսիդավորվելու դեպքում սուբսիդավորվող գումար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ները հանդիսանում են եկամուտ և համախառն եկամտի 10%-ը գերազանցելու դեպքում վեր</w:t>
      </w:r>
      <w:r>
        <w:rPr>
          <w:rFonts w:ascii="GHEA Grapalat" w:hAnsi="GHEA Grapalat" w:cs="GHEA Grapalat"/>
          <w:bCs/>
          <w:lang w:val="hy-AM"/>
        </w:rPr>
        <w:softHyphen/>
      </w:r>
      <w:r w:rsidRPr="002D2799">
        <w:rPr>
          <w:rFonts w:ascii="GHEA Grapalat" w:hAnsi="GHEA Grapalat" w:cs="GHEA Grapalat"/>
          <w:bCs/>
          <w:lang w:val="hy-AM"/>
        </w:rPr>
        <w:t>ջիններիս մոտ կարող է առաջանալ շահութահարկ վճարելու պարտավորություն</w:t>
      </w:r>
      <w:r>
        <w:rPr>
          <w:rFonts w:ascii="GHEA Grapalat" w:hAnsi="GHEA Grapalat" w:cs="GHEA Grapalat"/>
          <w:bCs/>
          <w:lang w:val="hy-AM"/>
        </w:rPr>
        <w:t>, ինչը կար</w:t>
      </w:r>
      <w:r>
        <w:rPr>
          <w:rFonts w:ascii="GHEA Grapalat" w:hAnsi="GHEA Grapalat" w:cs="GHEA Grapalat"/>
          <w:bCs/>
          <w:lang w:val="hy-AM"/>
        </w:rPr>
        <w:softHyphen/>
        <w:t>ծում ենք, որ արդարացված չէ վերոգրյալը հաշվի առնելով:</w:t>
      </w:r>
    </w:p>
    <w:p w14:paraId="01A05CCF" w14:textId="4DEA5303" w:rsidR="00395687" w:rsidRDefault="00395687" w:rsidP="002407AC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6001A8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6001A8">
        <w:rPr>
          <w:rFonts w:ascii="GHEA Grapalat" w:hAnsi="GHEA Grapalat" w:cs="Sylfaen"/>
          <w:lang w:val="hy-AM" w:eastAsia="en-US"/>
        </w:rPr>
        <w:t>Նախագծ</w:t>
      </w:r>
      <w:r w:rsidR="002407AC">
        <w:rPr>
          <w:rFonts w:ascii="GHEA Grapalat" w:hAnsi="GHEA Grapalat" w:cs="Sylfaen"/>
          <w:lang w:val="hy-AM" w:eastAsia="en-US"/>
        </w:rPr>
        <w:t>ով առաջարկվում է</w:t>
      </w:r>
      <w:r w:rsidR="00DD2B4C">
        <w:rPr>
          <w:rFonts w:ascii="GHEA Grapalat" w:hAnsi="GHEA Grapalat" w:cs="Sylfaen"/>
          <w:lang w:val="hy-AM" w:eastAsia="en-US"/>
        </w:rPr>
        <w:t>,</w:t>
      </w:r>
      <w:r w:rsidR="002407AC">
        <w:rPr>
          <w:rFonts w:ascii="GHEA Grapalat" w:hAnsi="GHEA Grapalat" w:cs="Sylfaen"/>
          <w:lang w:val="hy-AM" w:eastAsia="en-US"/>
        </w:rPr>
        <w:t xml:space="preserve"> </w:t>
      </w:r>
      <w:r w:rsidR="00DD2B4C">
        <w:rPr>
          <w:rFonts w:ascii="GHEA Grapalat" w:hAnsi="GHEA Grapalat" w:cs="Sylfaen"/>
          <w:lang w:val="hy-AM" w:eastAsia="en-US"/>
        </w:rPr>
        <w:t>անկախ գոր</w:t>
      </w:r>
      <w:r w:rsidR="005C6E5E">
        <w:rPr>
          <w:rFonts w:ascii="GHEA Grapalat" w:hAnsi="GHEA Grapalat" w:cs="Sylfaen"/>
          <w:lang w:val="hy-AM" w:eastAsia="en-US"/>
        </w:rPr>
        <w:softHyphen/>
      </w:r>
      <w:r w:rsidR="00DD2B4C">
        <w:rPr>
          <w:rFonts w:ascii="GHEA Grapalat" w:hAnsi="GHEA Grapalat" w:cs="Sylfaen"/>
          <w:lang w:val="hy-AM" w:eastAsia="en-US"/>
        </w:rPr>
        <w:t xml:space="preserve">ծունեության իրականացման ոլորտից, </w:t>
      </w:r>
      <w:r w:rsidR="00D47668" w:rsidRPr="00D47668">
        <w:rPr>
          <w:rFonts w:ascii="GHEA Grapalat" w:hAnsi="GHEA Grapalat" w:cs="Sylfaen"/>
          <w:lang w:val="hy-AM" w:eastAsia="en-US"/>
        </w:rPr>
        <w:t xml:space="preserve">սահմանել, որ </w:t>
      </w:r>
      <w:r w:rsidR="00DD2B4C" w:rsidRPr="00DD2B4C">
        <w:rPr>
          <w:rFonts w:ascii="GHEA Grapalat" w:hAnsi="GHEA Grapalat" w:cs="Sylfaen"/>
          <w:lang w:val="hy-AM" w:eastAsia="en-US"/>
        </w:rPr>
        <w:t>պետության կողմից ֆինանսավորվող ծրագ</w:t>
      </w:r>
      <w:r w:rsidR="005C6E5E">
        <w:rPr>
          <w:rFonts w:ascii="GHEA Grapalat" w:hAnsi="GHEA Grapalat" w:cs="Sylfaen"/>
          <w:lang w:val="hy-AM" w:eastAsia="en-US"/>
        </w:rPr>
        <w:softHyphen/>
      </w:r>
      <w:r w:rsidR="00DD2B4C" w:rsidRPr="00DD2B4C">
        <w:rPr>
          <w:rFonts w:ascii="GHEA Grapalat" w:hAnsi="GHEA Grapalat" w:cs="Sylfaen"/>
          <w:lang w:val="hy-AM" w:eastAsia="en-US"/>
        </w:rPr>
        <w:t>րերի շրջանակներում շահութա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հարկ վճարողների կողմից որպես ձեռք բերված, կառուց</w:t>
      </w:r>
      <w:r w:rsidR="005C6E5E">
        <w:rPr>
          <w:rFonts w:ascii="GHEA Grapalat" w:hAnsi="GHEA Grapalat" w:cs="Sylfaen"/>
          <w:lang w:val="hy-AM" w:eastAsia="en-US"/>
        </w:rPr>
        <w:softHyphen/>
      </w:r>
      <w:r w:rsidR="00DD2B4C" w:rsidRPr="00DD2B4C">
        <w:rPr>
          <w:rFonts w:ascii="GHEA Grapalat" w:hAnsi="GHEA Grapalat" w:cs="Sylfaen"/>
          <w:lang w:val="hy-AM" w:eastAsia="en-US"/>
        </w:rPr>
        <w:t>ված, ստեղծ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ված կամ մշակված ակտիվ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ների գծով արդեն իսկ կատարված ծախսերի փոխ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հա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տու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ցում ստացված նպա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տա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կային դրամական միջոց</w:t>
      </w:r>
      <w:r w:rsidR="00DD2B4C" w:rsidRPr="00DD2B4C">
        <w:rPr>
          <w:rFonts w:ascii="GHEA Grapalat" w:hAnsi="GHEA Grapalat" w:cs="Sylfaen"/>
          <w:lang w:val="hy-AM" w:eastAsia="en-US"/>
        </w:rPr>
        <w:softHyphen/>
      </w:r>
      <w:r w:rsidR="00DD2B4C" w:rsidRPr="00DD2B4C">
        <w:rPr>
          <w:rFonts w:ascii="GHEA Grapalat" w:hAnsi="GHEA Grapalat" w:cs="Sylfaen"/>
          <w:lang w:val="hy-AM" w:eastAsia="en-US"/>
        </w:rPr>
        <w:softHyphen/>
        <w:t>ները եկամուտ են համարվում այն հար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կային տարում, երբ ձեռք բերված, կառուց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ված, ստեղծված կամ մշակված ակտիվ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ները ճանաչվում են որպես ծախս կամ կորուստ՝ անկախ այդ ծախսը կամ կորուստը համա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խառն եկամտից նվա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զեց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նելու հանգա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ման</w:t>
      </w:r>
      <w:r w:rsidR="00DD2B4C" w:rsidRPr="00DD2B4C">
        <w:rPr>
          <w:rFonts w:ascii="GHEA Grapalat" w:hAnsi="GHEA Grapalat" w:cs="Sylfaen"/>
          <w:lang w:val="hy-AM" w:eastAsia="en-US"/>
        </w:rPr>
        <w:softHyphen/>
        <w:t>քից</w:t>
      </w:r>
      <w:r w:rsidR="00D47668" w:rsidRPr="00D47668">
        <w:rPr>
          <w:rFonts w:ascii="GHEA Grapalat" w:hAnsi="GHEA Grapalat" w:cs="Sylfaen"/>
          <w:lang w:val="hy-AM" w:eastAsia="en-US"/>
        </w:rPr>
        <w:t>:</w:t>
      </w:r>
    </w:p>
    <w:p w14:paraId="0B38C074" w14:textId="5EA758E0" w:rsidR="00DD2B4C" w:rsidRDefault="00394014" w:rsidP="00DD2B4C">
      <w:pPr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bCs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Բացի այդ</w:t>
      </w:r>
      <w:r w:rsidR="00DD2B4C">
        <w:rPr>
          <w:rFonts w:ascii="GHEA Grapalat" w:hAnsi="GHEA Grapalat" w:cs="Sylfaen"/>
          <w:lang w:val="hy-AM" w:eastAsia="en-US"/>
        </w:rPr>
        <w:t>, նախագծով առաջարկվում է սահմանել, որ շահութահարկով</w:t>
      </w:r>
      <w:r w:rsidR="005C6E5E" w:rsidRPr="005C6E5E">
        <w:rPr>
          <w:rFonts w:ascii="GHEA Grapalat" w:hAnsi="GHEA Grapalat" w:cs="Sylfaen"/>
          <w:lang w:val="hy-AM" w:eastAsia="en-US"/>
        </w:rPr>
        <w:t xml:space="preserve"> </w:t>
      </w:r>
      <w:r w:rsidR="005C6E5E">
        <w:rPr>
          <w:rFonts w:ascii="GHEA Grapalat" w:hAnsi="GHEA Grapalat" w:cs="Sylfaen"/>
          <w:lang w:val="hy-AM" w:eastAsia="en-US"/>
        </w:rPr>
        <w:t>հարկ</w:t>
      </w:r>
      <w:r w:rsidR="005C6E5E">
        <w:rPr>
          <w:rFonts w:ascii="GHEA Grapalat" w:hAnsi="GHEA Grapalat" w:cs="Sylfaen"/>
          <w:lang w:val="hy-AM" w:eastAsia="en-US"/>
        </w:rPr>
        <w:softHyphen/>
        <w:t>ման բազայի որոշման</w:t>
      </w:r>
      <w:r w:rsidR="00DD2B4C">
        <w:rPr>
          <w:rFonts w:ascii="GHEA Grapalat" w:hAnsi="GHEA Grapalat" w:cs="Sylfaen"/>
          <w:lang w:val="hy-AM" w:eastAsia="en-US"/>
        </w:rPr>
        <w:t xml:space="preserve"> նպատակով </w:t>
      </w:r>
      <w:r w:rsidR="005C6E5E">
        <w:rPr>
          <w:rFonts w:ascii="GHEA Grapalat" w:hAnsi="GHEA Grapalat" w:cs="Sylfaen"/>
          <w:lang w:val="hy-AM" w:eastAsia="en-US"/>
        </w:rPr>
        <w:t xml:space="preserve">շահութահարկ վճարողների համար </w:t>
      </w:r>
      <w:r w:rsidR="00DD2B4C">
        <w:rPr>
          <w:rFonts w:ascii="GHEA Grapalat" w:hAnsi="GHEA Grapalat" w:cs="Sylfaen"/>
          <w:lang w:val="hy-AM" w:eastAsia="en-US"/>
        </w:rPr>
        <w:t xml:space="preserve">եկամուտ չեն համարվում </w:t>
      </w:r>
      <w:r w:rsidR="00E75A91" w:rsidRPr="00E75A91">
        <w:rPr>
          <w:rFonts w:ascii="GHEA Grapalat" w:hAnsi="GHEA Grapalat" w:cs="Sylfaen"/>
          <w:lang w:val="hy-AM" w:eastAsia="en-US"/>
        </w:rPr>
        <w:t>պետության կողմից ֆինանսավորվող` գյուղատնտեսության ոլորտի պետա</w:t>
      </w:r>
      <w:r w:rsidR="00E75A91" w:rsidRPr="00E75A91">
        <w:rPr>
          <w:rFonts w:ascii="GHEA Grapalat" w:hAnsi="GHEA Grapalat" w:cs="Sylfaen"/>
          <w:lang w:val="hy-AM" w:eastAsia="en-US"/>
        </w:rPr>
        <w:softHyphen/>
        <w:t xml:space="preserve">կան աջակցության ծրագրերի շրջանակներում </w:t>
      </w:r>
      <w:r w:rsidR="00E75A91" w:rsidRPr="00E75A91">
        <w:rPr>
          <w:rFonts w:ascii="GHEA Grapalat" w:hAnsi="GHEA Grapalat" w:cs="Sylfaen"/>
          <w:bCs/>
          <w:lang w:val="hy-AM" w:eastAsia="en-US"/>
        </w:rPr>
        <w:t>ստացված</w:t>
      </w:r>
      <w:r w:rsidR="009269BA" w:rsidRPr="009269BA">
        <w:rPr>
          <w:rFonts w:ascii="GHEA Grapalat" w:hAnsi="GHEA Grapalat" w:cs="Sylfaen"/>
          <w:bCs/>
          <w:lang w:val="hy-AM" w:eastAsia="en-US"/>
        </w:rPr>
        <w:t>`</w:t>
      </w:r>
      <w:r w:rsidR="00E75A91" w:rsidRPr="00E75A91">
        <w:rPr>
          <w:rFonts w:ascii="GHEA Grapalat" w:hAnsi="GHEA Grapalat" w:cs="Sylfaen"/>
          <w:bCs/>
          <w:lang w:val="hy-AM" w:eastAsia="en-US"/>
        </w:rPr>
        <w:t xml:space="preserve"> վարկերի (լիզինգի) և դրանց գծով հաշվարկվող տոկո</w:t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  <w:t>սա</w:t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  <w:t>դրույք</w:t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  <w:t>ների սուբ</w:t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  <w:t>սիդավորման գումարները</w:t>
      </w:r>
      <w:r w:rsidR="00E75A91">
        <w:rPr>
          <w:rFonts w:ascii="GHEA Grapalat" w:hAnsi="GHEA Grapalat" w:cs="Sylfaen"/>
          <w:bCs/>
          <w:lang w:val="hy-AM" w:eastAsia="en-US"/>
        </w:rPr>
        <w:t xml:space="preserve">, իսկ ծախս չեն համարվում </w:t>
      </w:r>
      <w:r w:rsidR="00E75A91" w:rsidRPr="00E75A91">
        <w:rPr>
          <w:rFonts w:ascii="GHEA Grapalat" w:hAnsi="GHEA Grapalat" w:cs="Sylfaen"/>
          <w:bCs/>
          <w:lang w:val="hy-AM" w:eastAsia="en-US"/>
        </w:rPr>
        <w:t>պետության կողմից ֆինան</w:t>
      </w:r>
      <w:r w:rsidR="00E75A91">
        <w:rPr>
          <w:rFonts w:ascii="GHEA Grapalat" w:hAnsi="GHEA Grapalat" w:cs="Sylfaen"/>
          <w:bCs/>
          <w:lang w:val="hy-AM" w:eastAsia="en-US"/>
        </w:rPr>
        <w:softHyphen/>
      </w:r>
      <w:r w:rsidR="00E75A91" w:rsidRPr="00E75A91">
        <w:rPr>
          <w:rFonts w:ascii="GHEA Grapalat" w:hAnsi="GHEA Grapalat" w:cs="Sylfaen"/>
          <w:bCs/>
          <w:lang w:val="hy-AM" w:eastAsia="en-US"/>
        </w:rPr>
        <w:t>սավորվող` գյուղատնտեսության ոլորտի պետա</w:t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  <w:t>կան աջակցության ծրագրերի շրջա</w:t>
      </w:r>
      <w:r w:rsidR="00E75A91">
        <w:rPr>
          <w:rFonts w:ascii="GHEA Grapalat" w:hAnsi="GHEA Grapalat" w:cs="Sylfaen"/>
          <w:bCs/>
          <w:lang w:val="hy-AM" w:eastAsia="en-US"/>
        </w:rPr>
        <w:softHyphen/>
      </w:r>
      <w:r w:rsidR="00E75A91" w:rsidRPr="00E75A91">
        <w:rPr>
          <w:rFonts w:ascii="GHEA Grapalat" w:hAnsi="GHEA Grapalat" w:cs="Sylfaen"/>
          <w:bCs/>
          <w:lang w:val="hy-AM" w:eastAsia="en-US"/>
        </w:rPr>
        <w:t>նակ</w:t>
      </w:r>
      <w:r w:rsidR="00E75A91">
        <w:rPr>
          <w:rFonts w:ascii="GHEA Grapalat" w:hAnsi="GHEA Grapalat" w:cs="Sylfaen"/>
          <w:bCs/>
          <w:lang w:val="hy-AM" w:eastAsia="en-US"/>
        </w:rPr>
        <w:softHyphen/>
      </w:r>
      <w:r w:rsidR="00E75A91" w:rsidRPr="00E75A91">
        <w:rPr>
          <w:rFonts w:ascii="GHEA Grapalat" w:hAnsi="GHEA Grapalat" w:cs="Sylfaen"/>
          <w:bCs/>
          <w:lang w:val="hy-AM" w:eastAsia="en-US"/>
        </w:rPr>
        <w:t>նե</w:t>
      </w:r>
      <w:r w:rsidR="00E75A91">
        <w:rPr>
          <w:rFonts w:ascii="GHEA Grapalat" w:hAnsi="GHEA Grapalat" w:cs="Sylfaen"/>
          <w:bCs/>
          <w:lang w:val="hy-AM" w:eastAsia="en-US"/>
        </w:rPr>
        <w:softHyphen/>
      </w:r>
      <w:r w:rsidR="00E75A91" w:rsidRPr="00E75A91">
        <w:rPr>
          <w:rFonts w:ascii="GHEA Grapalat" w:hAnsi="GHEA Grapalat" w:cs="Sylfaen"/>
          <w:bCs/>
          <w:lang w:val="hy-AM" w:eastAsia="en-US"/>
        </w:rPr>
        <w:t>րում ստացված</w:t>
      </w:r>
      <w:r w:rsidR="009269BA" w:rsidRPr="009269BA">
        <w:rPr>
          <w:rFonts w:ascii="GHEA Grapalat" w:hAnsi="GHEA Grapalat" w:cs="Sylfaen"/>
          <w:bCs/>
          <w:lang w:val="hy-AM" w:eastAsia="en-US"/>
        </w:rPr>
        <w:t>`</w:t>
      </w:r>
      <w:r w:rsidR="00E75A91" w:rsidRPr="00E75A91">
        <w:rPr>
          <w:rFonts w:ascii="GHEA Grapalat" w:hAnsi="GHEA Grapalat" w:cs="Sylfaen"/>
          <w:bCs/>
          <w:lang w:val="hy-AM" w:eastAsia="en-US"/>
        </w:rPr>
        <w:t xml:space="preserve"> վարկերի (լիզինգի) տոկո</w:t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  <w:t>սա</w:t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  <w:t>դրույք</w:t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  <w:t>ների սուբ</w:t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</w:r>
      <w:r w:rsidR="00E75A91" w:rsidRPr="00E75A91">
        <w:rPr>
          <w:rFonts w:ascii="GHEA Grapalat" w:hAnsi="GHEA Grapalat" w:cs="Sylfaen"/>
          <w:bCs/>
          <w:lang w:val="hy-AM" w:eastAsia="en-US"/>
        </w:rPr>
        <w:softHyphen/>
        <w:t>սիդավորման գումարները</w:t>
      </w:r>
      <w:r w:rsidR="00DD2B4C">
        <w:rPr>
          <w:rFonts w:ascii="GHEA Grapalat" w:hAnsi="GHEA Grapalat" w:cs="Sylfaen"/>
          <w:bCs/>
          <w:lang w:val="hy-AM" w:eastAsia="en-US"/>
        </w:rPr>
        <w:t>:</w:t>
      </w:r>
    </w:p>
    <w:p w14:paraId="7D26C0B6" w14:textId="2C5D2AC5" w:rsidR="00394014" w:rsidRPr="00036DB5" w:rsidRDefault="00394014" w:rsidP="00036DB5">
      <w:pPr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bCs/>
          <w:lang w:val="hy-AM" w:eastAsia="en-US"/>
        </w:rPr>
      </w:pPr>
      <w:r>
        <w:rPr>
          <w:rFonts w:ascii="GHEA Grapalat" w:hAnsi="GHEA Grapalat" w:cs="Sylfaen"/>
          <w:bCs/>
          <w:lang w:val="hy-AM" w:eastAsia="en-US"/>
        </w:rPr>
        <w:t>Միևնույն ժամանակ, նախագծով առաջարկվում է սահմանել, որ առաջարկվող դրույթների կիրառությունը տարածվելու է</w:t>
      </w:r>
      <w:r w:rsidRPr="00394014">
        <w:rPr>
          <w:rFonts w:ascii="GHEA Grapalat" w:hAnsi="GHEA Grapalat"/>
          <w:color w:val="000000"/>
          <w:shd w:val="clear" w:color="auto" w:fill="FFFFFF"/>
          <w:lang w:val="hy-AM"/>
        </w:rPr>
        <w:t xml:space="preserve"> 2024 թվականի հունվարի 1-ից հետո ծագած հարա</w:t>
      </w:r>
      <w:r w:rsidRPr="00394014">
        <w:rPr>
          <w:rFonts w:ascii="GHEA Grapalat" w:hAnsi="GHEA Grapalat"/>
          <w:color w:val="000000"/>
          <w:shd w:val="clear" w:color="auto" w:fill="FFFFFF"/>
          <w:lang w:val="hy-AM"/>
        </w:rPr>
        <w:softHyphen/>
        <w:t>բերությունների նկատմամբ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հաշվի առնելով այն հանգամանքը, որ </w:t>
      </w:r>
      <w:r w:rsidR="00CB23DA">
        <w:rPr>
          <w:rFonts w:ascii="GHEA Grapalat" w:hAnsi="GHEA Grapalat"/>
          <w:color w:val="000000"/>
          <w:shd w:val="clear" w:color="auto" w:fill="FFFFFF"/>
          <w:lang w:val="hy-AM"/>
        </w:rPr>
        <w:t xml:space="preserve">առկա խնդիրը նկատվել է հատկապես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2024 թվականի</w:t>
      </w:r>
      <w:r w:rsidR="0026437C">
        <w:rPr>
          <w:rFonts w:ascii="GHEA Grapalat" w:hAnsi="GHEA Grapalat"/>
          <w:color w:val="000000"/>
          <w:shd w:val="clear" w:color="auto" w:fill="FFFFFF"/>
          <w:lang w:val="hy-AM"/>
        </w:rPr>
        <w:t>ց սկսած՝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30081">
        <w:rPr>
          <w:rFonts w:ascii="GHEA Grapalat" w:hAnsi="GHEA Grapalat" w:cs="Sylfaen"/>
          <w:lang w:val="hy-AM" w:eastAsia="en-US"/>
        </w:rPr>
        <w:t xml:space="preserve">պետության կողմից ֆինանսավորվող </w:t>
      </w:r>
      <w:r w:rsidRPr="00D30081">
        <w:rPr>
          <w:rFonts w:ascii="GHEA Grapalat" w:hAnsi="GHEA Grapalat" w:cs="Sylfaen"/>
          <w:lang w:val="hy-AM" w:eastAsia="en-US"/>
        </w:rPr>
        <w:lastRenderedPageBreak/>
        <w:t>ծրագրերի շրջանակներում որպես արդեն իսկ կատար</w:t>
      </w:r>
      <w:r w:rsidRPr="00D30081">
        <w:rPr>
          <w:rFonts w:ascii="GHEA Grapalat" w:hAnsi="GHEA Grapalat" w:cs="Sylfaen"/>
          <w:lang w:val="hy-AM" w:eastAsia="en-US"/>
        </w:rPr>
        <w:softHyphen/>
        <w:t>ված ծախսերի կամ ստացված վնասների փոխհատուցում ստացված նպատակային դրա</w:t>
      </w:r>
      <w:r w:rsidRPr="00D30081">
        <w:rPr>
          <w:rFonts w:ascii="GHEA Grapalat" w:hAnsi="GHEA Grapalat" w:cs="Sylfaen"/>
          <w:lang w:val="hy-AM" w:eastAsia="en-US"/>
        </w:rPr>
        <w:softHyphen/>
        <w:t>մա</w:t>
      </w:r>
      <w:r w:rsidRPr="00D30081">
        <w:rPr>
          <w:rFonts w:ascii="GHEA Grapalat" w:hAnsi="GHEA Grapalat" w:cs="Sylfaen"/>
          <w:lang w:val="hy-AM" w:eastAsia="en-US"/>
        </w:rPr>
        <w:softHyphen/>
        <w:t>կան միջոցներ</w:t>
      </w:r>
      <w:r>
        <w:rPr>
          <w:rFonts w:ascii="GHEA Grapalat" w:hAnsi="GHEA Grapalat" w:cs="Sylfaen"/>
          <w:lang w:val="hy-AM" w:eastAsia="en-US"/>
        </w:rPr>
        <w:t>ի մասով:</w:t>
      </w:r>
    </w:p>
    <w:p w14:paraId="0015268D" w14:textId="4A3B4408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 xml:space="preserve">Նախագծի կարգավորման </w:t>
      </w:r>
      <w:r w:rsidR="0025711D">
        <w:rPr>
          <w:rFonts w:ascii="GHEA Grapalat" w:hAnsi="GHEA Grapalat" w:cs="Sylfaen"/>
          <w:lang w:val="hy-AM" w:eastAsia="en-US"/>
        </w:rPr>
        <w:t xml:space="preserve">առարկան </w:t>
      </w:r>
      <w:r w:rsidR="002407AC">
        <w:rPr>
          <w:rFonts w:ascii="GHEA Grapalat" w:hAnsi="GHEA Grapalat" w:cs="Sylfaen"/>
          <w:lang w:val="hy-AM" w:eastAsia="en-US"/>
        </w:rPr>
        <w:t>շահութահարկ</w:t>
      </w:r>
      <w:r w:rsidR="007948E9">
        <w:rPr>
          <w:rFonts w:ascii="GHEA Grapalat" w:hAnsi="GHEA Grapalat" w:cs="Sylfaen"/>
          <w:lang w:val="hy-AM" w:eastAsia="en-US"/>
        </w:rPr>
        <w:t>ով հարկ</w:t>
      </w:r>
      <w:r w:rsidR="006C5DED">
        <w:rPr>
          <w:rFonts w:ascii="GHEA Grapalat" w:hAnsi="GHEA Grapalat" w:cs="Sylfaen"/>
          <w:lang w:val="hy-AM" w:eastAsia="en-US"/>
        </w:rPr>
        <w:softHyphen/>
      </w:r>
      <w:r w:rsidR="00DF3076">
        <w:rPr>
          <w:rFonts w:ascii="GHEA Grapalat" w:hAnsi="GHEA Grapalat" w:cs="Sylfaen"/>
          <w:lang w:val="hy-AM" w:eastAsia="en-US"/>
        </w:rPr>
        <w:softHyphen/>
      </w:r>
      <w:r w:rsidR="007948E9">
        <w:rPr>
          <w:rFonts w:ascii="GHEA Grapalat" w:hAnsi="GHEA Grapalat" w:cs="Sylfaen"/>
          <w:lang w:val="hy-AM" w:eastAsia="en-US"/>
        </w:rPr>
        <w:t>ման բազայի որոշման նպատակով եկամտի առանձին տեսակներ</w:t>
      </w:r>
      <w:r w:rsidR="002407AC">
        <w:rPr>
          <w:rFonts w:ascii="GHEA Grapalat" w:hAnsi="GHEA Grapalat" w:cs="Sylfaen"/>
          <w:lang w:val="hy-AM" w:eastAsia="en-US"/>
        </w:rPr>
        <w:t>ի</w:t>
      </w:r>
      <w:r w:rsidR="007948E9">
        <w:rPr>
          <w:rFonts w:ascii="GHEA Grapalat" w:hAnsi="GHEA Grapalat" w:cs="Sylfaen"/>
          <w:lang w:val="hy-AM" w:eastAsia="en-US"/>
        </w:rPr>
        <w:t xml:space="preserve"> հաշվառման առանձ</w:t>
      </w:r>
      <w:r w:rsidR="006C5DED">
        <w:rPr>
          <w:rFonts w:ascii="GHEA Grapalat" w:hAnsi="GHEA Grapalat" w:cs="Sylfaen"/>
          <w:lang w:val="hy-AM" w:eastAsia="en-US"/>
        </w:rPr>
        <w:softHyphen/>
      </w:r>
      <w:r w:rsidR="007948E9">
        <w:rPr>
          <w:rFonts w:ascii="GHEA Grapalat" w:hAnsi="GHEA Grapalat" w:cs="Sylfaen"/>
          <w:lang w:val="hy-AM" w:eastAsia="en-US"/>
        </w:rPr>
        <w:t>նա</w:t>
      </w:r>
      <w:r w:rsidR="006C5DED">
        <w:rPr>
          <w:rFonts w:ascii="GHEA Grapalat" w:hAnsi="GHEA Grapalat" w:cs="Sylfaen"/>
          <w:lang w:val="hy-AM" w:eastAsia="en-US"/>
        </w:rPr>
        <w:softHyphen/>
      </w:r>
      <w:r w:rsidR="006C5DED">
        <w:rPr>
          <w:rFonts w:ascii="GHEA Grapalat" w:hAnsi="GHEA Grapalat" w:cs="Sylfaen"/>
          <w:lang w:val="hy-AM" w:eastAsia="en-US"/>
        </w:rPr>
        <w:softHyphen/>
      </w:r>
      <w:r w:rsidR="00DF3076">
        <w:rPr>
          <w:rFonts w:ascii="GHEA Grapalat" w:hAnsi="GHEA Grapalat" w:cs="Sylfaen"/>
          <w:lang w:val="hy-AM" w:eastAsia="en-US"/>
        </w:rPr>
        <w:softHyphen/>
      </w:r>
      <w:r w:rsidR="007948E9">
        <w:rPr>
          <w:rFonts w:ascii="GHEA Grapalat" w:hAnsi="GHEA Grapalat" w:cs="Sylfaen"/>
          <w:lang w:val="hy-AM" w:eastAsia="en-US"/>
        </w:rPr>
        <w:t>հատկություններն են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4674AF4A" w14:textId="7F51F1FD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Pr="00144F17"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t>գ</w:t>
      </w:r>
      <w:r w:rsidR="002407AC">
        <w:rPr>
          <w:rFonts w:ascii="GHEA Grapalat" w:hAnsi="GHEA Grapalat"/>
          <w:lang w:val="hy-AM"/>
        </w:rPr>
        <w:t>ի</w:t>
      </w:r>
      <w:r w:rsidRPr="00144F17">
        <w:rPr>
          <w:rFonts w:ascii="GHEA Grapalat" w:hAnsi="GHEA Grapalat"/>
          <w:lang w:val="hy-AM"/>
        </w:rPr>
        <w:softHyphen/>
        <w:t xml:space="preserve">ծը մշակվել </w:t>
      </w:r>
      <w:r w:rsidR="002407AC">
        <w:rPr>
          <w:rFonts w:ascii="GHEA Grapalat" w:hAnsi="GHEA Grapalat"/>
          <w:lang w:val="hy-AM"/>
        </w:rPr>
        <w:t>է</w:t>
      </w:r>
      <w:r w:rsidRPr="00144F17">
        <w:rPr>
          <w:rFonts w:ascii="GHEA Grapalat" w:hAnsi="GHEA Grapalat"/>
          <w:lang w:val="hy-AM"/>
        </w:rPr>
        <w:t xml:space="preserve"> ՀՀ ֆինանսների նախարարության կող</w:t>
      </w:r>
      <w:r w:rsidRP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softHyphen/>
        <w:t>մից:</w:t>
      </w:r>
    </w:p>
    <w:p w14:paraId="0575747A" w14:textId="3D5C3776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Իրավական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ակտի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կիրառման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դեպքում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ակնկալվող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արդյունքը</w:t>
      </w:r>
      <w:r w:rsidRPr="00D72642">
        <w:rPr>
          <w:rFonts w:ascii="GHEA Grapalat" w:hAnsi="GHEA Grapalat" w:cs="Courier New"/>
          <w:b/>
          <w:lang w:val="hy-AM" w:eastAsia="en-US"/>
        </w:rPr>
        <w:t xml:space="preserve">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1708AC">
        <w:rPr>
          <w:rFonts w:ascii="GHEA Grapalat" w:hAnsi="GHEA Grapalat" w:cs="Sylfaen"/>
          <w:lang w:val="hy-AM" w:eastAsia="en-US"/>
        </w:rPr>
        <w:t>ի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ընդուն</w:t>
      </w:r>
      <w:r w:rsidRPr="00D72642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ման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արդ</w:t>
      </w:r>
      <w:r w:rsidR="00DD2B4C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յուն</w:t>
      </w:r>
      <w:r w:rsidR="00A66E78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քում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ակնկալվում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է</w:t>
      </w:r>
      <w:r w:rsidR="00DD2B4C">
        <w:rPr>
          <w:rFonts w:ascii="GHEA Grapalat" w:hAnsi="GHEA Grapalat" w:cs="Sylfaen"/>
          <w:lang w:val="hy-AM" w:eastAsia="en-US"/>
        </w:rPr>
        <w:t xml:space="preserve"> սահմանել միատեսակ մոտեցում </w:t>
      </w:r>
      <w:r w:rsidR="00DD2B4C" w:rsidRPr="002A2DE8">
        <w:rPr>
          <w:rFonts w:ascii="GHEA Grapalat" w:hAnsi="GHEA Grapalat" w:cs="Sylfaen"/>
          <w:lang w:val="hy-AM" w:eastAsia="en-US"/>
        </w:rPr>
        <w:t>պետու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D2B4C" w:rsidRPr="002A2DE8">
        <w:rPr>
          <w:rFonts w:ascii="GHEA Grapalat" w:hAnsi="GHEA Grapalat" w:cs="Sylfaen"/>
          <w:lang w:val="hy-AM" w:eastAsia="en-US"/>
        </w:rPr>
        <w:t>թյան կողմից ֆինան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D2B4C" w:rsidRPr="002A2DE8">
        <w:rPr>
          <w:rFonts w:ascii="GHEA Grapalat" w:hAnsi="GHEA Grapalat" w:cs="Sylfaen"/>
          <w:lang w:val="hy-AM" w:eastAsia="en-US"/>
        </w:rPr>
        <w:t>սա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D2B4C" w:rsidRPr="002A2DE8">
        <w:rPr>
          <w:rFonts w:ascii="GHEA Grapalat" w:hAnsi="GHEA Grapalat" w:cs="Sylfaen"/>
          <w:lang w:val="hy-AM" w:eastAsia="en-US"/>
        </w:rPr>
        <w:t>վոր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D2B4C" w:rsidRPr="002A2DE8">
        <w:rPr>
          <w:rFonts w:ascii="GHEA Grapalat" w:hAnsi="GHEA Grapalat" w:cs="Sylfaen"/>
          <w:lang w:val="hy-AM" w:eastAsia="en-US"/>
        </w:rPr>
        <w:t>վող ծրագրերի շրջանակներում շահութահարկ վճա</w:t>
      </w:r>
      <w:r w:rsidR="00DD2B4C" w:rsidRPr="002A2DE8">
        <w:rPr>
          <w:rFonts w:ascii="GHEA Grapalat" w:hAnsi="GHEA Grapalat" w:cs="Sylfaen"/>
          <w:lang w:val="hy-AM" w:eastAsia="en-US"/>
        </w:rPr>
        <w:softHyphen/>
        <w:t xml:space="preserve">րողների կողմից </w:t>
      </w:r>
      <w:r w:rsidR="00DD2B4C" w:rsidRPr="00C45C5C">
        <w:rPr>
          <w:rFonts w:ascii="GHEA Grapalat" w:hAnsi="GHEA Grapalat" w:cs="Sylfaen"/>
          <w:lang w:val="hy-AM" w:eastAsia="en-US"/>
        </w:rPr>
        <w:t>որպես ձեռք բերված, կառուց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D2B4C" w:rsidRPr="00C45C5C">
        <w:rPr>
          <w:rFonts w:ascii="GHEA Grapalat" w:hAnsi="GHEA Grapalat" w:cs="Sylfaen"/>
          <w:lang w:val="hy-AM" w:eastAsia="en-US"/>
        </w:rPr>
        <w:softHyphen/>
        <w:t>ված, ստեղծ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D2B4C" w:rsidRPr="00C45C5C">
        <w:rPr>
          <w:rFonts w:ascii="GHEA Grapalat" w:hAnsi="GHEA Grapalat" w:cs="Sylfaen"/>
          <w:lang w:val="hy-AM" w:eastAsia="en-US"/>
        </w:rPr>
        <w:t>ված կամ մշակված ակտիվների գծով արդեն իսկ կատարված ծախսերի փոխ</w:t>
      </w:r>
      <w:r w:rsidR="00DD2B4C" w:rsidRPr="00C45C5C">
        <w:rPr>
          <w:rFonts w:ascii="GHEA Grapalat" w:hAnsi="GHEA Grapalat" w:cs="Sylfaen"/>
          <w:lang w:val="hy-AM" w:eastAsia="en-US"/>
        </w:rPr>
        <w:softHyphen/>
        <w:t>հատու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D2B4C" w:rsidRPr="00C45C5C">
        <w:rPr>
          <w:rFonts w:ascii="GHEA Grapalat" w:hAnsi="GHEA Grapalat" w:cs="Sylfaen"/>
          <w:lang w:val="hy-AM" w:eastAsia="en-US"/>
        </w:rPr>
        <w:t>ցում ստաց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D2B4C">
        <w:rPr>
          <w:rFonts w:ascii="GHEA Grapalat" w:hAnsi="GHEA Grapalat" w:cs="Sylfaen"/>
          <w:lang w:val="hy-AM" w:eastAsia="en-US"/>
        </w:rPr>
        <w:softHyphen/>
      </w:r>
      <w:r w:rsidR="00DD2B4C" w:rsidRPr="00C45C5C">
        <w:rPr>
          <w:rFonts w:ascii="GHEA Grapalat" w:hAnsi="GHEA Grapalat" w:cs="Sylfaen"/>
          <w:lang w:val="hy-AM" w:eastAsia="en-US"/>
        </w:rPr>
        <w:t>ված նպատակային դրամական միջոց</w:t>
      </w:r>
      <w:r w:rsidR="00DD2B4C" w:rsidRPr="00C45C5C">
        <w:rPr>
          <w:rFonts w:ascii="GHEA Grapalat" w:hAnsi="GHEA Grapalat" w:cs="Sylfaen"/>
          <w:lang w:val="hy-AM" w:eastAsia="en-US"/>
        </w:rPr>
        <w:softHyphen/>
      </w:r>
      <w:r w:rsidR="00DD2B4C">
        <w:rPr>
          <w:rFonts w:ascii="GHEA Grapalat" w:hAnsi="GHEA Grapalat" w:cs="Sylfaen"/>
          <w:lang w:val="hy-AM" w:eastAsia="en-US"/>
        </w:rPr>
        <w:t>ների գծով</w:t>
      </w:r>
      <w:r w:rsidR="00DD2B4C" w:rsidRPr="00C45C5C">
        <w:rPr>
          <w:rFonts w:ascii="GHEA Grapalat" w:hAnsi="GHEA Grapalat" w:cs="Sylfaen"/>
          <w:lang w:val="hy-AM" w:eastAsia="en-US"/>
        </w:rPr>
        <w:t xml:space="preserve"> եկամտ</w:t>
      </w:r>
      <w:r w:rsidR="00DD2B4C">
        <w:rPr>
          <w:rFonts w:ascii="GHEA Grapalat" w:hAnsi="GHEA Grapalat" w:cs="Sylfaen"/>
          <w:lang w:val="hy-AM" w:eastAsia="en-US"/>
        </w:rPr>
        <w:t>ի որոշման որոշման առու</w:t>
      </w:r>
      <w:r w:rsidR="00DD2B4C">
        <w:rPr>
          <w:rFonts w:ascii="GHEA Grapalat" w:hAnsi="GHEA Grapalat" w:cs="Sylfaen"/>
          <w:lang w:val="hy-AM" w:eastAsia="en-US"/>
        </w:rPr>
        <w:softHyphen/>
        <w:t xml:space="preserve">մով, ինչպես նաև նախատեսվում է </w:t>
      </w:r>
      <w:r w:rsidR="00DF3076">
        <w:rPr>
          <w:rFonts w:ascii="GHEA Grapalat" w:hAnsi="GHEA Grapalat" w:cs="Courier New"/>
          <w:lang w:val="hy-AM" w:eastAsia="en-US"/>
        </w:rPr>
        <w:t xml:space="preserve">բարելավել </w:t>
      </w:r>
      <w:r w:rsidR="00A66E78" w:rsidRPr="00A66E78">
        <w:rPr>
          <w:rFonts w:ascii="GHEA Grapalat" w:hAnsi="GHEA Grapalat" w:cs="Sylfaen"/>
          <w:lang w:val="hy-AM" w:eastAsia="en-US"/>
        </w:rPr>
        <w:t>պետության կողմից ֆինանսավորվող` գյու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A66E78" w:rsidRPr="00A66E78">
        <w:rPr>
          <w:rFonts w:ascii="GHEA Grapalat" w:hAnsi="GHEA Grapalat" w:cs="Sylfaen"/>
          <w:lang w:val="hy-AM" w:eastAsia="en-US"/>
        </w:rPr>
        <w:t>ղա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A66E78">
        <w:rPr>
          <w:rFonts w:ascii="GHEA Grapalat" w:hAnsi="GHEA Grapalat" w:cs="Sylfaen"/>
          <w:lang w:val="hy-AM" w:eastAsia="en-US"/>
        </w:rPr>
        <w:softHyphen/>
      </w:r>
      <w:r w:rsidR="00A66E78" w:rsidRPr="00A66E78">
        <w:rPr>
          <w:rFonts w:ascii="GHEA Grapalat" w:hAnsi="GHEA Grapalat" w:cs="Sylfaen"/>
          <w:lang w:val="hy-AM" w:eastAsia="en-US"/>
        </w:rPr>
        <w:t>տնտե</w:t>
      </w:r>
      <w:r w:rsidR="00A66E78">
        <w:rPr>
          <w:rFonts w:ascii="GHEA Grapalat" w:hAnsi="GHEA Grapalat" w:cs="Sylfaen"/>
          <w:lang w:val="hy-AM" w:eastAsia="en-US"/>
        </w:rPr>
        <w:softHyphen/>
      </w:r>
      <w:r w:rsidR="00A66E78" w:rsidRPr="00A66E78">
        <w:rPr>
          <w:rFonts w:ascii="GHEA Grapalat" w:hAnsi="GHEA Grapalat" w:cs="Sylfaen"/>
          <w:lang w:val="hy-AM" w:eastAsia="en-US"/>
        </w:rPr>
        <w:t>սու</w:t>
      </w:r>
      <w:r w:rsidR="00A66E78">
        <w:rPr>
          <w:rFonts w:ascii="GHEA Grapalat" w:hAnsi="GHEA Grapalat" w:cs="Sylfaen"/>
          <w:lang w:val="hy-AM" w:eastAsia="en-US"/>
        </w:rPr>
        <w:softHyphen/>
      </w:r>
      <w:r w:rsidR="00A66E78" w:rsidRPr="00A66E78">
        <w:rPr>
          <w:rFonts w:ascii="GHEA Grapalat" w:hAnsi="GHEA Grapalat" w:cs="Sylfaen"/>
          <w:lang w:val="hy-AM" w:eastAsia="en-US"/>
        </w:rPr>
        <w:t>թյան ոլորտի պետական աջակ</w:t>
      </w:r>
      <w:r w:rsidR="00A66E78" w:rsidRPr="00A66E78">
        <w:rPr>
          <w:rFonts w:ascii="GHEA Grapalat" w:hAnsi="GHEA Grapalat" w:cs="Sylfaen"/>
          <w:lang w:val="hy-AM" w:eastAsia="en-US"/>
        </w:rPr>
        <w:softHyphen/>
        <w:t>ցու</w:t>
      </w:r>
      <w:r w:rsidR="00A66E78" w:rsidRPr="00A66E78">
        <w:rPr>
          <w:rFonts w:ascii="GHEA Grapalat" w:hAnsi="GHEA Grapalat" w:cs="Sylfaen"/>
          <w:lang w:val="hy-AM" w:eastAsia="en-US"/>
        </w:rPr>
        <w:softHyphen/>
        <w:t xml:space="preserve">թյան ծրագրերի </w:t>
      </w:r>
      <w:r w:rsidR="00DF3076">
        <w:rPr>
          <w:rFonts w:ascii="GHEA Grapalat" w:hAnsi="GHEA Grapalat" w:cs="Sylfaen"/>
          <w:lang w:val="hy-AM" w:eastAsia="en-US"/>
        </w:rPr>
        <w:t>շահառու համարվող տնտե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F3076">
        <w:rPr>
          <w:rFonts w:ascii="GHEA Grapalat" w:hAnsi="GHEA Grapalat" w:cs="Sylfaen"/>
          <w:lang w:val="hy-AM" w:eastAsia="en-US"/>
        </w:rPr>
        <w:t>սա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F3076">
        <w:rPr>
          <w:rFonts w:ascii="GHEA Grapalat" w:hAnsi="GHEA Grapalat" w:cs="Sylfaen"/>
          <w:lang w:val="hy-AM" w:eastAsia="en-US"/>
        </w:rPr>
        <w:t>վա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F3076">
        <w:rPr>
          <w:rFonts w:ascii="GHEA Grapalat" w:hAnsi="GHEA Grapalat" w:cs="Sylfaen"/>
          <w:lang w:val="hy-AM" w:eastAsia="en-US"/>
        </w:rPr>
        <w:t>րող սուբ</w:t>
      </w:r>
      <w:r w:rsidR="00DF3076">
        <w:rPr>
          <w:rFonts w:ascii="GHEA Grapalat" w:hAnsi="GHEA Grapalat" w:cs="Sylfaen"/>
          <w:lang w:val="hy-AM" w:eastAsia="en-US"/>
        </w:rPr>
        <w:softHyphen/>
        <w:t>յեկտ</w:t>
      </w:r>
      <w:r w:rsidR="00DF3076">
        <w:rPr>
          <w:rFonts w:ascii="GHEA Grapalat" w:hAnsi="GHEA Grapalat" w:cs="Sylfaen"/>
          <w:lang w:val="hy-AM" w:eastAsia="en-US"/>
        </w:rPr>
        <w:softHyphen/>
        <w:t>ների հարկային միջավայրը և խթանել այս ուղղությամբ ձեռնարկատիրական գոր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F3076">
        <w:rPr>
          <w:rFonts w:ascii="GHEA Grapalat" w:hAnsi="GHEA Grapalat" w:cs="Sylfaen"/>
          <w:lang w:val="hy-AM" w:eastAsia="en-US"/>
        </w:rPr>
        <w:t>ծու</w:t>
      </w:r>
      <w:r w:rsidR="00DD2B4C">
        <w:rPr>
          <w:rFonts w:ascii="GHEA Grapalat" w:hAnsi="GHEA Grapalat" w:cs="Sylfaen"/>
          <w:lang w:val="hy-AM" w:eastAsia="en-US"/>
        </w:rPr>
        <w:softHyphen/>
      </w:r>
      <w:r w:rsidR="00DF3076">
        <w:rPr>
          <w:rFonts w:ascii="GHEA Grapalat" w:hAnsi="GHEA Grapalat" w:cs="Sylfaen"/>
          <w:lang w:val="hy-AM" w:eastAsia="en-US"/>
        </w:rPr>
        <w:t>նեու</w:t>
      </w:r>
      <w:r w:rsidR="00DF3076">
        <w:rPr>
          <w:rFonts w:ascii="GHEA Grapalat" w:hAnsi="GHEA Grapalat" w:cs="Sylfaen"/>
          <w:lang w:val="hy-AM" w:eastAsia="en-US"/>
        </w:rPr>
        <w:softHyphen/>
        <w:t>թյունը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06021755" w14:textId="5AD7300C" w:rsidR="00395687" w:rsidRPr="008942D9" w:rsidRDefault="00DF3076" w:rsidP="00395687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hy-AM" w:eastAsia="en-US"/>
        </w:rPr>
        <w:t>Ն</w:t>
      </w:r>
      <w:r w:rsidR="00395687">
        <w:rPr>
          <w:rFonts w:ascii="GHEA Grapalat" w:hAnsi="GHEA Grapalat" w:cs="GHEA Grapalat"/>
          <w:lang w:val="hy-AM" w:eastAsia="en-US"/>
        </w:rPr>
        <w:t>ախագծ</w:t>
      </w:r>
      <w:r w:rsidR="00395687"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թյ</w:t>
      </w:r>
      <w:r w:rsidR="00395687">
        <w:rPr>
          <w:rFonts w:ascii="GHEA Grapalat" w:hAnsi="GHEA Grapalat" w:cs="GHEA Grapalat"/>
          <w:lang w:val="hy-AM" w:eastAsia="en-US"/>
        </w:rPr>
        <w:t>ուն չի պահան</w:t>
      </w:r>
      <w:r>
        <w:rPr>
          <w:rFonts w:ascii="GHEA Grapalat" w:hAnsi="GHEA Grapalat" w:cs="GHEA Grapalat"/>
          <w:lang w:val="hy-AM" w:eastAsia="en-US"/>
        </w:rPr>
        <w:softHyphen/>
      </w:r>
      <w:r w:rsidR="00395687">
        <w:rPr>
          <w:rFonts w:ascii="GHEA Grapalat" w:hAnsi="GHEA Grapalat" w:cs="GHEA Grapalat"/>
          <w:lang w:val="hy-AM" w:eastAsia="en-US"/>
        </w:rPr>
        <w:t>ջում, իսկ դրա</w:t>
      </w:r>
      <w:r w:rsidR="00395687"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 w:rsidR="00395687">
        <w:rPr>
          <w:rFonts w:ascii="GHEA Grapalat" w:hAnsi="GHEA Grapalat" w:cs="GHEA Grapalat"/>
          <w:lang w:val="hy-AM" w:eastAsia="en-US"/>
        </w:rPr>
        <w:t>՝</w:t>
      </w:r>
      <w:r w:rsidR="00395687" w:rsidRPr="002C6FF0">
        <w:rPr>
          <w:rFonts w:ascii="GHEA Grapalat" w:hAnsi="GHEA Grapalat" w:cs="GHEA Grapalat"/>
          <w:lang w:val="hy-AM" w:eastAsia="en-US"/>
        </w:rPr>
        <w:t xml:space="preserve"> պե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տա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 w:rsidR="00395687">
        <w:rPr>
          <w:rFonts w:ascii="GHEA Grapalat" w:hAnsi="GHEA Grapalat" w:cs="GHEA Grapalat"/>
          <w:lang w:val="hy-AM" w:eastAsia="en-US"/>
        </w:rPr>
        <w:t xml:space="preserve">էական </w:t>
      </w:r>
      <w:r w:rsidR="00395687" w:rsidRPr="002C6FF0">
        <w:rPr>
          <w:rFonts w:ascii="GHEA Grapalat" w:hAnsi="GHEA Grapalat" w:cs="GHEA Grapalat"/>
          <w:lang w:val="hy-AM" w:eastAsia="en-US"/>
        </w:rPr>
        <w:t>նվա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զե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1945D566" w14:textId="77777777" w:rsidR="00395687" w:rsidRPr="00B33E9B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0447A92" w14:textId="721DAC1A" w:rsidR="00BA7EB0" w:rsidRPr="00C34382" w:rsidRDefault="007948E9" w:rsidP="00C34382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7948E9">
        <w:rPr>
          <w:rFonts w:ascii="GHEA Grapalat" w:hAnsi="GHEA Grapalat"/>
          <w:color w:val="000000"/>
          <w:lang w:val="hy-AM"/>
        </w:rPr>
        <w:t>Նախագիծը բխում է Կառավարության 2021-2026 թվականների ծրագրի 6.8-րդ «Հարկա</w:t>
      </w:r>
      <w:r w:rsidRPr="007948E9">
        <w:rPr>
          <w:rFonts w:ascii="GHEA Grapalat" w:hAnsi="GHEA Grapalat"/>
          <w:color w:val="000000"/>
          <w:lang w:val="hy-AM"/>
        </w:rPr>
        <w:softHyphen/>
        <w:t>բյու</w:t>
      </w:r>
      <w:r w:rsidRPr="007948E9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ուղղություններից, ըստ որի հարկային օրենսդրության բարելավման միջոցով կարևորվելու է ներդրողների համար արդար, ընկալելի և կանխատեսելի միջավայրի ձևավորումը:</w:t>
      </w:r>
      <w:bookmarkStart w:id="0" w:name="_GoBack"/>
      <w:bookmarkEnd w:id="0"/>
    </w:p>
    <w:sectPr w:rsidR="00BA7EB0" w:rsidRPr="00C34382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Cambria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2132D5"/>
    <w:multiLevelType w:val="hybridMultilevel"/>
    <w:tmpl w:val="A12A599A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A717642"/>
    <w:multiLevelType w:val="multilevel"/>
    <w:tmpl w:val="20C2F7A2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5" w15:restartNumberingAfterBreak="0">
    <w:nsid w:val="33160085"/>
    <w:multiLevelType w:val="hybridMultilevel"/>
    <w:tmpl w:val="5F8E349C"/>
    <w:lvl w:ilvl="0" w:tplc="CFC2D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7E5E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AE3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E1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DA6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1CB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B2E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F4D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B4B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C037174"/>
    <w:multiLevelType w:val="hybridMultilevel"/>
    <w:tmpl w:val="77684B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1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EA4432"/>
    <w:multiLevelType w:val="hybridMultilevel"/>
    <w:tmpl w:val="F12A8B0C"/>
    <w:lvl w:ilvl="0" w:tplc="C9068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0EA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F6E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D8A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8C0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AEF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161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2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4C7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7835F24"/>
    <w:multiLevelType w:val="hybridMultilevel"/>
    <w:tmpl w:val="8A7ADF7A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2B0019" w:tentative="1">
      <w:start w:val="1"/>
      <w:numFmt w:val="lowerLetter"/>
      <w:lvlText w:val="%2."/>
      <w:lvlJc w:val="left"/>
      <w:pPr>
        <w:ind w:left="1426" w:hanging="360"/>
      </w:pPr>
    </w:lvl>
    <w:lvl w:ilvl="2" w:tplc="042B001B" w:tentative="1">
      <w:start w:val="1"/>
      <w:numFmt w:val="lowerRoman"/>
      <w:lvlText w:val="%3."/>
      <w:lvlJc w:val="right"/>
      <w:pPr>
        <w:ind w:left="2146" w:hanging="180"/>
      </w:pPr>
    </w:lvl>
    <w:lvl w:ilvl="3" w:tplc="042B000F" w:tentative="1">
      <w:start w:val="1"/>
      <w:numFmt w:val="decimal"/>
      <w:lvlText w:val="%4."/>
      <w:lvlJc w:val="left"/>
      <w:pPr>
        <w:ind w:left="2866" w:hanging="360"/>
      </w:pPr>
    </w:lvl>
    <w:lvl w:ilvl="4" w:tplc="042B0019" w:tentative="1">
      <w:start w:val="1"/>
      <w:numFmt w:val="lowerLetter"/>
      <w:lvlText w:val="%5."/>
      <w:lvlJc w:val="left"/>
      <w:pPr>
        <w:ind w:left="3586" w:hanging="360"/>
      </w:pPr>
    </w:lvl>
    <w:lvl w:ilvl="5" w:tplc="042B001B" w:tentative="1">
      <w:start w:val="1"/>
      <w:numFmt w:val="lowerRoman"/>
      <w:lvlText w:val="%6."/>
      <w:lvlJc w:val="right"/>
      <w:pPr>
        <w:ind w:left="4306" w:hanging="180"/>
      </w:pPr>
    </w:lvl>
    <w:lvl w:ilvl="6" w:tplc="042B000F" w:tentative="1">
      <w:start w:val="1"/>
      <w:numFmt w:val="decimal"/>
      <w:lvlText w:val="%7."/>
      <w:lvlJc w:val="left"/>
      <w:pPr>
        <w:ind w:left="5026" w:hanging="360"/>
      </w:pPr>
    </w:lvl>
    <w:lvl w:ilvl="7" w:tplc="042B0019" w:tentative="1">
      <w:start w:val="1"/>
      <w:numFmt w:val="lowerLetter"/>
      <w:lvlText w:val="%8."/>
      <w:lvlJc w:val="left"/>
      <w:pPr>
        <w:ind w:left="5746" w:hanging="360"/>
      </w:pPr>
    </w:lvl>
    <w:lvl w:ilvl="8" w:tplc="042B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4" w15:restartNumberingAfterBreak="0">
    <w:nsid w:val="700C4F2F"/>
    <w:multiLevelType w:val="hybridMultilevel"/>
    <w:tmpl w:val="15361EBA"/>
    <w:lvl w:ilvl="0" w:tplc="3CE47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FE3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627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D89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16C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AE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003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78E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BE7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7A9C0B5D"/>
    <w:multiLevelType w:val="hybridMultilevel"/>
    <w:tmpl w:val="33E655CE"/>
    <w:lvl w:ilvl="0" w:tplc="1396B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5E6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C6B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288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06D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0C9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F63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BC9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148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7"/>
  </w:num>
  <w:num w:numId="11">
    <w:abstractNumId w:val="11"/>
  </w:num>
  <w:num w:numId="12">
    <w:abstractNumId w:val="8"/>
  </w:num>
  <w:num w:numId="13">
    <w:abstractNumId w:val="16"/>
  </w:num>
  <w:num w:numId="14">
    <w:abstractNumId w:val="12"/>
  </w:num>
  <w:num w:numId="15">
    <w:abstractNumId w:val="14"/>
  </w:num>
  <w:num w:numId="16">
    <w:abstractNumId w:val="5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BF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6DB5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38B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B57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5F9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C1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8AC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5D7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0E44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585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7AC"/>
    <w:rsid w:val="00240D7B"/>
    <w:rsid w:val="00240EC6"/>
    <w:rsid w:val="00240F87"/>
    <w:rsid w:val="0024106A"/>
    <w:rsid w:val="0024129F"/>
    <w:rsid w:val="002416C5"/>
    <w:rsid w:val="00241757"/>
    <w:rsid w:val="002417AC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1D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37C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37A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2DE8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0FF6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14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5687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5AB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1C7"/>
    <w:rsid w:val="0042752D"/>
    <w:rsid w:val="00427971"/>
    <w:rsid w:val="004306A8"/>
    <w:rsid w:val="004306D2"/>
    <w:rsid w:val="00430885"/>
    <w:rsid w:val="004308B8"/>
    <w:rsid w:val="00430B36"/>
    <w:rsid w:val="00430EDF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64C"/>
    <w:rsid w:val="00512854"/>
    <w:rsid w:val="00512C44"/>
    <w:rsid w:val="00512CDD"/>
    <w:rsid w:val="00512FF8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8B1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ABC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2F5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73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4D36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6E5E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1A8"/>
    <w:rsid w:val="00600EF1"/>
    <w:rsid w:val="00601238"/>
    <w:rsid w:val="0060159D"/>
    <w:rsid w:val="006018AC"/>
    <w:rsid w:val="0060220A"/>
    <w:rsid w:val="00602559"/>
    <w:rsid w:val="006025C5"/>
    <w:rsid w:val="00602A88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284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3B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03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28BE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6F47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5DED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09E3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D17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13F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206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2CB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8E9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BFE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4AC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2E4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BEC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285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9B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9D2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2BC1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47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26E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3C2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78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0818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257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A5C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006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3A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8F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1C6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1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9B6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382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5C5C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D33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283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3D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CCB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4E4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081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668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67E98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2B4C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076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A91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A8F"/>
    <w:rsid w:val="00EF0B0E"/>
    <w:rsid w:val="00EF0CA6"/>
    <w:rsid w:val="00EF0E19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58B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544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0B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A5C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01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2FE4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F52A8F75-5CDB-4775-BAA0-6078AF1C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912CB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5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2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3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09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3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6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45CE3-DC12-42CA-9996-2CDC61E10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633</Words>
  <Characters>4923</Characters>
  <Application>Microsoft Office Word</Application>
  <DocSecurity>0</DocSecurity>
  <Lines>81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https://mul2.gov.am/tasks/1225757/oneclick?token=c6beb442f441e468d585a22115feb6d6</cp:keywords>
  <cp:lastModifiedBy>Arman Poghosyan</cp:lastModifiedBy>
  <cp:revision>5</cp:revision>
  <cp:lastPrinted>2017-04-05T11:54:00Z</cp:lastPrinted>
  <dcterms:created xsi:type="dcterms:W3CDTF">2025-10-15T10:03:00Z</dcterms:created>
  <dcterms:modified xsi:type="dcterms:W3CDTF">2025-10-16T12:39:00Z</dcterms:modified>
</cp:coreProperties>
</file>