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1DF7" w:rsidRPr="00073521" w:rsidRDefault="00971DF7" w:rsidP="00971DF7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73521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971DF7" w:rsidRPr="00073521" w:rsidRDefault="00971DF7" w:rsidP="00971DF7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73521">
        <w:rPr>
          <w:rFonts w:ascii="GHEA Grapalat" w:hAnsi="GHEA Grapalat"/>
          <w:b/>
          <w:sz w:val="24"/>
          <w:szCs w:val="24"/>
          <w:lang w:val="hy-AM"/>
        </w:rPr>
        <w:t xml:space="preserve"> «</w:t>
      </w:r>
      <w:r w:rsidR="00EC460B" w:rsidRPr="00073521">
        <w:rPr>
          <w:rFonts w:ascii="GHEA Grapalat" w:hAnsi="GHEA Grapalat"/>
          <w:b/>
          <w:sz w:val="24"/>
          <w:szCs w:val="24"/>
          <w:lang w:val="hy-AM"/>
        </w:rPr>
        <w:t>Հ</w:t>
      </w:r>
      <w:r w:rsidR="00EC460B" w:rsidRPr="00073521">
        <w:rPr>
          <w:rFonts w:ascii="GHEA Grapalat" w:hAnsi="GHEA Grapalat"/>
          <w:b/>
          <w:bCs/>
          <w:sz w:val="24"/>
          <w:szCs w:val="24"/>
        </w:rPr>
        <w:t>այաստանի Հանրապետությունից մի շարք ապրանքների՝ դեպի Եվրասիական տնտեսական միության անդամ պետություններ տեղափոխման և երրորդ երկրներ արտահանման ժամանակավոր արգելք կիրառելու մասին</w:t>
      </w:r>
      <w:r w:rsidRPr="00073521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E72536" w:rsidRPr="00073521">
        <w:rPr>
          <w:rFonts w:ascii="GHEA Grapalat" w:hAnsi="GHEA Grapalat"/>
          <w:b/>
          <w:sz w:val="24"/>
          <w:szCs w:val="24"/>
          <w:lang w:val="hy-AM"/>
        </w:rPr>
        <w:t>Կ</w:t>
      </w:r>
      <w:r w:rsidRPr="00073521">
        <w:rPr>
          <w:rFonts w:ascii="GHEA Grapalat" w:hAnsi="GHEA Grapalat"/>
          <w:b/>
          <w:sz w:val="24"/>
          <w:szCs w:val="24"/>
          <w:lang w:val="hy-AM"/>
        </w:rPr>
        <w:t>առավարության որոշման ընդունման</w:t>
      </w:r>
    </w:p>
    <w:p w:rsidR="00796B69" w:rsidRPr="00663376" w:rsidRDefault="00796B69" w:rsidP="00796B69">
      <w:pPr>
        <w:spacing w:after="0" w:line="360" w:lineRule="auto"/>
        <w:jc w:val="right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796B69" w:rsidRPr="00663376" w:rsidRDefault="00796B69" w:rsidP="00796B69">
      <w:pPr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:rsidR="00796B69" w:rsidRPr="00663376" w:rsidRDefault="00796B69" w:rsidP="00796B69">
      <w:pPr>
        <w:spacing w:line="360" w:lineRule="auto"/>
        <w:ind w:firstLine="63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  Սույն նախագծի ընդունումը պայմանավորված է </w:t>
      </w:r>
      <w:r w:rsidR="000E3A5D">
        <w:rPr>
          <w:rFonts w:ascii="GHEA Grapalat" w:hAnsi="GHEA Grapalat"/>
          <w:sz w:val="24"/>
          <w:szCs w:val="24"/>
          <w:lang w:val="hy-AM"/>
        </w:rPr>
        <w:t xml:space="preserve">սև և </w:t>
      </w:r>
      <w:r w:rsidRPr="00663376">
        <w:rPr>
          <w:rFonts w:ascii="GHEA Grapalat" w:hAnsi="GHEA Grapalat"/>
          <w:sz w:val="24"/>
          <w:szCs w:val="24"/>
          <w:lang w:val="hy-AM"/>
        </w:rPr>
        <w:t>գունավոր մետաղների</w:t>
      </w:r>
      <w:r w:rsidR="00460617">
        <w:rPr>
          <w:rFonts w:ascii="GHEA Grapalat" w:hAnsi="GHEA Grapalat"/>
          <w:sz w:val="24"/>
          <w:szCs w:val="24"/>
          <w:lang w:val="hy-AM"/>
        </w:rPr>
        <w:t>ց պատրաստված օգտագործված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460617">
        <w:rPr>
          <w:rFonts w:ascii="GHEA Grapalat" w:hAnsi="GHEA Grapalat"/>
          <w:sz w:val="24"/>
          <w:szCs w:val="24"/>
          <w:lang w:val="hy-AM"/>
        </w:rPr>
        <w:t>ապրանքների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արտահանումը կանոնակարգելու, տեղական արտադրությունը զարգացնելու և հումքային բազայով  ապահովելու, ինչպես նաև</w:t>
      </w:r>
      <w:r w:rsidR="000E3A5D">
        <w:rPr>
          <w:rFonts w:ascii="GHEA Grapalat" w:hAnsi="GHEA Grapalat"/>
          <w:sz w:val="24"/>
          <w:szCs w:val="24"/>
          <w:lang w:val="hy-AM"/>
        </w:rPr>
        <w:t xml:space="preserve"> նոր ներդրումների միջոցով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Հայաստանի մշակող արդյունաբերության ոլորտի գործունեությունը խթանելու անհրաժեշտությամբ: 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>Հայաստանում ս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մետաղների </w:t>
      </w:r>
      <w:r>
        <w:rPr>
          <w:rFonts w:ascii="GHEA Grapalat" w:hAnsi="GHEA Grapalat"/>
          <w:sz w:val="24"/>
          <w:szCs w:val="24"/>
          <w:lang w:val="hy-AM"/>
        </w:rPr>
        <w:t>արդյունավետ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հանքավայրեր</w:t>
      </w:r>
      <w:r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7B5A0E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ինչպես նաև՝ մետաղական պղնձի արտադրության</w:t>
      </w:r>
      <w:r w:rsidRPr="007B5A0E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բացակայության պարագայում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հայկական </w:t>
      </w:r>
      <w:r>
        <w:rPr>
          <w:rFonts w:ascii="GHEA Grapalat" w:hAnsi="GHEA Grapalat"/>
          <w:sz w:val="24"/>
          <w:szCs w:val="24"/>
          <w:lang w:val="hy-AM"/>
        </w:rPr>
        <w:t>մետաղամշակման ընկերությունները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որպես հումք օգտագործում են մետաղի տեղական ջարդոնն ու թափոնը։ </w:t>
      </w:r>
      <w:r w:rsidRPr="005963FB">
        <w:rPr>
          <w:rFonts w:ascii="GHEA Grapalat" w:hAnsi="GHEA Grapalat"/>
          <w:sz w:val="24"/>
          <w:szCs w:val="24"/>
          <w:lang w:val="hy-AM"/>
        </w:rPr>
        <w:t>Ելնելով այս փաստերից՝ Հայաստանի մետաղագործական և մետաղամշակման ձեռնարկությունները մետաղական հումքով ապահովելու համար խիստ արդիական է սև և գունավոր մետաղների ջարդոնի ու թափոնների արդյունավետ օգտագործման խնդիրը։</w:t>
      </w:r>
    </w:p>
    <w:p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Հանդիսանալով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Հայաստանի համար ռազմավարական արտադրանք՝ </w:t>
      </w:r>
      <w:r>
        <w:rPr>
          <w:rFonts w:ascii="GHEA Grapalat" w:hAnsi="GHEA Grapalat"/>
          <w:sz w:val="24"/>
          <w:szCs w:val="24"/>
          <w:lang w:val="hy-AM"/>
        </w:rPr>
        <w:t>սև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գունավոր մետաղների</w:t>
      </w:r>
      <w:r>
        <w:rPr>
          <w:rFonts w:ascii="GHEA Grapalat" w:hAnsi="GHEA Grapalat"/>
          <w:sz w:val="24"/>
          <w:szCs w:val="24"/>
          <w:lang w:val="hy-AM"/>
        </w:rPr>
        <w:t>ց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արտադրանքը </w:t>
      </w:r>
      <w:r>
        <w:rPr>
          <w:rFonts w:ascii="GHEA Grapalat" w:hAnsi="GHEA Grapalat"/>
          <w:sz w:val="24"/>
          <w:szCs w:val="24"/>
          <w:lang w:val="hy-AM"/>
        </w:rPr>
        <w:t>կարևոր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նշանակություն ունի երկրի </w:t>
      </w:r>
      <w:r w:rsidR="0098558C">
        <w:rPr>
          <w:rFonts w:ascii="GHEA Grapalat" w:hAnsi="GHEA Grapalat"/>
          <w:sz w:val="24"/>
          <w:szCs w:val="24"/>
          <w:lang w:val="hy-AM"/>
        </w:rPr>
        <w:t xml:space="preserve">տնտեսության զարգացման,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պաշտպանունակության և պետական </w:t>
      </w:r>
      <w:r w:rsidRPr="007B5A0E">
        <w:rPr>
          <w:rFonts w:ascii="Cambria Math" w:hAnsi="Cambria Math" w:cs="Cambria Math"/>
          <w:sz w:val="24"/>
          <w:szCs w:val="24"/>
          <w:lang w:val="hy-AM"/>
        </w:rPr>
        <w:t>​​</w:t>
      </w:r>
      <w:r w:rsidRPr="007B5A0E">
        <w:rPr>
          <w:rFonts w:ascii="GHEA Grapalat" w:hAnsi="GHEA Grapalat"/>
          <w:sz w:val="24"/>
          <w:szCs w:val="24"/>
          <w:lang w:val="hy-AM"/>
        </w:rPr>
        <w:t>անվտանգության բարձրացման հա</w:t>
      </w:r>
      <w:r>
        <w:rPr>
          <w:rFonts w:ascii="GHEA Grapalat" w:hAnsi="GHEA Grapalat"/>
          <w:sz w:val="24"/>
          <w:szCs w:val="24"/>
          <w:lang w:val="hy-AM"/>
        </w:rPr>
        <w:t>մար</w:t>
      </w:r>
      <w:r w:rsidRPr="007B5A0E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Այս տեսանկյունից </w:t>
      </w:r>
      <w:r w:rsidRPr="00B14DDF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 xml:space="preserve">հաշվի առնելով միջազգային ասպարեզում ձևավորված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տնտեսական </w:t>
      </w:r>
      <w:r>
        <w:rPr>
          <w:rFonts w:ascii="GHEA Grapalat" w:hAnsi="GHEA Grapalat"/>
          <w:sz w:val="24"/>
          <w:szCs w:val="24"/>
          <w:lang w:val="hy-AM"/>
        </w:rPr>
        <w:t xml:space="preserve">ոչ բարենպաստ </w:t>
      </w:r>
      <w:r w:rsidRPr="007B5A0E">
        <w:rPr>
          <w:rFonts w:ascii="GHEA Grapalat" w:hAnsi="GHEA Grapalat"/>
          <w:sz w:val="24"/>
          <w:szCs w:val="24"/>
          <w:lang w:val="hy-AM"/>
        </w:rPr>
        <w:t>պայմաններ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B14DDF">
        <w:rPr>
          <w:rFonts w:ascii="GHEA Grapalat" w:hAnsi="GHEA Grapalat"/>
          <w:sz w:val="24"/>
          <w:szCs w:val="24"/>
          <w:lang w:val="hy-AM"/>
        </w:rPr>
        <w:t>)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կարևորվում է Հայաստանի </w:t>
      </w:r>
      <w:r w:rsidRPr="007B5A0E">
        <w:rPr>
          <w:rFonts w:ascii="GHEA Grapalat" w:hAnsi="GHEA Grapalat"/>
          <w:sz w:val="24"/>
          <w:szCs w:val="24"/>
          <w:lang w:val="hy-AM"/>
        </w:rPr>
        <w:t>մետաղագործական և մետաղամշակման ձեռնարկություններին հումքով</w:t>
      </w:r>
      <w:r>
        <w:rPr>
          <w:rFonts w:ascii="GHEA Grapalat" w:hAnsi="GHEA Grapalat"/>
          <w:sz w:val="24"/>
          <w:szCs w:val="24"/>
          <w:lang w:val="hy-AM"/>
        </w:rPr>
        <w:t xml:space="preserve"> ապահովելու հարցը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ինչն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անհրաժեշտ է </w:t>
      </w:r>
      <w:r>
        <w:rPr>
          <w:rFonts w:ascii="GHEA Grapalat" w:hAnsi="GHEA Grapalat"/>
          <w:sz w:val="24"/>
          <w:szCs w:val="24"/>
          <w:lang w:val="hy-AM"/>
        </w:rPr>
        <w:t>սև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գունավոր մետաղներից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15EAC">
        <w:rPr>
          <w:rFonts w:ascii="GHEA Grapalat" w:hAnsi="GHEA Grapalat"/>
          <w:sz w:val="24"/>
          <w:szCs w:val="24"/>
          <w:lang w:val="hy-AM"/>
        </w:rPr>
        <w:t xml:space="preserve">մրցունակ </w:t>
      </w:r>
      <w:r>
        <w:rPr>
          <w:rFonts w:ascii="GHEA Grapalat" w:hAnsi="GHEA Grapalat"/>
          <w:sz w:val="24"/>
          <w:szCs w:val="24"/>
          <w:lang w:val="hy-AM"/>
        </w:rPr>
        <w:t>պատրաստի արտադրանք ստանալու համար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A83207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lastRenderedPageBreak/>
        <w:t xml:space="preserve">Վերջին տարիների </w:t>
      </w:r>
      <w:r w:rsidR="00502432">
        <w:rPr>
          <w:rFonts w:ascii="GHEA Grapalat" w:hAnsi="GHEA Grapalat"/>
          <w:sz w:val="24"/>
          <w:szCs w:val="24"/>
          <w:lang w:val="hy-AM"/>
        </w:rPr>
        <w:t>փորձը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ցույց է տ</w:t>
      </w:r>
      <w:r>
        <w:rPr>
          <w:rFonts w:ascii="GHEA Grapalat" w:hAnsi="GHEA Grapalat"/>
          <w:sz w:val="24"/>
          <w:szCs w:val="24"/>
          <w:lang w:val="hy-AM"/>
        </w:rPr>
        <w:t xml:space="preserve">վել որպես հումք </w:t>
      </w:r>
      <w:r w:rsidRPr="007B5A0E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>մուծվող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(</w:t>
      </w:r>
      <w:r>
        <w:rPr>
          <w:rFonts w:ascii="GHEA Grapalat" w:hAnsi="GHEA Grapalat"/>
          <w:sz w:val="24"/>
          <w:szCs w:val="24"/>
          <w:lang w:val="hy-AM"/>
        </w:rPr>
        <w:t>ինչպես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ԵԱՏՄ երկրներից, այնպես էլ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երրորդ երկրներից)</w:t>
      </w:r>
      <w:r>
        <w:rPr>
          <w:rFonts w:ascii="GHEA Grapalat" w:hAnsi="GHEA Grapalat"/>
          <w:sz w:val="24"/>
          <w:szCs w:val="24"/>
          <w:lang w:val="hy-AM"/>
        </w:rPr>
        <w:t xml:space="preserve"> սև </w:t>
      </w:r>
      <w:r w:rsidRPr="007B5A0E">
        <w:rPr>
          <w:rFonts w:ascii="GHEA Grapalat" w:hAnsi="GHEA Grapalat"/>
          <w:sz w:val="24"/>
          <w:szCs w:val="24"/>
          <w:lang w:val="hy-AM"/>
        </w:rPr>
        <w:t>և գունավոր մետաղ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երի </w:t>
      </w:r>
      <w:r>
        <w:rPr>
          <w:rFonts w:ascii="GHEA Grapalat" w:hAnsi="GHEA Grapalat"/>
          <w:sz w:val="24"/>
          <w:szCs w:val="24"/>
          <w:lang w:val="hy-AM"/>
        </w:rPr>
        <w:t xml:space="preserve">ջարդոնով կամ նախապատրաստվածքով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աշխատելու </w:t>
      </w:r>
      <w:r>
        <w:rPr>
          <w:rFonts w:ascii="GHEA Grapalat" w:hAnsi="GHEA Grapalat"/>
          <w:sz w:val="24"/>
          <w:szCs w:val="24"/>
          <w:lang w:val="hy-AM"/>
        </w:rPr>
        <w:t>տ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նտեսական աննպատակահարմարությունը՝ պայմանավորված ներմուծվող </w:t>
      </w:r>
      <w:r>
        <w:rPr>
          <w:rFonts w:ascii="GHEA Grapalat" w:hAnsi="GHEA Grapalat"/>
          <w:sz w:val="24"/>
          <w:szCs w:val="24"/>
          <w:lang w:val="hy-AM"/>
        </w:rPr>
        <w:t>այդ ապրանքներ</w:t>
      </w:r>
      <w:r w:rsidR="00785E22">
        <w:rPr>
          <w:rFonts w:ascii="GHEA Grapalat" w:hAnsi="GHEA Grapalat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բարձր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գների, ինչպես նաև երկաթուղ</w:t>
      </w:r>
      <w:r>
        <w:rPr>
          <w:rFonts w:ascii="GHEA Grapalat" w:hAnsi="GHEA Grapalat"/>
          <w:sz w:val="24"/>
          <w:szCs w:val="24"/>
          <w:lang w:val="hy-AM"/>
        </w:rPr>
        <w:t>ային տրանսպորտով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դրանց ուղղակի առաքման </w:t>
      </w:r>
      <w:r>
        <w:rPr>
          <w:rFonts w:ascii="GHEA Grapalat" w:hAnsi="GHEA Grapalat"/>
          <w:sz w:val="24"/>
          <w:szCs w:val="24"/>
          <w:lang w:val="hy-AM"/>
        </w:rPr>
        <w:t>հնարավորության բացակայության ու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լոգիստիկ</w:t>
      </w:r>
      <w:r>
        <w:rPr>
          <w:rFonts w:ascii="GHEA Grapalat" w:hAnsi="GHEA Grapalat"/>
          <w:sz w:val="24"/>
          <w:szCs w:val="24"/>
          <w:lang w:val="hy-AM"/>
        </w:rPr>
        <w:t xml:space="preserve"> մեծ ծախսերի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պատճառով: Արդյունքում</w:t>
      </w:r>
      <w:r w:rsidR="00543F78">
        <w:rPr>
          <w:rFonts w:ascii="GHEA Grapalat" w:hAnsi="GHEA Grapalat"/>
          <w:sz w:val="24"/>
          <w:szCs w:val="24"/>
          <w:lang w:val="hy-AM"/>
        </w:rPr>
        <w:t>,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ներմուծված հումքով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տեղական ձեռնարկությունների </w:t>
      </w:r>
      <w:r>
        <w:rPr>
          <w:rFonts w:ascii="GHEA Grapalat" w:hAnsi="GHEA Grapalat"/>
          <w:sz w:val="24"/>
          <w:szCs w:val="24"/>
          <w:lang w:val="hy-AM"/>
        </w:rPr>
        <w:t>արտադրած վ</w:t>
      </w:r>
      <w:r w:rsidRPr="007B5A0E">
        <w:rPr>
          <w:rFonts w:ascii="GHEA Grapalat" w:hAnsi="GHEA Grapalat"/>
          <w:sz w:val="24"/>
          <w:szCs w:val="24"/>
          <w:lang w:val="hy-AM"/>
        </w:rPr>
        <w:t>երջնական արտադրանք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բարձր ինքնարժեքի պատճառով </w:t>
      </w:r>
      <w:r w:rsidRPr="00851EF9">
        <w:rPr>
          <w:rFonts w:ascii="GHEA Grapalat" w:hAnsi="GHEA Grapalat"/>
          <w:sz w:val="24"/>
          <w:szCs w:val="24"/>
          <w:lang w:val="hy-AM"/>
        </w:rPr>
        <w:t>(</w:t>
      </w:r>
      <w:r w:rsidRPr="007B5A0E">
        <w:rPr>
          <w:rFonts w:ascii="GHEA Grapalat" w:hAnsi="GHEA Grapalat"/>
          <w:sz w:val="24"/>
          <w:szCs w:val="24"/>
          <w:lang w:val="hy-AM"/>
        </w:rPr>
        <w:t>ներմուծվ</w:t>
      </w:r>
      <w:r w:rsidR="007B1D12">
        <w:rPr>
          <w:rFonts w:ascii="GHEA Grapalat" w:hAnsi="GHEA Grapalat"/>
          <w:sz w:val="24"/>
          <w:szCs w:val="24"/>
          <w:lang w:val="hy-AM"/>
        </w:rPr>
        <w:t>ած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7B1D12">
        <w:rPr>
          <w:rFonts w:ascii="GHEA Grapalat" w:hAnsi="GHEA Grapalat"/>
          <w:sz w:val="24"/>
          <w:szCs w:val="24"/>
          <w:lang w:val="hy-AM"/>
        </w:rPr>
        <w:t>նույն</w:t>
      </w:r>
      <w:r w:rsidR="00981EBC">
        <w:rPr>
          <w:rFonts w:ascii="GHEA Grapalat" w:hAnsi="GHEA Grapalat"/>
          <w:sz w:val="24"/>
          <w:szCs w:val="24"/>
          <w:lang w:val="hy-AM"/>
        </w:rPr>
        <w:t>անման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ապրանքի համեմատ</w:t>
      </w:r>
      <w:r>
        <w:rPr>
          <w:rFonts w:ascii="GHEA Grapalat" w:hAnsi="GHEA Grapalat"/>
          <w:sz w:val="24"/>
          <w:szCs w:val="24"/>
          <w:lang w:val="hy-AM"/>
        </w:rPr>
        <w:t>ությամբ</w:t>
      </w:r>
      <w:r w:rsidRPr="00851EF9">
        <w:rPr>
          <w:rFonts w:ascii="GHEA Grapalat" w:hAnsi="GHEA Grapalat"/>
          <w:sz w:val="24"/>
          <w:szCs w:val="24"/>
          <w:lang w:val="hy-AM"/>
        </w:rPr>
        <w:t>)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նույնիսկ  ներքին շուկայում դառնում է </w:t>
      </w:r>
      <w:r w:rsidR="004F00D8">
        <w:rPr>
          <w:rFonts w:ascii="GHEA Grapalat" w:hAnsi="GHEA Grapalat"/>
          <w:sz w:val="24"/>
          <w:szCs w:val="24"/>
          <w:lang w:val="hy-AM"/>
        </w:rPr>
        <w:t xml:space="preserve">ոչ </w:t>
      </w:r>
      <w:r w:rsidRPr="007B5A0E">
        <w:rPr>
          <w:rFonts w:ascii="GHEA Grapalat" w:hAnsi="GHEA Grapalat"/>
          <w:sz w:val="24"/>
          <w:szCs w:val="24"/>
          <w:lang w:val="hy-AM"/>
        </w:rPr>
        <w:t>մրցունակ։</w:t>
      </w:r>
    </w:p>
    <w:p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Նշված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գործոնները </w:t>
      </w:r>
      <w:r w:rsidR="004F00D8">
        <w:rPr>
          <w:rFonts w:ascii="GHEA Grapalat" w:hAnsi="GHEA Grapalat"/>
          <w:sz w:val="24"/>
          <w:szCs w:val="24"/>
          <w:lang w:val="hy-AM"/>
        </w:rPr>
        <w:t xml:space="preserve">կարող էին </w:t>
      </w:r>
      <w:r w:rsidRPr="007B5A0E">
        <w:rPr>
          <w:rFonts w:ascii="GHEA Grapalat" w:hAnsi="GHEA Grapalat"/>
          <w:sz w:val="24"/>
          <w:szCs w:val="24"/>
          <w:lang w:val="hy-AM"/>
        </w:rPr>
        <w:t>հանգեցնե</w:t>
      </w:r>
      <w:r w:rsidR="004F00D8">
        <w:rPr>
          <w:rFonts w:ascii="GHEA Grapalat" w:hAnsi="GHEA Grapalat"/>
          <w:sz w:val="24"/>
          <w:szCs w:val="24"/>
          <w:lang w:val="hy-AM"/>
        </w:rPr>
        <w:t>լ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584D29">
        <w:rPr>
          <w:rFonts w:ascii="GHEA Grapalat" w:hAnsi="GHEA Grapalat"/>
          <w:sz w:val="24"/>
          <w:szCs w:val="24"/>
          <w:lang w:val="hy-AM"/>
        </w:rPr>
        <w:t>ոլորտի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ձեռնարկությունների ֆինանսական վիճակի վատթարացմանը և, ի վերջո, դրանց արտադրական գործունեության</w:t>
      </w:r>
      <w:r>
        <w:rPr>
          <w:rFonts w:ascii="GHEA Grapalat" w:hAnsi="GHEA Grapalat"/>
          <w:sz w:val="24"/>
          <w:szCs w:val="24"/>
          <w:lang w:val="hy-AM"/>
        </w:rPr>
        <w:t xml:space="preserve"> խաթարմանն ու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դադարեցմանը</w:t>
      </w:r>
      <w:r>
        <w:rPr>
          <w:rFonts w:ascii="GHEA Grapalat" w:hAnsi="GHEA Grapalat"/>
          <w:sz w:val="24"/>
          <w:szCs w:val="24"/>
          <w:lang w:val="hy-AM"/>
        </w:rPr>
        <w:t>, ինչն էլ, իր հերթին</w:t>
      </w:r>
      <w:r w:rsidR="00433C61">
        <w:rPr>
          <w:rFonts w:ascii="GHEA Grapalat" w:hAnsi="GHEA Grapalat"/>
          <w:sz w:val="24"/>
          <w:szCs w:val="24"/>
          <w:lang w:val="hy-AM"/>
        </w:rPr>
        <w:t xml:space="preserve">՝ </w:t>
      </w:r>
      <w:r>
        <w:rPr>
          <w:rFonts w:ascii="GHEA Grapalat" w:hAnsi="GHEA Grapalat"/>
          <w:sz w:val="24"/>
          <w:szCs w:val="24"/>
          <w:lang w:val="hy-AM"/>
        </w:rPr>
        <w:t xml:space="preserve">ներմուծումից կախվածությանը։ </w:t>
      </w:r>
    </w:p>
    <w:p w:rsidR="00A83207" w:rsidRPr="007B5A0E" w:rsidRDefault="007651E0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Միևնույն ժամանակ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, վերջին տարիներին </w:t>
      </w:r>
      <w:r w:rsidR="0014439B">
        <w:rPr>
          <w:rFonts w:ascii="GHEA Grapalat" w:hAnsi="GHEA Grapalat"/>
          <w:sz w:val="24"/>
          <w:szCs w:val="24"/>
          <w:lang w:val="hy-AM"/>
        </w:rPr>
        <w:t xml:space="preserve">արտաքին </w:t>
      </w:r>
      <w:r w:rsidR="000F23AE" w:rsidRPr="007B5A0E">
        <w:rPr>
          <w:rFonts w:ascii="GHEA Grapalat" w:hAnsi="GHEA Grapalat"/>
          <w:sz w:val="24"/>
          <w:szCs w:val="24"/>
          <w:lang w:val="hy-AM"/>
        </w:rPr>
        <w:t>շուկա</w:t>
      </w:r>
      <w:r w:rsidR="0014439B">
        <w:rPr>
          <w:rFonts w:ascii="GHEA Grapalat" w:hAnsi="GHEA Grapalat"/>
          <w:sz w:val="24"/>
          <w:szCs w:val="24"/>
          <w:lang w:val="hy-AM"/>
        </w:rPr>
        <w:t>ներում</w:t>
      </w:r>
      <w:r w:rsidR="000F23AE"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A83207">
        <w:rPr>
          <w:rFonts w:ascii="GHEA Grapalat" w:hAnsi="GHEA Grapalat"/>
          <w:sz w:val="24"/>
          <w:szCs w:val="24"/>
          <w:lang w:val="hy-AM"/>
        </w:rPr>
        <w:t xml:space="preserve">ձևավորված բարձր 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>գների պատճառով նկատվում է</w:t>
      </w:r>
      <w:r w:rsidR="0014439B">
        <w:rPr>
          <w:rFonts w:ascii="GHEA Grapalat" w:hAnsi="GHEA Grapalat"/>
          <w:sz w:val="24"/>
          <w:szCs w:val="24"/>
          <w:lang w:val="hy-AM"/>
        </w:rPr>
        <w:t>ր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Հայաստանից </w:t>
      </w:r>
      <w:r w:rsidR="00A83207">
        <w:rPr>
          <w:rFonts w:ascii="GHEA Grapalat" w:hAnsi="GHEA Grapalat"/>
          <w:sz w:val="24"/>
          <w:szCs w:val="24"/>
          <w:lang w:val="hy-AM"/>
        </w:rPr>
        <w:t>սև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և գունավոր </w:t>
      </w:r>
      <w:r w:rsidR="00A83207">
        <w:rPr>
          <w:rFonts w:ascii="GHEA Grapalat" w:hAnsi="GHEA Grapalat"/>
          <w:sz w:val="24"/>
          <w:szCs w:val="24"/>
          <w:lang w:val="hy-AM"/>
        </w:rPr>
        <w:t xml:space="preserve">մետաղների 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>ջարդոնի ինտենսիվ արտահանման գործընթաց</w:t>
      </w:r>
      <w:r w:rsidR="007E7C2B">
        <w:rPr>
          <w:rFonts w:ascii="GHEA Grapalat" w:hAnsi="GHEA Grapalat"/>
          <w:sz w:val="24"/>
          <w:szCs w:val="24"/>
          <w:lang w:val="hy-AM"/>
        </w:rPr>
        <w:t xml:space="preserve">։ </w:t>
      </w:r>
      <w:r w:rsidR="00A83207">
        <w:rPr>
          <w:rFonts w:ascii="GHEA Grapalat" w:hAnsi="GHEA Grapalat"/>
          <w:sz w:val="24"/>
          <w:szCs w:val="24"/>
          <w:lang w:val="hy-AM"/>
        </w:rPr>
        <w:t>Նշված գործընթացը չկանոնակարգելու դեպքում տեղական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մետա</w:t>
      </w:r>
      <w:r w:rsidR="00A83207">
        <w:rPr>
          <w:rFonts w:ascii="GHEA Grapalat" w:hAnsi="GHEA Grapalat"/>
          <w:sz w:val="24"/>
          <w:szCs w:val="24"/>
          <w:lang w:val="hy-AM"/>
        </w:rPr>
        <w:t>ղագործական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և մետաղամշակման </w:t>
      </w:r>
      <w:r w:rsidR="00A83207">
        <w:rPr>
          <w:rFonts w:ascii="GHEA Grapalat" w:hAnsi="GHEA Grapalat"/>
          <w:sz w:val="24"/>
          <w:szCs w:val="24"/>
          <w:lang w:val="hy-AM"/>
        </w:rPr>
        <w:t>ոլորտի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A83207">
        <w:rPr>
          <w:rFonts w:ascii="GHEA Grapalat" w:hAnsi="GHEA Grapalat"/>
          <w:sz w:val="24"/>
          <w:szCs w:val="24"/>
          <w:lang w:val="hy-AM"/>
        </w:rPr>
        <w:t xml:space="preserve"> </w:t>
      </w:r>
      <w:r w:rsidR="00A50542">
        <w:rPr>
          <w:rFonts w:ascii="GHEA Grapalat" w:hAnsi="GHEA Grapalat"/>
          <w:sz w:val="24"/>
          <w:szCs w:val="24"/>
          <w:lang w:val="hy-AM"/>
        </w:rPr>
        <w:t>տասնյակ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ձեռնարկություններ </w:t>
      </w:r>
      <w:r w:rsidR="006C1BBE" w:rsidRPr="007B5A0E">
        <w:rPr>
          <w:rFonts w:ascii="GHEA Grapalat" w:hAnsi="GHEA Grapalat"/>
          <w:sz w:val="24"/>
          <w:szCs w:val="24"/>
          <w:lang w:val="hy-AM"/>
        </w:rPr>
        <w:t>(ինչպես նաև մալուխ</w:t>
      </w:r>
      <w:r w:rsidR="006C1BBE">
        <w:rPr>
          <w:rFonts w:ascii="GHEA Grapalat" w:hAnsi="GHEA Grapalat"/>
          <w:sz w:val="24"/>
          <w:szCs w:val="24"/>
          <w:lang w:val="hy-AM"/>
        </w:rPr>
        <w:t>ների և էլ</w:t>
      </w:r>
      <w:r w:rsidR="006C1BBE" w:rsidRPr="001C3917">
        <w:rPr>
          <w:rFonts w:ascii="GHEA Grapalat" w:hAnsi="GHEA Grapalat"/>
          <w:sz w:val="24"/>
          <w:szCs w:val="24"/>
          <w:lang w:val="hy-AM"/>
        </w:rPr>
        <w:t>.</w:t>
      </w:r>
      <w:r w:rsidR="006C1BBE">
        <w:rPr>
          <w:rFonts w:ascii="GHEA Grapalat" w:hAnsi="GHEA Grapalat"/>
          <w:sz w:val="24"/>
          <w:szCs w:val="24"/>
          <w:lang w:val="hy-AM"/>
        </w:rPr>
        <w:t>լարերի</w:t>
      </w:r>
      <w:r w:rsidR="006C1BBE"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6C1BBE">
        <w:rPr>
          <w:rFonts w:ascii="GHEA Grapalat" w:hAnsi="GHEA Grapalat"/>
          <w:sz w:val="24"/>
          <w:szCs w:val="24"/>
          <w:lang w:val="hy-AM"/>
        </w:rPr>
        <w:t>արտադրության</w:t>
      </w:r>
      <w:r w:rsidR="006C1BBE" w:rsidRPr="007B5A0E">
        <w:rPr>
          <w:rFonts w:ascii="GHEA Grapalat" w:hAnsi="GHEA Grapalat"/>
          <w:sz w:val="24"/>
          <w:szCs w:val="24"/>
          <w:lang w:val="hy-AM"/>
        </w:rPr>
        <w:t>)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ստիպված կլինեն </w:t>
      </w:r>
      <w:r w:rsidR="00406C61" w:rsidRPr="007B5A0E">
        <w:rPr>
          <w:rFonts w:ascii="GHEA Grapalat" w:hAnsi="GHEA Grapalat"/>
          <w:sz w:val="24"/>
          <w:szCs w:val="24"/>
          <w:lang w:val="hy-AM"/>
        </w:rPr>
        <w:t xml:space="preserve">որպես հումք </w:t>
      </w:r>
      <w:r w:rsidR="00A83207">
        <w:rPr>
          <w:rFonts w:ascii="GHEA Grapalat" w:hAnsi="GHEA Grapalat"/>
          <w:sz w:val="24"/>
          <w:szCs w:val="24"/>
          <w:lang w:val="hy-AM"/>
        </w:rPr>
        <w:t>օգտագործել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բացառապես ներմուծվող մետաղի ջարդոն</w:t>
      </w:r>
      <w:r w:rsidR="00A83207">
        <w:rPr>
          <w:rFonts w:ascii="GHEA Grapalat" w:hAnsi="GHEA Grapalat"/>
          <w:sz w:val="24"/>
          <w:szCs w:val="24"/>
          <w:lang w:val="hy-AM"/>
        </w:rPr>
        <w:t>ը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 xml:space="preserve"> կամ </w:t>
      </w:r>
      <w:r w:rsidR="00A83207">
        <w:rPr>
          <w:rFonts w:ascii="GHEA Grapalat" w:hAnsi="GHEA Grapalat"/>
          <w:sz w:val="24"/>
          <w:szCs w:val="24"/>
          <w:lang w:val="hy-AM"/>
        </w:rPr>
        <w:t xml:space="preserve">նախապատրաստվածքները, ինչը </w:t>
      </w:r>
      <w:r w:rsidR="00BA5761" w:rsidRPr="00BA5761">
        <w:rPr>
          <w:rFonts w:ascii="GHEA Grapalat" w:hAnsi="GHEA Grapalat"/>
          <w:sz w:val="24"/>
          <w:szCs w:val="24"/>
          <w:lang w:val="hy-AM"/>
        </w:rPr>
        <w:t>(</w:t>
      </w:r>
      <w:r w:rsidR="00BA5761">
        <w:rPr>
          <w:rFonts w:ascii="GHEA Grapalat" w:hAnsi="GHEA Grapalat"/>
          <w:sz w:val="24"/>
          <w:szCs w:val="24"/>
          <w:lang w:val="hy-AM"/>
        </w:rPr>
        <w:t>ինչպես նշվեց հիմնավորման սկզբնամասում</w:t>
      </w:r>
      <w:r w:rsidR="00BA5761" w:rsidRPr="00BA5761">
        <w:rPr>
          <w:rFonts w:ascii="GHEA Grapalat" w:hAnsi="GHEA Grapalat"/>
          <w:sz w:val="24"/>
          <w:szCs w:val="24"/>
          <w:lang w:val="hy-AM"/>
        </w:rPr>
        <w:t>)</w:t>
      </w:r>
      <w:r w:rsidR="00A83207">
        <w:rPr>
          <w:rFonts w:ascii="GHEA Grapalat" w:hAnsi="GHEA Grapalat"/>
          <w:sz w:val="24"/>
          <w:szCs w:val="24"/>
          <w:lang w:val="hy-AM"/>
        </w:rPr>
        <w:t xml:space="preserve"> չի լուծում առկա խնդիրը</w:t>
      </w:r>
      <w:r w:rsidR="00A83207" w:rsidRPr="007B5A0E">
        <w:rPr>
          <w:rFonts w:ascii="GHEA Grapalat" w:hAnsi="GHEA Grapalat"/>
          <w:sz w:val="24"/>
          <w:szCs w:val="24"/>
          <w:lang w:val="hy-AM"/>
        </w:rPr>
        <w:t>։</w:t>
      </w:r>
    </w:p>
    <w:p w:rsidR="004059C7" w:rsidRDefault="00F04CC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Հարկ է նշել, որ </w:t>
      </w:r>
      <w:r w:rsidR="006D712E">
        <w:rPr>
          <w:rFonts w:ascii="GHEA Grapalat" w:hAnsi="GHEA Grapalat"/>
          <w:sz w:val="24"/>
          <w:szCs w:val="24"/>
          <w:lang w:val="hy-AM"/>
        </w:rPr>
        <w:t xml:space="preserve">կարևորելով </w:t>
      </w:r>
      <w:r>
        <w:rPr>
          <w:rFonts w:ascii="GHEA Grapalat" w:hAnsi="GHEA Grapalat"/>
          <w:sz w:val="24"/>
          <w:szCs w:val="24"/>
          <w:lang w:val="hy-AM"/>
        </w:rPr>
        <w:t>մետաղական հումքով</w:t>
      </w:r>
      <w:r w:rsidR="00A57C72">
        <w:rPr>
          <w:rFonts w:ascii="GHEA Grapalat" w:hAnsi="GHEA Grapalat"/>
          <w:sz w:val="24"/>
          <w:szCs w:val="24"/>
          <w:lang w:val="hy-AM"/>
        </w:rPr>
        <w:t xml:space="preserve"> տեղական մետալուրգիական ընկերություններ</w:t>
      </w:r>
      <w:r w:rsidR="006D712E">
        <w:rPr>
          <w:rFonts w:ascii="GHEA Grapalat" w:hAnsi="GHEA Grapalat"/>
          <w:sz w:val="24"/>
          <w:szCs w:val="24"/>
          <w:lang w:val="hy-AM"/>
        </w:rPr>
        <w:t>ի</w:t>
      </w:r>
      <w:r w:rsidR="00A57C7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ապահով</w:t>
      </w:r>
      <w:r w:rsidR="006D712E">
        <w:rPr>
          <w:rFonts w:ascii="GHEA Grapalat" w:hAnsi="GHEA Grapalat"/>
          <w:sz w:val="24"/>
          <w:szCs w:val="24"/>
          <w:lang w:val="hy-AM"/>
        </w:rPr>
        <w:t>ման հարցը՝</w:t>
      </w:r>
      <w:r w:rsidR="00A57C72">
        <w:rPr>
          <w:rFonts w:ascii="GHEA Grapalat" w:hAnsi="GHEA Grapalat"/>
          <w:sz w:val="24"/>
          <w:szCs w:val="24"/>
          <w:lang w:val="hy-AM"/>
        </w:rPr>
        <w:t xml:space="preserve"> ԵԱՏՄ </w:t>
      </w:r>
      <w:r w:rsidR="009B6BFB">
        <w:rPr>
          <w:rFonts w:ascii="GHEA Grapalat" w:hAnsi="GHEA Grapalat"/>
          <w:sz w:val="24"/>
          <w:szCs w:val="24"/>
          <w:lang w:val="hy-AM"/>
        </w:rPr>
        <w:t>գրեթե բոլոր</w:t>
      </w:r>
      <w:r w:rsidR="00A57C72">
        <w:rPr>
          <w:rFonts w:ascii="GHEA Grapalat" w:hAnsi="GHEA Grapalat"/>
          <w:sz w:val="24"/>
          <w:szCs w:val="24"/>
          <w:lang w:val="hy-AM"/>
        </w:rPr>
        <w:t xml:space="preserve"> երկրներ</w:t>
      </w:r>
      <w:r w:rsidR="002A11BD">
        <w:rPr>
          <w:rFonts w:ascii="GHEA Grapalat" w:hAnsi="GHEA Grapalat"/>
          <w:sz w:val="24"/>
          <w:szCs w:val="24"/>
          <w:lang w:val="hy-AM"/>
        </w:rPr>
        <w:t>ը</w:t>
      </w:r>
      <w:r w:rsidR="00A57C72">
        <w:rPr>
          <w:rFonts w:ascii="GHEA Grapalat" w:hAnsi="GHEA Grapalat"/>
          <w:sz w:val="24"/>
          <w:szCs w:val="24"/>
          <w:lang w:val="hy-AM"/>
        </w:rPr>
        <w:t xml:space="preserve"> նույնպես արգելել կամ սահմանափակել են </w:t>
      </w:r>
      <w:r w:rsidR="006D712E">
        <w:rPr>
          <w:rFonts w:ascii="GHEA Grapalat" w:hAnsi="GHEA Grapalat"/>
          <w:sz w:val="24"/>
          <w:szCs w:val="24"/>
          <w:lang w:val="hy-AM"/>
        </w:rPr>
        <w:t xml:space="preserve">սև և գունավոր մետաղների </w:t>
      </w:r>
      <w:r w:rsidR="004059C7">
        <w:rPr>
          <w:rFonts w:ascii="GHEA Grapalat" w:hAnsi="GHEA Grapalat"/>
          <w:sz w:val="24"/>
          <w:szCs w:val="24"/>
          <w:lang w:val="hy-AM"/>
        </w:rPr>
        <w:t>արտահանումը։</w:t>
      </w:r>
    </w:p>
    <w:p w:rsidR="00A83207" w:rsidRPr="007B5A0E" w:rsidRDefault="00A83207" w:rsidP="00A8320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 xml:space="preserve">Հաշվի առնելով այն հանգամանքը, որ </w:t>
      </w:r>
      <w:r>
        <w:rPr>
          <w:rFonts w:ascii="GHEA Grapalat" w:hAnsi="GHEA Grapalat"/>
          <w:sz w:val="24"/>
          <w:szCs w:val="24"/>
          <w:lang w:val="hy-AM"/>
        </w:rPr>
        <w:t>վերը նշված ոլորտները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ռազմավարական նշանակություն ու</w:t>
      </w:r>
      <w:r>
        <w:rPr>
          <w:rFonts w:ascii="GHEA Grapalat" w:hAnsi="GHEA Grapalat"/>
          <w:sz w:val="24"/>
          <w:szCs w:val="24"/>
          <w:lang w:val="hy-AM"/>
        </w:rPr>
        <w:t>նեն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Հայաստանի համար</w:t>
      </w:r>
      <w:r w:rsidR="002A11BD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ելնելով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այդ ձեռնարկությունների </w:t>
      </w:r>
      <w:r>
        <w:rPr>
          <w:rFonts w:ascii="GHEA Grapalat" w:hAnsi="GHEA Grapalat"/>
          <w:sz w:val="24"/>
          <w:szCs w:val="24"/>
          <w:lang w:val="hy-AM"/>
        </w:rPr>
        <w:t xml:space="preserve">գործունեության </w:t>
      </w:r>
      <w:r w:rsidRPr="007B5A0E">
        <w:rPr>
          <w:rFonts w:ascii="GHEA Grapalat" w:hAnsi="GHEA Grapalat"/>
          <w:sz w:val="24"/>
          <w:szCs w:val="24"/>
          <w:lang w:val="hy-AM"/>
        </w:rPr>
        <w:t>արդյունավետության ապահովմ</w:t>
      </w:r>
      <w:r>
        <w:rPr>
          <w:rFonts w:ascii="GHEA Grapalat" w:hAnsi="GHEA Grapalat"/>
          <w:sz w:val="24"/>
          <w:szCs w:val="24"/>
          <w:lang w:val="hy-AM"/>
        </w:rPr>
        <w:t>ան անհրաժեշտությունից՝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 w:rsidR="007E7C2B">
        <w:rPr>
          <w:rFonts w:ascii="GHEA Grapalat" w:hAnsi="GHEA Grapalat"/>
          <w:sz w:val="24"/>
          <w:szCs w:val="24"/>
          <w:lang w:val="hy-AM"/>
        </w:rPr>
        <w:t>Կ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առավարության </w:t>
      </w:r>
      <w:r w:rsidR="007B57B7">
        <w:rPr>
          <w:rFonts w:ascii="GHEA Grapalat" w:hAnsi="GHEA Grapalat"/>
          <w:sz w:val="24"/>
          <w:szCs w:val="24"/>
          <w:lang w:val="hy-AM"/>
        </w:rPr>
        <w:t>0</w:t>
      </w:r>
      <w:r w:rsidR="002912EC" w:rsidRPr="002912EC">
        <w:rPr>
          <w:rFonts w:ascii="GHEA Grapalat" w:hAnsi="GHEA Grapalat"/>
          <w:sz w:val="24"/>
          <w:szCs w:val="24"/>
          <w:lang w:val="hy-AM"/>
        </w:rPr>
        <w:t>3</w:t>
      </w:r>
      <w:r w:rsidRPr="003F2E15">
        <w:rPr>
          <w:rFonts w:ascii="GHEA Grapalat" w:hAnsi="GHEA Grapalat"/>
          <w:sz w:val="24"/>
          <w:szCs w:val="24"/>
          <w:lang w:val="hy-AM"/>
        </w:rPr>
        <w:t>.</w:t>
      </w:r>
      <w:r w:rsidR="002912EC" w:rsidRPr="002912EC">
        <w:rPr>
          <w:rFonts w:ascii="GHEA Grapalat" w:hAnsi="GHEA Grapalat"/>
          <w:sz w:val="24"/>
          <w:szCs w:val="24"/>
          <w:lang w:val="hy-AM"/>
        </w:rPr>
        <w:t>07</w:t>
      </w:r>
      <w:r w:rsidRPr="003F2E15">
        <w:rPr>
          <w:rFonts w:ascii="GHEA Grapalat" w:hAnsi="GHEA Grapalat"/>
          <w:sz w:val="24"/>
          <w:szCs w:val="24"/>
          <w:lang w:val="hy-AM"/>
        </w:rPr>
        <w:t>.202</w:t>
      </w:r>
      <w:r w:rsidR="002912EC" w:rsidRPr="002912EC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>թ</w:t>
      </w:r>
      <w:r w:rsidRPr="003F2E15">
        <w:rPr>
          <w:rFonts w:ascii="GHEA Grapalat" w:hAnsi="GHEA Grapalat"/>
          <w:sz w:val="24"/>
          <w:szCs w:val="24"/>
          <w:lang w:val="hy-AM"/>
        </w:rPr>
        <w:t>. N</w:t>
      </w:r>
      <w:r w:rsidR="0091308D">
        <w:rPr>
          <w:rFonts w:ascii="GHEA Grapalat" w:hAnsi="GHEA Grapalat"/>
          <w:sz w:val="24"/>
          <w:szCs w:val="24"/>
          <w:lang w:val="hy-AM"/>
        </w:rPr>
        <w:t xml:space="preserve"> </w:t>
      </w:r>
      <w:r w:rsidR="002912EC" w:rsidRPr="002912EC">
        <w:rPr>
          <w:rFonts w:ascii="GHEA Grapalat" w:hAnsi="GHEA Grapalat"/>
          <w:sz w:val="24"/>
          <w:szCs w:val="24"/>
          <w:lang w:val="hy-AM"/>
        </w:rPr>
        <w:t>88</w:t>
      </w:r>
      <w:r w:rsidR="007B57B7">
        <w:rPr>
          <w:rFonts w:ascii="GHEA Grapalat" w:hAnsi="GHEA Grapalat"/>
          <w:sz w:val="24"/>
          <w:szCs w:val="24"/>
          <w:lang w:val="hy-AM"/>
        </w:rPr>
        <w:t>1</w:t>
      </w:r>
      <w:r w:rsidRPr="003F2E15">
        <w:rPr>
          <w:rFonts w:ascii="GHEA Grapalat" w:hAnsi="GHEA Grapalat"/>
          <w:sz w:val="24"/>
          <w:szCs w:val="24"/>
          <w:lang w:val="hy-AM"/>
        </w:rPr>
        <w:t>-</w:t>
      </w:r>
      <w:r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որոշմամբ ժամանակավորապես (6 ամիս ժամկետով) արգելվել է </w:t>
      </w:r>
      <w:r>
        <w:rPr>
          <w:rFonts w:ascii="GHEA Grapalat" w:hAnsi="GHEA Grapalat"/>
          <w:sz w:val="24"/>
          <w:szCs w:val="24"/>
          <w:lang w:val="hy-AM"/>
        </w:rPr>
        <w:t>սև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և գունավոր </w:t>
      </w:r>
      <w:r>
        <w:rPr>
          <w:rFonts w:ascii="GHEA Grapalat" w:hAnsi="GHEA Grapalat"/>
          <w:sz w:val="24"/>
          <w:szCs w:val="24"/>
          <w:lang w:val="hy-AM"/>
        </w:rPr>
        <w:t xml:space="preserve">մետաղների </w:t>
      </w:r>
      <w:r w:rsidRPr="007B5A0E">
        <w:rPr>
          <w:rFonts w:ascii="GHEA Grapalat" w:hAnsi="GHEA Grapalat"/>
          <w:sz w:val="24"/>
          <w:szCs w:val="24"/>
          <w:lang w:val="hy-AM"/>
        </w:rPr>
        <w:t>ջարդոնի</w:t>
      </w:r>
      <w:r>
        <w:rPr>
          <w:rFonts w:ascii="GHEA Grapalat" w:hAnsi="GHEA Grapalat"/>
          <w:sz w:val="24"/>
          <w:szCs w:val="24"/>
          <w:lang w:val="hy-AM"/>
        </w:rPr>
        <w:t xml:space="preserve"> ու թափոնի, </w:t>
      </w:r>
      <w:r w:rsidR="00E831D4">
        <w:rPr>
          <w:rFonts w:ascii="GHEA Grapalat" w:hAnsi="GHEA Grapalat"/>
          <w:sz w:val="24"/>
          <w:szCs w:val="24"/>
          <w:lang w:val="hy-AM"/>
        </w:rPr>
        <w:t xml:space="preserve">որոշ արտադրատեսակների, </w:t>
      </w:r>
      <w:r>
        <w:rPr>
          <w:rFonts w:ascii="GHEA Grapalat" w:hAnsi="GHEA Grapalat"/>
          <w:sz w:val="24"/>
          <w:szCs w:val="24"/>
          <w:lang w:val="hy-AM"/>
        </w:rPr>
        <w:t xml:space="preserve">ինչպես նաև սև և գունավոր մետաղից պատրաստված </w:t>
      </w:r>
      <w:r>
        <w:rPr>
          <w:rFonts w:ascii="GHEA Grapalat" w:hAnsi="GHEA Grapalat"/>
          <w:sz w:val="24"/>
          <w:szCs w:val="24"/>
          <w:lang w:val="hy-AM"/>
        </w:rPr>
        <w:lastRenderedPageBreak/>
        <w:t>օգտագործված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որոշ ապրանքների </w:t>
      </w:r>
      <w:r w:rsidRPr="00457EA4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որոնք կորցրել են որպես առաջնային ապրանք օգտագործելու պիտանելիությունը</w:t>
      </w:r>
      <w:r w:rsidRPr="00457EA4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5A0E">
        <w:rPr>
          <w:rFonts w:ascii="GHEA Grapalat" w:hAnsi="GHEA Grapalat"/>
          <w:sz w:val="24"/>
          <w:szCs w:val="24"/>
          <w:lang w:val="hy-AM"/>
        </w:rPr>
        <w:t>արտահանումը։</w:t>
      </w:r>
    </w:p>
    <w:p w:rsidR="004F00D8" w:rsidRPr="00B047F8" w:rsidRDefault="00810FF6" w:rsidP="004F00D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>րտահանման արգելք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 xml:space="preserve"> կիրառ</w:t>
      </w:r>
      <w:r>
        <w:rPr>
          <w:rFonts w:ascii="GHEA Grapalat" w:hAnsi="GHEA Grapalat"/>
          <w:sz w:val="24"/>
          <w:szCs w:val="24"/>
          <w:lang w:val="hy-AM"/>
        </w:rPr>
        <w:t>ման արդյունքում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 xml:space="preserve"> զգալի աճե</w:t>
      </w:r>
      <w:r w:rsidR="001F668A">
        <w:rPr>
          <w:rFonts w:ascii="GHEA Grapalat" w:hAnsi="GHEA Grapalat"/>
          <w:sz w:val="24"/>
          <w:szCs w:val="24"/>
          <w:lang w:val="hy-AM"/>
        </w:rPr>
        <w:t>լ են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 xml:space="preserve"> մետաղից արտադրող տեղական արտադրության ծավալները, մասնավորապես՝ </w:t>
      </w:r>
      <w:r w:rsidR="00B24D19">
        <w:rPr>
          <w:rFonts w:ascii="GHEA Grapalat" w:hAnsi="GHEA Grapalat"/>
          <w:sz w:val="24"/>
          <w:szCs w:val="24"/>
          <w:lang w:val="hy-AM"/>
        </w:rPr>
        <w:t>արգելքի կիրառման հաջորդ տարում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 xml:space="preserve"> </w:t>
      </w:r>
      <w:r w:rsidR="00B24D19" w:rsidRPr="00B24D19">
        <w:rPr>
          <w:rFonts w:ascii="GHEA Grapalat" w:hAnsi="GHEA Grapalat"/>
          <w:sz w:val="24"/>
          <w:szCs w:val="24"/>
          <w:lang w:val="hy-AM"/>
        </w:rPr>
        <w:t>(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>2021թ</w:t>
      </w:r>
      <w:r w:rsidR="00B24D19" w:rsidRPr="00B24D19">
        <w:rPr>
          <w:rFonts w:ascii="GHEA Grapalat" w:hAnsi="GHEA Grapalat"/>
          <w:sz w:val="24"/>
          <w:szCs w:val="24"/>
          <w:lang w:val="hy-AM"/>
        </w:rPr>
        <w:t>.)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 xml:space="preserve"> պողպատի ձուլագլանվածքների արտադրությ</w:t>
      </w:r>
      <w:r w:rsidR="00B24D19">
        <w:rPr>
          <w:rFonts w:ascii="GHEA Grapalat" w:hAnsi="GHEA Grapalat"/>
          <w:sz w:val="24"/>
          <w:szCs w:val="24"/>
          <w:lang w:val="hy-AM"/>
        </w:rPr>
        <w:t>ուն</w:t>
      </w:r>
      <w:r w:rsidR="008B5302">
        <w:rPr>
          <w:rFonts w:ascii="GHEA Grapalat" w:hAnsi="GHEA Grapalat"/>
          <w:sz w:val="24"/>
          <w:szCs w:val="24"/>
          <w:lang w:val="hy-AM"/>
        </w:rPr>
        <w:t xml:space="preserve">ը </w:t>
      </w:r>
      <w:r w:rsidR="00874C80">
        <w:rPr>
          <w:rFonts w:ascii="GHEA Grapalat" w:hAnsi="GHEA Grapalat"/>
          <w:sz w:val="24"/>
          <w:szCs w:val="24"/>
          <w:lang w:val="hy-AM"/>
        </w:rPr>
        <w:t>շարունակական աճի բնույթ է կրում</w:t>
      </w:r>
      <w:r w:rsidR="00181F04">
        <w:rPr>
          <w:rFonts w:ascii="GHEA Grapalat" w:hAnsi="GHEA Grapalat"/>
          <w:sz w:val="24"/>
          <w:szCs w:val="24"/>
          <w:lang w:val="hy-AM"/>
        </w:rPr>
        <w:t>։</w:t>
      </w:r>
      <w:r w:rsidR="00874C80">
        <w:rPr>
          <w:rFonts w:ascii="GHEA Grapalat" w:hAnsi="GHEA Grapalat"/>
          <w:sz w:val="24"/>
          <w:szCs w:val="24"/>
          <w:lang w:val="hy-AM"/>
        </w:rPr>
        <w:t xml:space="preserve"> </w:t>
      </w:r>
      <w:r w:rsidR="00181F04">
        <w:rPr>
          <w:rFonts w:ascii="GHEA Grapalat" w:hAnsi="GHEA Grapalat"/>
          <w:sz w:val="24"/>
          <w:szCs w:val="24"/>
          <w:lang w:val="hy-AM"/>
        </w:rPr>
        <w:t>Մ</w:t>
      </w:r>
      <w:r w:rsidR="00874C80">
        <w:rPr>
          <w:rFonts w:ascii="GHEA Grapalat" w:hAnsi="GHEA Grapalat"/>
          <w:sz w:val="24"/>
          <w:szCs w:val="24"/>
          <w:lang w:val="hy-AM"/>
        </w:rPr>
        <w:t>ասնավորապես՝ 2024 թվականին ձ</w:t>
      </w:r>
      <w:r w:rsidR="00874C80" w:rsidRPr="000033AC">
        <w:rPr>
          <w:rFonts w:ascii="GHEA Grapalat" w:hAnsi="GHEA Grapalat"/>
          <w:sz w:val="24"/>
          <w:szCs w:val="24"/>
          <w:lang w:val="hy-AM"/>
        </w:rPr>
        <w:t>ուլազանգվածների չլեգիրված  պողպատից արտադրա</w:t>
      </w:r>
      <w:r w:rsidR="002A11BD">
        <w:rPr>
          <w:rFonts w:ascii="GHEA Grapalat" w:hAnsi="GHEA Grapalat"/>
          <w:sz w:val="24"/>
          <w:szCs w:val="24"/>
          <w:lang w:val="hy-AM"/>
        </w:rPr>
        <w:t>ն</w:t>
      </w:r>
      <w:r w:rsidR="00874C80" w:rsidRPr="000033AC">
        <w:rPr>
          <w:rFonts w:ascii="GHEA Grapalat" w:hAnsi="GHEA Grapalat"/>
          <w:sz w:val="24"/>
          <w:szCs w:val="24"/>
          <w:lang w:val="hy-AM"/>
        </w:rPr>
        <w:t xml:space="preserve">քն </w:t>
      </w:r>
      <w:r w:rsidR="008B5302">
        <w:rPr>
          <w:rFonts w:ascii="GHEA Grapalat" w:hAnsi="GHEA Grapalat"/>
          <w:sz w:val="24"/>
          <w:szCs w:val="24"/>
          <w:lang w:val="hy-AM"/>
        </w:rPr>
        <w:t>աճե</w:t>
      </w:r>
      <w:r w:rsidR="00874C80">
        <w:rPr>
          <w:rFonts w:ascii="GHEA Grapalat" w:hAnsi="GHEA Grapalat"/>
          <w:sz w:val="24"/>
          <w:szCs w:val="24"/>
          <w:lang w:val="hy-AM"/>
        </w:rPr>
        <w:t>լ է</w:t>
      </w:r>
      <w:r w:rsidR="003D7C6D" w:rsidRPr="00343CF3">
        <w:rPr>
          <w:rFonts w:ascii="GHEA Grapalat" w:hAnsi="GHEA Grapalat"/>
          <w:sz w:val="24"/>
          <w:szCs w:val="24"/>
          <w:lang w:val="hy-AM"/>
        </w:rPr>
        <w:t xml:space="preserve"> </w:t>
      </w:r>
      <w:r w:rsidR="00874C80">
        <w:rPr>
          <w:rFonts w:ascii="GHEA Grapalat" w:hAnsi="GHEA Grapalat"/>
          <w:sz w:val="24"/>
          <w:szCs w:val="24"/>
          <w:lang w:val="hy-AM"/>
        </w:rPr>
        <w:t>2</w:t>
      </w:r>
      <w:r w:rsidR="004F01F7" w:rsidRPr="004F01F7">
        <w:rPr>
          <w:rFonts w:ascii="GHEA Grapalat" w:hAnsi="GHEA Grapalat"/>
          <w:sz w:val="24"/>
          <w:szCs w:val="24"/>
          <w:lang w:val="hy-AM"/>
        </w:rPr>
        <w:t>.4</w:t>
      </w:r>
      <w:r w:rsidR="00B24D19" w:rsidRPr="00343CF3">
        <w:rPr>
          <w:rFonts w:ascii="GHEA Grapalat" w:hAnsi="GHEA Grapalat"/>
          <w:sz w:val="24"/>
          <w:szCs w:val="24"/>
          <w:lang w:val="hy-AM"/>
        </w:rPr>
        <w:t xml:space="preserve"> անգամ</w:t>
      </w:r>
      <w:r w:rsidR="002501EE">
        <w:rPr>
          <w:rFonts w:ascii="GHEA Grapalat" w:hAnsi="GHEA Grapalat"/>
          <w:sz w:val="24"/>
          <w:szCs w:val="24"/>
          <w:lang w:val="hy-AM"/>
        </w:rPr>
        <w:t xml:space="preserve">, </w:t>
      </w:r>
      <w:r w:rsidR="002501EE" w:rsidRPr="00B047F8">
        <w:rPr>
          <w:rFonts w:ascii="GHEA Grapalat" w:hAnsi="GHEA Grapalat"/>
          <w:sz w:val="24"/>
          <w:szCs w:val="24"/>
          <w:lang w:val="hy-AM"/>
        </w:rPr>
        <w:t>պողպատե խողովակների, սնամեջ տրամատների և դրանց կցամասերի արտադրանքը՝ 1</w:t>
      </w:r>
      <w:r w:rsidR="002140A2" w:rsidRPr="002140A2">
        <w:rPr>
          <w:rFonts w:ascii="GHEA Grapalat" w:hAnsi="GHEA Grapalat"/>
          <w:sz w:val="24"/>
          <w:szCs w:val="24"/>
          <w:lang w:val="hy-AM"/>
        </w:rPr>
        <w:t>0</w:t>
      </w:r>
      <w:r w:rsidR="002501EE" w:rsidRPr="00B047F8">
        <w:rPr>
          <w:rFonts w:ascii="GHEA Grapalat" w:hAnsi="GHEA Grapalat"/>
          <w:sz w:val="24"/>
          <w:szCs w:val="24"/>
          <w:lang w:val="hy-AM"/>
        </w:rPr>
        <w:t>.8%-ով</w:t>
      </w:r>
      <w:r w:rsidR="00812581" w:rsidRPr="00812581">
        <w:rPr>
          <w:rFonts w:ascii="GHEA Grapalat" w:hAnsi="GHEA Grapalat"/>
          <w:sz w:val="24"/>
          <w:szCs w:val="24"/>
          <w:lang w:val="hy-AM"/>
        </w:rPr>
        <w:t xml:space="preserve">, </w:t>
      </w:r>
      <w:r w:rsidR="00812581">
        <w:rPr>
          <w:rFonts w:ascii="GHEA Grapalat" w:hAnsi="GHEA Grapalat"/>
          <w:sz w:val="24"/>
          <w:szCs w:val="24"/>
          <w:lang w:val="hy-AM"/>
        </w:rPr>
        <w:t>ալյումինից ձուլված կենցաղային արտադրատեսակներ</w:t>
      </w:r>
      <w:r w:rsidR="001F2B36">
        <w:rPr>
          <w:rFonts w:ascii="GHEA Grapalat" w:hAnsi="GHEA Grapalat"/>
          <w:sz w:val="24"/>
          <w:szCs w:val="24"/>
          <w:lang w:val="hy-AM"/>
        </w:rPr>
        <w:t xml:space="preserve">ը՝ </w:t>
      </w:r>
      <w:r w:rsidR="001F2B36" w:rsidRPr="001F2B36">
        <w:rPr>
          <w:rFonts w:ascii="GHEA Grapalat" w:hAnsi="GHEA Grapalat"/>
          <w:sz w:val="24"/>
          <w:szCs w:val="24"/>
          <w:lang w:val="hy-AM"/>
        </w:rPr>
        <w:t>5.8%-</w:t>
      </w:r>
      <w:r w:rsidR="001F2B36">
        <w:rPr>
          <w:rFonts w:ascii="GHEA Grapalat" w:hAnsi="GHEA Grapalat"/>
          <w:sz w:val="24"/>
          <w:szCs w:val="24"/>
          <w:lang w:val="hy-AM"/>
        </w:rPr>
        <w:t>ով</w:t>
      </w:r>
      <w:r w:rsidR="00006C40">
        <w:rPr>
          <w:rFonts w:ascii="GHEA Grapalat" w:hAnsi="GHEA Grapalat"/>
          <w:sz w:val="24"/>
          <w:szCs w:val="24"/>
          <w:lang w:val="hy-AM"/>
        </w:rPr>
        <w:t xml:space="preserve">, </w:t>
      </w:r>
      <w:r w:rsidR="00006C40" w:rsidRPr="00181F04">
        <w:rPr>
          <w:rFonts w:ascii="GHEA Grapalat" w:hAnsi="GHEA Grapalat"/>
          <w:sz w:val="24"/>
          <w:szCs w:val="24"/>
          <w:lang w:val="hy-AM"/>
        </w:rPr>
        <w:t>երկաթից, թուջից, պողպատից կամ ալյումինից մետաղե կոնստրուկցիաները և դրանց մասերը</w:t>
      </w:r>
      <w:r w:rsidR="00181F04">
        <w:rPr>
          <w:rFonts w:ascii="GHEA Grapalat" w:hAnsi="GHEA Grapalat"/>
          <w:sz w:val="24"/>
          <w:szCs w:val="24"/>
          <w:lang w:val="hy-AM"/>
        </w:rPr>
        <w:t>՝ 19</w:t>
      </w:r>
      <w:r w:rsidR="00181F04" w:rsidRPr="00181F04">
        <w:rPr>
          <w:rFonts w:ascii="GHEA Grapalat" w:hAnsi="GHEA Grapalat"/>
          <w:sz w:val="24"/>
          <w:szCs w:val="24"/>
          <w:lang w:val="hy-AM"/>
        </w:rPr>
        <w:t>%-</w:t>
      </w:r>
      <w:r w:rsidR="00181F04">
        <w:rPr>
          <w:rFonts w:ascii="GHEA Grapalat" w:hAnsi="GHEA Grapalat"/>
          <w:sz w:val="24"/>
          <w:szCs w:val="24"/>
          <w:lang w:val="hy-AM"/>
        </w:rPr>
        <w:t>ով</w:t>
      </w:r>
      <w:r w:rsidR="004F00D8" w:rsidRPr="00B047F8">
        <w:rPr>
          <w:rFonts w:ascii="GHEA Grapalat" w:hAnsi="GHEA Grapalat"/>
          <w:sz w:val="24"/>
          <w:szCs w:val="24"/>
          <w:lang w:val="hy-AM"/>
        </w:rPr>
        <w:t>։</w:t>
      </w:r>
    </w:p>
    <w:p w:rsidR="003D7C6D" w:rsidRPr="00343CF3" w:rsidRDefault="003D7C6D" w:rsidP="003D7C6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343CF3">
        <w:rPr>
          <w:rFonts w:ascii="GHEA Grapalat" w:hAnsi="GHEA Grapalat"/>
          <w:sz w:val="24"/>
          <w:szCs w:val="24"/>
          <w:lang w:val="hy-AM"/>
        </w:rPr>
        <w:t>Կառավարության ձեռնարկած միջոցների արդյունքում 2022-202</w:t>
      </w:r>
      <w:r w:rsidR="0040447A">
        <w:rPr>
          <w:rFonts w:ascii="GHEA Grapalat" w:hAnsi="GHEA Grapalat"/>
          <w:sz w:val="24"/>
          <w:szCs w:val="24"/>
          <w:lang w:val="hy-AM"/>
        </w:rPr>
        <w:t>5</w:t>
      </w:r>
      <w:r w:rsidRPr="00343CF3">
        <w:rPr>
          <w:rFonts w:ascii="GHEA Grapalat" w:hAnsi="GHEA Grapalat"/>
          <w:sz w:val="24"/>
          <w:szCs w:val="24"/>
          <w:lang w:val="hy-AM"/>
        </w:rPr>
        <w:t xml:space="preserve"> թվական</w:t>
      </w:r>
      <w:r w:rsidR="001A64B8">
        <w:rPr>
          <w:rFonts w:ascii="GHEA Grapalat" w:hAnsi="GHEA Grapalat"/>
          <w:sz w:val="24"/>
          <w:szCs w:val="24"/>
          <w:lang w:val="hy-AM"/>
        </w:rPr>
        <w:t>ներ</w:t>
      </w:r>
      <w:r w:rsidRPr="00343CF3">
        <w:rPr>
          <w:rFonts w:ascii="GHEA Grapalat" w:hAnsi="GHEA Grapalat"/>
          <w:sz w:val="24"/>
          <w:szCs w:val="24"/>
          <w:lang w:val="hy-AM"/>
        </w:rPr>
        <w:t xml:space="preserve">ին կատարվել են ներդրումներ </w:t>
      </w:r>
      <w:r w:rsidR="00595820">
        <w:rPr>
          <w:rFonts w:ascii="GHEA Grapalat" w:hAnsi="GHEA Grapalat"/>
          <w:sz w:val="24"/>
          <w:szCs w:val="24"/>
          <w:lang w:val="hy-AM"/>
        </w:rPr>
        <w:t>ոլորտում</w:t>
      </w:r>
      <w:r w:rsidR="00FF07A6">
        <w:rPr>
          <w:rFonts w:ascii="GHEA Grapalat" w:hAnsi="GHEA Grapalat"/>
          <w:sz w:val="24"/>
          <w:szCs w:val="24"/>
          <w:lang w:val="hy-AM"/>
        </w:rPr>
        <w:t>,</w:t>
      </w:r>
      <w:r w:rsidRPr="00343CF3">
        <w:rPr>
          <w:rFonts w:ascii="GHEA Grapalat" w:hAnsi="GHEA Grapalat"/>
          <w:sz w:val="24"/>
          <w:szCs w:val="24"/>
          <w:lang w:val="hy-AM"/>
        </w:rPr>
        <w:t xml:space="preserve"> այդ թվում՝ օտարերկրյա</w:t>
      </w:r>
      <w:r w:rsidR="00FF07A6">
        <w:rPr>
          <w:rFonts w:ascii="GHEA Grapalat" w:hAnsi="GHEA Grapalat"/>
          <w:sz w:val="24"/>
          <w:szCs w:val="24"/>
          <w:lang w:val="hy-AM"/>
        </w:rPr>
        <w:t xml:space="preserve"> </w:t>
      </w:r>
      <w:r w:rsidR="001C67DD" w:rsidRPr="001C67DD">
        <w:rPr>
          <w:rFonts w:ascii="GHEA Grapalat" w:hAnsi="GHEA Grapalat"/>
          <w:sz w:val="24"/>
          <w:szCs w:val="24"/>
          <w:lang w:val="hy-AM"/>
        </w:rPr>
        <w:t>(</w:t>
      </w:r>
      <w:r w:rsidR="005A552C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>Քարակերտի քարաձուլ</w:t>
      </w:r>
      <w:r w:rsidR="005A552C">
        <w:rPr>
          <w:rFonts w:ascii="GHEA Grapalat" w:eastAsia="GHEA Grapalat" w:hAnsi="GHEA Grapalat" w:cs="GHEA Grapalat"/>
          <w:sz w:val="24"/>
          <w:szCs w:val="24"/>
          <w:lang w:val="hy-AM"/>
        </w:rPr>
        <w:t>ման</w:t>
      </w:r>
      <w:r w:rsidR="005A552C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գործարան</w:t>
      </w:r>
      <w:r w:rsidR="005A552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="005A552C" w:rsidRPr="00000917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40447A">
        <w:rPr>
          <w:rFonts w:ascii="GHEA Grapalat" w:eastAsia="GHEA Grapalat" w:hAnsi="GHEA Grapalat" w:cs="GHEA Grapalat"/>
          <w:sz w:val="24"/>
          <w:szCs w:val="24"/>
          <w:lang w:val="hy-AM"/>
        </w:rPr>
        <w:t>Ջի Թի Բի ստիլ</w:t>
      </w:r>
      <w:r w:rsidR="0040447A" w:rsidRPr="00000917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40447A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40447A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F07A6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>«Ձուլակենտրոն»</w:t>
      </w:r>
      <w:r w:rsidR="001C67DD" w:rsidRPr="001C67DD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FF07A6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F07A6" w:rsidRPr="00F9144D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FF07A6">
        <w:rPr>
          <w:rFonts w:ascii="GHEA Grapalat" w:eastAsia="GHEA Grapalat" w:hAnsi="GHEA Grapalat" w:cs="GHEA Grapalat"/>
          <w:sz w:val="24"/>
          <w:szCs w:val="24"/>
          <w:lang w:val="hy-AM"/>
        </w:rPr>
        <w:t>Էդմետ</w:t>
      </w:r>
      <w:r w:rsidR="00FF07A6" w:rsidRPr="00F9144D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1C67DD" w:rsidRPr="001C67DD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FF07A6" w:rsidRPr="00FF07A6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FF07A6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>«Ասկե գրուպ»</w:t>
      </w:r>
      <w:r w:rsidR="001C67DD" w:rsidRPr="001C67DD">
        <w:rPr>
          <w:rFonts w:ascii="GHEA Grapalat" w:eastAsia="GHEA Grapalat" w:hAnsi="GHEA Grapalat" w:cs="GHEA Grapalat"/>
          <w:sz w:val="24"/>
          <w:szCs w:val="24"/>
          <w:lang w:val="hy-AM"/>
        </w:rPr>
        <w:t>,</w:t>
      </w:r>
      <w:r w:rsidR="00FF07A6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BC5F23" w:rsidRPr="00BC5F23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="00BC5F23">
        <w:rPr>
          <w:rFonts w:ascii="GHEA Grapalat" w:eastAsia="GHEA Grapalat" w:hAnsi="GHEA Grapalat" w:cs="GHEA Grapalat"/>
          <w:sz w:val="24"/>
          <w:szCs w:val="24"/>
          <w:lang w:val="hy-AM"/>
        </w:rPr>
        <w:t>Ասեդլ</w:t>
      </w:r>
      <w:r w:rsidR="00BC5F23" w:rsidRPr="00BC5F23">
        <w:rPr>
          <w:rFonts w:ascii="GHEA Grapalat" w:eastAsia="GHEA Grapalat" w:hAnsi="GHEA Grapalat" w:cs="GHEA Grapalat"/>
          <w:sz w:val="24"/>
          <w:szCs w:val="24"/>
          <w:lang w:val="hy-AM"/>
        </w:rPr>
        <w:t>»</w:t>
      </w:r>
      <w:r w:rsidR="001C67DD" w:rsidRPr="001C67DD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Pr="00343CF3">
        <w:rPr>
          <w:rFonts w:ascii="GHEA Grapalat" w:hAnsi="GHEA Grapalat"/>
          <w:sz w:val="24"/>
          <w:szCs w:val="24"/>
          <w:lang w:val="hy-AM"/>
        </w:rPr>
        <w:t>։</w:t>
      </w:r>
    </w:p>
    <w:p w:rsidR="003D7C6D" w:rsidRPr="009E0C3F" w:rsidRDefault="00CD3934" w:rsidP="009E0C3F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lang w:val="hy-AM"/>
        </w:rPr>
        <w:t>Մի շարք</w:t>
      </w:r>
      <w:r w:rsidR="003D7C6D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ընկերությունները հետագայում ավելի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են </w:t>
      </w:r>
      <w:r w:rsidR="003D7C6D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>խորացնել մետաղի մշակումը</w:t>
      </w:r>
      <w:r w:rsidR="00560E70" w:rsidRPr="00560E70">
        <w:rPr>
          <w:rFonts w:ascii="GHEA Grapalat" w:eastAsia="GHEA Grapalat" w:hAnsi="GHEA Grapalat" w:cs="GHEA Grapalat"/>
          <w:sz w:val="24"/>
          <w:szCs w:val="24"/>
          <w:lang w:val="hy-AM"/>
        </w:rPr>
        <w:t>(</w:t>
      </w:r>
      <w:r w:rsidR="00560E70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</w:t>
      </w:r>
      <w:r w:rsidR="00560E70">
        <w:rPr>
          <w:rFonts w:ascii="GHEA Grapalat" w:eastAsia="GHEA Grapalat" w:hAnsi="GHEA Grapalat" w:cs="GHEA Grapalat"/>
          <w:sz w:val="24"/>
          <w:szCs w:val="24"/>
          <w:lang w:val="hy-AM"/>
        </w:rPr>
        <w:t>այդ գործընթացը շարունակվում է</w:t>
      </w:r>
      <w:r w:rsidR="00560E70" w:rsidRPr="00560E70">
        <w:rPr>
          <w:rFonts w:ascii="GHEA Grapalat" w:eastAsia="GHEA Grapalat" w:hAnsi="GHEA Grapalat" w:cs="GHEA Grapalat"/>
          <w:sz w:val="24"/>
          <w:szCs w:val="24"/>
          <w:lang w:val="hy-AM"/>
        </w:rPr>
        <w:t>)</w:t>
      </w:r>
      <w:r w:rsidR="00363289">
        <w:rPr>
          <w:rFonts w:ascii="GHEA Grapalat" w:eastAsia="GHEA Grapalat" w:hAnsi="GHEA Grapalat" w:cs="GHEA Grapalat"/>
          <w:sz w:val="24"/>
          <w:szCs w:val="24"/>
          <w:lang w:val="hy-AM"/>
        </w:rPr>
        <w:t>, մասնավորապես՝</w:t>
      </w:r>
      <w:r w:rsidR="003D7C6D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ստացվող ձուլվածքներից արտադրել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>ով</w:t>
      </w:r>
      <w:r w:rsidR="003D7C6D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պրոֆիլներ, որոնք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նախկինում միայն </w:t>
      </w:r>
      <w:r w:rsidR="003D7C6D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ներմուծվում </w:t>
      </w:r>
      <w:r w:rsidR="00560E70">
        <w:rPr>
          <w:rFonts w:ascii="GHEA Grapalat" w:eastAsia="GHEA Grapalat" w:hAnsi="GHEA Grapalat" w:cs="GHEA Grapalat"/>
          <w:sz w:val="24"/>
          <w:szCs w:val="24"/>
          <w:lang w:val="hy-AM"/>
        </w:rPr>
        <w:t>էին</w:t>
      </w:r>
      <w:r w:rsidR="003D7C6D" w:rsidRPr="009E0C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(ներմուծման փոխարինում)։  </w:t>
      </w:r>
    </w:p>
    <w:p w:rsidR="00A323C8" w:rsidRDefault="003D7C6D" w:rsidP="003D7C6D">
      <w:pPr>
        <w:pStyle w:val="Body"/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343CF3">
        <w:rPr>
          <w:rFonts w:ascii="GHEA Grapalat" w:hAnsi="GHEA Grapalat"/>
          <w:sz w:val="24"/>
          <w:szCs w:val="24"/>
          <w:lang w:val="hy-AM"/>
        </w:rPr>
        <w:t>Ըստ մեր կանխատեսումների, վ</w:t>
      </w:r>
      <w:r w:rsidRPr="00343C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երը նշված ծրագրերով </w:t>
      </w:r>
      <w:r w:rsidRPr="00343CF3">
        <w:rPr>
          <w:rFonts w:ascii="GHEA Grapalat" w:hAnsi="GHEA Grapalat"/>
          <w:sz w:val="24"/>
          <w:szCs w:val="24"/>
          <w:lang w:val="hy-AM"/>
        </w:rPr>
        <w:t xml:space="preserve">ընդհանուր ներդրումները կկազմեն </w:t>
      </w:r>
      <w:r w:rsidR="00435073">
        <w:rPr>
          <w:rFonts w:ascii="GHEA Grapalat" w:hAnsi="GHEA Grapalat"/>
          <w:sz w:val="24"/>
          <w:szCs w:val="24"/>
          <w:lang w:val="hy-AM"/>
        </w:rPr>
        <w:t>շուրջ</w:t>
      </w:r>
      <w:r w:rsidRPr="00343CF3">
        <w:rPr>
          <w:rFonts w:ascii="GHEA Grapalat" w:hAnsi="GHEA Grapalat"/>
          <w:sz w:val="24"/>
          <w:szCs w:val="24"/>
          <w:lang w:val="hy-AM"/>
        </w:rPr>
        <w:t xml:space="preserve"> 100 մլն դոլար, որի արդյունքում կստեղծվի 550-750 նոր աշխատատեղ, տեղի կունենա սև և գունավոր մետաղների տեղական ջարդոնի օգտագործման ծավալների աճ՝ 65-70%-ով</w:t>
      </w:r>
      <w:r w:rsidR="00CE63A4">
        <w:rPr>
          <w:rFonts w:ascii="GHEA Grapalat" w:hAnsi="GHEA Grapalat"/>
          <w:sz w:val="24"/>
          <w:szCs w:val="24"/>
          <w:lang w:val="hy-AM"/>
        </w:rPr>
        <w:t>՝</w:t>
      </w:r>
      <w:r w:rsidRPr="00343CF3">
        <w:rPr>
          <w:rFonts w:ascii="GHEA Grapalat" w:hAnsi="GHEA Grapalat"/>
          <w:sz w:val="24"/>
          <w:szCs w:val="24"/>
          <w:lang w:val="hy-AM"/>
        </w:rPr>
        <w:t xml:space="preserve"> հասցնելով ջարդոնի սպառման տարեկան քանակը մինչև 250 հազար տոննայի։</w:t>
      </w:r>
      <w:r w:rsidRPr="00343CF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</w:p>
    <w:p w:rsidR="00057B07" w:rsidRDefault="00057B07" w:rsidP="00CD7F5C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7B5A0E">
        <w:rPr>
          <w:rFonts w:ascii="GHEA Grapalat" w:hAnsi="GHEA Grapalat"/>
          <w:sz w:val="24"/>
          <w:szCs w:val="24"/>
          <w:lang w:val="hy-AM"/>
        </w:rPr>
        <w:t xml:space="preserve">Հաշվի առնելով վերը նշվածը և հիմք ընդունելով </w:t>
      </w:r>
      <w:r w:rsidRPr="002E71A0">
        <w:rPr>
          <w:rFonts w:ascii="GHEA Grapalat" w:hAnsi="GHEA Grapalat"/>
          <w:sz w:val="24"/>
          <w:szCs w:val="24"/>
          <w:lang w:val="hy-AM"/>
        </w:rPr>
        <w:t>«</w:t>
      </w:r>
      <w:r w:rsidRPr="007B5A0E">
        <w:rPr>
          <w:rFonts w:ascii="GHEA Grapalat" w:hAnsi="GHEA Grapalat"/>
          <w:sz w:val="24"/>
          <w:szCs w:val="24"/>
          <w:lang w:val="hy-AM"/>
        </w:rPr>
        <w:t>Եվրասիական տնտեսական միության մասին</w:t>
      </w:r>
      <w:r w:rsidRPr="002E71A0">
        <w:rPr>
          <w:rFonts w:ascii="GHEA Grapalat" w:hAnsi="GHEA Grapalat"/>
          <w:sz w:val="24"/>
          <w:szCs w:val="24"/>
          <w:lang w:val="hy-AM"/>
        </w:rPr>
        <w:t>»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պայմանագրի </w:t>
      </w:r>
      <w:r w:rsidRPr="00851EF9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Պայմանագիր</w:t>
      </w:r>
      <w:r w:rsidRPr="00851EF9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29-րդ </w:t>
      </w:r>
      <w:r>
        <w:rPr>
          <w:rFonts w:ascii="GHEA Grapalat" w:hAnsi="GHEA Grapalat"/>
          <w:sz w:val="24"/>
          <w:szCs w:val="24"/>
          <w:lang w:val="hy-AM"/>
        </w:rPr>
        <w:t xml:space="preserve">և 47-րդ </w:t>
      </w:r>
      <w:r w:rsidRPr="007B5A0E">
        <w:rPr>
          <w:rFonts w:ascii="GHEA Grapalat" w:hAnsi="GHEA Grapalat"/>
          <w:sz w:val="24"/>
          <w:szCs w:val="24"/>
          <w:lang w:val="hy-AM"/>
        </w:rPr>
        <w:t>հոդված</w:t>
      </w:r>
      <w:r>
        <w:rPr>
          <w:rFonts w:ascii="GHEA Grapalat" w:hAnsi="GHEA Grapalat"/>
          <w:sz w:val="24"/>
          <w:szCs w:val="24"/>
          <w:lang w:val="hy-AM"/>
        </w:rPr>
        <w:t>ները</w:t>
      </w:r>
      <w:r w:rsidRPr="00005E02">
        <w:rPr>
          <w:rFonts w:ascii="GHEA Grapalat" w:hAnsi="GHEA Grapalat"/>
          <w:sz w:val="24"/>
          <w:szCs w:val="24"/>
          <w:lang w:val="hy-AM"/>
        </w:rPr>
        <w:t>`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 առաջարկ</w:t>
      </w:r>
      <w:r>
        <w:rPr>
          <w:rFonts w:ascii="GHEA Grapalat" w:hAnsi="GHEA Grapalat"/>
          <w:sz w:val="24"/>
          <w:szCs w:val="24"/>
          <w:lang w:val="hy-AM"/>
        </w:rPr>
        <w:t>վ</w:t>
      </w:r>
      <w:r w:rsidRPr="007B5A0E">
        <w:rPr>
          <w:rFonts w:ascii="GHEA Grapalat" w:hAnsi="GHEA Grapalat"/>
          <w:sz w:val="24"/>
          <w:szCs w:val="24"/>
          <w:lang w:val="hy-AM"/>
        </w:rPr>
        <w:t xml:space="preserve">ում է </w:t>
      </w:r>
      <w:r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9A1BA6">
        <w:rPr>
          <w:rFonts w:ascii="GHEA Grapalat" w:hAnsi="GHEA Grapalat"/>
          <w:sz w:val="24"/>
          <w:szCs w:val="24"/>
          <w:lang w:val="hy-AM"/>
        </w:rPr>
        <w:t>0</w:t>
      </w:r>
      <w:r w:rsidR="009A1BA6" w:rsidRPr="002912EC">
        <w:rPr>
          <w:rFonts w:ascii="GHEA Grapalat" w:hAnsi="GHEA Grapalat"/>
          <w:sz w:val="24"/>
          <w:szCs w:val="24"/>
          <w:lang w:val="hy-AM"/>
        </w:rPr>
        <w:t>3</w:t>
      </w:r>
      <w:r w:rsidR="009A1BA6" w:rsidRPr="003F2E15">
        <w:rPr>
          <w:rFonts w:ascii="GHEA Grapalat" w:hAnsi="GHEA Grapalat"/>
          <w:sz w:val="24"/>
          <w:szCs w:val="24"/>
          <w:lang w:val="hy-AM"/>
        </w:rPr>
        <w:t>.</w:t>
      </w:r>
      <w:r w:rsidR="009A1BA6" w:rsidRPr="002912EC">
        <w:rPr>
          <w:rFonts w:ascii="GHEA Grapalat" w:hAnsi="GHEA Grapalat"/>
          <w:sz w:val="24"/>
          <w:szCs w:val="24"/>
          <w:lang w:val="hy-AM"/>
        </w:rPr>
        <w:t>07</w:t>
      </w:r>
      <w:r w:rsidR="009A1BA6" w:rsidRPr="003F2E15">
        <w:rPr>
          <w:rFonts w:ascii="GHEA Grapalat" w:hAnsi="GHEA Grapalat"/>
          <w:sz w:val="24"/>
          <w:szCs w:val="24"/>
          <w:lang w:val="hy-AM"/>
        </w:rPr>
        <w:t>.202</w:t>
      </w:r>
      <w:r w:rsidR="009A1BA6" w:rsidRPr="002912EC">
        <w:rPr>
          <w:rFonts w:ascii="GHEA Grapalat" w:hAnsi="GHEA Grapalat"/>
          <w:sz w:val="24"/>
          <w:szCs w:val="24"/>
          <w:lang w:val="hy-AM"/>
        </w:rPr>
        <w:t>5</w:t>
      </w:r>
      <w:r w:rsidR="009A1BA6">
        <w:rPr>
          <w:rFonts w:ascii="GHEA Grapalat" w:hAnsi="GHEA Grapalat"/>
          <w:sz w:val="24"/>
          <w:szCs w:val="24"/>
          <w:lang w:val="hy-AM"/>
        </w:rPr>
        <w:t>թ</w:t>
      </w:r>
      <w:r w:rsidR="009A1BA6" w:rsidRPr="003F2E15">
        <w:rPr>
          <w:rFonts w:ascii="GHEA Grapalat" w:hAnsi="GHEA Grapalat"/>
          <w:sz w:val="24"/>
          <w:szCs w:val="24"/>
          <w:lang w:val="hy-AM"/>
        </w:rPr>
        <w:t>. N</w:t>
      </w:r>
      <w:r w:rsidR="009A1BA6">
        <w:rPr>
          <w:rFonts w:ascii="GHEA Grapalat" w:hAnsi="GHEA Grapalat"/>
          <w:sz w:val="24"/>
          <w:szCs w:val="24"/>
          <w:lang w:val="hy-AM"/>
        </w:rPr>
        <w:t xml:space="preserve"> </w:t>
      </w:r>
      <w:r w:rsidR="009A1BA6" w:rsidRPr="002912EC">
        <w:rPr>
          <w:rFonts w:ascii="GHEA Grapalat" w:hAnsi="GHEA Grapalat"/>
          <w:sz w:val="24"/>
          <w:szCs w:val="24"/>
          <w:lang w:val="hy-AM"/>
        </w:rPr>
        <w:t>88</w:t>
      </w:r>
      <w:r w:rsidR="009A1BA6">
        <w:rPr>
          <w:rFonts w:ascii="GHEA Grapalat" w:hAnsi="GHEA Grapalat"/>
          <w:sz w:val="24"/>
          <w:szCs w:val="24"/>
          <w:lang w:val="hy-AM"/>
        </w:rPr>
        <w:t>1</w:t>
      </w:r>
      <w:r w:rsidR="009A1BA6" w:rsidRPr="003F2E15">
        <w:rPr>
          <w:rFonts w:ascii="GHEA Grapalat" w:hAnsi="GHEA Grapalat"/>
          <w:sz w:val="24"/>
          <w:szCs w:val="24"/>
          <w:lang w:val="hy-AM"/>
        </w:rPr>
        <w:t>-</w:t>
      </w:r>
      <w:r w:rsidR="009A1BA6">
        <w:rPr>
          <w:rFonts w:ascii="GHEA Grapalat" w:hAnsi="GHEA Grapalat"/>
          <w:sz w:val="24"/>
          <w:szCs w:val="24"/>
          <w:lang w:val="hy-AM"/>
        </w:rPr>
        <w:t xml:space="preserve">Ն </w:t>
      </w:r>
      <w:r w:rsidR="008D6EC6" w:rsidRPr="007B5A0E">
        <w:rPr>
          <w:rFonts w:ascii="GHEA Grapalat" w:hAnsi="GHEA Grapalat"/>
          <w:sz w:val="24"/>
          <w:szCs w:val="24"/>
          <w:lang w:val="hy-AM"/>
        </w:rPr>
        <w:t xml:space="preserve">որոշմամբ </w:t>
      </w:r>
      <w:r>
        <w:rPr>
          <w:rFonts w:ascii="GHEA Grapalat" w:hAnsi="GHEA Grapalat"/>
          <w:sz w:val="24"/>
          <w:szCs w:val="24"/>
          <w:lang w:val="hy-AM"/>
        </w:rPr>
        <w:t xml:space="preserve">սահմանված ապրանքների արտահանման արգելքի ժամկետն ավարտվելուց հետո, սույն նախագծով </w:t>
      </w:r>
      <w:r w:rsidR="00E96C65">
        <w:rPr>
          <w:rFonts w:ascii="GHEA Grapalat" w:hAnsi="GHEA Grapalat"/>
          <w:sz w:val="24"/>
          <w:szCs w:val="24"/>
          <w:lang w:val="hy-AM"/>
        </w:rPr>
        <w:t xml:space="preserve">սահմանել </w:t>
      </w:r>
      <w:r>
        <w:rPr>
          <w:rFonts w:ascii="GHEA Grapalat" w:hAnsi="GHEA Grapalat"/>
          <w:sz w:val="24"/>
          <w:szCs w:val="24"/>
          <w:lang w:val="hy-AM"/>
        </w:rPr>
        <w:t xml:space="preserve">արտահանման արգելքի նոր ժամկետ, որը կգործի </w:t>
      </w:r>
      <w:r w:rsidRPr="00494048">
        <w:rPr>
          <w:rFonts w:ascii="GHEA Grapalat" w:hAnsi="GHEA Grapalat"/>
          <w:sz w:val="24"/>
          <w:szCs w:val="24"/>
          <w:lang w:val="hy-AM"/>
        </w:rPr>
        <w:t>202</w:t>
      </w:r>
      <w:r w:rsidR="007F5B89" w:rsidRPr="007F5B89">
        <w:rPr>
          <w:rFonts w:ascii="GHEA Grapalat" w:hAnsi="GHEA Grapalat"/>
          <w:sz w:val="24"/>
          <w:szCs w:val="24"/>
          <w:lang w:val="hy-AM"/>
        </w:rPr>
        <w:t>6</w:t>
      </w:r>
      <w:r w:rsidRPr="00494048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C12147">
        <w:rPr>
          <w:rFonts w:ascii="GHEA Grapalat" w:hAnsi="GHEA Grapalat"/>
          <w:sz w:val="24"/>
          <w:szCs w:val="24"/>
          <w:lang w:val="hy-AM"/>
        </w:rPr>
        <w:t>փետրվարի</w:t>
      </w:r>
      <w:r w:rsidRPr="00494048">
        <w:rPr>
          <w:rFonts w:ascii="GHEA Grapalat" w:hAnsi="GHEA Grapalat"/>
          <w:sz w:val="24"/>
          <w:szCs w:val="24"/>
          <w:lang w:val="hy-AM"/>
        </w:rPr>
        <w:t xml:space="preserve"> </w:t>
      </w:r>
      <w:r w:rsidR="007F5B89" w:rsidRPr="007F5B89">
        <w:rPr>
          <w:rFonts w:ascii="GHEA Grapalat" w:hAnsi="GHEA Grapalat"/>
          <w:sz w:val="24"/>
          <w:szCs w:val="24"/>
          <w:lang w:val="hy-AM"/>
        </w:rPr>
        <w:t>2</w:t>
      </w:r>
      <w:r w:rsidRPr="00494048">
        <w:rPr>
          <w:rFonts w:ascii="GHEA Grapalat" w:hAnsi="GHEA Grapalat"/>
          <w:sz w:val="24"/>
          <w:szCs w:val="24"/>
          <w:lang w:val="hy-AM"/>
        </w:rPr>
        <w:t>-ից մինչև 202</w:t>
      </w:r>
      <w:r w:rsidR="00F911AA">
        <w:rPr>
          <w:rFonts w:ascii="GHEA Grapalat" w:hAnsi="GHEA Grapalat"/>
          <w:sz w:val="24"/>
          <w:szCs w:val="24"/>
          <w:lang w:val="hy-AM"/>
        </w:rPr>
        <w:t>6</w:t>
      </w:r>
      <w:r w:rsidRPr="00494048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C12147">
        <w:rPr>
          <w:rFonts w:ascii="GHEA Grapalat" w:hAnsi="GHEA Grapalat"/>
          <w:sz w:val="24"/>
          <w:szCs w:val="24"/>
          <w:lang w:val="hy-AM"/>
        </w:rPr>
        <w:t>օգոստոսի</w:t>
      </w:r>
      <w:r w:rsidRPr="00494048">
        <w:rPr>
          <w:rFonts w:ascii="GHEA Grapalat" w:hAnsi="GHEA Grapalat"/>
          <w:sz w:val="24"/>
          <w:szCs w:val="24"/>
          <w:lang w:val="hy-AM"/>
        </w:rPr>
        <w:t xml:space="preserve"> </w:t>
      </w:r>
      <w:r w:rsidR="00C12147">
        <w:rPr>
          <w:rFonts w:ascii="GHEA Grapalat" w:hAnsi="GHEA Grapalat"/>
          <w:sz w:val="24"/>
          <w:szCs w:val="24"/>
          <w:lang w:val="hy-AM"/>
        </w:rPr>
        <w:t>2</w:t>
      </w:r>
      <w:r w:rsidRPr="00494048">
        <w:rPr>
          <w:rFonts w:ascii="GHEA Grapalat" w:hAnsi="GHEA Grapalat"/>
          <w:sz w:val="24"/>
          <w:szCs w:val="24"/>
          <w:lang w:val="hy-AM"/>
        </w:rPr>
        <w:t>-ը։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Տվյալ բնագավառում իրականացվող քաղաքականությունը</w:t>
      </w:r>
    </w:p>
    <w:p w:rsidR="00796B69" w:rsidRPr="00663376" w:rsidRDefault="00796B69" w:rsidP="00796B69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lastRenderedPageBreak/>
        <w:t>Հասարակության և պետության կողմից հատկացված մարդկային, նյութական, ֆինանսական և այլ ռեսուրսները պետության ու հասարակության անվտանգության</w:t>
      </w:r>
      <w:r w:rsidR="00BF192E">
        <w:rPr>
          <w:rFonts w:ascii="GHEA Grapalat" w:hAnsi="GHEA Grapalat"/>
          <w:sz w:val="24"/>
          <w:szCs w:val="24"/>
          <w:lang w:val="hy-AM"/>
        </w:rPr>
        <w:t>ն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առավելագույն արդյունավետությամբ ծառայեցում։ </w:t>
      </w:r>
    </w:p>
    <w:p w:rsidR="004E373C" w:rsidRPr="004E373C" w:rsidRDefault="00796B69" w:rsidP="004E373C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Տեղական մշակող արդյունաբերական ձեռնարկությունների արտադրանքի </w:t>
      </w:r>
      <w:r w:rsidR="00BF192E">
        <w:rPr>
          <w:rFonts w:ascii="GHEA Grapalat" w:hAnsi="GHEA Grapalat"/>
          <w:sz w:val="24"/>
          <w:szCs w:val="24"/>
          <w:lang w:val="hy-AM"/>
        </w:rPr>
        <w:t>կայուն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գործունեության ապահովում</w:t>
      </w:r>
      <w:r w:rsidR="004E373C">
        <w:rPr>
          <w:rFonts w:ascii="GHEA Grapalat" w:hAnsi="GHEA Grapalat"/>
          <w:sz w:val="24"/>
          <w:szCs w:val="24"/>
          <w:lang w:val="hy-AM"/>
        </w:rPr>
        <w:t>,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մրցունակության բարձրացում</w:t>
      </w:r>
      <w:r w:rsidR="004E373C" w:rsidRPr="004E373C">
        <w:rPr>
          <w:rFonts w:ascii="GHEA Grapalat" w:hAnsi="GHEA Grapalat"/>
          <w:sz w:val="24"/>
          <w:szCs w:val="24"/>
          <w:lang w:val="hy-AM"/>
        </w:rPr>
        <w:t xml:space="preserve">, </w:t>
      </w:r>
      <w:r w:rsidR="004E373C" w:rsidRPr="004E373C">
        <w:rPr>
          <w:rFonts w:ascii="GHEA Grapalat" w:hAnsi="GHEA Grapalat"/>
          <w:bCs/>
          <w:sz w:val="24"/>
          <w:szCs w:val="24"/>
          <w:lang w:val="hy-AM"/>
        </w:rPr>
        <w:t>առավել բարդ և բարձր ավելացված արժեքով ապրանքների արտադրություն: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Կարգավորման նպատակը և բնույթը</w:t>
      </w:r>
    </w:p>
    <w:p w:rsidR="00796B69" w:rsidRPr="00663376" w:rsidRDefault="00B06982" w:rsidP="00796B69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Մետաղական հ</w:t>
      </w:r>
      <w:r w:rsidR="00796B69" w:rsidRPr="00663376">
        <w:rPr>
          <w:rFonts w:ascii="GHEA Grapalat" w:hAnsi="GHEA Grapalat"/>
          <w:sz w:val="24"/>
          <w:szCs w:val="24"/>
          <w:lang w:val="hy-AM"/>
        </w:rPr>
        <w:t>ումքային բազայի ապահովում և խնայողաբար օգտագործում, տեղական արտադրության զարգացում</w:t>
      </w:r>
      <w:r w:rsidR="00BF192E">
        <w:rPr>
          <w:rFonts w:ascii="GHEA Grapalat" w:hAnsi="GHEA Grapalat"/>
          <w:sz w:val="24"/>
          <w:szCs w:val="24"/>
          <w:lang w:val="hy-AM"/>
        </w:rPr>
        <w:t xml:space="preserve">, </w:t>
      </w:r>
      <w:r w:rsidR="004C284E" w:rsidRPr="004E373C">
        <w:rPr>
          <w:rFonts w:ascii="GHEA Grapalat" w:hAnsi="GHEA Grapalat"/>
          <w:bCs/>
          <w:sz w:val="24"/>
          <w:szCs w:val="24"/>
          <w:lang w:val="hy-AM"/>
        </w:rPr>
        <w:t>բարդ և բարձր ավելացված արժեքով ապրանքների արտադրություն</w:t>
      </w:r>
      <w:r w:rsidR="004C284E">
        <w:rPr>
          <w:rFonts w:ascii="GHEA Grapalat" w:hAnsi="GHEA Grapalat"/>
          <w:sz w:val="24"/>
          <w:szCs w:val="24"/>
          <w:lang w:val="hy-AM"/>
        </w:rPr>
        <w:t xml:space="preserve"> միջո</w:t>
      </w:r>
      <w:r w:rsidR="00CE63A4">
        <w:rPr>
          <w:rFonts w:ascii="GHEA Grapalat" w:hAnsi="GHEA Grapalat"/>
          <w:sz w:val="24"/>
          <w:szCs w:val="24"/>
          <w:lang w:val="hy-AM"/>
        </w:rPr>
        <w:t>ց</w:t>
      </w:r>
      <w:r w:rsidR="004C284E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BF192E">
        <w:rPr>
          <w:rFonts w:ascii="GHEA Grapalat" w:hAnsi="GHEA Grapalat"/>
          <w:sz w:val="24"/>
          <w:szCs w:val="24"/>
          <w:lang w:val="hy-AM"/>
        </w:rPr>
        <w:t>ներմուծման փոխարինում։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</w:t>
      </w:r>
      <w:r w:rsidR="00CE63A4">
        <w:rPr>
          <w:rFonts w:ascii="GHEA Grapalat" w:hAnsi="GHEA Grapalat"/>
          <w:b/>
          <w:sz w:val="24"/>
          <w:szCs w:val="24"/>
          <w:lang w:val="hy-AM"/>
        </w:rPr>
        <w:t>ն</w:t>
      </w:r>
      <w:r w:rsidRPr="00663376">
        <w:rPr>
          <w:rFonts w:ascii="GHEA Grapalat" w:hAnsi="GHEA Grapalat"/>
          <w:b/>
          <w:sz w:val="24"/>
          <w:szCs w:val="24"/>
          <w:lang w:val="hy-AM"/>
        </w:rPr>
        <w:t>ք</w:t>
      </w:r>
    </w:p>
    <w:p w:rsidR="00796B69" w:rsidRPr="00663376" w:rsidRDefault="00796B69" w:rsidP="00131E7F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 xml:space="preserve">Նախագիծը մշակվել է </w:t>
      </w:r>
      <w:r w:rsidR="00BF192E">
        <w:rPr>
          <w:rFonts w:ascii="GHEA Grapalat" w:hAnsi="GHEA Grapalat"/>
          <w:sz w:val="24"/>
          <w:szCs w:val="24"/>
          <w:lang w:val="hy-AM"/>
        </w:rPr>
        <w:t>Է</w:t>
      </w:r>
      <w:r w:rsidRPr="00663376">
        <w:rPr>
          <w:rFonts w:ascii="GHEA Grapalat" w:hAnsi="GHEA Grapalat"/>
          <w:sz w:val="24"/>
          <w:szCs w:val="24"/>
          <w:lang w:val="hy-AM"/>
        </w:rPr>
        <w:t>կոնոմիկայի նախարարության կողմից` հաշվի առնելով հանրապետության բիզնես-շրջանակների առաջարկությունները և շահագրգիռ պետական մարմինների դիրքորոշումները:</w:t>
      </w:r>
    </w:p>
    <w:p w:rsidR="00796B69" w:rsidRPr="00663376" w:rsidRDefault="00796B69" w:rsidP="00796B69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63376">
        <w:rPr>
          <w:rFonts w:ascii="GHEA Grapalat" w:hAnsi="GHEA Grapalat"/>
          <w:b/>
          <w:sz w:val="24"/>
          <w:szCs w:val="24"/>
          <w:lang w:val="hy-AM"/>
        </w:rPr>
        <w:t>Ակնկալվող արդյունքը</w:t>
      </w:r>
    </w:p>
    <w:p w:rsidR="00796B69" w:rsidRPr="00663376" w:rsidRDefault="00796B69" w:rsidP="00796B6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63376">
        <w:rPr>
          <w:rFonts w:ascii="GHEA Grapalat" w:hAnsi="GHEA Grapalat"/>
          <w:sz w:val="24"/>
          <w:szCs w:val="24"/>
          <w:lang w:val="hy-AM"/>
        </w:rPr>
        <w:t>Սույն նախագծի ընդունումը կն</w:t>
      </w:r>
      <w:r w:rsidR="006F3F58">
        <w:rPr>
          <w:rFonts w:ascii="GHEA Grapalat" w:hAnsi="GHEA Grapalat"/>
          <w:sz w:val="24"/>
          <w:szCs w:val="24"/>
          <w:lang w:val="hy-AM"/>
        </w:rPr>
        <w:t>պ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աստի </w:t>
      </w:r>
      <w:r w:rsidR="00D66CDB">
        <w:rPr>
          <w:rFonts w:ascii="GHEA Grapalat" w:hAnsi="GHEA Grapalat"/>
          <w:sz w:val="24"/>
          <w:szCs w:val="24"/>
          <w:lang w:val="hy-AM"/>
        </w:rPr>
        <w:t xml:space="preserve">սև և 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գունավոր մետաղների </w:t>
      </w:r>
      <w:r w:rsidR="003B402F">
        <w:rPr>
          <w:rFonts w:ascii="GHEA Grapalat" w:hAnsi="GHEA Grapalat"/>
          <w:sz w:val="24"/>
          <w:szCs w:val="24"/>
          <w:lang w:val="hy-AM"/>
        </w:rPr>
        <w:t>արտահանման գործընթացի կանոնակարգմանը և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կստեղծի</w:t>
      </w:r>
      <w:r w:rsidR="00123306">
        <w:rPr>
          <w:rFonts w:ascii="GHEA Grapalat" w:hAnsi="GHEA Grapalat"/>
          <w:sz w:val="24"/>
          <w:szCs w:val="24"/>
          <w:lang w:val="hy-AM"/>
        </w:rPr>
        <w:t xml:space="preserve"> </w:t>
      </w:r>
      <w:r w:rsidR="000E6C2E">
        <w:rPr>
          <w:rFonts w:ascii="GHEA Grapalat" w:hAnsi="GHEA Grapalat"/>
          <w:sz w:val="24"/>
          <w:szCs w:val="24"/>
          <w:lang w:val="hy-AM"/>
        </w:rPr>
        <w:t xml:space="preserve">բարենպաստ </w:t>
      </w:r>
      <w:r w:rsidR="00123306">
        <w:rPr>
          <w:rFonts w:ascii="GHEA Grapalat" w:hAnsi="GHEA Grapalat"/>
          <w:sz w:val="24"/>
          <w:szCs w:val="24"/>
          <w:lang w:val="hy-AM"/>
        </w:rPr>
        <w:t>պայմաններ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 </w:t>
      </w:r>
      <w:r w:rsidR="00850AB1">
        <w:rPr>
          <w:rFonts w:ascii="GHEA Grapalat" w:hAnsi="GHEA Grapalat"/>
          <w:sz w:val="24"/>
          <w:szCs w:val="24"/>
          <w:lang w:val="hy-AM"/>
        </w:rPr>
        <w:t xml:space="preserve">ներքին շուկան </w:t>
      </w:r>
      <w:r w:rsidR="006951A2">
        <w:rPr>
          <w:rFonts w:ascii="GHEA Grapalat" w:hAnsi="GHEA Grapalat"/>
          <w:sz w:val="24"/>
          <w:szCs w:val="24"/>
          <w:lang w:val="hy-AM"/>
        </w:rPr>
        <w:t xml:space="preserve">տեղական </w:t>
      </w:r>
      <w:r w:rsidR="00FC0F04">
        <w:rPr>
          <w:rFonts w:ascii="GHEA Grapalat" w:hAnsi="GHEA Grapalat"/>
          <w:sz w:val="24"/>
          <w:szCs w:val="24"/>
          <w:lang w:val="hy-AM"/>
        </w:rPr>
        <w:t xml:space="preserve">մրցունակ մետաղական ապրանքով </w:t>
      </w:r>
      <w:r w:rsidR="00AE3F36">
        <w:rPr>
          <w:rFonts w:ascii="GHEA Grapalat" w:hAnsi="GHEA Grapalat"/>
          <w:sz w:val="24"/>
          <w:szCs w:val="24"/>
          <w:lang w:val="hy-AM"/>
        </w:rPr>
        <w:t xml:space="preserve">ապահովելու </w:t>
      </w:r>
      <w:r w:rsidR="00FC0F04">
        <w:rPr>
          <w:rFonts w:ascii="GHEA Grapalat" w:hAnsi="GHEA Grapalat"/>
          <w:sz w:val="24"/>
          <w:szCs w:val="24"/>
          <w:lang w:val="hy-AM"/>
        </w:rPr>
        <w:t xml:space="preserve">և </w:t>
      </w:r>
      <w:r w:rsidR="00530A7C">
        <w:rPr>
          <w:rFonts w:ascii="GHEA Grapalat" w:hAnsi="GHEA Grapalat"/>
          <w:sz w:val="24"/>
          <w:szCs w:val="24"/>
          <w:lang w:val="hy-AM"/>
        </w:rPr>
        <w:t>առավել բարձր ավ</w:t>
      </w:r>
      <w:r w:rsidR="00850AB1">
        <w:rPr>
          <w:rFonts w:ascii="GHEA Grapalat" w:hAnsi="GHEA Grapalat"/>
          <w:sz w:val="24"/>
          <w:szCs w:val="24"/>
          <w:lang w:val="hy-AM"/>
        </w:rPr>
        <w:t xml:space="preserve">ելացված արժեքով </w:t>
      </w:r>
      <w:r w:rsidR="00AE3F36">
        <w:rPr>
          <w:rFonts w:ascii="GHEA Grapalat" w:hAnsi="GHEA Grapalat"/>
          <w:sz w:val="24"/>
          <w:szCs w:val="24"/>
          <w:lang w:val="hy-AM"/>
        </w:rPr>
        <w:t xml:space="preserve">ապրանքներ </w:t>
      </w:r>
      <w:r w:rsidR="00850AB1">
        <w:rPr>
          <w:rFonts w:ascii="GHEA Grapalat" w:hAnsi="GHEA Grapalat"/>
          <w:sz w:val="24"/>
          <w:szCs w:val="24"/>
          <w:lang w:val="hy-AM"/>
        </w:rPr>
        <w:t>արտադր</w:t>
      </w:r>
      <w:r w:rsidR="00F62E11">
        <w:rPr>
          <w:rFonts w:ascii="GHEA Grapalat" w:hAnsi="GHEA Grapalat"/>
          <w:sz w:val="24"/>
          <w:szCs w:val="24"/>
          <w:lang w:val="hy-AM"/>
        </w:rPr>
        <w:t>ե</w:t>
      </w:r>
      <w:r w:rsidR="006951A2">
        <w:rPr>
          <w:rFonts w:ascii="GHEA Grapalat" w:hAnsi="GHEA Grapalat"/>
          <w:sz w:val="24"/>
          <w:szCs w:val="24"/>
          <w:lang w:val="hy-AM"/>
        </w:rPr>
        <w:t>լու համար</w:t>
      </w:r>
      <w:r w:rsidRPr="00663376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EC3E16" w:rsidRPr="00663376" w:rsidRDefault="00EC3E16" w:rsidP="00EC3E16">
      <w:pPr>
        <w:spacing w:after="0" w:line="360" w:lineRule="auto"/>
        <w:ind w:left="180" w:firstLine="450"/>
        <w:jc w:val="both"/>
        <w:rPr>
          <w:rFonts w:ascii="GHEA Grapalat" w:eastAsiaTheme="minorHAnsi" w:hAnsi="GHEA Grapalat" w:cstheme="minorBidi"/>
          <w:sz w:val="24"/>
          <w:szCs w:val="24"/>
          <w:lang w:val="hy-AM"/>
        </w:rPr>
      </w:pPr>
      <w:r w:rsidRPr="0066337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7</w:t>
      </w:r>
      <w:r w:rsidRPr="00663376">
        <w:rPr>
          <w:rFonts w:ascii="Cambria Math" w:eastAsiaTheme="minorHAnsi" w:hAnsi="Cambria Math" w:cs="Cambria Math"/>
          <w:b/>
          <w:sz w:val="24"/>
          <w:szCs w:val="24"/>
          <w:lang w:val="hy-AM"/>
        </w:rPr>
        <w:t>․</w:t>
      </w:r>
      <w:r w:rsidRPr="00663376">
        <w:rPr>
          <w:rFonts w:ascii="GHEA Grapalat" w:eastAsiaTheme="minorHAnsi" w:hAnsi="GHEA Grapalat" w:cs="Cambria Math"/>
          <w:sz w:val="24"/>
          <w:szCs w:val="24"/>
          <w:lang w:val="hy-AM"/>
        </w:rPr>
        <w:t xml:space="preserve"> </w:t>
      </w:r>
      <w:r w:rsidRPr="00663376">
        <w:rPr>
          <w:rFonts w:ascii="GHEA Grapalat" w:eastAsiaTheme="minorHAnsi" w:hAnsi="GHEA Grapalat" w:cstheme="minorBidi"/>
          <w:b/>
          <w:sz w:val="24"/>
          <w:szCs w:val="24"/>
          <w:lang w:val="hy-AM"/>
        </w:rPr>
        <w:t xml:space="preserve">Կապը ռազմավարական փաստաթղթերի հետ </w:t>
      </w:r>
    </w:p>
    <w:p w:rsidR="00021096" w:rsidRDefault="00A83E72" w:rsidP="006C0410">
      <w:pPr>
        <w:spacing w:after="0" w:line="360" w:lineRule="auto"/>
        <w:ind w:firstLine="426"/>
        <w:jc w:val="both"/>
        <w:rPr>
          <w:rFonts w:ascii="GHEA Grapalat" w:hAnsi="GHEA Grapalat"/>
          <w:lang w:val="hy-AM"/>
        </w:rPr>
      </w:pPr>
      <w:bookmarkStart w:id="0" w:name="_GoBack"/>
      <w:r w:rsidRPr="003835C6">
        <w:rPr>
          <w:rFonts w:ascii="GHEA Grapalat" w:hAnsi="GHEA Grapalat" w:cs="Sylfaen"/>
          <w:sz w:val="24"/>
          <w:szCs w:val="24"/>
          <w:lang w:val="hy-AM"/>
        </w:rPr>
        <w:t>«</w:t>
      </w:r>
      <w:r w:rsidRPr="003835C6">
        <w:rPr>
          <w:rFonts w:ascii="GHEA Grapalat" w:hAnsi="GHEA Grapalat"/>
          <w:lang w:val="hy-AM"/>
        </w:rPr>
        <w:t>Հ</w:t>
      </w:r>
      <w:r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այաստանի Հանրապետությունից մի շարք ապրանքների՝ դեպի Եվրասիական տնտեսության միության </w:t>
      </w:r>
      <w:r w:rsidR="00895653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անդամ </w:t>
      </w:r>
      <w:r w:rsidR="00464038">
        <w:rPr>
          <w:rFonts w:ascii="GHEA Grapalat" w:eastAsia="Times New Roman" w:hAnsi="GHEA Grapalat"/>
          <w:bCs/>
          <w:sz w:val="24"/>
          <w:szCs w:val="24"/>
          <w:lang w:val="hy-AM"/>
        </w:rPr>
        <w:t>պեոտություններ</w:t>
      </w:r>
      <w:r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տեղափոխման և երրորդ երկրներ արտահանման ժամանակավոր արգելք կիրառելու մասին</w:t>
      </w:r>
      <w:r w:rsidRPr="003835C6">
        <w:rPr>
          <w:rFonts w:ascii="GHEA Grapalat" w:hAnsi="GHEA Grapalat" w:cs="Sylfaen"/>
          <w:sz w:val="24"/>
          <w:szCs w:val="24"/>
          <w:lang w:val="hy-AM"/>
        </w:rPr>
        <w:t>»</w:t>
      </w:r>
      <w:r w:rsidRPr="003835C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="00194A16" w:rsidRPr="00AD42CD">
        <w:rPr>
          <w:rFonts w:ascii="GHEA Grapalat" w:hAnsi="GHEA Grapalat" w:cs="Sylfaen"/>
          <w:bCs/>
          <w:sz w:val="24"/>
          <w:szCs w:val="24"/>
          <w:lang w:val="hy-AM"/>
        </w:rPr>
        <w:t xml:space="preserve">Կառավարության </w:t>
      </w:r>
      <w:r w:rsidR="00EC3E16" w:rsidRPr="00AD42CD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որոշման </w:t>
      </w:r>
      <w:r w:rsidR="00021096" w:rsidRPr="009F0010">
        <w:rPr>
          <w:rFonts w:ascii="GHEA Grapalat" w:hAnsi="GHEA Grapalat"/>
          <w:lang w:val="hy-AM"/>
        </w:rPr>
        <w:t>նախագիծը բխում է ՀՀ կառավարության 2021-2026 թվականների գործունեության միջոցառումների ծրագիրը հաստատելու մասին 18.11.2021թ. N 1902-Լ որոշմամբ հաստատված պահանջներից և Հավելված 1-ի «ՀՀ էկոնոմիկայի նախարարություն» բաժնի 5.5-րդ կետով սահմանված դրույթների</w:t>
      </w:r>
      <w:r w:rsidR="00021096">
        <w:rPr>
          <w:rFonts w:ascii="GHEA Grapalat" w:hAnsi="GHEA Grapalat"/>
          <w:lang w:val="hy-AM"/>
        </w:rPr>
        <w:t>ց</w:t>
      </w:r>
      <w:r w:rsidR="00021096" w:rsidRPr="009F0010">
        <w:rPr>
          <w:rFonts w:ascii="GHEA Grapalat" w:hAnsi="GHEA Grapalat"/>
          <w:lang w:val="hy-AM"/>
        </w:rPr>
        <w:t xml:space="preserve">, այն է՝ </w:t>
      </w:r>
    </w:p>
    <w:p w:rsidR="00021096" w:rsidRDefault="00021096" w:rsidP="006C0410">
      <w:pPr>
        <w:pStyle w:val="ListParagraph"/>
        <w:numPr>
          <w:ilvl w:val="0"/>
          <w:numId w:val="9"/>
        </w:numPr>
        <w:suppressAutoHyphens/>
        <w:spacing w:after="0" w:line="360" w:lineRule="auto"/>
        <w:ind w:left="426"/>
        <w:jc w:val="both"/>
        <w:rPr>
          <w:rFonts w:ascii="GHEA Grapalat" w:hAnsi="GHEA Grapalat"/>
          <w:lang w:val="hy-AM"/>
        </w:rPr>
      </w:pPr>
      <w:r w:rsidRPr="004D6D1D">
        <w:rPr>
          <w:rFonts w:ascii="GHEA Grapalat" w:hAnsi="GHEA Grapalat"/>
          <w:lang w:val="hy-AM"/>
        </w:rPr>
        <w:t>ներքին շուկայի պաշտպանության քաղաքականության մշակում</w:t>
      </w:r>
      <w:r>
        <w:rPr>
          <w:rFonts w:ascii="GHEA Grapalat" w:hAnsi="GHEA Grapalat"/>
          <w:lang w:val="hy-AM"/>
        </w:rPr>
        <w:t>,</w:t>
      </w:r>
    </w:p>
    <w:p w:rsidR="00021096" w:rsidRPr="004D6D1D" w:rsidRDefault="00021096" w:rsidP="006C0410">
      <w:pPr>
        <w:pStyle w:val="ListParagraph"/>
        <w:numPr>
          <w:ilvl w:val="0"/>
          <w:numId w:val="9"/>
        </w:numPr>
        <w:suppressAutoHyphens/>
        <w:spacing w:after="0" w:line="360" w:lineRule="auto"/>
        <w:ind w:left="426"/>
        <w:jc w:val="both"/>
        <w:rPr>
          <w:rFonts w:ascii="GHEA Grapalat" w:hAnsi="GHEA Grapalat"/>
          <w:lang w:val="hy-AM"/>
        </w:rPr>
      </w:pPr>
      <w:r w:rsidRPr="004D6D1D">
        <w:rPr>
          <w:rFonts w:ascii="GHEA Grapalat" w:hAnsi="GHEA Grapalat"/>
          <w:lang w:val="hy-AM"/>
        </w:rPr>
        <w:t>հայրենական արտադրողների համար առավել նպաստավոր պայմանների ապահովում։</w:t>
      </w:r>
    </w:p>
    <w:bookmarkEnd w:id="0"/>
    <w:p w:rsidR="007B5A0E" w:rsidRDefault="007B5A0E" w:rsidP="007B5A0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D66CDB" w:rsidRDefault="00D66CDB" w:rsidP="0023268C">
      <w:pPr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  <w:r w:rsidRPr="00D66CDB">
        <w:rPr>
          <w:rFonts w:ascii="GHEA Grapalat" w:hAnsi="GHEA Grapalat"/>
          <w:sz w:val="24"/>
          <w:szCs w:val="24"/>
          <w:lang w:val="hy-AM"/>
        </w:rPr>
        <w:t xml:space="preserve">8. </w:t>
      </w:r>
      <w:r w:rsidRPr="00D66CDB">
        <w:rPr>
          <w:rFonts w:ascii="GHEA Grapalat" w:hAnsi="GHEA Grapalat"/>
          <w:b/>
          <w:sz w:val="24"/>
          <w:szCs w:val="24"/>
          <w:lang w:val="hy-AM"/>
        </w:rPr>
        <w:t>Այլ տեղեկություններ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55677" w:rsidRDefault="00755677" w:rsidP="00755677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3835C6">
        <w:rPr>
          <w:rFonts w:ascii="GHEA Grapalat" w:hAnsi="GHEA Grapalat" w:cs="Sylfaen"/>
          <w:sz w:val="24"/>
          <w:szCs w:val="24"/>
          <w:lang w:val="hy-AM"/>
        </w:rPr>
        <w:t>«</w:t>
      </w:r>
      <w:r w:rsidRPr="003835C6">
        <w:rPr>
          <w:rFonts w:ascii="GHEA Grapalat" w:hAnsi="GHEA Grapalat"/>
          <w:lang w:val="hy-AM"/>
        </w:rPr>
        <w:t>Հ</w:t>
      </w:r>
      <w:r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այաստանի Հանրապետությունից մի շարք ապրանքների՝ դեպի Եվրասիական տնտեսության միության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անդամ պետություններ</w:t>
      </w:r>
      <w:r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տեղափոխման և երրորդ երկրներ արտահանման ժամանակավոր արգելք կիրառելու մասին</w:t>
      </w:r>
      <w:r w:rsidRPr="003835C6">
        <w:rPr>
          <w:rFonts w:ascii="GHEA Grapalat" w:hAnsi="GHEA Grapalat" w:cs="Sylfaen"/>
          <w:sz w:val="24"/>
          <w:szCs w:val="24"/>
          <w:lang w:val="hy-AM"/>
        </w:rPr>
        <w:t>»</w:t>
      </w:r>
      <w:r w:rsidRPr="003835C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F25E1A"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Pr="003835C6">
        <w:rPr>
          <w:rFonts w:ascii="GHEA Grapalat" w:hAnsi="GHEA Grapalat" w:cs="Sylfaen"/>
          <w:bCs/>
          <w:sz w:val="24"/>
          <w:szCs w:val="24"/>
          <w:lang w:val="hy-AM"/>
        </w:rPr>
        <w:t xml:space="preserve">առավարության որոշման նախագծի </w:t>
      </w:r>
      <w:r w:rsidRPr="003835C6">
        <w:rPr>
          <w:rFonts w:ascii="GHEA Grapalat" w:hAnsi="GHEA Grapalat" w:cs="Sylfaen"/>
          <w:sz w:val="24"/>
          <w:szCs w:val="24"/>
          <w:lang w:val="hy-AM"/>
        </w:rPr>
        <w:t>ընդունմամբ այլ իրավական ակտերում փոփոխություն կատարելու անհրաժեշտություն չի առաջանում։</w:t>
      </w:r>
    </w:p>
    <w:p w:rsidR="00755677" w:rsidRPr="003835C6" w:rsidRDefault="00755677" w:rsidP="00755677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835C6">
        <w:rPr>
          <w:rFonts w:ascii="GHEA Grapalat" w:hAnsi="GHEA Grapalat" w:cs="Sylfaen"/>
          <w:sz w:val="24"/>
          <w:szCs w:val="24"/>
          <w:lang w:val="hy-AM"/>
        </w:rPr>
        <w:t>«</w:t>
      </w:r>
      <w:r w:rsidRPr="003835C6">
        <w:rPr>
          <w:rFonts w:ascii="GHEA Grapalat" w:hAnsi="GHEA Grapalat"/>
          <w:lang w:val="hy-AM"/>
        </w:rPr>
        <w:t>Հ</w:t>
      </w:r>
      <w:r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այաստանի Հանրապետությունից մի շարք ապրանքների՝ դեպի Եվրասիական տնտեսության միության </w:t>
      </w:r>
      <w:r>
        <w:rPr>
          <w:rFonts w:ascii="GHEA Grapalat" w:eastAsia="Times New Roman" w:hAnsi="GHEA Grapalat"/>
          <w:bCs/>
          <w:sz w:val="24"/>
          <w:szCs w:val="24"/>
          <w:lang w:val="hy-AM"/>
        </w:rPr>
        <w:t>անդամ պետություններ</w:t>
      </w:r>
      <w:r w:rsidRPr="003835C6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տեղափոխման և երրորդ երկրներ արտահանման ժամանակավոր արգելք կիրառելու մասին</w:t>
      </w:r>
      <w:r w:rsidRPr="003835C6">
        <w:rPr>
          <w:rFonts w:ascii="GHEA Grapalat" w:hAnsi="GHEA Grapalat" w:cs="Sylfaen"/>
          <w:sz w:val="24"/>
          <w:szCs w:val="24"/>
          <w:lang w:val="hy-AM"/>
        </w:rPr>
        <w:t>»</w:t>
      </w:r>
      <w:r w:rsidRPr="003835C6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r w:rsidRPr="00F25E1A">
        <w:rPr>
          <w:rFonts w:ascii="GHEA Grapalat" w:hAnsi="GHEA Grapalat" w:cs="Sylfaen"/>
          <w:bCs/>
          <w:sz w:val="24"/>
          <w:szCs w:val="24"/>
          <w:lang w:val="hy-AM"/>
        </w:rPr>
        <w:t>Կ</w:t>
      </w:r>
      <w:r w:rsidRPr="003835C6">
        <w:rPr>
          <w:rFonts w:ascii="GHEA Grapalat" w:hAnsi="GHEA Grapalat" w:cs="Sylfaen"/>
          <w:bCs/>
          <w:sz w:val="24"/>
          <w:szCs w:val="24"/>
          <w:lang w:val="hy-AM"/>
        </w:rPr>
        <w:t>առավարության որոշման նախագծի</w:t>
      </w:r>
      <w:r w:rsidRPr="003835C6">
        <w:rPr>
          <w:rFonts w:ascii="GHEA Grapalat" w:hAnsi="GHEA Grapalat"/>
          <w:sz w:val="24"/>
          <w:szCs w:val="24"/>
          <w:lang w:val="hy-AM"/>
        </w:rPr>
        <w:t xml:space="preserve"> ընդունման </w:t>
      </w:r>
      <w:r w:rsidRPr="003835C6">
        <w:rPr>
          <w:rFonts w:ascii="GHEA Grapalat" w:hAnsi="GHEA Grapalat" w:cs="Sylfaen"/>
          <w:sz w:val="24"/>
          <w:szCs w:val="24"/>
          <w:lang w:val="hy-AM"/>
        </w:rPr>
        <w:t>դեպքում պետական բյուջեում ծախսերի էական ավելացում կամ եկամուտների նվազեցում չի նախատեսվում</w:t>
      </w:r>
      <w:r w:rsidRPr="003835C6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E37D68" w:rsidRPr="007B5A0E" w:rsidRDefault="00E37D68" w:rsidP="00755677">
      <w:pPr>
        <w:spacing w:after="0" w:line="360" w:lineRule="auto"/>
        <w:ind w:left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37D68" w:rsidRPr="007B5A0E" w:rsidSect="00E37D68">
      <w:pgSz w:w="12240" w:h="15840"/>
      <w:pgMar w:top="720" w:right="72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359DD"/>
    <w:multiLevelType w:val="hybridMultilevel"/>
    <w:tmpl w:val="6FFA39FE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 w15:restartNumberingAfterBreak="0">
    <w:nsid w:val="21F5629A"/>
    <w:multiLevelType w:val="hybridMultilevel"/>
    <w:tmpl w:val="AB462A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908EE"/>
    <w:multiLevelType w:val="hybridMultilevel"/>
    <w:tmpl w:val="92E4D71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F1D361A"/>
    <w:multiLevelType w:val="hybridMultilevel"/>
    <w:tmpl w:val="761ED1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F5C13C6"/>
    <w:multiLevelType w:val="hybridMultilevel"/>
    <w:tmpl w:val="A490AF6E"/>
    <w:lvl w:ilvl="0" w:tplc="400EC2EE">
      <w:start w:val="1"/>
      <w:numFmt w:val="bullet"/>
      <w:lvlText w:val="-"/>
      <w:lvlJc w:val="left"/>
      <w:pPr>
        <w:ind w:left="786" w:hanging="360"/>
      </w:pPr>
      <w:rPr>
        <w:rFonts w:ascii="GHEA Grapalat" w:eastAsiaTheme="minorHAnsi" w:hAnsi="GHEA Grapalat" w:cs="Lucida Sans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6E080357"/>
    <w:multiLevelType w:val="hybridMultilevel"/>
    <w:tmpl w:val="672A2C6E"/>
    <w:lvl w:ilvl="0" w:tplc="EF3A245E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452121"/>
    <w:multiLevelType w:val="hybridMultilevel"/>
    <w:tmpl w:val="4F04E4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DBD096F"/>
    <w:multiLevelType w:val="hybridMultilevel"/>
    <w:tmpl w:val="5FF2212E"/>
    <w:lvl w:ilvl="0" w:tplc="35BAB17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8"/>
  </w:num>
  <w:num w:numId="5">
    <w:abstractNumId w:val="1"/>
  </w:num>
  <w:num w:numId="6">
    <w:abstractNumId w:val="4"/>
  </w:num>
  <w:num w:numId="7">
    <w:abstractNumId w:val="7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3FC"/>
    <w:rsid w:val="00000917"/>
    <w:rsid w:val="000033AC"/>
    <w:rsid w:val="00005E02"/>
    <w:rsid w:val="00006C40"/>
    <w:rsid w:val="0001592C"/>
    <w:rsid w:val="00015F81"/>
    <w:rsid w:val="00021096"/>
    <w:rsid w:val="00021F01"/>
    <w:rsid w:val="00027F68"/>
    <w:rsid w:val="000304C3"/>
    <w:rsid w:val="00046784"/>
    <w:rsid w:val="00047EB9"/>
    <w:rsid w:val="00051EB9"/>
    <w:rsid w:val="00057B07"/>
    <w:rsid w:val="0006050A"/>
    <w:rsid w:val="000630AF"/>
    <w:rsid w:val="00073521"/>
    <w:rsid w:val="000862D0"/>
    <w:rsid w:val="000A4E3E"/>
    <w:rsid w:val="000B2C9C"/>
    <w:rsid w:val="000B7AE3"/>
    <w:rsid w:val="000E3A5D"/>
    <w:rsid w:val="000E6C2E"/>
    <w:rsid w:val="000F23AE"/>
    <w:rsid w:val="00103AF4"/>
    <w:rsid w:val="00115EAC"/>
    <w:rsid w:val="00123306"/>
    <w:rsid w:val="00131E7F"/>
    <w:rsid w:val="00144095"/>
    <w:rsid w:val="0014439B"/>
    <w:rsid w:val="00157A9F"/>
    <w:rsid w:val="00180F24"/>
    <w:rsid w:val="00181F04"/>
    <w:rsid w:val="00187D55"/>
    <w:rsid w:val="00194A16"/>
    <w:rsid w:val="001A2FF6"/>
    <w:rsid w:val="001A3B3A"/>
    <w:rsid w:val="001A64B8"/>
    <w:rsid w:val="001B3431"/>
    <w:rsid w:val="001C0DBB"/>
    <w:rsid w:val="001C3917"/>
    <w:rsid w:val="001C59B7"/>
    <w:rsid w:val="001C67DD"/>
    <w:rsid w:val="001D092D"/>
    <w:rsid w:val="001F2B36"/>
    <w:rsid w:val="001F668A"/>
    <w:rsid w:val="001F79B4"/>
    <w:rsid w:val="00200071"/>
    <w:rsid w:val="002140A2"/>
    <w:rsid w:val="0022008F"/>
    <w:rsid w:val="00224EB6"/>
    <w:rsid w:val="00227B90"/>
    <w:rsid w:val="0023268C"/>
    <w:rsid w:val="00236119"/>
    <w:rsid w:val="002379C5"/>
    <w:rsid w:val="00242D20"/>
    <w:rsid w:val="00245F3A"/>
    <w:rsid w:val="002501EE"/>
    <w:rsid w:val="00274D3D"/>
    <w:rsid w:val="002763C8"/>
    <w:rsid w:val="002912EC"/>
    <w:rsid w:val="00291757"/>
    <w:rsid w:val="002A11BD"/>
    <w:rsid w:val="002A233F"/>
    <w:rsid w:val="002A63D2"/>
    <w:rsid w:val="002C4719"/>
    <w:rsid w:val="002D055D"/>
    <w:rsid w:val="002E3017"/>
    <w:rsid w:val="002E71A0"/>
    <w:rsid w:val="002F004D"/>
    <w:rsid w:val="002F0ECC"/>
    <w:rsid w:val="003014B2"/>
    <w:rsid w:val="00322D84"/>
    <w:rsid w:val="00344421"/>
    <w:rsid w:val="0034707A"/>
    <w:rsid w:val="00363289"/>
    <w:rsid w:val="003835C6"/>
    <w:rsid w:val="00387267"/>
    <w:rsid w:val="00391BEA"/>
    <w:rsid w:val="003A3E35"/>
    <w:rsid w:val="003A4F71"/>
    <w:rsid w:val="003B402F"/>
    <w:rsid w:val="003B5D5F"/>
    <w:rsid w:val="003B6FA8"/>
    <w:rsid w:val="003D4F3C"/>
    <w:rsid w:val="003D5FE7"/>
    <w:rsid w:val="003D7C6D"/>
    <w:rsid w:val="003E1450"/>
    <w:rsid w:val="003E7C03"/>
    <w:rsid w:val="003F2E15"/>
    <w:rsid w:val="003F3262"/>
    <w:rsid w:val="00403375"/>
    <w:rsid w:val="0040447A"/>
    <w:rsid w:val="004059C7"/>
    <w:rsid w:val="00406C61"/>
    <w:rsid w:val="00407460"/>
    <w:rsid w:val="00410E60"/>
    <w:rsid w:val="00411B52"/>
    <w:rsid w:val="00432A52"/>
    <w:rsid w:val="00433C61"/>
    <w:rsid w:val="00434425"/>
    <w:rsid w:val="0043456F"/>
    <w:rsid w:val="00435073"/>
    <w:rsid w:val="00437D9F"/>
    <w:rsid w:val="0044464C"/>
    <w:rsid w:val="00455E16"/>
    <w:rsid w:val="00457A13"/>
    <w:rsid w:val="00457EA4"/>
    <w:rsid w:val="00460617"/>
    <w:rsid w:val="00464038"/>
    <w:rsid w:val="004753C4"/>
    <w:rsid w:val="00475A5C"/>
    <w:rsid w:val="00477717"/>
    <w:rsid w:val="0048248C"/>
    <w:rsid w:val="00485847"/>
    <w:rsid w:val="00494048"/>
    <w:rsid w:val="004A5931"/>
    <w:rsid w:val="004A7539"/>
    <w:rsid w:val="004C284E"/>
    <w:rsid w:val="004C5BBF"/>
    <w:rsid w:val="004D03AF"/>
    <w:rsid w:val="004E373C"/>
    <w:rsid w:val="004E53EB"/>
    <w:rsid w:val="004F00D8"/>
    <w:rsid w:val="004F01F7"/>
    <w:rsid w:val="004F0579"/>
    <w:rsid w:val="004F0DE8"/>
    <w:rsid w:val="004F59D6"/>
    <w:rsid w:val="00502432"/>
    <w:rsid w:val="00506A47"/>
    <w:rsid w:val="00515E41"/>
    <w:rsid w:val="00526D96"/>
    <w:rsid w:val="00530A7C"/>
    <w:rsid w:val="00540E2A"/>
    <w:rsid w:val="00543F78"/>
    <w:rsid w:val="00560E70"/>
    <w:rsid w:val="00576A59"/>
    <w:rsid w:val="005814FC"/>
    <w:rsid w:val="00584D29"/>
    <w:rsid w:val="00595820"/>
    <w:rsid w:val="005963FB"/>
    <w:rsid w:val="005A552C"/>
    <w:rsid w:val="005B2DCA"/>
    <w:rsid w:val="005B48EB"/>
    <w:rsid w:val="005B5874"/>
    <w:rsid w:val="005B5BB6"/>
    <w:rsid w:val="005C3136"/>
    <w:rsid w:val="005E3160"/>
    <w:rsid w:val="005F6A5C"/>
    <w:rsid w:val="006015D3"/>
    <w:rsid w:val="00606D05"/>
    <w:rsid w:val="00612E90"/>
    <w:rsid w:val="0063544D"/>
    <w:rsid w:val="00663376"/>
    <w:rsid w:val="006951A2"/>
    <w:rsid w:val="0069527B"/>
    <w:rsid w:val="006A2E3D"/>
    <w:rsid w:val="006A6AB5"/>
    <w:rsid w:val="006A7751"/>
    <w:rsid w:val="006B015C"/>
    <w:rsid w:val="006C0410"/>
    <w:rsid w:val="006C1BBE"/>
    <w:rsid w:val="006D207A"/>
    <w:rsid w:val="006D712E"/>
    <w:rsid w:val="006F157A"/>
    <w:rsid w:val="006F3F58"/>
    <w:rsid w:val="006F61B1"/>
    <w:rsid w:val="00706103"/>
    <w:rsid w:val="0071653C"/>
    <w:rsid w:val="00727681"/>
    <w:rsid w:val="00745A65"/>
    <w:rsid w:val="007532E0"/>
    <w:rsid w:val="007534CF"/>
    <w:rsid w:val="00753BDF"/>
    <w:rsid w:val="00753D54"/>
    <w:rsid w:val="007552B6"/>
    <w:rsid w:val="00755677"/>
    <w:rsid w:val="0076153A"/>
    <w:rsid w:val="007651E0"/>
    <w:rsid w:val="00774A84"/>
    <w:rsid w:val="00785E22"/>
    <w:rsid w:val="00786691"/>
    <w:rsid w:val="00796B69"/>
    <w:rsid w:val="007A0AE0"/>
    <w:rsid w:val="007A3343"/>
    <w:rsid w:val="007A71E8"/>
    <w:rsid w:val="007B1D12"/>
    <w:rsid w:val="007B57B7"/>
    <w:rsid w:val="007B5A0E"/>
    <w:rsid w:val="007B6E57"/>
    <w:rsid w:val="007E7C2B"/>
    <w:rsid w:val="007F5B89"/>
    <w:rsid w:val="00810FF6"/>
    <w:rsid w:val="00812581"/>
    <w:rsid w:val="008149FE"/>
    <w:rsid w:val="008328A4"/>
    <w:rsid w:val="008367F7"/>
    <w:rsid w:val="008437E4"/>
    <w:rsid w:val="00850AB1"/>
    <w:rsid w:val="00851EF9"/>
    <w:rsid w:val="0086067F"/>
    <w:rsid w:val="00862D66"/>
    <w:rsid w:val="00871BED"/>
    <w:rsid w:val="00874C80"/>
    <w:rsid w:val="00891E00"/>
    <w:rsid w:val="008954D9"/>
    <w:rsid w:val="00895653"/>
    <w:rsid w:val="00896B94"/>
    <w:rsid w:val="008A02FF"/>
    <w:rsid w:val="008A12DC"/>
    <w:rsid w:val="008A38A2"/>
    <w:rsid w:val="008B3CAA"/>
    <w:rsid w:val="008B5302"/>
    <w:rsid w:val="008C1ECF"/>
    <w:rsid w:val="008C68E6"/>
    <w:rsid w:val="008D1BE1"/>
    <w:rsid w:val="008D6EC6"/>
    <w:rsid w:val="008E5EF2"/>
    <w:rsid w:val="008F2E18"/>
    <w:rsid w:val="008F3055"/>
    <w:rsid w:val="008F626C"/>
    <w:rsid w:val="00910A76"/>
    <w:rsid w:val="0091308D"/>
    <w:rsid w:val="009146A8"/>
    <w:rsid w:val="009174C5"/>
    <w:rsid w:val="00923413"/>
    <w:rsid w:val="00923D59"/>
    <w:rsid w:val="00926088"/>
    <w:rsid w:val="00931082"/>
    <w:rsid w:val="00943198"/>
    <w:rsid w:val="00954DB9"/>
    <w:rsid w:val="00954EAF"/>
    <w:rsid w:val="00955231"/>
    <w:rsid w:val="009557AD"/>
    <w:rsid w:val="00961DB7"/>
    <w:rsid w:val="00964C4D"/>
    <w:rsid w:val="00964D37"/>
    <w:rsid w:val="00971DEF"/>
    <w:rsid w:val="00971DF7"/>
    <w:rsid w:val="00971F02"/>
    <w:rsid w:val="00981EBC"/>
    <w:rsid w:val="00982044"/>
    <w:rsid w:val="0098558C"/>
    <w:rsid w:val="0098765A"/>
    <w:rsid w:val="009A1BA6"/>
    <w:rsid w:val="009B5D08"/>
    <w:rsid w:val="009B6BFB"/>
    <w:rsid w:val="009C6803"/>
    <w:rsid w:val="009E0C3F"/>
    <w:rsid w:val="009E36C7"/>
    <w:rsid w:val="009F4768"/>
    <w:rsid w:val="00A11D4F"/>
    <w:rsid w:val="00A27E31"/>
    <w:rsid w:val="00A323C8"/>
    <w:rsid w:val="00A350A9"/>
    <w:rsid w:val="00A50542"/>
    <w:rsid w:val="00A57C72"/>
    <w:rsid w:val="00A635D9"/>
    <w:rsid w:val="00A65F59"/>
    <w:rsid w:val="00A71A49"/>
    <w:rsid w:val="00A83207"/>
    <w:rsid w:val="00A83E72"/>
    <w:rsid w:val="00A86C94"/>
    <w:rsid w:val="00AA331F"/>
    <w:rsid w:val="00AC2EDE"/>
    <w:rsid w:val="00AD42CD"/>
    <w:rsid w:val="00AD62F4"/>
    <w:rsid w:val="00AE0182"/>
    <w:rsid w:val="00AE3F36"/>
    <w:rsid w:val="00AF62AC"/>
    <w:rsid w:val="00B03D5C"/>
    <w:rsid w:val="00B047F8"/>
    <w:rsid w:val="00B06982"/>
    <w:rsid w:val="00B07651"/>
    <w:rsid w:val="00B14DDF"/>
    <w:rsid w:val="00B15056"/>
    <w:rsid w:val="00B24D19"/>
    <w:rsid w:val="00B31EFD"/>
    <w:rsid w:val="00B3543F"/>
    <w:rsid w:val="00B42CBD"/>
    <w:rsid w:val="00B5635A"/>
    <w:rsid w:val="00B569DC"/>
    <w:rsid w:val="00B56DA6"/>
    <w:rsid w:val="00B6366E"/>
    <w:rsid w:val="00B70BC3"/>
    <w:rsid w:val="00B82553"/>
    <w:rsid w:val="00B83EDF"/>
    <w:rsid w:val="00B87214"/>
    <w:rsid w:val="00BA5310"/>
    <w:rsid w:val="00BA5761"/>
    <w:rsid w:val="00BC04FC"/>
    <w:rsid w:val="00BC5F23"/>
    <w:rsid w:val="00BC7277"/>
    <w:rsid w:val="00BD022C"/>
    <w:rsid w:val="00BE2163"/>
    <w:rsid w:val="00BE5E14"/>
    <w:rsid w:val="00BF192E"/>
    <w:rsid w:val="00BF2457"/>
    <w:rsid w:val="00BF3BEC"/>
    <w:rsid w:val="00C03388"/>
    <w:rsid w:val="00C05DC7"/>
    <w:rsid w:val="00C12147"/>
    <w:rsid w:val="00C25F36"/>
    <w:rsid w:val="00C81751"/>
    <w:rsid w:val="00CA1DCA"/>
    <w:rsid w:val="00CA5F2F"/>
    <w:rsid w:val="00CB2635"/>
    <w:rsid w:val="00CB27E5"/>
    <w:rsid w:val="00CB28E8"/>
    <w:rsid w:val="00CC3A8C"/>
    <w:rsid w:val="00CC6406"/>
    <w:rsid w:val="00CD3934"/>
    <w:rsid w:val="00CD46CC"/>
    <w:rsid w:val="00CD7F5C"/>
    <w:rsid w:val="00CE4627"/>
    <w:rsid w:val="00CE63A4"/>
    <w:rsid w:val="00CE681F"/>
    <w:rsid w:val="00D057D1"/>
    <w:rsid w:val="00D06607"/>
    <w:rsid w:val="00D12EE2"/>
    <w:rsid w:val="00D1430F"/>
    <w:rsid w:val="00D205B9"/>
    <w:rsid w:val="00D22CCB"/>
    <w:rsid w:val="00D46074"/>
    <w:rsid w:val="00D66CDB"/>
    <w:rsid w:val="00D71C8E"/>
    <w:rsid w:val="00D936D3"/>
    <w:rsid w:val="00D95699"/>
    <w:rsid w:val="00D965C4"/>
    <w:rsid w:val="00DA412B"/>
    <w:rsid w:val="00DB64D9"/>
    <w:rsid w:val="00DC67E1"/>
    <w:rsid w:val="00DF4DF5"/>
    <w:rsid w:val="00E2611B"/>
    <w:rsid w:val="00E37D68"/>
    <w:rsid w:val="00E40A7A"/>
    <w:rsid w:val="00E4601B"/>
    <w:rsid w:val="00E621E2"/>
    <w:rsid w:val="00E72334"/>
    <w:rsid w:val="00E72536"/>
    <w:rsid w:val="00E80EEF"/>
    <w:rsid w:val="00E831D4"/>
    <w:rsid w:val="00E851EF"/>
    <w:rsid w:val="00E861B1"/>
    <w:rsid w:val="00E96C65"/>
    <w:rsid w:val="00EC0706"/>
    <w:rsid w:val="00EC3659"/>
    <w:rsid w:val="00EC3E16"/>
    <w:rsid w:val="00EC460B"/>
    <w:rsid w:val="00EC73FC"/>
    <w:rsid w:val="00ED6F31"/>
    <w:rsid w:val="00EE2F94"/>
    <w:rsid w:val="00EF484A"/>
    <w:rsid w:val="00F02C58"/>
    <w:rsid w:val="00F04CC7"/>
    <w:rsid w:val="00F25E1A"/>
    <w:rsid w:val="00F33993"/>
    <w:rsid w:val="00F34B2D"/>
    <w:rsid w:val="00F37011"/>
    <w:rsid w:val="00F5551A"/>
    <w:rsid w:val="00F62E11"/>
    <w:rsid w:val="00F6335A"/>
    <w:rsid w:val="00F73097"/>
    <w:rsid w:val="00F746B2"/>
    <w:rsid w:val="00F911AA"/>
    <w:rsid w:val="00F9144D"/>
    <w:rsid w:val="00F93C1D"/>
    <w:rsid w:val="00FB74D6"/>
    <w:rsid w:val="00FC0F04"/>
    <w:rsid w:val="00FE316D"/>
    <w:rsid w:val="00FE360E"/>
    <w:rsid w:val="00FE4BBE"/>
    <w:rsid w:val="00FF07A6"/>
    <w:rsid w:val="00FF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E51FE"/>
  <w15:chartTrackingRefBased/>
  <w15:docId w15:val="{D1D2BE04-5A5D-4902-927C-4A705A35F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E90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, webb"/>
    <w:basedOn w:val="Normal"/>
    <w:link w:val="NormalWebChar"/>
    <w:uiPriority w:val="99"/>
    <w:unhideWhenUsed/>
    <w:qFormat/>
    <w:rsid w:val="00612E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612E90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, webb Char"/>
    <w:link w:val="NormalWeb"/>
    <w:uiPriority w:val="99"/>
    <w:locked/>
    <w:rsid w:val="00612E90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customStyle="1" w:styleId="Default">
    <w:name w:val="Default"/>
    <w:uiPriority w:val="99"/>
    <w:rsid w:val="00612E90"/>
    <w:pPr>
      <w:autoSpaceDE w:val="0"/>
      <w:autoSpaceDN w:val="0"/>
      <w:adjustRightInd w:val="0"/>
      <w:spacing w:after="0" w:line="240" w:lineRule="auto"/>
    </w:pPr>
    <w:rPr>
      <w:rFonts w:ascii="Sylfaen" w:eastAsia="Times New Roman" w:hAnsi="Sylfaen" w:cs="Sylfaen"/>
      <w:color w:val="000000"/>
      <w:sz w:val="24"/>
      <w:szCs w:val="24"/>
      <w:lang w:val="en-US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A11D4F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796B69"/>
    <w:rPr>
      <w:rFonts w:ascii="Calibri" w:eastAsia="Calibri" w:hAnsi="Calibri" w:cs="Times New Roman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6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64D9"/>
    <w:rPr>
      <w:rFonts w:ascii="Segoe UI" w:eastAsia="Calibri" w:hAnsi="Segoe UI" w:cs="Segoe UI"/>
      <w:sz w:val="18"/>
      <w:szCs w:val="18"/>
      <w:lang w:val="ru-RU"/>
    </w:rPr>
  </w:style>
  <w:style w:type="paragraph" w:customStyle="1" w:styleId="Body">
    <w:name w:val="Body"/>
    <w:rsid w:val="00005E0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35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29B1D-4360-45AC-BC69-1D24445200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5</Pages>
  <Words>1138</Words>
  <Characters>6492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Minasyan</dc:creator>
  <cp:keywords>https://mul2.gov.am/tasks/1224072/oneclick?token=c4f64b56df31c785aac54a8f7e1d4c12</cp:keywords>
  <dc:description/>
  <cp:lastModifiedBy>Samvel S. Paranyan</cp:lastModifiedBy>
  <cp:revision>52</cp:revision>
  <cp:lastPrinted>2025-09-08T06:50:00Z</cp:lastPrinted>
  <dcterms:created xsi:type="dcterms:W3CDTF">2024-03-21T07:06:00Z</dcterms:created>
  <dcterms:modified xsi:type="dcterms:W3CDTF">2025-10-06T08:28:00Z</dcterms:modified>
</cp:coreProperties>
</file>