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611A8" w:rsidRPr="00105BEC" w:rsidRDefault="00F65663" w:rsidP="003611A8">
      <w:pPr>
        <w:spacing w:line="360" w:lineRule="auto"/>
        <w:ind w:firstLine="601"/>
        <w:jc w:val="center"/>
        <w:rPr>
          <w:rFonts w:ascii="GHEA Mariam" w:hAnsi="GHEA Mariam" w:cs="Sylfaen"/>
          <w:sz w:val="24"/>
          <w:szCs w:val="24"/>
          <w:lang w:val="hy-AM"/>
        </w:rPr>
      </w:pPr>
      <w:r>
        <w:rPr>
          <w:rFonts w:ascii="GHEA Mariam" w:hAnsi="GHEA Mariam"/>
          <w:sz w:val="24"/>
          <w:szCs w:val="24"/>
          <w:lang w:val="hy-AM"/>
        </w:rPr>
        <w:t>16</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611A8" w:rsidRPr="00105BEC">
        <w:rPr>
          <w:rFonts w:ascii="GHEA Mariam" w:hAnsi="GHEA Mariam" w:cs="Sylfaen"/>
          <w:sz w:val="24"/>
          <w:szCs w:val="24"/>
          <w:lang w:val="hy-AM"/>
        </w:rPr>
        <w:t>- Ա</w:t>
      </w:r>
    </w:p>
    <w:p w:rsidR="003611A8" w:rsidRPr="00105BEC" w:rsidRDefault="003611A8" w:rsidP="003611A8">
      <w:pPr>
        <w:tabs>
          <w:tab w:val="center" w:pos="-6480"/>
          <w:tab w:val="right" w:pos="8640"/>
        </w:tabs>
        <w:spacing w:line="360" w:lineRule="auto"/>
        <w:jc w:val="center"/>
        <w:rPr>
          <w:rFonts w:ascii="GHEA Mariam" w:hAnsi="GHEA Mariam"/>
          <w:sz w:val="24"/>
          <w:szCs w:val="24"/>
          <w:lang w:val="af-ZA"/>
        </w:rPr>
      </w:pPr>
    </w:p>
    <w:p w:rsidR="003611A8" w:rsidRDefault="003611A8" w:rsidP="003611A8">
      <w:pPr>
        <w:jc w:val="center"/>
        <w:rPr>
          <w:rFonts w:ascii="GHEA Mariam" w:hAnsi="GHEA Mariam"/>
          <w:bCs/>
          <w:sz w:val="24"/>
          <w:szCs w:val="24"/>
          <w:lang w:val="hy-AM"/>
        </w:rPr>
      </w:pPr>
      <w:r w:rsidRPr="003D655B">
        <w:rPr>
          <w:rFonts w:ascii="GHEA Mariam" w:hAnsi="GHEA Mariam"/>
          <w:bCs/>
          <w:spacing w:val="-8"/>
          <w:sz w:val="24"/>
          <w:szCs w:val="24"/>
          <w:lang w:val="hy-AM"/>
        </w:rPr>
        <w:t>ՀԱՅԱՍՏԱՆԻ</w:t>
      </w:r>
      <w:r w:rsidRPr="003D655B">
        <w:rPr>
          <w:rFonts w:ascii="GHEA Mariam" w:hAnsi="GHEA Mariam"/>
          <w:bCs/>
          <w:spacing w:val="-8"/>
          <w:sz w:val="24"/>
          <w:szCs w:val="24"/>
          <w:lang w:val="af-ZA"/>
        </w:rPr>
        <w:t xml:space="preserve"> </w:t>
      </w:r>
      <w:r w:rsidRPr="003D655B">
        <w:rPr>
          <w:rFonts w:ascii="GHEA Mariam" w:hAnsi="GHEA Mariam"/>
          <w:bCs/>
          <w:spacing w:val="-8"/>
          <w:sz w:val="24"/>
          <w:szCs w:val="24"/>
          <w:lang w:val="hy-AM"/>
        </w:rPr>
        <w:t>ՀԱՆՐԱՊԵՏՈՒԹՅԱՆ</w:t>
      </w:r>
      <w:r w:rsidRPr="003D655B">
        <w:rPr>
          <w:rFonts w:ascii="GHEA Mariam" w:hAnsi="GHEA Mariam"/>
          <w:bCs/>
          <w:spacing w:val="-8"/>
          <w:sz w:val="24"/>
          <w:szCs w:val="24"/>
          <w:lang w:val="af-ZA"/>
        </w:rPr>
        <w:t xml:space="preserve"> </w:t>
      </w:r>
      <w:r w:rsidRPr="003D655B">
        <w:rPr>
          <w:rFonts w:ascii="GHEA Mariam" w:hAnsi="GHEA Mariam"/>
          <w:bCs/>
          <w:spacing w:val="-8"/>
          <w:sz w:val="24"/>
          <w:szCs w:val="24"/>
          <w:lang w:val="hy-AM"/>
        </w:rPr>
        <w:t>ԿԱՌԱՎԱՐՈՒԹՅԱՆ</w:t>
      </w:r>
      <w:r w:rsidRPr="003D655B">
        <w:rPr>
          <w:rFonts w:ascii="GHEA Mariam" w:hAnsi="GHEA Mariam"/>
          <w:bCs/>
          <w:spacing w:val="-8"/>
          <w:sz w:val="24"/>
          <w:szCs w:val="24"/>
          <w:lang w:val="af-ZA"/>
        </w:rPr>
        <w:t xml:space="preserve"> 2021 ԹՎԱԿԱՆԻ</w:t>
      </w:r>
      <w:r w:rsidRPr="00105BEC">
        <w:rPr>
          <w:rFonts w:ascii="GHEA Mariam" w:hAnsi="GHEA Mariam"/>
          <w:bCs/>
          <w:sz w:val="24"/>
          <w:szCs w:val="24"/>
          <w:lang w:val="af-ZA"/>
        </w:rPr>
        <w:t xml:space="preserve"> ՀՈՒԼԻՍԻ 15-Ի N </w:t>
      </w:r>
      <w:r w:rsidRPr="00105BEC">
        <w:rPr>
          <w:rFonts w:ascii="GHEA Mariam" w:hAnsi="GHEA Mariam"/>
          <w:bCs/>
          <w:sz w:val="24"/>
          <w:szCs w:val="24"/>
          <w:lang w:val="hy-AM"/>
        </w:rPr>
        <w:t>1135-Ա</w:t>
      </w:r>
      <w:r w:rsidRPr="00105BEC">
        <w:rPr>
          <w:rFonts w:ascii="GHEA Mariam" w:hAnsi="GHEA Mariam"/>
          <w:bCs/>
          <w:sz w:val="24"/>
          <w:szCs w:val="24"/>
          <w:lang w:val="af-ZA"/>
        </w:rPr>
        <w:t xml:space="preserve"> </w:t>
      </w:r>
      <w:r w:rsidRPr="00105BEC">
        <w:rPr>
          <w:rFonts w:ascii="GHEA Mariam" w:hAnsi="GHEA Mariam"/>
          <w:bCs/>
          <w:sz w:val="24"/>
          <w:szCs w:val="24"/>
          <w:lang w:val="hy-AM"/>
        </w:rPr>
        <w:t>ՈՐՈՇՄԱՆ</w:t>
      </w:r>
      <w:r w:rsidRPr="00105BEC">
        <w:rPr>
          <w:rFonts w:ascii="GHEA Mariam" w:hAnsi="GHEA Mariam"/>
          <w:bCs/>
          <w:sz w:val="24"/>
          <w:szCs w:val="24"/>
          <w:lang w:val="af-ZA"/>
        </w:rPr>
        <w:t xml:space="preserve"> </w:t>
      </w:r>
      <w:r w:rsidRPr="00105BEC">
        <w:rPr>
          <w:rFonts w:ascii="GHEA Mariam" w:hAnsi="GHEA Mariam"/>
          <w:bCs/>
          <w:sz w:val="24"/>
          <w:szCs w:val="24"/>
          <w:lang w:val="hy-AM"/>
        </w:rPr>
        <w:t>ՄԵՋ</w:t>
      </w:r>
      <w:r w:rsidRPr="00105BEC">
        <w:rPr>
          <w:rFonts w:ascii="GHEA Mariam" w:hAnsi="GHEA Mariam"/>
          <w:bCs/>
          <w:sz w:val="24"/>
          <w:szCs w:val="24"/>
          <w:lang w:val="af-ZA"/>
        </w:rPr>
        <w:t xml:space="preserve">  </w:t>
      </w:r>
      <w:r w:rsidRPr="00105BEC">
        <w:rPr>
          <w:rFonts w:ascii="GHEA Mariam" w:hAnsi="GHEA Mariam"/>
          <w:bCs/>
          <w:sz w:val="24"/>
          <w:szCs w:val="24"/>
          <w:lang w:val="hy-AM"/>
        </w:rPr>
        <w:t>ՓՈՓՈԽՈՒԹՅՈՒՆՆԵՐ ԵՎ ԼՐԱՑՈՒՄ</w:t>
      </w:r>
      <w:r w:rsidRPr="00105BEC">
        <w:rPr>
          <w:rFonts w:ascii="GHEA Mariam" w:hAnsi="GHEA Mariam"/>
          <w:bCs/>
          <w:sz w:val="24"/>
          <w:szCs w:val="24"/>
          <w:lang w:val="af-ZA"/>
        </w:rPr>
        <w:t xml:space="preserve"> </w:t>
      </w:r>
      <w:r w:rsidRPr="00105BEC">
        <w:rPr>
          <w:rFonts w:ascii="GHEA Mariam" w:hAnsi="GHEA Mariam"/>
          <w:bCs/>
          <w:sz w:val="24"/>
          <w:szCs w:val="24"/>
          <w:lang w:val="hy-AM"/>
        </w:rPr>
        <w:t xml:space="preserve">ԿԱՏԱՐԵԼՈՒ, </w:t>
      </w:r>
      <w:bookmarkStart w:id="0" w:name="_Hlk208423050"/>
      <w:r w:rsidRPr="00105BEC">
        <w:rPr>
          <w:rFonts w:ascii="GHEA Mariam" w:hAnsi="GHEA Mariam"/>
          <w:bCs/>
          <w:sz w:val="24"/>
          <w:szCs w:val="24"/>
          <w:lang w:val="hy-AM"/>
        </w:rPr>
        <w:t>ԻՆՉՊԵՍ ՆԱԵՎ ԳՆՄԱՆ ՊԱՅՄԱՆԱԳՐՈՒՄ ՓՈՓՈԽՈՒԹՅՈՒՆ ԿԱՏԱՐԵԼՈՒ ԹՈՒՅԼՏՎՈՒԹՅՈՒՆ ՏԱԼՈՒ</w:t>
      </w:r>
      <w:bookmarkEnd w:id="0"/>
      <w:r w:rsidRPr="00105BEC">
        <w:rPr>
          <w:rFonts w:ascii="GHEA Mariam" w:hAnsi="GHEA Mariam"/>
          <w:bCs/>
          <w:sz w:val="24"/>
          <w:szCs w:val="24"/>
          <w:lang w:val="hy-AM"/>
        </w:rPr>
        <w:t xml:space="preserve"> ՄԱՍԻՆ</w:t>
      </w:r>
    </w:p>
    <w:p w:rsidR="003611A8" w:rsidRPr="00105BEC" w:rsidRDefault="003611A8" w:rsidP="003611A8">
      <w:pPr>
        <w:jc w:val="center"/>
        <w:rPr>
          <w:rFonts w:ascii="GHEA Mariam" w:hAnsi="GHEA Mariam"/>
          <w:sz w:val="24"/>
          <w:szCs w:val="24"/>
          <w:lang w:val="af-ZA"/>
        </w:rPr>
      </w:pPr>
      <w:r>
        <w:rPr>
          <w:rFonts w:ascii="GHEA Mariam" w:hAnsi="GHEA Mariam"/>
          <w:bCs/>
          <w:sz w:val="24"/>
          <w:szCs w:val="24"/>
          <w:lang w:val="hy-AM"/>
        </w:rPr>
        <w:t>--------------------------------------------------------------------------------------------------------</w:t>
      </w:r>
    </w:p>
    <w:p w:rsidR="003611A8" w:rsidRPr="0090188A" w:rsidRDefault="003611A8" w:rsidP="003611A8">
      <w:pPr>
        <w:jc w:val="both"/>
        <w:rPr>
          <w:rFonts w:ascii="GHEA Grapalat" w:hAnsi="GHEA Grapalat"/>
          <w:sz w:val="24"/>
          <w:szCs w:val="24"/>
          <w:lang w:val="af-ZA"/>
        </w:rPr>
      </w:pPr>
    </w:p>
    <w:p w:rsidR="003611A8" w:rsidRPr="0090188A" w:rsidRDefault="003611A8" w:rsidP="003611A8">
      <w:pPr>
        <w:jc w:val="both"/>
        <w:rPr>
          <w:rFonts w:ascii="GHEA Grapalat" w:hAnsi="GHEA Grapalat"/>
          <w:sz w:val="24"/>
          <w:szCs w:val="24"/>
          <w:lang w:val="hy-AM"/>
        </w:rPr>
      </w:pPr>
    </w:p>
    <w:p w:rsidR="003611A8" w:rsidRPr="003611A8" w:rsidRDefault="003611A8" w:rsidP="003D655B">
      <w:pPr>
        <w:spacing w:line="360" w:lineRule="auto"/>
        <w:ind w:firstLine="709"/>
        <w:jc w:val="both"/>
        <w:rPr>
          <w:rFonts w:ascii="GHEA Mariam" w:hAnsi="GHEA Mariam"/>
          <w:b/>
          <w:bCs/>
          <w:i/>
          <w:iCs/>
          <w:sz w:val="24"/>
          <w:szCs w:val="24"/>
          <w:lang w:val="hy-AM"/>
        </w:rPr>
      </w:pPr>
      <w:r w:rsidRPr="003611A8">
        <w:rPr>
          <w:rFonts w:ascii="GHEA Mariam" w:hAnsi="GHEA Mariam"/>
          <w:sz w:val="24"/>
          <w:szCs w:val="24"/>
          <w:lang w:val="hy-AM"/>
        </w:rPr>
        <w:t xml:space="preserve">Հիմք ընդունելով </w:t>
      </w:r>
      <w:r w:rsidRPr="003611A8">
        <w:rPr>
          <w:rFonts w:ascii="GHEA Mariam" w:hAnsi="GHEA Mariam"/>
          <w:sz w:val="24"/>
          <w:szCs w:val="24"/>
          <w:lang w:val="af-ZA"/>
        </w:rPr>
        <w:t>«Նորմատիվ իրավական ակտերի մասին» օրենքի 3</w:t>
      </w:r>
      <w:r w:rsidRPr="003611A8">
        <w:rPr>
          <w:rFonts w:ascii="GHEA Mariam" w:hAnsi="GHEA Mariam"/>
          <w:sz w:val="24"/>
          <w:szCs w:val="24"/>
          <w:lang w:val="hy-AM"/>
        </w:rPr>
        <w:t>3</w:t>
      </w:r>
      <w:r w:rsidRPr="003611A8">
        <w:rPr>
          <w:rFonts w:ascii="GHEA Mariam" w:hAnsi="GHEA Mariam"/>
          <w:sz w:val="24"/>
          <w:szCs w:val="24"/>
          <w:lang w:val="af-ZA"/>
        </w:rPr>
        <w:t xml:space="preserve">-րդ </w:t>
      </w:r>
      <w:r w:rsidRPr="003611A8">
        <w:rPr>
          <w:rFonts w:ascii="GHEA Mariam" w:hAnsi="GHEA Mariam"/>
          <w:sz w:val="24"/>
          <w:szCs w:val="24"/>
          <w:lang w:val="hy-AM"/>
        </w:rPr>
        <w:t xml:space="preserve">և 34-րդ հոդվածները, ինչպես նաև </w:t>
      </w:r>
      <w:r w:rsidR="003D655B" w:rsidRPr="003D655B">
        <w:rPr>
          <w:rFonts w:ascii="GHEA Mariam" w:hAnsi="GHEA Mariam" w:cs="Sylfaen"/>
          <w:bCs/>
          <w:color w:val="000000"/>
          <w:spacing w:val="-8"/>
          <w:sz w:val="24"/>
          <w:szCs w:val="24"/>
          <w:lang w:val="fr-FR" w:eastAsia="en-US"/>
        </w:rPr>
        <w:t>Հայաստանի</w:t>
      </w:r>
      <w:r w:rsidR="003D655B" w:rsidRPr="003D655B">
        <w:rPr>
          <w:rFonts w:ascii="GHEA Mariam" w:hAnsi="GHEA Mariam" w:cs="Arial Armenian"/>
          <w:bCs/>
          <w:color w:val="000000"/>
          <w:spacing w:val="-8"/>
          <w:sz w:val="24"/>
          <w:szCs w:val="24"/>
          <w:lang w:val="fr-FR" w:eastAsia="en-US"/>
        </w:rPr>
        <w:t xml:space="preserve"> </w:t>
      </w:r>
      <w:r w:rsidR="003D655B" w:rsidRPr="003D655B">
        <w:rPr>
          <w:rFonts w:ascii="GHEA Mariam" w:hAnsi="GHEA Mariam" w:cs="Sylfaen"/>
          <w:bCs/>
          <w:color w:val="000000"/>
          <w:spacing w:val="-8"/>
          <w:sz w:val="24"/>
          <w:szCs w:val="24"/>
          <w:lang w:val="fr-FR" w:eastAsia="en-US"/>
        </w:rPr>
        <w:t>Հանրա</w:t>
      </w:r>
      <w:r w:rsidR="003D655B" w:rsidRPr="003D655B">
        <w:rPr>
          <w:rFonts w:ascii="GHEA Mariam" w:hAnsi="GHEA Mariam" w:cs="Sylfaen"/>
          <w:bCs/>
          <w:color w:val="000000"/>
          <w:spacing w:val="-8"/>
          <w:sz w:val="24"/>
          <w:szCs w:val="24"/>
          <w:lang w:val="fr-FR" w:eastAsia="en-US"/>
        </w:rPr>
        <w:softHyphen/>
        <w:t>պետության</w:t>
      </w:r>
      <w:r w:rsidRPr="003611A8">
        <w:rPr>
          <w:rFonts w:ascii="GHEA Mariam" w:hAnsi="GHEA Mariam"/>
          <w:sz w:val="24"/>
          <w:szCs w:val="24"/>
          <w:lang w:val="hy-AM"/>
        </w:rPr>
        <w:t xml:space="preserve"> կառավա</w:t>
      </w:r>
      <w:r w:rsidR="003D655B">
        <w:rPr>
          <w:rFonts w:ascii="GHEA Mariam" w:hAnsi="GHEA Mariam"/>
          <w:sz w:val="24"/>
          <w:szCs w:val="24"/>
          <w:lang w:val="hy-AM"/>
        </w:rPr>
        <w:softHyphen/>
      </w:r>
      <w:r w:rsidRPr="003611A8">
        <w:rPr>
          <w:rFonts w:ascii="GHEA Mariam" w:hAnsi="GHEA Mariam"/>
          <w:sz w:val="24"/>
          <w:szCs w:val="24"/>
          <w:lang w:val="hy-AM"/>
        </w:rPr>
        <w:t xml:space="preserve">րության 2017 թվականի մայիսի 4-ի </w:t>
      </w:r>
      <w:r w:rsidRPr="003611A8">
        <w:rPr>
          <w:rFonts w:ascii="GHEA Mariam" w:hAnsi="GHEA Mariam"/>
          <w:sz w:val="24"/>
          <w:szCs w:val="24"/>
          <w:lang w:val="af-ZA"/>
        </w:rPr>
        <w:t>N 526-</w:t>
      </w:r>
      <w:r w:rsidRPr="003611A8">
        <w:rPr>
          <w:rFonts w:ascii="GHEA Mariam" w:hAnsi="GHEA Mariam"/>
          <w:sz w:val="24"/>
          <w:szCs w:val="24"/>
          <w:lang w:val="hy-AM"/>
        </w:rPr>
        <w:t>Ն որոշմամբ</w:t>
      </w:r>
      <w:r w:rsidR="003D655B">
        <w:rPr>
          <w:rFonts w:ascii="GHEA Mariam" w:hAnsi="GHEA Mariam"/>
          <w:sz w:val="24"/>
          <w:szCs w:val="24"/>
          <w:lang w:val="hy-AM"/>
        </w:rPr>
        <w:t xml:space="preserve"> հաստատված կարգի        57-րդ և 57.1-ին</w:t>
      </w:r>
      <w:r w:rsidRPr="003611A8">
        <w:rPr>
          <w:rFonts w:ascii="GHEA Mariam" w:hAnsi="GHEA Mariam"/>
          <w:sz w:val="24"/>
          <w:szCs w:val="24"/>
          <w:lang w:val="hy-AM"/>
        </w:rPr>
        <w:t xml:space="preserve"> կետերը՝ Հայաստանի</w:t>
      </w:r>
      <w:r w:rsidRPr="003611A8">
        <w:rPr>
          <w:rFonts w:ascii="GHEA Mariam" w:hAnsi="GHEA Mariam"/>
          <w:sz w:val="24"/>
          <w:szCs w:val="24"/>
          <w:lang w:val="af-ZA"/>
        </w:rPr>
        <w:t xml:space="preserve"> </w:t>
      </w:r>
      <w:r w:rsidRPr="003611A8">
        <w:rPr>
          <w:rFonts w:ascii="GHEA Mariam" w:hAnsi="GHEA Mariam"/>
          <w:sz w:val="24"/>
          <w:szCs w:val="24"/>
          <w:lang w:val="hy-AM"/>
        </w:rPr>
        <w:t>Հանրապետության</w:t>
      </w:r>
      <w:r w:rsidRPr="003611A8">
        <w:rPr>
          <w:rFonts w:ascii="GHEA Mariam" w:hAnsi="GHEA Mariam"/>
          <w:sz w:val="24"/>
          <w:szCs w:val="24"/>
          <w:lang w:val="af-ZA"/>
        </w:rPr>
        <w:t xml:space="preserve"> </w:t>
      </w:r>
      <w:r w:rsidRPr="003611A8">
        <w:rPr>
          <w:rFonts w:ascii="GHEA Mariam" w:hAnsi="GHEA Mariam"/>
          <w:sz w:val="24"/>
          <w:szCs w:val="24"/>
          <w:lang w:val="hy-AM"/>
        </w:rPr>
        <w:t>կառավարությունը</w:t>
      </w:r>
      <w:r w:rsidR="003D655B">
        <w:rPr>
          <w:rFonts w:ascii="GHEA Mariam" w:hAnsi="GHEA Mariam"/>
          <w:sz w:val="24"/>
          <w:szCs w:val="24"/>
          <w:lang w:val="hy-AM"/>
        </w:rPr>
        <w:t xml:space="preserve">         </w:t>
      </w:r>
      <w:r w:rsidRPr="003D655B">
        <w:rPr>
          <w:rFonts w:ascii="GHEA Mariam" w:hAnsi="GHEA Mariam"/>
          <w:bCs/>
          <w:iCs/>
          <w:sz w:val="24"/>
          <w:szCs w:val="24"/>
          <w:lang w:val="hy-AM"/>
        </w:rPr>
        <w:t>ո</w:t>
      </w:r>
      <w:r w:rsidR="003D655B">
        <w:rPr>
          <w:rFonts w:ascii="GHEA Mariam" w:hAnsi="GHEA Mariam"/>
          <w:bCs/>
          <w:iCs/>
          <w:sz w:val="24"/>
          <w:szCs w:val="24"/>
          <w:lang w:val="hy-AM"/>
        </w:rPr>
        <w:t xml:space="preserve"> </w:t>
      </w:r>
      <w:r w:rsidRPr="003D655B">
        <w:rPr>
          <w:rFonts w:ascii="GHEA Mariam" w:hAnsi="GHEA Mariam"/>
          <w:bCs/>
          <w:iCs/>
          <w:sz w:val="24"/>
          <w:szCs w:val="24"/>
          <w:lang w:val="hy-AM"/>
        </w:rPr>
        <w:t>ր</w:t>
      </w:r>
      <w:r w:rsidR="003D655B">
        <w:rPr>
          <w:rFonts w:ascii="GHEA Mariam" w:hAnsi="GHEA Mariam"/>
          <w:bCs/>
          <w:iCs/>
          <w:sz w:val="24"/>
          <w:szCs w:val="24"/>
          <w:lang w:val="hy-AM"/>
        </w:rPr>
        <w:t xml:space="preserve"> </w:t>
      </w:r>
      <w:r w:rsidRPr="003D655B">
        <w:rPr>
          <w:rFonts w:ascii="GHEA Mariam" w:hAnsi="GHEA Mariam"/>
          <w:bCs/>
          <w:iCs/>
          <w:sz w:val="24"/>
          <w:szCs w:val="24"/>
          <w:lang w:val="hy-AM"/>
        </w:rPr>
        <w:t>ո</w:t>
      </w:r>
      <w:r w:rsidR="003D655B">
        <w:rPr>
          <w:rFonts w:ascii="GHEA Mariam" w:hAnsi="GHEA Mariam"/>
          <w:bCs/>
          <w:iCs/>
          <w:sz w:val="24"/>
          <w:szCs w:val="24"/>
          <w:lang w:val="hy-AM"/>
        </w:rPr>
        <w:t xml:space="preserve"> </w:t>
      </w:r>
      <w:r w:rsidRPr="003D655B">
        <w:rPr>
          <w:rFonts w:ascii="GHEA Mariam" w:hAnsi="GHEA Mariam"/>
          <w:bCs/>
          <w:iCs/>
          <w:sz w:val="24"/>
          <w:szCs w:val="24"/>
          <w:lang w:val="hy-AM"/>
        </w:rPr>
        <w:t>շ</w:t>
      </w:r>
      <w:r w:rsidR="003D655B">
        <w:rPr>
          <w:rFonts w:ascii="GHEA Mariam" w:hAnsi="GHEA Mariam"/>
          <w:bCs/>
          <w:iCs/>
          <w:sz w:val="24"/>
          <w:szCs w:val="24"/>
          <w:lang w:val="hy-AM"/>
        </w:rPr>
        <w:t xml:space="preserve"> </w:t>
      </w:r>
      <w:r w:rsidRPr="003D655B">
        <w:rPr>
          <w:rFonts w:ascii="GHEA Mariam" w:hAnsi="GHEA Mariam"/>
          <w:bCs/>
          <w:iCs/>
          <w:sz w:val="24"/>
          <w:szCs w:val="24"/>
          <w:lang w:val="hy-AM"/>
        </w:rPr>
        <w:t>ու</w:t>
      </w:r>
      <w:r w:rsidR="003D655B">
        <w:rPr>
          <w:rFonts w:ascii="GHEA Mariam" w:hAnsi="GHEA Mariam"/>
          <w:bCs/>
          <w:iCs/>
          <w:sz w:val="24"/>
          <w:szCs w:val="24"/>
          <w:lang w:val="hy-AM"/>
        </w:rPr>
        <w:t xml:space="preserve"> </w:t>
      </w:r>
      <w:r w:rsidRPr="003D655B">
        <w:rPr>
          <w:rFonts w:ascii="GHEA Mariam" w:hAnsi="GHEA Mariam"/>
          <w:bCs/>
          <w:iCs/>
          <w:sz w:val="24"/>
          <w:szCs w:val="24"/>
          <w:lang w:val="hy-AM"/>
        </w:rPr>
        <w:t>մ</w:t>
      </w:r>
      <w:r w:rsidR="003D655B" w:rsidRPr="003D655B">
        <w:rPr>
          <w:rFonts w:ascii="GHEA Mariam" w:hAnsi="GHEA Mariam"/>
          <w:bCs/>
          <w:iCs/>
          <w:sz w:val="24"/>
          <w:szCs w:val="24"/>
          <w:lang w:val="hy-AM"/>
        </w:rPr>
        <w:t xml:space="preserve">  </w:t>
      </w:r>
      <w:r w:rsidRPr="003D655B">
        <w:rPr>
          <w:rFonts w:ascii="GHEA Mariam" w:hAnsi="GHEA Mariam"/>
          <w:bCs/>
          <w:iCs/>
          <w:sz w:val="24"/>
          <w:szCs w:val="24"/>
          <w:lang w:val="af-ZA"/>
        </w:rPr>
        <w:t xml:space="preserve"> </w:t>
      </w:r>
      <w:r w:rsidRPr="003D655B">
        <w:rPr>
          <w:rFonts w:ascii="GHEA Mariam" w:hAnsi="GHEA Mariam"/>
          <w:bCs/>
          <w:iCs/>
          <w:sz w:val="24"/>
          <w:szCs w:val="24"/>
          <w:lang w:val="hy-AM"/>
        </w:rPr>
        <w:t>է</w:t>
      </w:r>
      <w:r w:rsidRPr="003611A8">
        <w:rPr>
          <w:rFonts w:ascii="GHEA Mariam" w:hAnsi="GHEA Mariam"/>
          <w:b/>
          <w:bCs/>
          <w:i/>
          <w:iCs/>
          <w:sz w:val="24"/>
          <w:szCs w:val="24"/>
          <w:lang w:val="af-ZA"/>
        </w:rPr>
        <w:t>.</w:t>
      </w:r>
    </w:p>
    <w:p w:rsidR="003611A8" w:rsidRPr="003611A8" w:rsidRDefault="003611A8" w:rsidP="003D655B">
      <w:pPr>
        <w:spacing w:line="360" w:lineRule="auto"/>
        <w:ind w:firstLine="709"/>
        <w:jc w:val="both"/>
        <w:rPr>
          <w:rFonts w:ascii="GHEA Mariam" w:hAnsi="GHEA Mariam"/>
          <w:sz w:val="24"/>
          <w:szCs w:val="24"/>
          <w:lang w:val="hy-AM"/>
        </w:rPr>
      </w:pPr>
      <w:r w:rsidRPr="003611A8">
        <w:rPr>
          <w:rFonts w:ascii="GHEA Mariam" w:hAnsi="GHEA Mariam"/>
          <w:sz w:val="24"/>
          <w:szCs w:val="24"/>
          <w:lang w:val="hy-AM"/>
        </w:rPr>
        <w:t xml:space="preserve">1. </w:t>
      </w:r>
      <w:r w:rsidRPr="003D655B">
        <w:rPr>
          <w:rFonts w:ascii="GHEA Mariam" w:hAnsi="GHEA Mariam"/>
          <w:spacing w:val="-2"/>
          <w:sz w:val="24"/>
          <w:szCs w:val="24"/>
          <w:lang w:val="hy-AM"/>
        </w:rPr>
        <w:t>Հայաստանի Հանրապետության կառավարության 2021 թվականի հուլիսի</w:t>
      </w:r>
      <w:r w:rsidRPr="003611A8">
        <w:rPr>
          <w:rFonts w:ascii="GHEA Mariam" w:hAnsi="GHEA Mariam"/>
          <w:sz w:val="24"/>
          <w:szCs w:val="24"/>
          <w:lang w:val="hy-AM"/>
        </w:rPr>
        <w:t xml:space="preserve"> 15-ի «Մի շարք գնման պայմանագրերում փոփոխություն կատարելու թույլտվու</w:t>
      </w:r>
      <w:r w:rsidR="003D655B">
        <w:rPr>
          <w:rFonts w:ascii="GHEA Mariam" w:hAnsi="GHEA Mariam"/>
          <w:sz w:val="24"/>
          <w:szCs w:val="24"/>
          <w:lang w:val="hy-AM"/>
        </w:rPr>
        <w:softHyphen/>
      </w:r>
      <w:r w:rsidRPr="003611A8">
        <w:rPr>
          <w:rFonts w:ascii="GHEA Mariam" w:hAnsi="GHEA Mariam"/>
          <w:sz w:val="24"/>
          <w:szCs w:val="24"/>
          <w:lang w:val="hy-AM"/>
        </w:rPr>
        <w:t>թյուն տալու մասին» N 1135-Ա որոշման մեջ կատարել հետևյալ փոփոխու</w:t>
      </w:r>
      <w:r w:rsidR="003D655B">
        <w:rPr>
          <w:rFonts w:ascii="GHEA Mariam" w:hAnsi="GHEA Mariam"/>
          <w:sz w:val="24"/>
          <w:szCs w:val="24"/>
          <w:lang w:val="hy-AM"/>
        </w:rPr>
        <w:softHyphen/>
      </w:r>
      <w:r w:rsidRPr="003611A8">
        <w:rPr>
          <w:rFonts w:ascii="GHEA Mariam" w:hAnsi="GHEA Mariam"/>
          <w:sz w:val="24"/>
          <w:szCs w:val="24"/>
          <w:lang w:val="hy-AM"/>
        </w:rPr>
        <w:t>թյուն</w:t>
      </w:r>
      <w:r w:rsidR="003D655B">
        <w:rPr>
          <w:rFonts w:ascii="GHEA Mariam" w:hAnsi="GHEA Mariam"/>
          <w:sz w:val="24"/>
          <w:szCs w:val="24"/>
          <w:lang w:val="hy-AM"/>
        </w:rPr>
        <w:softHyphen/>
      </w:r>
      <w:r w:rsidRPr="003611A8">
        <w:rPr>
          <w:rFonts w:ascii="GHEA Mariam" w:hAnsi="GHEA Mariam"/>
          <w:sz w:val="24"/>
          <w:szCs w:val="24"/>
          <w:lang w:val="hy-AM"/>
        </w:rPr>
        <w:t>ները և լրացումը.</w:t>
      </w:r>
    </w:p>
    <w:p w:rsidR="003611A8" w:rsidRPr="003611A8" w:rsidRDefault="003611A8" w:rsidP="003D655B">
      <w:pPr>
        <w:spacing w:line="360" w:lineRule="auto"/>
        <w:ind w:firstLine="709"/>
        <w:jc w:val="both"/>
        <w:rPr>
          <w:rFonts w:ascii="GHEA Mariam" w:eastAsia="MS Mincho" w:hAnsi="GHEA Mariam" w:cs="MS Mincho"/>
          <w:sz w:val="24"/>
          <w:szCs w:val="24"/>
          <w:lang w:val="hy-AM"/>
        </w:rPr>
      </w:pPr>
      <w:r w:rsidRPr="003611A8">
        <w:rPr>
          <w:rFonts w:ascii="GHEA Mariam" w:hAnsi="GHEA Mariam"/>
          <w:sz w:val="24"/>
          <w:szCs w:val="24"/>
          <w:lang w:val="hy-AM"/>
        </w:rPr>
        <w:t>1) 1-ին կետում «17 մոդուլային դպրոցի» բառերը փոխարինել «մոդուլային դպրոցների» բառերով</w:t>
      </w:r>
      <w:r w:rsidRPr="003611A8">
        <w:rPr>
          <w:rFonts w:ascii="Cambria Math" w:eastAsia="MS Mincho" w:hAnsi="Cambria Math" w:cs="Cambria Math"/>
          <w:sz w:val="24"/>
          <w:szCs w:val="24"/>
          <w:lang w:val="hy-AM"/>
        </w:rPr>
        <w:t>․</w:t>
      </w:r>
    </w:p>
    <w:p w:rsidR="003611A8" w:rsidRPr="003611A8" w:rsidRDefault="003611A8" w:rsidP="003D655B">
      <w:pPr>
        <w:spacing w:line="360" w:lineRule="auto"/>
        <w:ind w:firstLine="709"/>
        <w:jc w:val="both"/>
        <w:rPr>
          <w:rFonts w:ascii="GHEA Mariam" w:hAnsi="GHEA Mariam"/>
          <w:sz w:val="24"/>
          <w:szCs w:val="24"/>
          <w:lang w:val="hy-AM"/>
        </w:rPr>
      </w:pPr>
      <w:r w:rsidRPr="003611A8">
        <w:rPr>
          <w:rFonts w:ascii="GHEA Mariam" w:hAnsi="GHEA Mariam"/>
          <w:sz w:val="24"/>
          <w:szCs w:val="24"/>
          <w:lang w:val="hy-AM"/>
        </w:rPr>
        <w:t>2) 1-ին կետի 2–րդ պարբերությունն ուժը կորցրած ճանաչել</w:t>
      </w:r>
      <w:r w:rsidRPr="003611A8">
        <w:rPr>
          <w:rFonts w:ascii="Cambria Math" w:hAnsi="Cambria Math" w:cs="Cambria Math"/>
          <w:sz w:val="24"/>
          <w:szCs w:val="24"/>
          <w:lang w:val="hy-AM"/>
        </w:rPr>
        <w:t>․</w:t>
      </w:r>
    </w:p>
    <w:p w:rsidR="003611A8" w:rsidRPr="003611A8" w:rsidRDefault="003611A8" w:rsidP="003D655B">
      <w:pPr>
        <w:spacing w:line="360" w:lineRule="auto"/>
        <w:ind w:firstLine="709"/>
        <w:jc w:val="both"/>
        <w:rPr>
          <w:rFonts w:ascii="GHEA Mariam" w:hAnsi="GHEA Mariam"/>
          <w:sz w:val="24"/>
          <w:szCs w:val="24"/>
          <w:lang w:val="hy-AM"/>
        </w:rPr>
      </w:pPr>
      <w:r w:rsidRPr="003611A8">
        <w:rPr>
          <w:rFonts w:ascii="GHEA Mariam" w:hAnsi="GHEA Mariam"/>
          <w:sz w:val="24"/>
          <w:szCs w:val="24"/>
          <w:lang w:val="hy-AM"/>
        </w:rPr>
        <w:t xml:space="preserve">3) </w:t>
      </w:r>
      <w:r w:rsidR="003D655B" w:rsidRPr="003611A8">
        <w:rPr>
          <w:rFonts w:ascii="GHEA Mariam" w:hAnsi="GHEA Mariam"/>
          <w:sz w:val="24"/>
          <w:szCs w:val="24"/>
          <w:lang w:val="hy-AM"/>
        </w:rPr>
        <w:t>ո</w:t>
      </w:r>
      <w:r w:rsidRPr="003611A8">
        <w:rPr>
          <w:rFonts w:ascii="GHEA Mariam" w:hAnsi="GHEA Mariam"/>
          <w:sz w:val="24"/>
          <w:szCs w:val="24"/>
          <w:lang w:val="hy-AM"/>
        </w:rPr>
        <w:t xml:space="preserve">րոշումը լրացնել </w:t>
      </w:r>
      <w:r w:rsidR="003D655B" w:rsidRPr="003611A8">
        <w:rPr>
          <w:rFonts w:ascii="GHEA Mariam" w:hAnsi="GHEA Mariam"/>
          <w:sz w:val="24"/>
          <w:szCs w:val="24"/>
          <w:lang w:val="hy-AM"/>
        </w:rPr>
        <w:t xml:space="preserve">հետևյալ բովանդակությամբ </w:t>
      </w:r>
      <w:r w:rsidRPr="003611A8">
        <w:rPr>
          <w:rFonts w:ascii="GHEA Mariam" w:hAnsi="GHEA Mariam"/>
          <w:sz w:val="24"/>
          <w:szCs w:val="24"/>
          <w:lang w:val="hy-AM"/>
        </w:rPr>
        <w:t>նոր</w:t>
      </w:r>
      <w:r w:rsidR="003D655B">
        <w:rPr>
          <w:rFonts w:ascii="GHEA Mariam" w:hAnsi="GHEA Mariam"/>
          <w:sz w:val="24"/>
          <w:szCs w:val="24"/>
          <w:lang w:val="hy-AM"/>
        </w:rPr>
        <w:t>՝</w:t>
      </w:r>
      <w:r w:rsidRPr="003611A8">
        <w:rPr>
          <w:rFonts w:ascii="GHEA Mariam" w:hAnsi="GHEA Mariam"/>
          <w:sz w:val="24"/>
          <w:szCs w:val="24"/>
          <w:lang w:val="hy-AM"/>
        </w:rPr>
        <w:t xml:space="preserve"> 9-րդ կետով՝</w:t>
      </w:r>
    </w:p>
    <w:p w:rsidR="003611A8" w:rsidRPr="003D655B" w:rsidRDefault="003611A8" w:rsidP="003D655B">
      <w:pPr>
        <w:tabs>
          <w:tab w:val="left" w:pos="1134"/>
        </w:tabs>
        <w:spacing w:line="360" w:lineRule="auto"/>
        <w:ind w:firstLine="709"/>
        <w:jc w:val="both"/>
        <w:rPr>
          <w:rFonts w:ascii="GHEA Mariam" w:hAnsi="GHEA Mariam"/>
          <w:spacing w:val="-2"/>
          <w:sz w:val="24"/>
          <w:szCs w:val="24"/>
          <w:lang w:val="hy-AM"/>
        </w:rPr>
      </w:pPr>
      <w:r w:rsidRPr="003D655B">
        <w:rPr>
          <w:rFonts w:ascii="GHEA Mariam" w:hAnsi="GHEA Mariam"/>
          <w:spacing w:val="-2"/>
          <w:sz w:val="24"/>
          <w:szCs w:val="24"/>
          <w:lang w:val="hy-AM"/>
        </w:rPr>
        <w:lastRenderedPageBreak/>
        <w:t>«9. Թույլատրել Հայաստանի Հանրապետության քաղաքաշինության կոմի</w:t>
      </w:r>
      <w:r w:rsidR="003D655B" w:rsidRPr="003D655B">
        <w:rPr>
          <w:rFonts w:ascii="GHEA Mariam" w:hAnsi="GHEA Mariam"/>
          <w:spacing w:val="-2"/>
          <w:sz w:val="24"/>
          <w:szCs w:val="24"/>
          <w:lang w:val="hy-AM"/>
        </w:rPr>
        <w:softHyphen/>
      </w:r>
      <w:r w:rsidRPr="003D655B">
        <w:rPr>
          <w:rFonts w:ascii="GHEA Mariam" w:hAnsi="GHEA Mariam"/>
          <w:spacing w:val="-2"/>
          <w:sz w:val="24"/>
          <w:szCs w:val="24"/>
          <w:lang w:val="hy-AM"/>
        </w:rPr>
        <w:t xml:space="preserve">տեին՝ </w:t>
      </w:r>
      <w:bookmarkStart w:id="1" w:name="_Hlk208346894"/>
    </w:p>
    <w:p w:rsidR="003611A8" w:rsidRPr="003611A8" w:rsidRDefault="003611A8" w:rsidP="003D655B">
      <w:pPr>
        <w:spacing w:line="360" w:lineRule="auto"/>
        <w:ind w:firstLine="709"/>
        <w:jc w:val="both"/>
        <w:rPr>
          <w:rFonts w:ascii="GHEA Mariam" w:hAnsi="GHEA Mariam"/>
          <w:sz w:val="24"/>
          <w:szCs w:val="24"/>
          <w:lang w:val="hy-AM"/>
        </w:rPr>
      </w:pPr>
      <w:r w:rsidRPr="003611A8">
        <w:rPr>
          <w:rFonts w:ascii="GHEA Mariam" w:hAnsi="GHEA Mariam"/>
          <w:sz w:val="24"/>
          <w:szCs w:val="24"/>
          <w:lang w:val="hy-AM"/>
        </w:rPr>
        <w:t>1) «ԱՐՍԵՎ» ՍՊԸ-ի հետ 15.09.2020</w:t>
      </w:r>
      <w:r w:rsidR="003D655B">
        <w:rPr>
          <w:rFonts w:ascii="GHEA Mariam" w:hAnsi="GHEA Mariam"/>
          <w:sz w:val="24"/>
          <w:szCs w:val="24"/>
          <w:lang w:val="hy-AM"/>
        </w:rPr>
        <w:t xml:space="preserve"> </w:t>
      </w:r>
      <w:r w:rsidRPr="003611A8">
        <w:rPr>
          <w:rFonts w:ascii="GHEA Mariam" w:hAnsi="GHEA Mariam"/>
          <w:sz w:val="24"/>
          <w:szCs w:val="24"/>
          <w:lang w:val="hy-AM"/>
        </w:rPr>
        <w:t>թ</w:t>
      </w:r>
      <w:r w:rsidR="003D655B">
        <w:rPr>
          <w:rFonts w:ascii="GHEA Mariam" w:hAnsi="GHEA Mariam"/>
          <w:sz w:val="24"/>
          <w:szCs w:val="24"/>
          <w:lang w:val="hy-AM"/>
        </w:rPr>
        <w:t>.</w:t>
      </w:r>
      <w:r w:rsidRPr="003611A8">
        <w:rPr>
          <w:rFonts w:ascii="GHEA Mariam" w:hAnsi="GHEA Mariam"/>
          <w:sz w:val="24"/>
          <w:szCs w:val="24"/>
          <w:lang w:val="hy-AM"/>
        </w:rPr>
        <w:t xml:space="preserve"> կնքված N ՀՀՔԿ-ԲՄԱՇՁԲ-20/9-1 պայմանագրում «գ</w:t>
      </w:r>
      <w:r w:rsidRPr="003611A8">
        <w:rPr>
          <w:rFonts w:ascii="Cambria Math" w:eastAsia="MS Mincho" w:hAnsi="Cambria Math" w:cs="Cambria Math"/>
          <w:sz w:val="24"/>
          <w:szCs w:val="24"/>
          <w:lang w:val="hy-AM"/>
        </w:rPr>
        <w:t>․</w:t>
      </w:r>
      <w:r w:rsidRPr="003611A8">
        <w:rPr>
          <w:rFonts w:ascii="GHEA Mariam" w:eastAsia="MS Mincho" w:hAnsi="GHEA Mariam" w:cs="MS Mincho"/>
          <w:sz w:val="24"/>
          <w:szCs w:val="24"/>
          <w:lang w:val="hy-AM"/>
        </w:rPr>
        <w:t xml:space="preserve"> </w:t>
      </w:r>
      <w:r w:rsidRPr="003611A8">
        <w:rPr>
          <w:rFonts w:ascii="GHEA Mariam" w:hAnsi="GHEA Mariam"/>
          <w:sz w:val="24"/>
          <w:szCs w:val="24"/>
          <w:lang w:val="hy-AM"/>
        </w:rPr>
        <w:t>Լեռնահովիտի դպրոց» բառերը փոխարինել «Լեռնակերտ գյուղի Վարուժան Բարեղամյանի անվան հիմնական դպրոց» բառերով.</w:t>
      </w:r>
    </w:p>
    <w:p w:rsidR="003611A8" w:rsidRPr="003611A8" w:rsidRDefault="003611A8" w:rsidP="003D655B">
      <w:pPr>
        <w:spacing w:line="360" w:lineRule="auto"/>
        <w:ind w:firstLine="709"/>
        <w:jc w:val="both"/>
        <w:rPr>
          <w:rFonts w:ascii="GHEA Mariam" w:hAnsi="GHEA Mariam"/>
          <w:sz w:val="24"/>
          <w:szCs w:val="24"/>
          <w:lang w:val="hy-AM"/>
        </w:rPr>
      </w:pPr>
      <w:r w:rsidRPr="003611A8">
        <w:rPr>
          <w:rFonts w:ascii="GHEA Mariam" w:hAnsi="GHEA Mariam"/>
          <w:sz w:val="24"/>
          <w:szCs w:val="24"/>
          <w:lang w:val="hy-AM"/>
        </w:rPr>
        <w:t>2) «</w:t>
      </w:r>
      <w:bookmarkStart w:id="2" w:name="_Hlk208339683"/>
      <w:r w:rsidRPr="003611A8">
        <w:rPr>
          <w:rFonts w:ascii="GHEA Mariam" w:hAnsi="GHEA Mariam"/>
          <w:sz w:val="24"/>
          <w:szCs w:val="24"/>
          <w:lang w:val="hy-AM"/>
        </w:rPr>
        <w:t xml:space="preserve">Լեռնակերտ գյուղի Վարուժան Բարեղամյանի անվան հիմնական դպրոց» </w:t>
      </w:r>
      <w:bookmarkEnd w:id="2"/>
      <w:r w:rsidRPr="003611A8">
        <w:rPr>
          <w:rFonts w:ascii="GHEA Mariam" w:hAnsi="GHEA Mariam"/>
          <w:sz w:val="24"/>
          <w:szCs w:val="24"/>
          <w:lang w:val="hy-AM"/>
        </w:rPr>
        <w:t xml:space="preserve">ՊՈԱԿ-ի </w:t>
      </w:r>
      <w:bookmarkEnd w:id="1"/>
      <w:r w:rsidRPr="003611A8">
        <w:rPr>
          <w:rFonts w:ascii="GHEA Mariam" w:hAnsi="GHEA Mariam"/>
          <w:sz w:val="24"/>
          <w:szCs w:val="24"/>
          <w:lang w:val="hy-AM"/>
        </w:rPr>
        <w:t>մոդուլային շենքի կառուցման նպատակով կատարել ձեռք</w:t>
      </w:r>
      <w:r w:rsidR="00E01661" w:rsidRPr="00E01661">
        <w:rPr>
          <w:rFonts w:ascii="GHEA Mariam" w:hAnsi="GHEA Mariam"/>
          <w:sz w:val="24"/>
          <w:szCs w:val="24"/>
          <w:lang w:val="hy-AM"/>
        </w:rPr>
        <w:t xml:space="preserve"> </w:t>
      </w:r>
      <w:r w:rsidRPr="003611A8">
        <w:rPr>
          <w:rFonts w:ascii="GHEA Mariam" w:hAnsi="GHEA Mariam"/>
          <w:sz w:val="24"/>
          <w:szCs w:val="24"/>
          <w:lang w:val="hy-AM"/>
        </w:rPr>
        <w:t>բեր</w:t>
      </w:r>
      <w:r w:rsidR="003D655B">
        <w:rPr>
          <w:rFonts w:ascii="GHEA Mariam" w:hAnsi="GHEA Mariam"/>
          <w:sz w:val="24"/>
          <w:szCs w:val="24"/>
          <w:lang w:val="hy-AM"/>
        </w:rPr>
        <w:softHyphen/>
      </w:r>
      <w:r w:rsidRPr="003611A8">
        <w:rPr>
          <w:rFonts w:ascii="GHEA Mariam" w:hAnsi="GHEA Mariam"/>
          <w:sz w:val="24"/>
          <w:szCs w:val="24"/>
          <w:lang w:val="hy-AM"/>
        </w:rPr>
        <w:t>վող աշխատանքների ծավալների ավելացում և փոխարինում այլ բնութագրեր ունեցող աշխատանքներով՝ փոփոխություններ կատարելով «ԱՐՍԵՎ» ՍՊԸ-ի հետ 15.09.2020</w:t>
      </w:r>
      <w:r w:rsidR="003D655B">
        <w:rPr>
          <w:rFonts w:ascii="GHEA Mariam" w:hAnsi="GHEA Mariam"/>
          <w:sz w:val="24"/>
          <w:szCs w:val="24"/>
          <w:lang w:val="hy-AM"/>
        </w:rPr>
        <w:t xml:space="preserve"> </w:t>
      </w:r>
      <w:r w:rsidRPr="003611A8">
        <w:rPr>
          <w:rFonts w:ascii="GHEA Mariam" w:hAnsi="GHEA Mariam"/>
          <w:sz w:val="24"/>
          <w:szCs w:val="24"/>
          <w:lang w:val="hy-AM"/>
        </w:rPr>
        <w:t>թ</w:t>
      </w:r>
      <w:r w:rsidR="003D655B">
        <w:rPr>
          <w:rFonts w:ascii="GHEA Mariam" w:hAnsi="GHEA Mariam"/>
          <w:sz w:val="24"/>
          <w:szCs w:val="24"/>
          <w:lang w:val="hy-AM"/>
        </w:rPr>
        <w:t>.</w:t>
      </w:r>
      <w:r w:rsidRPr="003611A8">
        <w:rPr>
          <w:rFonts w:ascii="GHEA Mariam" w:hAnsi="GHEA Mariam"/>
          <w:sz w:val="24"/>
          <w:szCs w:val="24"/>
          <w:lang w:val="hy-AM"/>
        </w:rPr>
        <w:t xml:space="preserve"> կնքված N ՀՀՔԿ-ԲՄԱՇՁԲ-20/9-1 պայմանագրում մինչև պայ</w:t>
      </w:r>
      <w:r w:rsidR="003D655B">
        <w:rPr>
          <w:rFonts w:ascii="GHEA Mariam" w:hAnsi="GHEA Mariam"/>
          <w:sz w:val="24"/>
          <w:szCs w:val="24"/>
          <w:lang w:val="hy-AM"/>
        </w:rPr>
        <w:softHyphen/>
      </w:r>
      <w:r w:rsidRPr="003611A8">
        <w:rPr>
          <w:rFonts w:ascii="GHEA Mariam" w:hAnsi="GHEA Mariam"/>
          <w:sz w:val="24"/>
          <w:szCs w:val="24"/>
          <w:lang w:val="hy-AM"/>
        </w:rPr>
        <w:t xml:space="preserve">մանագրով սահմանված գնի համապատասխանաբար 28.42 և 17.14 տոկոսի չափով՝ չկիրառելով </w:t>
      </w:r>
      <w:r w:rsidR="003D655B" w:rsidRPr="003D655B">
        <w:rPr>
          <w:rFonts w:ascii="GHEA Mariam" w:hAnsi="GHEA Mariam" w:cs="Sylfaen"/>
          <w:bCs/>
          <w:color w:val="000000"/>
          <w:spacing w:val="-8"/>
          <w:sz w:val="24"/>
          <w:szCs w:val="24"/>
          <w:lang w:val="fr-FR" w:eastAsia="en-US"/>
        </w:rPr>
        <w:t>Հայաստանի</w:t>
      </w:r>
      <w:r w:rsidR="003D655B" w:rsidRPr="003D655B">
        <w:rPr>
          <w:rFonts w:ascii="GHEA Mariam" w:hAnsi="GHEA Mariam" w:cs="Arial Armenian"/>
          <w:bCs/>
          <w:color w:val="000000"/>
          <w:spacing w:val="-8"/>
          <w:sz w:val="24"/>
          <w:szCs w:val="24"/>
          <w:lang w:val="fr-FR" w:eastAsia="en-US"/>
        </w:rPr>
        <w:t xml:space="preserve"> </w:t>
      </w:r>
      <w:r w:rsidR="003D655B" w:rsidRPr="003D655B">
        <w:rPr>
          <w:rFonts w:ascii="GHEA Mariam" w:hAnsi="GHEA Mariam" w:cs="Sylfaen"/>
          <w:bCs/>
          <w:color w:val="000000"/>
          <w:spacing w:val="-8"/>
          <w:sz w:val="24"/>
          <w:szCs w:val="24"/>
          <w:lang w:val="fr-FR" w:eastAsia="en-US"/>
        </w:rPr>
        <w:t>Հանրա</w:t>
      </w:r>
      <w:r w:rsidR="003D655B" w:rsidRPr="003D655B">
        <w:rPr>
          <w:rFonts w:ascii="GHEA Mariam" w:hAnsi="GHEA Mariam" w:cs="Sylfaen"/>
          <w:bCs/>
          <w:color w:val="000000"/>
          <w:spacing w:val="-8"/>
          <w:sz w:val="24"/>
          <w:szCs w:val="24"/>
          <w:lang w:val="fr-FR" w:eastAsia="en-US"/>
        </w:rPr>
        <w:softHyphen/>
        <w:t>պետության</w:t>
      </w:r>
      <w:r w:rsidR="003D655B" w:rsidRPr="003D655B">
        <w:rPr>
          <w:rFonts w:ascii="GHEA Mariam" w:hAnsi="GHEA Mariam"/>
          <w:sz w:val="24"/>
          <w:szCs w:val="24"/>
          <w:lang w:val="hy-AM"/>
        </w:rPr>
        <w:t xml:space="preserve"> </w:t>
      </w:r>
      <w:r w:rsidRPr="003611A8">
        <w:rPr>
          <w:rFonts w:ascii="GHEA Mariam" w:hAnsi="GHEA Mariam"/>
          <w:sz w:val="24"/>
          <w:szCs w:val="24"/>
          <w:lang w:val="hy-AM"/>
        </w:rPr>
        <w:t>կառավարության 2017 թվա</w:t>
      </w:r>
      <w:r w:rsidR="003D655B">
        <w:rPr>
          <w:rFonts w:ascii="GHEA Mariam" w:hAnsi="GHEA Mariam"/>
          <w:sz w:val="24"/>
          <w:szCs w:val="24"/>
          <w:lang w:val="hy-AM"/>
        </w:rPr>
        <w:softHyphen/>
      </w:r>
      <w:r w:rsidRPr="003611A8">
        <w:rPr>
          <w:rFonts w:ascii="GHEA Mariam" w:hAnsi="GHEA Mariam"/>
          <w:sz w:val="24"/>
          <w:szCs w:val="24"/>
          <w:lang w:val="hy-AM"/>
        </w:rPr>
        <w:t xml:space="preserve">կանի մայիսի 4-ի N 526-Ն որոշմամբ հաստատված կարգի 56-րդ կետի 2-րդ և </w:t>
      </w:r>
      <w:r w:rsidR="003D655B">
        <w:rPr>
          <w:rFonts w:ascii="GHEA Mariam" w:hAnsi="GHEA Mariam"/>
          <w:sz w:val="24"/>
          <w:szCs w:val="24"/>
          <w:lang w:val="hy-AM"/>
        </w:rPr>
        <w:t xml:space="preserve">      </w:t>
      </w:r>
      <w:r w:rsidRPr="003611A8">
        <w:rPr>
          <w:rFonts w:ascii="GHEA Mariam" w:hAnsi="GHEA Mariam"/>
          <w:sz w:val="24"/>
          <w:szCs w:val="24"/>
          <w:lang w:val="hy-AM"/>
        </w:rPr>
        <w:t>3-րդ ենթակետերի պահանջները:»։</w:t>
      </w:r>
    </w:p>
    <w:p w:rsidR="00296E5B" w:rsidRPr="003611A8" w:rsidRDefault="003611A8" w:rsidP="003D655B">
      <w:pPr>
        <w:spacing w:line="360" w:lineRule="auto"/>
        <w:ind w:firstLine="709"/>
        <w:jc w:val="both"/>
        <w:rPr>
          <w:rFonts w:ascii="GHEA Mariam" w:hAnsi="GHEA Mariam"/>
          <w:sz w:val="24"/>
          <w:szCs w:val="24"/>
          <w:lang w:val="hy-AM"/>
        </w:rPr>
      </w:pPr>
      <w:r w:rsidRPr="003611A8">
        <w:rPr>
          <w:rFonts w:ascii="GHEA Mariam" w:hAnsi="GHEA Mariam"/>
          <w:sz w:val="24"/>
          <w:szCs w:val="24"/>
          <w:lang w:val="hy-AM"/>
        </w:rPr>
        <w:t>2. Թույլատրել Հայաստանի Հանրապետության քաղաքաշինության կոմի</w:t>
      </w:r>
      <w:r w:rsidR="003D655B">
        <w:rPr>
          <w:rFonts w:ascii="GHEA Mariam" w:hAnsi="GHEA Mariam"/>
          <w:sz w:val="24"/>
          <w:szCs w:val="24"/>
          <w:lang w:val="hy-AM"/>
        </w:rPr>
        <w:softHyphen/>
        <w:t>տեին</w:t>
      </w:r>
      <w:r w:rsidRPr="003611A8">
        <w:rPr>
          <w:rFonts w:ascii="GHEA Mariam" w:hAnsi="GHEA Mariam"/>
          <w:sz w:val="24"/>
          <w:szCs w:val="24"/>
          <w:lang w:val="hy-AM"/>
        </w:rPr>
        <w:t xml:space="preserve"> Հայաստանի Հանրապետության Լոռու մարզի </w:t>
      </w:r>
      <w:bookmarkStart w:id="3" w:name="_Hlk208339800"/>
      <w:r w:rsidRPr="003611A8">
        <w:rPr>
          <w:rFonts w:ascii="GHEA Mariam" w:hAnsi="GHEA Mariam"/>
          <w:sz w:val="24"/>
          <w:szCs w:val="24"/>
          <w:lang w:val="hy-AM"/>
        </w:rPr>
        <w:t>Լեռնավան համայնքում «</w:t>
      </w:r>
      <w:r w:rsidR="00E01661" w:rsidRPr="003611A8">
        <w:rPr>
          <w:rFonts w:ascii="GHEA Mariam" w:hAnsi="GHEA Mariam"/>
          <w:sz w:val="24"/>
          <w:szCs w:val="24"/>
          <w:lang w:val="hy-AM"/>
        </w:rPr>
        <w:t>մ</w:t>
      </w:r>
      <w:r w:rsidRPr="003611A8">
        <w:rPr>
          <w:rFonts w:ascii="GHEA Mariam" w:hAnsi="GHEA Mariam"/>
          <w:sz w:val="24"/>
          <w:szCs w:val="24"/>
          <w:lang w:val="hy-AM"/>
        </w:rPr>
        <w:t>ո</w:t>
      </w:r>
      <w:r w:rsidR="003D655B">
        <w:rPr>
          <w:rFonts w:ascii="GHEA Mariam" w:hAnsi="GHEA Mariam"/>
          <w:sz w:val="24"/>
          <w:szCs w:val="24"/>
          <w:lang w:val="hy-AM"/>
        </w:rPr>
        <w:softHyphen/>
      </w:r>
      <w:r w:rsidRPr="003611A8">
        <w:rPr>
          <w:rFonts w:ascii="GHEA Mariam" w:hAnsi="GHEA Mariam"/>
          <w:sz w:val="24"/>
          <w:szCs w:val="24"/>
          <w:lang w:val="hy-AM"/>
        </w:rPr>
        <w:t xml:space="preserve">դուլային» տիպի 144 տեղ հզորությամբ մսուր-մանկապարտեզի կառուցման </w:t>
      </w:r>
      <w:bookmarkEnd w:id="3"/>
      <w:r w:rsidRPr="003611A8">
        <w:rPr>
          <w:rFonts w:ascii="GHEA Mariam" w:hAnsi="GHEA Mariam"/>
          <w:sz w:val="24"/>
          <w:szCs w:val="24"/>
          <w:lang w:val="hy-AM"/>
        </w:rPr>
        <w:t>նպատակով կատարել ձեռք</w:t>
      </w:r>
      <w:r w:rsidR="00E01661" w:rsidRPr="00E01661">
        <w:rPr>
          <w:rFonts w:ascii="GHEA Mariam" w:hAnsi="GHEA Mariam"/>
          <w:sz w:val="24"/>
          <w:szCs w:val="24"/>
          <w:lang w:val="hy-AM"/>
        </w:rPr>
        <w:t xml:space="preserve"> </w:t>
      </w:r>
      <w:bookmarkStart w:id="4" w:name="_GoBack"/>
      <w:bookmarkEnd w:id="4"/>
      <w:r w:rsidRPr="003611A8">
        <w:rPr>
          <w:rFonts w:ascii="GHEA Mariam" w:hAnsi="GHEA Mariam"/>
          <w:sz w:val="24"/>
          <w:szCs w:val="24"/>
          <w:lang w:val="hy-AM"/>
        </w:rPr>
        <w:t>բերվող աշխատանքների ծավալների ավելացում՝ փոփոխություններ կատարելով «ՊՐՈ ՇԻՆ» ՍՊԸ-ի հետ 10.11.2023</w:t>
      </w:r>
      <w:r w:rsidR="003D655B">
        <w:rPr>
          <w:rFonts w:ascii="GHEA Mariam" w:hAnsi="GHEA Mariam"/>
          <w:sz w:val="24"/>
          <w:szCs w:val="24"/>
          <w:lang w:val="hy-AM"/>
        </w:rPr>
        <w:t xml:space="preserve"> </w:t>
      </w:r>
      <w:r w:rsidRPr="003611A8">
        <w:rPr>
          <w:rFonts w:ascii="GHEA Mariam" w:hAnsi="GHEA Mariam"/>
          <w:sz w:val="24"/>
          <w:szCs w:val="24"/>
          <w:lang w:val="hy-AM"/>
        </w:rPr>
        <w:t>թ</w:t>
      </w:r>
      <w:r w:rsidR="003D655B">
        <w:rPr>
          <w:rFonts w:ascii="GHEA Mariam" w:hAnsi="GHEA Mariam"/>
          <w:sz w:val="24"/>
          <w:szCs w:val="24"/>
          <w:lang w:val="hy-AM"/>
        </w:rPr>
        <w:t>.</w:t>
      </w:r>
      <w:r w:rsidRPr="003611A8">
        <w:rPr>
          <w:rFonts w:ascii="GHEA Mariam" w:hAnsi="GHEA Mariam"/>
          <w:sz w:val="24"/>
          <w:szCs w:val="24"/>
          <w:lang w:val="hy-AM"/>
        </w:rPr>
        <w:t xml:space="preserve"> կնքված</w:t>
      </w:r>
      <w:r w:rsidR="003D655B">
        <w:rPr>
          <w:rFonts w:ascii="GHEA Mariam" w:hAnsi="GHEA Mariam"/>
          <w:sz w:val="24"/>
          <w:szCs w:val="24"/>
          <w:lang w:val="hy-AM"/>
        </w:rPr>
        <w:t xml:space="preserve">     </w:t>
      </w:r>
      <w:r w:rsidRPr="003611A8">
        <w:rPr>
          <w:rFonts w:ascii="GHEA Mariam" w:hAnsi="GHEA Mariam"/>
          <w:sz w:val="24"/>
          <w:szCs w:val="24"/>
          <w:lang w:val="hy-AM"/>
        </w:rPr>
        <w:t xml:space="preserve"> N ՀՀՔԿ-ԲՄԱՇՁԲ-23/23 պայմանագրում մինչև պայմանագրով սահմանված գնի 21.01 տոկոսի չափով՝ չկիրառելով </w:t>
      </w:r>
      <w:r w:rsidR="003D655B" w:rsidRPr="003D655B">
        <w:rPr>
          <w:rFonts w:ascii="GHEA Mariam" w:hAnsi="GHEA Mariam" w:cs="Sylfaen"/>
          <w:bCs/>
          <w:color w:val="000000"/>
          <w:spacing w:val="-8"/>
          <w:sz w:val="24"/>
          <w:szCs w:val="24"/>
          <w:lang w:val="fr-FR" w:eastAsia="en-US"/>
        </w:rPr>
        <w:t>Հայաստանի</w:t>
      </w:r>
      <w:r w:rsidR="003D655B" w:rsidRPr="003D655B">
        <w:rPr>
          <w:rFonts w:ascii="GHEA Mariam" w:hAnsi="GHEA Mariam" w:cs="Arial Armenian"/>
          <w:bCs/>
          <w:color w:val="000000"/>
          <w:spacing w:val="-8"/>
          <w:sz w:val="24"/>
          <w:szCs w:val="24"/>
          <w:lang w:val="fr-FR" w:eastAsia="en-US"/>
        </w:rPr>
        <w:t xml:space="preserve"> </w:t>
      </w:r>
      <w:r w:rsidR="003D655B" w:rsidRPr="003D655B">
        <w:rPr>
          <w:rFonts w:ascii="GHEA Mariam" w:hAnsi="GHEA Mariam" w:cs="Sylfaen"/>
          <w:bCs/>
          <w:color w:val="000000"/>
          <w:spacing w:val="-8"/>
          <w:sz w:val="24"/>
          <w:szCs w:val="24"/>
          <w:lang w:val="fr-FR" w:eastAsia="en-US"/>
        </w:rPr>
        <w:t>Հանրա</w:t>
      </w:r>
      <w:r w:rsidR="003D655B" w:rsidRPr="003D655B">
        <w:rPr>
          <w:rFonts w:ascii="GHEA Mariam" w:hAnsi="GHEA Mariam" w:cs="Sylfaen"/>
          <w:bCs/>
          <w:color w:val="000000"/>
          <w:spacing w:val="-8"/>
          <w:sz w:val="24"/>
          <w:szCs w:val="24"/>
          <w:lang w:val="fr-FR" w:eastAsia="en-US"/>
        </w:rPr>
        <w:softHyphen/>
        <w:t>պետության</w:t>
      </w:r>
      <w:r w:rsidR="003D655B" w:rsidRPr="003D655B">
        <w:rPr>
          <w:rFonts w:ascii="GHEA Mariam" w:hAnsi="GHEA Mariam"/>
          <w:sz w:val="24"/>
          <w:szCs w:val="24"/>
          <w:lang w:val="hy-AM"/>
        </w:rPr>
        <w:t xml:space="preserve"> </w:t>
      </w:r>
      <w:r w:rsidRPr="003611A8">
        <w:rPr>
          <w:rFonts w:ascii="GHEA Mariam" w:hAnsi="GHEA Mariam"/>
          <w:sz w:val="24"/>
          <w:szCs w:val="24"/>
          <w:lang w:val="hy-AM"/>
        </w:rPr>
        <w:t xml:space="preserve"> կառավարու</w:t>
      </w:r>
      <w:r w:rsidR="003D655B">
        <w:rPr>
          <w:rFonts w:ascii="GHEA Mariam" w:hAnsi="GHEA Mariam"/>
          <w:sz w:val="24"/>
          <w:szCs w:val="24"/>
          <w:lang w:val="hy-AM"/>
        </w:rPr>
        <w:softHyphen/>
      </w:r>
      <w:r w:rsidRPr="003611A8">
        <w:rPr>
          <w:rFonts w:ascii="GHEA Mariam" w:hAnsi="GHEA Mariam"/>
          <w:sz w:val="24"/>
          <w:szCs w:val="24"/>
          <w:lang w:val="hy-AM"/>
        </w:rPr>
        <w:t>թյան 2017 թվականի մայիսի 4-ի N 526-Ն որոշմամբ հաստատված կարգի 56-րդ կետի 2-րդ ենթակետի պահանջները։</w:t>
      </w:r>
      <w:r w:rsidRPr="003611A8">
        <w:rPr>
          <w:rFonts w:ascii="GHEA Mariam" w:hAnsi="GHEA Mariam"/>
          <w:sz w:val="24"/>
          <w:szCs w:val="24"/>
          <w:lang w:val="hy-AM" w:eastAsia="hy-AM"/>
        </w:rPr>
        <w:t xml:space="preserve">   </w:t>
      </w:r>
      <w:r w:rsidR="00296E5B" w:rsidRPr="003611A8">
        <w:rPr>
          <w:rFonts w:ascii="GHEA Mariam" w:hAnsi="GHEA Mariam"/>
          <w:sz w:val="24"/>
          <w:szCs w:val="24"/>
          <w:lang w:val="hy-AM"/>
        </w:rPr>
        <w:t xml:space="preserve">       </w:t>
      </w:r>
    </w:p>
    <w:p w:rsidR="001F225D" w:rsidRPr="004A36D4" w:rsidRDefault="001F225D" w:rsidP="003611A8">
      <w:pPr>
        <w:spacing w:line="360" w:lineRule="auto"/>
        <w:ind w:firstLine="709"/>
        <w:jc w:val="both"/>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3D655B">
        <w:rPr>
          <w:rFonts w:ascii="GHEA Mariam" w:hAnsi="GHEA Mariam" w:cs="Arial Armenian"/>
          <w:sz w:val="24"/>
          <w:szCs w:val="24"/>
          <w:lang w:val="hy-AM"/>
        </w:rPr>
        <w:tab/>
      </w:r>
      <w:r w:rsidR="003D655B">
        <w:rPr>
          <w:rFonts w:ascii="GHEA Mariam" w:hAnsi="GHEA Mariam" w:cs="Arial Armenian"/>
          <w:sz w:val="24"/>
          <w:szCs w:val="24"/>
          <w:lang w:val="hy-AM"/>
        </w:rPr>
        <w:tab/>
      </w:r>
      <w:r w:rsidR="003D655B">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3D655B">
      <w:headerReference w:type="even" r:id="rId7"/>
      <w:headerReference w:type="default" r:id="rId8"/>
      <w:footerReference w:type="even" r:id="rId9"/>
      <w:pgSz w:w="11909" w:h="16834" w:code="9"/>
      <w:pgMar w:top="1440" w:right="1561"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5D7" w:rsidRDefault="00B535D7">
      <w:r>
        <w:separator/>
      </w:r>
    </w:p>
  </w:endnote>
  <w:endnote w:type="continuationSeparator" w:id="0">
    <w:p w:rsidR="00B535D7" w:rsidRDefault="00B5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5D7" w:rsidRDefault="00B535D7">
      <w:r>
        <w:separator/>
      </w:r>
    </w:p>
  </w:footnote>
  <w:footnote w:type="continuationSeparator" w:id="0">
    <w:p w:rsidR="00B535D7" w:rsidRDefault="00B53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166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1A8"/>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55B"/>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92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5D7"/>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3CD3"/>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661"/>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215</cp:revision>
  <dcterms:created xsi:type="dcterms:W3CDTF">2022-03-23T13:26:00Z</dcterms:created>
  <dcterms:modified xsi:type="dcterms:W3CDTF">2025-10-14T05:16:00Z</dcterms:modified>
</cp:coreProperties>
</file>