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93057" w14:textId="77777777" w:rsidR="0077537C" w:rsidRPr="00E8610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742F7AF4" w14:textId="77777777" w:rsidR="005B0161" w:rsidRPr="00E86100" w:rsidRDefault="005B0161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65EF567" w14:textId="6C259798" w:rsidR="00914853" w:rsidRPr="00E86100" w:rsidRDefault="004E430F" w:rsidP="00E86100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D5570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95076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ՏՈՆԵՐԻ ԵՎ ՀԻՇԱՏԱԿԻ ՕՐԵՐԻ ՄԱՍԻՆ</w:t>
      </w:r>
      <w:r w:rsidR="002D5570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="00D51ED7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95076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ՕՐԵՆՔ</w:t>
      </w:r>
      <w:r w:rsidR="00D51ED7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ՈՒՄ ԼՐԱՑՈՒՄ ԿԱՏԱՐԵԼՈՒ </w:t>
      </w:r>
      <w:r w:rsidR="00CA21B6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ՄԱՍԻՆ» ՕՐԵՆՔԻ ՆԱԽԱԳԾԻ </w:t>
      </w:r>
      <w:r w:rsidR="00CA21B6" w:rsidRPr="00E86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2F4A2CAE" w14:textId="77777777" w:rsidR="005B0161" w:rsidRPr="00E86100" w:rsidRDefault="005B016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6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5239"/>
      </w:tblGrid>
      <w:tr w:rsidR="0077537C" w:rsidRPr="00E86100" w14:paraId="5DF326E4" w14:textId="77777777" w:rsidTr="005A3E00">
        <w:trPr>
          <w:trHeight w:val="464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E861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E861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C697003" w:rsidR="0077537C" w:rsidRPr="00E86100" w:rsidRDefault="00CA6C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61CB1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A480B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1CB1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E86100" w14:paraId="3E13445D" w14:textId="77777777" w:rsidTr="005A3E00">
        <w:trPr>
          <w:trHeight w:val="632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E861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8C7C73" w:rsidR="0077537C" w:rsidRPr="00E86100" w:rsidRDefault="00161CB1" w:rsidP="00161CB1">
            <w:pPr>
              <w:spacing w:after="0"/>
              <w:rPr>
                <w:rFonts w:ascii="GHEA Grapalat" w:hAnsi="GHEA Grapalat"/>
              </w:rPr>
            </w:pPr>
            <w:r w:rsidRPr="00E86100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01/11-4/22430-2025</w:t>
            </w:r>
          </w:p>
        </w:tc>
      </w:tr>
      <w:tr w:rsidR="0077537C" w:rsidRPr="00E86100" w14:paraId="759FF38C" w14:textId="77777777" w:rsidTr="005A3E00">
        <w:trPr>
          <w:trHeight w:val="827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28472" w14:textId="1E626027" w:rsidR="0016145A" w:rsidRPr="00E86100" w:rsidRDefault="00A9204C" w:rsidP="00E86100">
            <w:pPr>
              <w:pStyle w:val="BodyText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861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Pr="00E86100">
              <w:rPr>
                <w:rFonts w:ascii="MS Mincho" w:eastAsia="MS Mincho" w:hAnsi="MS Mincho" w:cs="MS Mincho" w:hint="eastAsia"/>
                <w:spacing w:val="-6"/>
                <w:sz w:val="24"/>
                <w:szCs w:val="24"/>
                <w:lang w:val="hy-AM"/>
              </w:rPr>
              <w:t>․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պատասխան ՀՀ վարչապետի աշխատակազմի ղեկավարի սույն թվականի սեպտեմբերի 29-ի 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N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02/05.31/31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556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-2025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գրության՝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 ֆ</w:t>
            </w:r>
            <w:r w:rsidR="00161CB1" w:rsidRPr="00E8610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ինանսների նախարարությունն ուսումնասիրել է </w:t>
            </w:r>
            <w:r w:rsidR="00161CB1" w:rsidRPr="00E8610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տոների և հիշատակի օրերի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օրենքում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="00161CB1" w:rsidRPr="00E86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161CB1" w:rsidRPr="00E86100">
              <w:rPr>
                <w:rFonts w:ascii="GHEA Grapalat" w:hAnsi="GHEA Grapalat"/>
                <w:sz w:val="24"/>
                <w:szCs w:val="24"/>
                <w:lang w:val="hy-AM"/>
              </w:rPr>
              <w:t>և հայտնում է, որ վերջինիս, ՀՀ Ազգային ժողովում նախագիծը քննարկելիս հարակից զեկուցողի թեկնածության, ինչպես նաև Կառավարության որոշման կամ այլ իրավական ակտի ընդունման անհրաժեշտության վերաբերյալ առաջարկություններ չունի։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FC908" w14:textId="7935A245" w:rsidR="0077537C" w:rsidRPr="00E86100" w:rsidRDefault="0077537C" w:rsidP="007E055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</w:p>
        </w:tc>
      </w:tr>
      <w:tr w:rsidR="0077537C" w:rsidRPr="00E86100" w14:paraId="0D9A04D2" w14:textId="77777777" w:rsidTr="005A3E00">
        <w:trPr>
          <w:trHeight w:val="430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5C8CCA7D" w:rsidR="0077537C" w:rsidRPr="00E86100" w:rsidRDefault="0077537C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ՀՀ </w:t>
            </w:r>
            <w:r w:rsidR="00C627B0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  <w:p w14:paraId="3D44CCFA" w14:textId="77777777" w:rsidR="0077537C" w:rsidRPr="00E86100" w:rsidRDefault="0077537C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652086D" w:rsidR="0077537C" w:rsidRPr="00E86100" w:rsidRDefault="00C627B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01-10</w:t>
            </w:r>
            <w:r w:rsidR="0077537C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E86100" w14:paraId="7AC49DF7" w14:textId="77777777" w:rsidTr="005A3E00">
        <w:trPr>
          <w:trHeight w:val="438"/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86100" w:rsidRDefault="0077537C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8939D1" w:rsidR="0077537C" w:rsidRPr="00E8610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C37" w:rsidRPr="00E86100">
              <w:rPr>
                <w:rFonts w:ascii="GHEA Grapalat" w:eastAsia="Times New Roman" w:hAnsi="GHEA Grapalat" w:cs="Times New Roman"/>
                <w:sz w:val="24"/>
                <w:szCs w:val="24"/>
              </w:rPr>
              <w:t>01/</w:t>
            </w:r>
            <w:r w:rsidR="00C627B0" w:rsidRPr="00E86100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  <w:r w:rsidR="00C627B0" w:rsidRPr="00E86100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C627B0" w:rsidRPr="00E86100">
              <w:rPr>
                <w:rFonts w:ascii="GHEA Grapalat" w:eastAsia="MS Mincho" w:hAnsi="GHEA Grapalat" w:cs="MS Mincho"/>
                <w:sz w:val="24"/>
                <w:szCs w:val="24"/>
              </w:rPr>
              <w:t>2/32654-2025</w:t>
            </w:r>
          </w:p>
        </w:tc>
      </w:tr>
      <w:tr w:rsidR="0077537C" w:rsidRPr="00E86100" w14:paraId="5BC6AF60" w14:textId="77777777" w:rsidTr="005A3E00">
        <w:trPr>
          <w:trHeight w:val="322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B1BDCDF" w:rsidR="00EE0123" w:rsidRPr="00E86100" w:rsidRDefault="00CB56B0" w:rsidP="00E8610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E86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627B0"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ՀՀ վարչապետի աշխատակազմի ղեկավարի 2025 թվականի սեպտեմբերի 29-ի </w:t>
            </w:r>
            <w:r w:rsidR="00CA6C37"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627B0"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N02/05.21/31556-2025 հանձնարարականի </w:t>
            </w:r>
            <w:r w:rsidR="00C627B0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="00C627B0" w:rsidRPr="00E86100">
              <w:rPr>
                <w:rFonts w:ascii="GHEA Grapalat" w:hAnsi="GHEA Grapalat"/>
                <w:sz w:val="24"/>
                <w:szCs w:val="24"/>
              </w:rPr>
              <w:t>ը ««Հայաստանի Հանրապետության տոների և հիշատակի օրերի մասին» Հայաստանի Հանրապետությն օրենքում լրացում կատարելու մասին» օրենքի նախագծի վերաբերյալ առաջարկություններ և դիտողություններ չունի։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199F1B3E" w:rsidR="002D5570" w:rsidRPr="00E86100" w:rsidRDefault="002D5570" w:rsidP="007E055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5B0161" w:rsidRPr="00E86100" w14:paraId="6C903B2E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75D6419" w14:textId="1B68CCDA" w:rsidR="005B0161" w:rsidRPr="00E86100" w:rsidRDefault="007E055D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="00C64313" w:rsidRPr="00E86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C64313"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5B0161"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AA9215A" w14:textId="77777777" w:rsidR="005A3E00" w:rsidRPr="00E86100" w:rsidRDefault="005A3E00" w:rsidP="005A3E00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08-10-2025թ.</w:t>
            </w:r>
          </w:p>
          <w:p w14:paraId="14D5E3C8" w14:textId="55715F39" w:rsidR="005B0161" w:rsidRPr="00E86100" w:rsidRDefault="005A3E00" w:rsidP="005A3E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</w:rPr>
              <w:t>N /27.3/44754-2025</w:t>
            </w:r>
          </w:p>
        </w:tc>
      </w:tr>
      <w:tr w:rsidR="005A3E00" w:rsidRPr="0002121A" w14:paraId="06CC2244" w14:textId="77777777" w:rsidTr="005A3E00">
        <w:trPr>
          <w:trHeight w:val="588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40B09EE" w14:textId="558B09CC" w:rsidR="005A3E00" w:rsidRPr="00E86100" w:rsidRDefault="007E055D" w:rsidP="00E86100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</w:pPr>
            <w:r w:rsidRPr="00E8610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1</w:t>
            </w:r>
            <w:r w:rsidRPr="00E86100">
              <w:rPr>
                <w:rFonts w:ascii="MS Mincho" w:eastAsia="MS Mincho" w:hAnsi="MS Mincho" w:cs="MS Mincho" w:hint="eastAsia"/>
                <w:bCs/>
                <w:color w:val="000000" w:themeColor="text1"/>
                <w:sz w:val="24"/>
                <w:szCs w:val="24"/>
              </w:rPr>
              <w:t>․</w:t>
            </w:r>
            <w:r w:rsidR="005A3E00" w:rsidRPr="00E8610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««Հայաստանի Հանրապետության տոների և հիշատակի օրերի մասին» Հայաստանի Հանրապետության օրենքում լրացում կատարելու մասին» օրենքի նախագծի</w:t>
            </w:r>
            <w:r w:rsidR="005A3E00" w:rsidRPr="00E8610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5A3E00" w:rsidRPr="00E8610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(այսուհետ՝ Նախագիծ) </w:t>
            </w:r>
            <w:r w:rsidR="005A3E00" w:rsidRPr="00E86100">
              <w:rPr>
                <w:rFonts w:ascii="GHEA Grapalat" w:hAnsi="GHEA Grapalat" w:cs="Sylfaen"/>
                <w:sz w:val="24"/>
                <w:szCs w:val="24"/>
              </w:rPr>
              <w:t xml:space="preserve">1-ին հոդվածով նախատեսվում է </w:t>
            </w:r>
            <w:r w:rsidR="005A3E00" w:rsidRPr="00E8610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«Հայաստանի Հանրապետության տոների և հիշատակի օրերի մասին» օրենքը լրացնել 1</w:t>
            </w:r>
            <w:r w:rsidR="005A3E00" w:rsidRPr="00E86100">
              <w:rPr>
                <w:rFonts w:ascii="MS Mincho" w:eastAsia="MS Mincho" w:hAnsi="MS Mincho" w:cs="MS Mincho" w:hint="eastAsia"/>
                <w:bCs/>
                <w:color w:val="000000" w:themeColor="text1"/>
                <w:sz w:val="24"/>
                <w:szCs w:val="24"/>
              </w:rPr>
              <w:t>․</w:t>
            </w:r>
            <w:r w:rsidR="005A3E00" w:rsidRPr="00E8610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2-րդ հոդվածով, այն է՝ հիշատակի և խոնարհումի օր՝ նշվում է հունվարի 27-ին, ոչ աշխատանքային օր։</w:t>
            </w:r>
          </w:p>
          <w:p w14:paraId="1688E28E" w14:textId="77777777" w:rsidR="005A3E00" w:rsidRPr="00E86100" w:rsidRDefault="005A3E00" w:rsidP="00E86100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86100">
              <w:rPr>
                <w:rFonts w:ascii="GHEA Grapalat" w:hAnsi="GHEA Grapalat"/>
                <w:color w:val="000000"/>
                <w:sz w:val="24"/>
                <w:szCs w:val="24"/>
              </w:rPr>
              <w:t>Որպես հիմնավորում նշվել է, որ չկա հատուկ օր նվիրված բոլոր ժամանակների ռազմական գործողությունների ընթացքում զոհված զինծառայողների և այլ անձանց հիշատակը հարգելուն և մեծարելուն։ Հետևաբար մարդիկ զոհվածների հիշատակը հարգում են կամ տարբեր ռազմական իրադարձությունների նշման, կամ հունվարի 28-ին՝ Բանակի օրը, որն ավելի շատ տոնական օր է, քան հիշատակի։</w:t>
            </w:r>
          </w:p>
          <w:p w14:paraId="1C681510" w14:textId="77777777" w:rsidR="005A3E00" w:rsidRPr="00E86100" w:rsidRDefault="005A3E00" w:rsidP="00E86100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86100">
              <w:rPr>
                <w:rFonts w:ascii="GHEA Grapalat" w:hAnsi="GHEA Grapalat"/>
                <w:color w:val="000000"/>
                <w:sz w:val="24"/>
                <w:szCs w:val="24"/>
              </w:rPr>
              <w:t xml:space="preserve">Նախագծի ընդունման արդյունքում հիշատակի և խոնարհումի օր կսահմանվի Բանակի օրվան՝ հունվարի 28-ին նախորդող օրը՝ հունվարի 27-ը, երբ կհարգեն բոլոր </w:t>
            </w:r>
            <w:r w:rsidRPr="00E86100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ժամանակների ռազմական գործողությունների ժամանակ զոհվածների հիշատակը և կխոնարհվեն հայրենիքի համար ընկածների հիշատակի առջև։</w:t>
            </w:r>
          </w:p>
          <w:p w14:paraId="5FFCD87C" w14:textId="77777777" w:rsidR="005A3E00" w:rsidRPr="00E86100" w:rsidRDefault="005A3E00" w:rsidP="00E86100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86100">
              <w:rPr>
                <w:rFonts w:ascii="GHEA Grapalat" w:hAnsi="GHEA Grapalat"/>
                <w:color w:val="000000"/>
                <w:sz w:val="24"/>
                <w:szCs w:val="24"/>
              </w:rPr>
              <w:t xml:space="preserve">Վերոնշյալից բխում է, որ Նախագծի նպատակն է բոլոր ժամանակների ռազմական գործողությունների ընթացքում զոհված զինծառայողների և այլ անձանց հիշատակը հարգելը, մինչդեռ՝ նախատեսված լրացման արդյունքում </w:t>
            </w:r>
            <w:r w:rsidRPr="00E86100">
              <w:rPr>
                <w:rFonts w:ascii="GHEA Grapalat" w:hAnsi="GHEA Grapalat"/>
                <w:sz w:val="24"/>
                <w:szCs w:val="24"/>
              </w:rPr>
              <w:t>«</w:t>
            </w:r>
            <w:r w:rsidRPr="00E8610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հիշատակի և խոնարհումի օր</w:t>
            </w:r>
            <w:r w:rsidRPr="00E86100">
              <w:rPr>
                <w:rFonts w:ascii="GHEA Grapalat" w:hAnsi="GHEA Grapalat"/>
                <w:sz w:val="24"/>
                <w:szCs w:val="24"/>
              </w:rPr>
              <w:t>» ձևակերպումից պարզ չէ, թե ում հիշատակին է նշված օրը նվիրված, ուստի առաջարկում ենք Նախագծով նախատեսված լրացումը վերանայել։</w:t>
            </w:r>
          </w:p>
          <w:p w14:paraId="0209E671" w14:textId="1FC6940F" w:rsidR="005A3E00" w:rsidRPr="00E86100" w:rsidRDefault="00A60EDB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 xml:space="preserve">․ </w:t>
            </w:r>
            <w:r w:rsidR="005A3E00" w:rsidRPr="00E86100">
              <w:rPr>
                <w:rFonts w:ascii="GHEA Grapalat" w:hAnsi="GHEA Grapalat"/>
                <w:sz w:val="24"/>
                <w:szCs w:val="24"/>
              </w:rPr>
              <w:t xml:space="preserve">Բացի այդ, Նախագծի հիմնավորմամբ, որպես ակնկալվող արդյունք, նշվել է, որ Նախագծի ընդունմամբ կստեղծվեն իրավական հիմքեր բոլոր ժամանակների ռազմական գործողությունների ընթացքում զոհվածների հիշատակը հարգելու և հայրենիքի համար ընկածների հիշատակի առջև խոնարհվելու ուղղությամբ միջոցառումներ ու ծրագրեր մշակելու և իրականացնելու, այդ նպատակով պետական և հասարակական հատվածի համագործակցությունը, ինչպես նաև հանրային կրթության ծրագրերը խթանելու համար։ </w:t>
            </w:r>
          </w:p>
          <w:p w14:paraId="50DA24E9" w14:textId="77777777" w:rsidR="005A3E00" w:rsidRPr="00E86100" w:rsidRDefault="005A3E00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8610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 կապակցությամբ հարկ է նկատի ունենալ, որ հիմնավորումը</w:t>
            </w:r>
            <w:r w:rsidRPr="00E86100">
              <w:rPr>
                <w:rFonts w:ascii="GHEA Grapalat" w:hAnsi="GHEA Grapalat"/>
                <w:sz w:val="24"/>
                <w:szCs w:val="24"/>
              </w:rPr>
              <w:t xml:space="preserve"> բնորոշվում է որպես իրավական ակտի այնպիսի բաղադրատարր, որը պարզաբանում է այդ ակտի ընդունման նպատակը՝ իրավական կարգավորումները հավելելով ավելի լայն բացվածքով ներկայացված տեղեկատվությամբ և անհրաժեշտ այլ նշումներով, որոնք կարող են նաև նպաստել այդ ակտի իրավական կարգադրությունների ճիշտ ընկալմանը: Ըստ այդմ, իրավական ակտի ընդունման հիմնավորումը կատարում է երկու կարևորագույն գործառույթ. </w:t>
            </w:r>
          </w:p>
          <w:p w14:paraId="5BC6F0C3" w14:textId="77777777" w:rsidR="005A3E00" w:rsidRPr="00E86100" w:rsidRDefault="005A3E00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86100">
              <w:rPr>
                <w:rFonts w:ascii="GHEA Grapalat" w:hAnsi="GHEA Grapalat"/>
                <w:sz w:val="24"/>
                <w:szCs w:val="24"/>
              </w:rPr>
              <w:lastRenderedPageBreak/>
              <w:t xml:space="preserve">1) իրավական ակտի նախագծման փուլում այն հիմք է դրա քննարկումների և հաստատումների (հավանությունների) համար, քանի որ պարզաբանում է այն նպատակը, որով պայմանավորված է իրավական ակտի ընդունումը, </w:t>
            </w:r>
          </w:p>
          <w:p w14:paraId="7A0F4BD1" w14:textId="77777777" w:rsidR="005A3E00" w:rsidRPr="00E86100" w:rsidRDefault="005A3E00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86100">
              <w:rPr>
                <w:rFonts w:ascii="GHEA Grapalat" w:hAnsi="GHEA Grapalat"/>
                <w:sz w:val="24"/>
                <w:szCs w:val="24"/>
              </w:rPr>
              <w:t xml:space="preserve">2) իրավական ակտի գործողության ժամանակ այն ստանում է մեկնաբանողական դեր և նշանակություն, քանի որ հիմնավորման միջոցով հնարավոր է լինում բացահայտել օրենսդրի կամքը, այն մշակողների գաղափարները և սահմանված նորմերի հիմքերում ընկած մտքերը: Հետևաբար` իրավական ակտի պատշաճ հիմնավորումը կարող է լինել դրա հաջող ընդունման և հետագայում՝ նաև կիրառման գրավականը: </w:t>
            </w:r>
          </w:p>
          <w:p w14:paraId="37DC8F1B" w14:textId="70019C09" w:rsidR="005A3E00" w:rsidRPr="00E86100" w:rsidRDefault="00A60EDB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 w:rsidR="005A3E00" w:rsidRPr="00E86100">
              <w:rPr>
                <w:rFonts w:ascii="GHEA Grapalat" w:hAnsi="GHEA Grapalat"/>
                <w:sz w:val="24"/>
                <w:szCs w:val="24"/>
              </w:rPr>
              <w:t>Միաժամանակ, Նախագծի առաջին էջի վերևի աջ անկյունում «Նախագիծ» բառը բացակայում է, մինչդեռ՝ Նորմատիվ իրավական ակտերի մասին օրենքի 21-րդ հոդվածի 7-րդ մասի համաձայն՝ իրավական ակտերի նախագծի առաջին էջի վերևի աջ անկյունում պետք է գրվի «ՆԱԽԱԳԻԾ» բառը:</w:t>
            </w:r>
          </w:p>
          <w:p w14:paraId="236AD427" w14:textId="1528EE39" w:rsidR="005A3E00" w:rsidRPr="00E86100" w:rsidRDefault="00A60EDB" w:rsidP="00E861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0007">
              <w:rPr>
                <w:rFonts w:ascii="GHEA Grapalat" w:eastAsia="MS Mincho" w:hAnsi="GHEA Grapalat" w:cs="MS Mincho"/>
                <w:sz w:val="24"/>
                <w:szCs w:val="24"/>
              </w:rPr>
              <w:t>4</w:t>
            </w:r>
            <w:r w:rsidRPr="00030007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5A3E00" w:rsidRPr="00E86100">
              <w:rPr>
                <w:rFonts w:ascii="GHEA Grapalat" w:hAnsi="GHEA Grapalat"/>
                <w:sz w:val="24"/>
                <w:szCs w:val="24"/>
              </w:rPr>
              <w:t>Բացի այդ, Նախագիծն անհրաժեշտ է համապատասխանեցնել Նորմատիվ իրավական ակտերի մասին օրենքի 11-րդ հոդվածի 1-ին մասի 6-րդ կետով սահմանված վավերապայմաններին, այն է՝ նորմատիվ իրավական ակտի վավերապայմաններն են 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  <w:p w14:paraId="5B91120B" w14:textId="4710A15B" w:rsidR="005A3E00" w:rsidRPr="00E86100" w:rsidRDefault="005A3E00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ABB1D6C" w14:textId="07E4DBD7" w:rsidR="005A3E00" w:rsidRPr="00E86100" w:rsidRDefault="007E055D" w:rsidP="007E055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7D7E1D9D" w14:textId="61041EA1" w:rsidR="00A60EDB" w:rsidRPr="009B5ACC" w:rsidRDefault="007E055D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Pr="00E86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</w:t>
            </w:r>
            <w:r w:rsidR="00EC6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1-ին հոդված</w:t>
            </w:r>
            <w:r w:rsidR="00A60E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60E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լրամշակվել է</w:t>
            </w:r>
            <w:r w:rsidR="009B5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հաշվի առնելով </w:t>
            </w:r>
            <w:r w:rsidR="009B5ACC" w:rsidRPr="009B5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9B5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Հայրենիքի պաշտպանության համար զոհվածների հիշատակի հավերժացման մասին</w:t>
            </w:r>
            <w:r w:rsidR="009B5ACC" w:rsidRPr="009B5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="009B5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օրենքը։ </w:t>
            </w:r>
          </w:p>
          <w:p w14:paraId="2BAA30B3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9CFFF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F87D8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5BCE6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9F1851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F26E7B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0A08DD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1E99B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E4DA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5DB91A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FFB725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418BDD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7003DE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D50F43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5608ED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AF6C5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A50D4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895265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01444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20252E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D0F44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AF8AD9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4583EC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827C61" w14:textId="7617E75E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3645F478" w14:textId="0E13FC09" w:rsidR="00A60EDB" w:rsidRDefault="007E055D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49844AC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4580476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3FB5B688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5931775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51481FF3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ECE8D57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339C592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50D43D60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2CE0A9C7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EF39AA4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7935BA9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36B9E1FE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C5DE097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C059552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4CF1F729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97DCE72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8E0933D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9646E0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4E80BEE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26291E68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5D454A41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A0D5789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777981E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076D28C1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68DF4B9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3D7EA74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00C8FF6F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1B5AB76" w14:textId="77777777" w:rsidR="00A60EDB" w:rsidRDefault="00A60EDB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1B0751E7" w14:textId="2FB8948D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04B3574" w14:textId="77777777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3DA48" w14:textId="77777777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BC4F63" w14:textId="77777777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7E80C" w14:textId="77777777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0A0D7A" w14:textId="77777777" w:rsid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E28DAD" w14:textId="5727B04D" w:rsidR="007E055D" w:rsidRPr="00A60EDB" w:rsidRDefault="00A60EDB" w:rsidP="00A60EDB">
            <w:pPr>
              <w:tabs>
                <w:tab w:val="center" w:pos="4680"/>
                <w:tab w:val="right" w:pos="936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7E055D"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br/>
            </w:r>
          </w:p>
          <w:p w14:paraId="676E1FF0" w14:textId="50B54AF6" w:rsidR="007E055D" w:rsidRPr="00E86100" w:rsidRDefault="007E055D" w:rsidP="00E86100">
            <w:pPr>
              <w:tabs>
                <w:tab w:val="center" w:pos="4680"/>
                <w:tab w:val="right" w:pos="9360"/>
              </w:tabs>
              <w:spacing w:after="0"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</w:tr>
      <w:tr w:rsidR="005A3E00" w:rsidRPr="00E86100" w14:paraId="1770E53D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EBF3BE" w14:textId="26235D45" w:rsidR="005A3E00" w:rsidRPr="00E86100" w:rsidRDefault="00C677AD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677A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4</w:t>
            </w:r>
            <w:r w:rsidR="005A3E00" w:rsidRPr="00E86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5A3E00"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ՀՀ Աշխատանքի և սոցիալական հարցերի նախարարություն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F2749F" w14:textId="352DB490" w:rsidR="005A3E00" w:rsidRPr="00E86100" w:rsidRDefault="00D41264" w:rsidP="00D41264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08-10-2025թ.</w:t>
            </w: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  <w:r w:rsidRPr="00E86100">
              <w:rPr>
                <w:rFonts w:ascii="GHEA Grapalat" w:eastAsia="Times New Roman" w:hAnsi="GHEA Grapalat" w:cs="Times New Roman"/>
                <w:sz w:val="24"/>
                <w:szCs w:val="24"/>
              </w:rPr>
              <w:t>N 02/05.31/31556-2025</w:t>
            </w:r>
          </w:p>
        </w:tc>
      </w:tr>
      <w:tr w:rsidR="005A3E00" w:rsidRPr="00E86100" w14:paraId="4300D4AA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CDA5165" w14:textId="54B3C380" w:rsidR="005A3E00" w:rsidRPr="00E86100" w:rsidRDefault="00A9204C" w:rsidP="00E8610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6100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Pr="00E86100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D41264" w:rsidRPr="00E86100">
              <w:rPr>
                <w:rFonts w:ascii="GHEA Grapalat" w:hAnsi="GHEA Grapalat"/>
                <w:sz w:val="24"/>
                <w:szCs w:val="24"/>
              </w:rPr>
              <w:t>«</w:t>
            </w:r>
            <w:r w:rsidR="00D41264" w:rsidRPr="00E8610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տոների և հիշատակի օրերի մասին» օրենքում լրացում կատարելու մասին</w:t>
            </w:r>
            <w:r w:rsidR="00D41264" w:rsidRPr="00E86100">
              <w:rPr>
                <w:rFonts w:ascii="GHEA Grapalat" w:hAnsi="GHEA Grapalat"/>
                <w:sz w:val="24"/>
                <w:szCs w:val="24"/>
              </w:rPr>
              <w:t>»</w:t>
            </w:r>
            <w:r w:rsidR="00D41264" w:rsidRPr="00E8610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նախագծի վերաբերյալ Աշխատանքի և սոցիալական հարցերի նախարարությունն առաջարկություններ և դիտողություններ չունի։ </w:t>
            </w:r>
            <w:r w:rsidR="00D41264" w:rsidRPr="00E86100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0C619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C619B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D41264" w:rsidRPr="00E86100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ՀՀ ԱԺ-ում օրենքի նախագիծը քննարկելիս հարակից զեկուցողի թեկնածության և Կառավարության որոշման կամ այլ իրավական ակտի ընդունման անհրաժեշտության վերաբերյալ նույնպես առաջարկություններ չկան: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5E0FF12" w14:textId="77777777" w:rsidR="005A3E00" w:rsidRDefault="00A60EDB" w:rsidP="00A9204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4649D261" w14:textId="77777777" w:rsidR="00EC683D" w:rsidRDefault="00EC683D" w:rsidP="00A9204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529750" w14:textId="77777777" w:rsidR="00EC683D" w:rsidRDefault="00EC683D" w:rsidP="00A9204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495A31" w14:textId="77777777" w:rsidR="00EC683D" w:rsidRDefault="00EC683D" w:rsidP="00A9204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717E22" w14:textId="5215CD29" w:rsidR="00EC683D" w:rsidRPr="00E86100" w:rsidRDefault="00EC683D" w:rsidP="00A9204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5A3E00" w:rsidRPr="00E86100" w14:paraId="25060762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D6C4B84" w14:textId="622DA988" w:rsidR="005A3E00" w:rsidRPr="0028769E" w:rsidRDefault="00C677AD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677A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5</w:t>
            </w:r>
            <w:r w:rsidR="005A3E00" w:rsidRPr="00C677A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5A3E00" w:rsidRPr="0028769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ՀՀ պաշտպանության նախարարություն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9A002F" w14:textId="7320E61F" w:rsidR="005A3E00" w:rsidRPr="0028769E" w:rsidRDefault="0028769E" w:rsidP="0028769E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876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10-10-2025թ</w:t>
            </w:r>
            <w:r w:rsidRPr="0028769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02121A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br/>
            </w:r>
            <w:r w:rsidR="0002121A" w:rsidRPr="0002121A">
              <w:rPr>
                <w:rFonts w:ascii="GHEA Grapalat" w:eastAsia="MS Mincho" w:hAnsi="GHEA Grapalat" w:cs="MS Mincho"/>
                <w:sz w:val="24"/>
                <w:szCs w:val="24"/>
              </w:rPr>
              <w:t>ՊՆ/01/11910-2025</w:t>
            </w:r>
          </w:p>
        </w:tc>
      </w:tr>
      <w:tr w:rsidR="005A3E00" w:rsidRPr="00E86100" w14:paraId="486555EA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038CD16" w14:textId="611A4E43" w:rsidR="005A3E00" w:rsidRPr="00E86100" w:rsidRDefault="00E86100" w:rsidP="00E8610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E86100"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Pr="00E86100">
              <w:rPr>
                <w:rFonts w:ascii="GHEA Grapalat" w:hAnsi="GHEA Grapalat" w:cs="Sylfaen"/>
                <w:sz w:val="24"/>
                <w:szCs w:val="24"/>
                <w:lang w:val="hy-AM"/>
              </w:rPr>
              <w:t>արչապետի աշխատակազմի ղեկավարի 2025 թվականի սեպտեմբերի 29-ի  N 02/05.</w:t>
            </w:r>
            <w:r w:rsidRPr="00E948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21/31556-2025 և հոկտեմբերի 8-ի </w:t>
            </w:r>
            <w:r w:rsidRPr="00E94896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E948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02/05</w:t>
            </w:r>
            <w:r w:rsidRPr="00E9489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9489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31/32723-2025 գրությունների առնչությամբ հայտնում եմ, որ ՀՀ ԱԺ </w:t>
            </w:r>
            <w:r w:rsidRPr="00E94896">
              <w:rPr>
                <w:rFonts w:ascii="GHEA Grapalat" w:eastAsia="MS Mincho" w:hAnsi="GHEA Grapalat" w:cs="MS Mincho"/>
                <w:sz w:val="24"/>
                <w:szCs w:val="24"/>
              </w:rPr>
              <w:t>«</w:t>
            </w:r>
            <w:r w:rsidRPr="00E9489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Քաղաքացիական պայմանագիր</w:t>
            </w:r>
            <w:r w:rsidRPr="00E94896">
              <w:rPr>
                <w:rFonts w:ascii="GHEA Grapalat" w:eastAsia="MS Mincho" w:hAnsi="GHEA Grapalat" w:cs="MS Mincho"/>
                <w:sz w:val="24"/>
                <w:szCs w:val="24"/>
              </w:rPr>
              <w:t xml:space="preserve">» խմբակցության կողմից ներկայացված՝ </w:t>
            </w:r>
            <w:r w:rsidRPr="00E94896">
              <w:rPr>
                <w:rFonts w:ascii="GHEA Grapalat" w:hAnsi="GHEA Grapalat"/>
                <w:sz w:val="24"/>
                <w:szCs w:val="24"/>
              </w:rPr>
              <w:t>«</w:t>
            </w:r>
            <w:r w:rsidRPr="00E9489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տոների և հիշատակի</w:t>
            </w:r>
            <w:r w:rsidRPr="00E8610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օրերի մասին» օրենքում լրացում կատարելու մասին</w:t>
            </w:r>
            <w:r w:rsidRPr="00E86100">
              <w:rPr>
                <w:rFonts w:ascii="GHEA Grapalat" w:hAnsi="GHEA Grapalat"/>
                <w:sz w:val="24"/>
                <w:szCs w:val="24"/>
              </w:rPr>
              <w:t>»</w:t>
            </w:r>
            <w:r w:rsidRPr="00E8610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փաթեթի վերաբերյալ դիտողություններ և առաջարկություններ չունենք։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E20B8FA" w14:textId="296C830D" w:rsidR="005A3E00" w:rsidRPr="00E86100" w:rsidRDefault="00E86100" w:rsidP="0002121A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5A3E00" w:rsidRPr="00E86100" w14:paraId="4F01BC93" w14:textId="77777777" w:rsidTr="005A3E00">
        <w:trPr>
          <w:trHeight w:val="543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914D00" w14:textId="3320EE64" w:rsidR="005A3E00" w:rsidRPr="00E86100" w:rsidRDefault="00C677AD" w:rsidP="005A3E0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677A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6</w:t>
            </w:r>
            <w:r w:rsidR="005A3E00" w:rsidRPr="00C677A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5A3E00" w:rsidRPr="00E8610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Մարդու իրավունքների պաշտպան 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43E054" w14:textId="3D687831" w:rsidR="005A3E00" w:rsidRPr="00381616" w:rsidRDefault="00381616" w:rsidP="0002121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10-10-2025թ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02121A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br/>
            </w:r>
            <w:r w:rsidR="0002121A" w:rsidRPr="0002121A">
              <w:rPr>
                <w:rFonts w:ascii="GHEA Grapalat" w:eastAsia="MS Mincho" w:hAnsi="GHEA Grapalat" w:cs="MS Mincho"/>
                <w:sz w:val="24"/>
                <w:szCs w:val="24"/>
              </w:rPr>
              <w:t>01/13.4/5050-2025</w:t>
            </w:r>
          </w:p>
        </w:tc>
      </w:tr>
      <w:tr w:rsidR="005A3E00" w:rsidRPr="00E86100" w14:paraId="38FCCC0E" w14:textId="77777777" w:rsidTr="005A3E00">
        <w:trPr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49A345D" w14:textId="5D93CB8B" w:rsidR="005A3E00" w:rsidRPr="00E94896" w:rsidRDefault="00E94896" w:rsidP="00E94896">
            <w:pPr>
              <w:spacing w:before="240" w:line="360" w:lineRule="auto"/>
              <w:ind w:right="-2"/>
              <w:jc w:val="both"/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պատասխան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Վարչապետի աշխատակազմի ղեկավարի՝ 2025 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թվականի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սեպտեմբերի 29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-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թիվ</w:t>
            </w:r>
            <w:r w:rsidRPr="00E9489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02/05.31/31556-2025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 գրության՝</w:t>
            </w:r>
            <w:r w:rsidRPr="00E9489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489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տեղեկացնում եմ, որ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տոների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հիշատակի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օրերի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օրենքի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948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E94896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4896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>վերաբերյալ նկատառումներ չկան։</w:t>
            </w:r>
          </w:p>
        </w:tc>
        <w:tc>
          <w:tcPr>
            <w:tcW w:w="5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AD78456" w14:textId="4DED0C56" w:rsidR="005A3E00" w:rsidRPr="00E86100" w:rsidRDefault="00381616" w:rsidP="0038161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61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</w:tbl>
    <w:p w14:paraId="7042EAE9" w14:textId="16352412" w:rsidR="0077537C" w:rsidRPr="00E8610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595959" w:themeColor="text1" w:themeTint="A6"/>
          <w:sz w:val="24"/>
          <w:szCs w:val="24"/>
          <w:lang w:val="hy-AM"/>
        </w:rPr>
      </w:pPr>
    </w:p>
    <w:sectPr w:rsidR="0077537C" w:rsidRPr="00E8610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946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3685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0FE7"/>
    <w:rsid w:val="0002121A"/>
    <w:rsid w:val="00030007"/>
    <w:rsid w:val="000509C9"/>
    <w:rsid w:val="00052FB3"/>
    <w:rsid w:val="0006586E"/>
    <w:rsid w:val="00092818"/>
    <w:rsid w:val="00096DCB"/>
    <w:rsid w:val="000A558F"/>
    <w:rsid w:val="000B02E1"/>
    <w:rsid w:val="000B1583"/>
    <w:rsid w:val="000B33DD"/>
    <w:rsid w:val="000C619B"/>
    <w:rsid w:val="000C6D8D"/>
    <w:rsid w:val="000C7358"/>
    <w:rsid w:val="00106E6E"/>
    <w:rsid w:val="00122780"/>
    <w:rsid w:val="00125F1D"/>
    <w:rsid w:val="00127D81"/>
    <w:rsid w:val="00137847"/>
    <w:rsid w:val="00145E34"/>
    <w:rsid w:val="0016145A"/>
    <w:rsid w:val="00161CB1"/>
    <w:rsid w:val="00195239"/>
    <w:rsid w:val="001A0883"/>
    <w:rsid w:val="001B1535"/>
    <w:rsid w:val="001D69CB"/>
    <w:rsid w:val="001E472E"/>
    <w:rsid w:val="002349FF"/>
    <w:rsid w:val="00237C0E"/>
    <w:rsid w:val="00241C92"/>
    <w:rsid w:val="00250194"/>
    <w:rsid w:val="0026611C"/>
    <w:rsid w:val="00284962"/>
    <w:rsid w:val="0028769E"/>
    <w:rsid w:val="00295076"/>
    <w:rsid w:val="00297BDE"/>
    <w:rsid w:val="002A3C05"/>
    <w:rsid w:val="002D5570"/>
    <w:rsid w:val="002F2959"/>
    <w:rsid w:val="00314CF8"/>
    <w:rsid w:val="0033005D"/>
    <w:rsid w:val="00334447"/>
    <w:rsid w:val="00335BF8"/>
    <w:rsid w:val="00362610"/>
    <w:rsid w:val="00372E78"/>
    <w:rsid w:val="00381616"/>
    <w:rsid w:val="00384771"/>
    <w:rsid w:val="003A069D"/>
    <w:rsid w:val="003C37B7"/>
    <w:rsid w:val="003C6364"/>
    <w:rsid w:val="003D2AC6"/>
    <w:rsid w:val="003F4252"/>
    <w:rsid w:val="003F553F"/>
    <w:rsid w:val="00442127"/>
    <w:rsid w:val="00452DFE"/>
    <w:rsid w:val="00455924"/>
    <w:rsid w:val="004A6CE5"/>
    <w:rsid w:val="004C1792"/>
    <w:rsid w:val="004C2CA0"/>
    <w:rsid w:val="004E430F"/>
    <w:rsid w:val="00500BAE"/>
    <w:rsid w:val="00521729"/>
    <w:rsid w:val="005268B5"/>
    <w:rsid w:val="005340BA"/>
    <w:rsid w:val="00565784"/>
    <w:rsid w:val="005756CB"/>
    <w:rsid w:val="005922EB"/>
    <w:rsid w:val="00594FD4"/>
    <w:rsid w:val="005A177E"/>
    <w:rsid w:val="005A3E00"/>
    <w:rsid w:val="005B0161"/>
    <w:rsid w:val="005B08DC"/>
    <w:rsid w:val="005B4A27"/>
    <w:rsid w:val="005D0BCE"/>
    <w:rsid w:val="005D2217"/>
    <w:rsid w:val="005D442F"/>
    <w:rsid w:val="005E1C30"/>
    <w:rsid w:val="00610DA9"/>
    <w:rsid w:val="00613DC9"/>
    <w:rsid w:val="00633330"/>
    <w:rsid w:val="00652843"/>
    <w:rsid w:val="00667354"/>
    <w:rsid w:val="006F6C03"/>
    <w:rsid w:val="007020D9"/>
    <w:rsid w:val="00714197"/>
    <w:rsid w:val="007174DF"/>
    <w:rsid w:val="007520C4"/>
    <w:rsid w:val="007530E7"/>
    <w:rsid w:val="00766F0A"/>
    <w:rsid w:val="0077537C"/>
    <w:rsid w:val="00793867"/>
    <w:rsid w:val="007A13C3"/>
    <w:rsid w:val="007A480B"/>
    <w:rsid w:val="007E055D"/>
    <w:rsid w:val="007F2A15"/>
    <w:rsid w:val="007F42AC"/>
    <w:rsid w:val="00820B3B"/>
    <w:rsid w:val="00885C36"/>
    <w:rsid w:val="008B3C8F"/>
    <w:rsid w:val="008C5178"/>
    <w:rsid w:val="00914853"/>
    <w:rsid w:val="009724B3"/>
    <w:rsid w:val="009A5814"/>
    <w:rsid w:val="009B5ACC"/>
    <w:rsid w:val="00A06EA2"/>
    <w:rsid w:val="00A34F59"/>
    <w:rsid w:val="00A60EDB"/>
    <w:rsid w:val="00A61CFB"/>
    <w:rsid w:val="00A61E07"/>
    <w:rsid w:val="00A76F52"/>
    <w:rsid w:val="00A9204C"/>
    <w:rsid w:val="00AA33F5"/>
    <w:rsid w:val="00AA5818"/>
    <w:rsid w:val="00AB5C8A"/>
    <w:rsid w:val="00B0731D"/>
    <w:rsid w:val="00B12388"/>
    <w:rsid w:val="00B41C27"/>
    <w:rsid w:val="00B42772"/>
    <w:rsid w:val="00B80235"/>
    <w:rsid w:val="00B8412F"/>
    <w:rsid w:val="00B933AC"/>
    <w:rsid w:val="00BC07ED"/>
    <w:rsid w:val="00BE6250"/>
    <w:rsid w:val="00C12163"/>
    <w:rsid w:val="00C20904"/>
    <w:rsid w:val="00C42FC9"/>
    <w:rsid w:val="00C627B0"/>
    <w:rsid w:val="00C64313"/>
    <w:rsid w:val="00C65756"/>
    <w:rsid w:val="00C677AD"/>
    <w:rsid w:val="00C7708F"/>
    <w:rsid w:val="00C83321"/>
    <w:rsid w:val="00CA21B6"/>
    <w:rsid w:val="00CA6C37"/>
    <w:rsid w:val="00CB56B0"/>
    <w:rsid w:val="00CC5B4F"/>
    <w:rsid w:val="00CC71D1"/>
    <w:rsid w:val="00CD6E8E"/>
    <w:rsid w:val="00D0358B"/>
    <w:rsid w:val="00D26916"/>
    <w:rsid w:val="00D41264"/>
    <w:rsid w:val="00D51ED7"/>
    <w:rsid w:val="00D7443C"/>
    <w:rsid w:val="00D9097B"/>
    <w:rsid w:val="00D97C05"/>
    <w:rsid w:val="00DD4BA0"/>
    <w:rsid w:val="00E0614B"/>
    <w:rsid w:val="00E35264"/>
    <w:rsid w:val="00E502D2"/>
    <w:rsid w:val="00E70CE2"/>
    <w:rsid w:val="00E85ACA"/>
    <w:rsid w:val="00E86100"/>
    <w:rsid w:val="00E94896"/>
    <w:rsid w:val="00EB1A4A"/>
    <w:rsid w:val="00EB673A"/>
    <w:rsid w:val="00EC683D"/>
    <w:rsid w:val="00EE0123"/>
    <w:rsid w:val="00EF1BBA"/>
    <w:rsid w:val="00F20BCC"/>
    <w:rsid w:val="00F35A89"/>
    <w:rsid w:val="00F756AA"/>
    <w:rsid w:val="00F84809"/>
    <w:rsid w:val="00FB030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6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C37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qFormat/>
    <w:rsid w:val="00161CB1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161CB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16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https://mul2.gov.am/tasks/1224028/oneclick?token=688a17c6c7194d172e6c5f58148a8a37</cp:keywords>
  <dc:description/>
  <cp:lastModifiedBy>Meri A. Vardanyan</cp:lastModifiedBy>
  <cp:revision>20</cp:revision>
  <cp:lastPrinted>2025-10-10T06:58:00Z</cp:lastPrinted>
  <dcterms:created xsi:type="dcterms:W3CDTF">2025-10-09T08:28:00Z</dcterms:created>
  <dcterms:modified xsi:type="dcterms:W3CDTF">2025-10-10T08:13:00Z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49889936-24e6-4733-9b6d-a523bdc3acd9</vt:lpwstr>
  </property>
</Properties>
</file>