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355F00"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D857DD" w:rsidRDefault="00304C3C" w:rsidP="00A71CED">
      <w:pPr>
        <w:jc w:val="center"/>
        <w:rPr>
          <w:rFonts w:ascii="GHEA Mariam" w:hAnsi="GHEA Mariam"/>
          <w:sz w:val="24"/>
          <w:szCs w:val="24"/>
          <w:lang w:val="hy-AM"/>
        </w:rPr>
      </w:pPr>
      <w:r>
        <w:rPr>
          <w:rFonts w:ascii="GHEA Mariam" w:hAnsi="GHEA Mariam"/>
          <w:sz w:val="24"/>
          <w:szCs w:val="24"/>
        </w:rPr>
        <w:t>16</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857DD">
        <w:rPr>
          <w:rFonts w:ascii="GHEA Mariam" w:hAnsi="GHEA Mariam"/>
          <w:sz w:val="24"/>
          <w:szCs w:val="24"/>
          <w:lang w:val="hy-AM"/>
        </w:rPr>
        <w:t>Ա</w:t>
      </w:r>
    </w:p>
    <w:p w:rsidR="001C3F71" w:rsidRPr="00355F00" w:rsidRDefault="001C3F71" w:rsidP="00A71CED">
      <w:pPr>
        <w:jc w:val="center"/>
        <w:rPr>
          <w:rFonts w:ascii="GHEA Mariam" w:hAnsi="GHEA Mariam"/>
          <w:sz w:val="40"/>
          <w:szCs w:val="24"/>
        </w:rPr>
      </w:pPr>
    </w:p>
    <w:p w:rsidR="004674F9" w:rsidRDefault="004674F9" w:rsidP="00A71CED">
      <w:pPr>
        <w:jc w:val="center"/>
        <w:rPr>
          <w:rFonts w:ascii="GHEA Mariam" w:hAnsi="GHEA Mariam"/>
          <w:sz w:val="22"/>
          <w:szCs w:val="24"/>
        </w:rPr>
      </w:pPr>
    </w:p>
    <w:p w:rsidR="00D857DD" w:rsidRDefault="0098247D" w:rsidP="00D857DD">
      <w:pPr>
        <w:pStyle w:val="mechtex"/>
        <w:rPr>
          <w:rFonts w:ascii="GHEA Mariam" w:hAnsi="GHEA Mariam"/>
          <w:sz w:val="24"/>
          <w:szCs w:val="24"/>
          <w:lang w:val="smn-FI"/>
        </w:rPr>
      </w:pPr>
      <w:r w:rsidRPr="00D857DD">
        <w:rPr>
          <w:rFonts w:ascii="GHEA Mariam" w:hAnsi="GHEA Mariam"/>
          <w:spacing w:val="-6"/>
          <w:sz w:val="24"/>
          <w:szCs w:val="24"/>
          <w:lang w:val="smn-FI"/>
        </w:rPr>
        <w:t>«</w:t>
      </w:r>
      <w:r w:rsidRPr="00D857DD">
        <w:rPr>
          <w:rFonts w:ascii="GHEA Mariam" w:hAnsi="GHEA Mariam" w:cs="Arial"/>
          <w:spacing w:val="-6"/>
          <w:sz w:val="24"/>
          <w:szCs w:val="24"/>
          <w:lang w:val="smn-FI"/>
        </w:rPr>
        <w:t>ՀԱՅԱՍՏԱՆԻ</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smn-FI"/>
        </w:rPr>
        <w:t>ՀԱՆՐԱՊԵՏՈՒԹՅԱՆ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smn-FI"/>
        </w:rPr>
        <w:t>ՔՐԵԱԿԱՆ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smn-FI"/>
        </w:rPr>
        <w:t>ՕՐԵՆՍԳՐՔՈՒՄ</w:t>
      </w:r>
      <w:r w:rsidRPr="00D857DD">
        <w:rPr>
          <w:rFonts w:ascii="GHEA Mariam" w:hAnsi="GHEA Mariam"/>
          <w:sz w:val="24"/>
          <w:szCs w:val="24"/>
          <w:lang w:val="smn-FI"/>
        </w:rPr>
        <w:t xml:space="preserve"> </w:t>
      </w:r>
      <w:r w:rsidRPr="00D857DD">
        <w:rPr>
          <w:rFonts w:ascii="GHEA Mariam" w:hAnsi="GHEA Mariam" w:cs="Arial"/>
          <w:sz w:val="24"/>
          <w:szCs w:val="24"/>
          <w:lang w:val="smn-FI"/>
        </w:rPr>
        <w:t>ՓՈՓՈԽՈՒԹՅՈՒՆՆԵՐ</w:t>
      </w:r>
      <w:r w:rsidRPr="00D857DD">
        <w:rPr>
          <w:rFonts w:ascii="GHEA Mariam" w:hAnsi="GHEA Mariam"/>
          <w:sz w:val="24"/>
          <w:szCs w:val="24"/>
          <w:lang w:val="smn-FI"/>
        </w:rPr>
        <w:t xml:space="preserve"> </w:t>
      </w:r>
      <w:r w:rsidRPr="00D857DD">
        <w:rPr>
          <w:rFonts w:ascii="GHEA Mariam" w:hAnsi="GHEA Mariam" w:cs="Arial"/>
          <w:sz w:val="24"/>
          <w:szCs w:val="24"/>
          <w:lang w:val="smn-FI"/>
        </w:rPr>
        <w:t>ԿԱՏԱՐԵԼՈՒ</w:t>
      </w:r>
      <w:r w:rsidRPr="00D857DD">
        <w:rPr>
          <w:rFonts w:ascii="GHEA Mariam" w:hAnsi="GHEA Mariam"/>
          <w:sz w:val="24"/>
          <w:szCs w:val="24"/>
          <w:lang w:val="smn-FI"/>
        </w:rPr>
        <w:t xml:space="preserve"> </w:t>
      </w:r>
      <w:r w:rsidRPr="00D857DD">
        <w:rPr>
          <w:rFonts w:ascii="GHEA Mariam" w:hAnsi="GHEA Mariam" w:cs="Arial"/>
          <w:sz w:val="24"/>
          <w:szCs w:val="24"/>
          <w:lang w:val="smn-FI"/>
        </w:rPr>
        <w:t>ՄԱՍԻՆ</w:t>
      </w:r>
      <w:r w:rsidRPr="00D857DD">
        <w:rPr>
          <w:rFonts w:ascii="GHEA Mariam" w:hAnsi="GHEA Mariam" w:cs="Arial Armenian"/>
          <w:sz w:val="24"/>
          <w:szCs w:val="24"/>
          <w:lang w:val="smn-FI"/>
        </w:rPr>
        <w:t>»</w:t>
      </w:r>
      <w:r w:rsidRPr="00D857DD">
        <w:rPr>
          <w:rFonts w:ascii="GHEA Mariam" w:hAnsi="GHEA Mariam"/>
          <w:sz w:val="24"/>
          <w:szCs w:val="24"/>
          <w:lang w:val="smn-FI"/>
        </w:rPr>
        <w:t xml:space="preserve"> </w:t>
      </w:r>
      <w:r w:rsidRPr="00D857DD">
        <w:rPr>
          <w:rFonts w:ascii="GHEA Mariam" w:hAnsi="GHEA Mariam" w:cs="Arial"/>
          <w:sz w:val="24"/>
          <w:szCs w:val="24"/>
          <w:lang w:val="smn-FI"/>
        </w:rPr>
        <w:t>ՀԱՅԱՍՏԱՆԻ</w:t>
      </w:r>
      <w:r w:rsidRPr="00D857DD">
        <w:rPr>
          <w:rFonts w:ascii="GHEA Mariam" w:hAnsi="GHEA Mariam"/>
          <w:sz w:val="24"/>
          <w:szCs w:val="24"/>
          <w:lang w:val="smn-FI"/>
        </w:rPr>
        <w:t xml:space="preserve"> </w:t>
      </w:r>
      <w:r w:rsidRPr="00D857DD">
        <w:rPr>
          <w:rFonts w:ascii="GHEA Mariam" w:hAnsi="GHEA Mariam" w:cs="Arial"/>
          <w:spacing w:val="-6"/>
          <w:sz w:val="24"/>
          <w:szCs w:val="24"/>
          <w:lang w:val="smn-FI"/>
        </w:rPr>
        <w:t>ՀԱՆՐԱՊԵՏՈՒԹՅԱՆ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smn-FI"/>
        </w:rPr>
        <w:t>ՕՐԵՆՔԻ</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smn-FI"/>
        </w:rPr>
        <w:t>ՆԱԽԱԳԾԻՆ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smn-FI"/>
        </w:rPr>
        <w:t>ՀԱՎԱՆՈՒԹՅՈՒՆ</w:t>
      </w:r>
      <w:r w:rsidRPr="00D857DD">
        <w:rPr>
          <w:rFonts w:ascii="GHEA Mariam" w:hAnsi="GHEA Mariam"/>
          <w:sz w:val="24"/>
          <w:szCs w:val="24"/>
          <w:lang w:val="smn-FI"/>
        </w:rPr>
        <w:t xml:space="preserve"> </w:t>
      </w:r>
    </w:p>
    <w:p w:rsidR="0098247D" w:rsidRDefault="0098247D" w:rsidP="00D857DD">
      <w:pPr>
        <w:pStyle w:val="mechtex"/>
        <w:rPr>
          <w:rFonts w:ascii="GHEA Mariam" w:hAnsi="GHEA Mariam" w:cs="Arial"/>
          <w:sz w:val="24"/>
          <w:szCs w:val="24"/>
          <w:lang w:val="smn-FI"/>
        </w:rPr>
      </w:pPr>
      <w:r w:rsidRPr="00D857DD">
        <w:rPr>
          <w:rFonts w:ascii="GHEA Mariam" w:hAnsi="GHEA Mariam" w:cs="Arial"/>
          <w:sz w:val="24"/>
          <w:szCs w:val="24"/>
          <w:lang w:val="smn-FI"/>
        </w:rPr>
        <w:t>ՏԱԼՈՒ</w:t>
      </w:r>
      <w:r w:rsidRPr="00D857DD">
        <w:rPr>
          <w:rFonts w:ascii="GHEA Mariam" w:hAnsi="GHEA Mariam"/>
          <w:sz w:val="24"/>
          <w:szCs w:val="24"/>
          <w:lang w:val="smn-FI"/>
        </w:rPr>
        <w:t xml:space="preserve"> </w:t>
      </w:r>
      <w:r w:rsidRPr="00D857DD">
        <w:rPr>
          <w:rFonts w:ascii="GHEA Mariam" w:hAnsi="GHEA Mariam" w:cs="Arial"/>
          <w:sz w:val="24"/>
          <w:szCs w:val="24"/>
          <w:lang w:val="smn-FI"/>
        </w:rPr>
        <w:t>ՄԱՍԻՆ</w:t>
      </w:r>
    </w:p>
    <w:p w:rsidR="00D857DD" w:rsidRPr="00D857DD" w:rsidRDefault="00D857DD" w:rsidP="00D857DD">
      <w:pPr>
        <w:pStyle w:val="mechtex"/>
        <w:rPr>
          <w:rFonts w:ascii="GHEA Mariam" w:hAnsi="GHEA Mariam" w:cs="Sylfaen"/>
          <w:sz w:val="24"/>
          <w:szCs w:val="24"/>
          <w:lang w:val="hy-AM" w:eastAsia="en-US"/>
        </w:rPr>
      </w:pPr>
      <w:r>
        <w:rPr>
          <w:rFonts w:ascii="GHEA Mariam" w:hAnsi="GHEA Mariam" w:cs="Arial"/>
          <w:sz w:val="24"/>
          <w:szCs w:val="24"/>
          <w:lang w:val="hy-AM"/>
        </w:rPr>
        <w:t>----------------------------------------------------------------------------------------------</w:t>
      </w:r>
    </w:p>
    <w:p w:rsidR="0098247D" w:rsidRPr="00355F00" w:rsidRDefault="0098247D" w:rsidP="0098247D">
      <w:pPr>
        <w:spacing w:line="276" w:lineRule="auto"/>
        <w:ind w:firstLine="851"/>
        <w:contextualSpacing/>
        <w:jc w:val="both"/>
        <w:rPr>
          <w:rFonts w:ascii="GHEA Grapalat" w:hAnsi="GHEA Grapalat" w:cs="Sylfaen"/>
          <w:szCs w:val="24"/>
          <w:lang w:val="smn-FI"/>
        </w:rPr>
      </w:pPr>
    </w:p>
    <w:p w:rsidR="00D857DD" w:rsidRDefault="00D857DD" w:rsidP="0098247D">
      <w:pPr>
        <w:spacing w:line="276" w:lineRule="auto"/>
        <w:ind w:firstLine="851"/>
        <w:contextualSpacing/>
        <w:jc w:val="both"/>
        <w:rPr>
          <w:rFonts w:ascii="GHEA Grapalat" w:hAnsi="GHEA Grapalat" w:cs="Sylfaen"/>
          <w:sz w:val="24"/>
          <w:szCs w:val="24"/>
          <w:lang w:val="smn-FI"/>
        </w:rPr>
      </w:pPr>
    </w:p>
    <w:p w:rsidR="0098247D" w:rsidRPr="00D857DD" w:rsidRDefault="0098247D" w:rsidP="00D857DD">
      <w:pPr>
        <w:pStyle w:val="norm"/>
        <w:spacing w:line="360" w:lineRule="auto"/>
        <w:ind w:right="-43"/>
        <w:rPr>
          <w:rFonts w:ascii="GHEA Mariam" w:hAnsi="GHEA Mariam"/>
          <w:sz w:val="24"/>
          <w:szCs w:val="24"/>
          <w:lang w:val="hy-AM"/>
        </w:rPr>
      </w:pPr>
      <w:r w:rsidRPr="00D857DD">
        <w:rPr>
          <w:rFonts w:ascii="GHEA Mariam" w:hAnsi="GHEA Mariam" w:cs="Arial"/>
          <w:spacing w:val="-6"/>
          <w:sz w:val="24"/>
          <w:szCs w:val="24"/>
        </w:rPr>
        <w:t>Հիմք</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ընդունելով</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Ազգային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ժողովի</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կանոնակարգ</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Հայաստանի</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Հանրապե</w:t>
      </w:r>
      <w:r w:rsidR="00D857DD" w:rsidRPr="00D857DD">
        <w:rPr>
          <w:rFonts w:ascii="GHEA Mariam" w:hAnsi="GHEA Mariam" w:cs="Arial"/>
          <w:spacing w:val="-6"/>
          <w:sz w:val="24"/>
          <w:szCs w:val="24"/>
          <w:lang w:val="smn-FI"/>
        </w:rPr>
        <w:softHyphen/>
      </w:r>
      <w:r w:rsidRPr="00D857DD">
        <w:rPr>
          <w:rFonts w:ascii="GHEA Mariam" w:hAnsi="GHEA Mariam" w:cs="Arial"/>
          <w:spacing w:val="-6"/>
          <w:sz w:val="24"/>
          <w:szCs w:val="24"/>
        </w:rPr>
        <w:t>տության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սահմանադրական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օրենքի</w:t>
      </w:r>
      <w:r w:rsidRPr="00D857DD">
        <w:rPr>
          <w:rFonts w:ascii="GHEA Mariam" w:hAnsi="GHEA Mariam"/>
          <w:spacing w:val="-6"/>
          <w:sz w:val="24"/>
          <w:szCs w:val="24"/>
          <w:lang w:val="smn-FI"/>
        </w:rPr>
        <w:t xml:space="preserve"> 65-</w:t>
      </w:r>
      <w:r w:rsidRPr="00D857DD">
        <w:rPr>
          <w:rFonts w:ascii="GHEA Mariam" w:hAnsi="GHEA Mariam" w:cs="Arial"/>
          <w:spacing w:val="-6"/>
          <w:sz w:val="24"/>
          <w:szCs w:val="24"/>
        </w:rPr>
        <w:t>րդ</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հոդվածի</w:t>
      </w:r>
      <w:r w:rsidRPr="00D857DD">
        <w:rPr>
          <w:rFonts w:ascii="GHEA Mariam" w:hAnsi="GHEA Mariam"/>
          <w:spacing w:val="-6"/>
          <w:sz w:val="24"/>
          <w:szCs w:val="24"/>
          <w:lang w:val="smn-FI"/>
        </w:rPr>
        <w:t xml:space="preserve"> 3-</w:t>
      </w:r>
      <w:r w:rsidRPr="00D857DD">
        <w:rPr>
          <w:rFonts w:ascii="GHEA Mariam" w:hAnsi="GHEA Mariam" w:cs="Arial"/>
          <w:spacing w:val="-6"/>
          <w:sz w:val="24"/>
          <w:szCs w:val="24"/>
        </w:rPr>
        <w:t>րդ</w:t>
      </w:r>
      <w:r w:rsidRPr="00D857DD">
        <w:rPr>
          <w:rFonts w:ascii="GHEA Mariam" w:hAnsi="GHEA Mariam"/>
          <w:spacing w:val="-6"/>
          <w:sz w:val="24"/>
          <w:szCs w:val="24"/>
          <w:lang w:val="smn-FI"/>
        </w:rPr>
        <w:t xml:space="preserve"> </w:t>
      </w:r>
      <w:r w:rsidRPr="00D857DD">
        <w:rPr>
          <w:rFonts w:ascii="GHEA Mariam" w:hAnsi="GHEA Mariam" w:cs="Arial"/>
          <w:spacing w:val="-6"/>
          <w:sz w:val="24"/>
          <w:szCs w:val="24"/>
        </w:rPr>
        <w:t>մասը՝</w:t>
      </w:r>
      <w:r w:rsidRPr="00D857DD">
        <w:rPr>
          <w:rFonts w:ascii="GHEA Mariam" w:hAnsi="GHEA Mariam"/>
          <w:spacing w:val="-6"/>
          <w:sz w:val="24"/>
          <w:szCs w:val="24"/>
          <w:lang w:val="smn-FI"/>
        </w:rPr>
        <w:t xml:space="preserve"> </w:t>
      </w:r>
      <w:r w:rsidR="00D857DD" w:rsidRPr="00D857DD">
        <w:rPr>
          <w:rFonts w:ascii="GHEA Mariam" w:eastAsia="Arial Unicode MS" w:hAnsi="GHEA Mariam" w:cs="Sylfaen"/>
          <w:spacing w:val="-6"/>
          <w:sz w:val="24"/>
          <w:szCs w:val="24"/>
          <w:shd w:val="clear" w:color="auto" w:fill="FFFFFF"/>
          <w:lang w:val="hy-AM"/>
        </w:rPr>
        <w:t>Հայաստանի</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Հան</w:t>
      </w:r>
      <w:r w:rsidR="00D857DD">
        <w:rPr>
          <w:rFonts w:ascii="GHEA Mariam" w:eastAsia="Arial Unicode MS" w:hAnsi="GHEA Mariam" w:cs="Sylfaen"/>
          <w:spacing w:val="-6"/>
          <w:sz w:val="24"/>
          <w:szCs w:val="24"/>
          <w:shd w:val="clear" w:color="auto" w:fill="FFFFFF"/>
          <w:lang w:val="hy-AM"/>
        </w:rPr>
        <w:softHyphen/>
      </w:r>
      <w:r w:rsidR="00D857DD">
        <w:rPr>
          <w:rFonts w:ascii="GHEA Mariam" w:eastAsia="Arial Unicode MS" w:hAnsi="GHEA Mariam" w:cs="Sylfaen"/>
          <w:spacing w:val="-6"/>
          <w:sz w:val="24"/>
          <w:szCs w:val="24"/>
          <w:shd w:val="clear" w:color="auto" w:fill="FFFFFF"/>
          <w:lang w:val="hy-AM"/>
        </w:rPr>
        <w:softHyphen/>
      </w:r>
      <w:r w:rsidR="00D857DD" w:rsidRPr="00D857DD">
        <w:rPr>
          <w:rFonts w:ascii="GHEA Mariam" w:eastAsia="Arial Unicode MS" w:hAnsi="GHEA Mariam" w:cs="Sylfaen"/>
          <w:spacing w:val="-6"/>
          <w:sz w:val="24"/>
          <w:szCs w:val="24"/>
          <w:shd w:val="clear" w:color="auto" w:fill="FFFFFF"/>
          <w:lang w:val="hy-AM"/>
        </w:rPr>
        <w:t>րապետության</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կառավարությունը</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ո</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ր</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ո</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շ</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ու</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մ</w:t>
      </w:r>
      <w:r w:rsidR="00D857DD" w:rsidRPr="00D857DD">
        <w:rPr>
          <w:rFonts w:ascii="GHEA Mariam" w:eastAsia="Arial Unicode MS" w:hAnsi="GHEA Mariam" w:cs="Arial Armenian"/>
          <w:spacing w:val="-6"/>
          <w:sz w:val="24"/>
          <w:szCs w:val="24"/>
          <w:shd w:val="clear" w:color="auto" w:fill="FFFFFF"/>
          <w:lang w:val="hy-AM"/>
        </w:rPr>
        <w:t xml:space="preserve">   </w:t>
      </w:r>
      <w:r w:rsidR="00D857DD" w:rsidRPr="00D857DD">
        <w:rPr>
          <w:rFonts w:ascii="GHEA Mariam" w:eastAsia="Arial Unicode MS" w:hAnsi="GHEA Mariam" w:cs="Sylfaen"/>
          <w:spacing w:val="-6"/>
          <w:sz w:val="24"/>
          <w:szCs w:val="24"/>
          <w:shd w:val="clear" w:color="auto" w:fill="FFFFFF"/>
          <w:lang w:val="hy-AM"/>
        </w:rPr>
        <w:t>է</w:t>
      </w:r>
      <w:r w:rsidR="00D857DD" w:rsidRPr="00D857DD">
        <w:rPr>
          <w:rFonts w:ascii="GHEA Mariam" w:eastAsia="Arial Unicode MS" w:hAnsi="GHEA Mariam" w:cs="Arial Armenian"/>
          <w:spacing w:val="-6"/>
          <w:sz w:val="24"/>
          <w:szCs w:val="24"/>
          <w:shd w:val="clear" w:color="auto" w:fill="FFFFFF"/>
          <w:lang w:val="hy-AM"/>
        </w:rPr>
        <w:t>.</w:t>
      </w:r>
    </w:p>
    <w:p w:rsidR="0098247D" w:rsidRPr="00D857DD" w:rsidRDefault="0098247D" w:rsidP="00D857DD">
      <w:pPr>
        <w:pStyle w:val="norm"/>
        <w:spacing w:line="360" w:lineRule="auto"/>
        <w:ind w:right="-43"/>
        <w:rPr>
          <w:rFonts w:ascii="GHEA Mariam" w:hAnsi="GHEA Mariam"/>
          <w:sz w:val="24"/>
          <w:szCs w:val="24"/>
          <w:lang w:val="smn-FI"/>
        </w:rPr>
      </w:pPr>
      <w:r w:rsidRPr="00D857DD">
        <w:rPr>
          <w:rFonts w:ascii="GHEA Mariam" w:hAnsi="GHEA Mariam"/>
          <w:spacing w:val="-6"/>
          <w:sz w:val="24"/>
          <w:szCs w:val="24"/>
          <w:lang w:val="smn-FI"/>
        </w:rPr>
        <w:t xml:space="preserve">1. </w:t>
      </w:r>
      <w:r w:rsidRPr="00D857DD">
        <w:rPr>
          <w:rFonts w:ascii="GHEA Mariam" w:hAnsi="GHEA Mariam" w:cs="Arial"/>
          <w:spacing w:val="-6"/>
          <w:sz w:val="24"/>
          <w:szCs w:val="24"/>
          <w:lang w:val="hy-AM"/>
        </w:rPr>
        <w:t>Հավանություն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hy-AM"/>
        </w:rPr>
        <w:t>տալ</w:t>
      </w:r>
      <w:r w:rsidRPr="00D857DD">
        <w:rPr>
          <w:rFonts w:ascii="GHEA Mariam" w:hAnsi="GHEA Mariam"/>
          <w:spacing w:val="-6"/>
          <w:sz w:val="24"/>
          <w:szCs w:val="24"/>
          <w:lang w:val="smn-FI"/>
        </w:rPr>
        <w:t xml:space="preserve"> </w:t>
      </w:r>
      <w:r w:rsidRPr="00D857DD">
        <w:rPr>
          <w:rFonts w:ascii="GHEA Mariam" w:hAnsi="GHEA Mariam" w:cs="Tahoma"/>
          <w:spacing w:val="-6"/>
          <w:sz w:val="24"/>
          <w:szCs w:val="24"/>
          <w:lang w:val="hy-AM"/>
        </w:rPr>
        <w:t>«</w:t>
      </w:r>
      <w:r w:rsidRPr="00D857DD">
        <w:rPr>
          <w:rFonts w:ascii="GHEA Mariam" w:hAnsi="GHEA Mariam" w:cs="Arial"/>
          <w:spacing w:val="-6"/>
          <w:sz w:val="24"/>
          <w:szCs w:val="24"/>
          <w:lang w:val="hy-AM"/>
        </w:rPr>
        <w:t>Հայաստանի</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Հանրապետության</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քրեական</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օրենսգրքում</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փոփոխություններ</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կատարելու</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մասին</w:t>
      </w:r>
      <w:r w:rsidRPr="00D857DD">
        <w:rPr>
          <w:rFonts w:ascii="GHEA Mariam" w:hAnsi="GHEA Mariam" w:cs="Arial Armenian"/>
          <w:spacing w:val="-6"/>
          <w:sz w:val="24"/>
          <w:szCs w:val="24"/>
          <w:lang w:val="hy-AM"/>
        </w:rPr>
        <w:t>»</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Հայաստանի</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Հանրապետության</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օրենքի</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նախա</w:t>
      </w:r>
      <w:r w:rsidR="00355F00">
        <w:rPr>
          <w:rFonts w:ascii="GHEA Mariam" w:hAnsi="GHEA Mariam" w:cs="Arial"/>
          <w:spacing w:val="-6"/>
          <w:sz w:val="24"/>
          <w:szCs w:val="24"/>
          <w:lang w:val="hy-AM"/>
        </w:rPr>
        <w:softHyphen/>
      </w:r>
      <w:bookmarkStart w:id="0" w:name="_GoBack"/>
      <w:bookmarkEnd w:id="0"/>
      <w:r w:rsidRPr="00D857DD">
        <w:rPr>
          <w:rFonts w:ascii="GHEA Mariam" w:hAnsi="GHEA Mariam" w:cs="Arial"/>
          <w:spacing w:val="-6"/>
          <w:sz w:val="24"/>
          <w:szCs w:val="24"/>
          <w:lang w:val="hy-AM"/>
        </w:rPr>
        <w:t>գծի</w:t>
      </w:r>
      <w:r w:rsidRPr="00D857DD">
        <w:rPr>
          <w:rFonts w:ascii="GHEA Mariam" w:hAnsi="GHEA Mariam" w:cs="Tahoma"/>
          <w:spacing w:val="-6"/>
          <w:sz w:val="24"/>
          <w:szCs w:val="24"/>
          <w:lang w:val="hy-AM"/>
        </w:rPr>
        <w:t xml:space="preserve"> </w:t>
      </w:r>
      <w:r w:rsidRPr="00D857DD">
        <w:rPr>
          <w:rFonts w:ascii="GHEA Mariam" w:hAnsi="GHEA Mariam" w:cs="Arial"/>
          <w:spacing w:val="-6"/>
          <w:sz w:val="24"/>
          <w:szCs w:val="24"/>
          <w:lang w:val="hy-AM"/>
        </w:rPr>
        <w:t>վերաբերյալ</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hy-AM"/>
        </w:rPr>
        <w:t>Հայաստանի</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hy-AM"/>
        </w:rPr>
        <w:t>Հանրապետության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hy-AM"/>
        </w:rPr>
        <w:t>կառավարության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hy-AM"/>
        </w:rPr>
        <w:t>օրենսդրա</w:t>
      </w:r>
      <w:r w:rsidR="00D857DD" w:rsidRPr="00D857DD">
        <w:rPr>
          <w:rFonts w:ascii="GHEA Mariam" w:hAnsi="GHEA Mariam" w:cs="Arial"/>
          <w:spacing w:val="-6"/>
          <w:sz w:val="24"/>
          <w:szCs w:val="24"/>
          <w:lang w:val="hy-AM"/>
        </w:rPr>
        <w:softHyphen/>
      </w:r>
      <w:r w:rsidRPr="00D857DD">
        <w:rPr>
          <w:rFonts w:ascii="GHEA Mariam" w:hAnsi="GHEA Mariam" w:cs="Arial"/>
          <w:spacing w:val="-6"/>
          <w:sz w:val="24"/>
          <w:szCs w:val="24"/>
          <w:lang w:val="hy-AM"/>
        </w:rPr>
        <w:t>կան</w:t>
      </w:r>
      <w:r w:rsidRPr="00D857DD">
        <w:rPr>
          <w:rFonts w:ascii="GHEA Mariam" w:hAnsi="GHEA Mariam"/>
          <w:spacing w:val="-6"/>
          <w:sz w:val="24"/>
          <w:szCs w:val="24"/>
          <w:lang w:val="smn-FI"/>
        </w:rPr>
        <w:t xml:space="preserve"> </w:t>
      </w:r>
      <w:r w:rsidRPr="00D857DD">
        <w:rPr>
          <w:rFonts w:ascii="GHEA Mariam" w:hAnsi="GHEA Mariam" w:cs="Arial"/>
          <w:spacing w:val="-6"/>
          <w:sz w:val="24"/>
          <w:szCs w:val="24"/>
          <w:lang w:val="hy-AM"/>
        </w:rPr>
        <w:t>նախաձեռնությանը</w:t>
      </w:r>
      <w:r w:rsidRPr="00D857DD">
        <w:rPr>
          <w:rFonts w:ascii="GHEA Mariam" w:hAnsi="GHEA Mariam"/>
          <w:sz w:val="24"/>
          <w:szCs w:val="24"/>
          <w:lang w:val="smn-FI"/>
        </w:rPr>
        <w:t>:</w:t>
      </w:r>
    </w:p>
    <w:p w:rsidR="0098247D" w:rsidRPr="00D857DD" w:rsidRDefault="0098247D" w:rsidP="00D857DD">
      <w:pPr>
        <w:pStyle w:val="norm"/>
        <w:spacing w:line="360" w:lineRule="auto"/>
        <w:ind w:right="-43"/>
        <w:rPr>
          <w:rFonts w:ascii="GHEA Mariam" w:hAnsi="GHEA Mariam"/>
          <w:sz w:val="24"/>
          <w:szCs w:val="24"/>
          <w:lang w:val="smn-FI"/>
        </w:rPr>
      </w:pPr>
      <w:r w:rsidRPr="00D857DD">
        <w:rPr>
          <w:rFonts w:ascii="GHEA Mariam" w:hAnsi="GHEA Mariam"/>
          <w:sz w:val="24"/>
          <w:szCs w:val="24"/>
          <w:lang w:val="smn-FI"/>
        </w:rPr>
        <w:t xml:space="preserve">2. </w:t>
      </w:r>
      <w:r w:rsidRPr="00D857DD">
        <w:rPr>
          <w:rFonts w:ascii="GHEA Mariam" w:hAnsi="GHEA Mariam" w:cs="Arial"/>
          <w:sz w:val="24"/>
          <w:szCs w:val="24"/>
        </w:rPr>
        <w:t>Հայաստանի</w:t>
      </w:r>
      <w:r w:rsidRPr="00D857DD">
        <w:rPr>
          <w:rFonts w:ascii="GHEA Mariam" w:hAnsi="GHEA Mariam"/>
          <w:sz w:val="24"/>
          <w:szCs w:val="24"/>
          <w:lang w:val="smn-FI"/>
        </w:rPr>
        <w:t xml:space="preserve"> </w:t>
      </w:r>
      <w:r w:rsidRPr="00D857DD">
        <w:rPr>
          <w:rFonts w:ascii="GHEA Mariam" w:hAnsi="GHEA Mariam" w:cs="Arial"/>
          <w:sz w:val="24"/>
          <w:szCs w:val="24"/>
        </w:rPr>
        <w:t>Հանրապետության</w:t>
      </w:r>
      <w:r w:rsidRPr="00D857DD">
        <w:rPr>
          <w:rFonts w:ascii="GHEA Mariam" w:hAnsi="GHEA Mariam"/>
          <w:sz w:val="24"/>
          <w:szCs w:val="24"/>
          <w:lang w:val="smn-FI"/>
        </w:rPr>
        <w:t xml:space="preserve"> </w:t>
      </w:r>
      <w:r w:rsidRPr="00D857DD">
        <w:rPr>
          <w:rFonts w:ascii="GHEA Mariam" w:hAnsi="GHEA Mariam" w:cs="Arial"/>
          <w:sz w:val="24"/>
          <w:szCs w:val="24"/>
        </w:rPr>
        <w:t>կառավարության</w:t>
      </w:r>
      <w:r w:rsidRPr="00D857DD">
        <w:rPr>
          <w:rFonts w:ascii="GHEA Mariam" w:hAnsi="GHEA Mariam"/>
          <w:sz w:val="24"/>
          <w:szCs w:val="24"/>
          <w:lang w:val="smn-FI"/>
        </w:rPr>
        <w:t xml:space="preserve"> </w:t>
      </w:r>
      <w:r w:rsidRPr="00D857DD">
        <w:rPr>
          <w:rFonts w:ascii="GHEA Mariam" w:hAnsi="GHEA Mariam" w:cs="Arial"/>
          <w:sz w:val="24"/>
          <w:szCs w:val="24"/>
        </w:rPr>
        <w:t>օրենսդրական</w:t>
      </w:r>
      <w:r w:rsidRPr="00D857DD">
        <w:rPr>
          <w:rFonts w:ascii="GHEA Mariam" w:hAnsi="GHEA Mariam"/>
          <w:sz w:val="24"/>
          <w:szCs w:val="24"/>
          <w:lang w:val="smn-FI"/>
        </w:rPr>
        <w:t xml:space="preserve"> </w:t>
      </w:r>
      <w:r w:rsidRPr="00D857DD">
        <w:rPr>
          <w:rFonts w:ascii="GHEA Mariam" w:hAnsi="GHEA Mariam" w:cs="Arial"/>
          <w:sz w:val="24"/>
          <w:szCs w:val="24"/>
        </w:rPr>
        <w:t>նախա</w:t>
      </w:r>
      <w:r w:rsidR="00D857DD" w:rsidRPr="00D857DD">
        <w:rPr>
          <w:rFonts w:ascii="GHEA Mariam" w:hAnsi="GHEA Mariam" w:cs="Arial"/>
          <w:sz w:val="24"/>
          <w:szCs w:val="24"/>
          <w:lang w:val="smn-FI"/>
        </w:rPr>
        <w:softHyphen/>
      </w:r>
      <w:r w:rsidRPr="00D857DD">
        <w:rPr>
          <w:rFonts w:ascii="GHEA Mariam" w:hAnsi="GHEA Mariam" w:cs="Arial"/>
          <w:sz w:val="24"/>
          <w:szCs w:val="24"/>
        </w:rPr>
        <w:t>ձեռնությունը</w:t>
      </w:r>
      <w:r w:rsidRPr="00D857DD">
        <w:rPr>
          <w:rFonts w:ascii="GHEA Mariam" w:hAnsi="GHEA Mariam"/>
          <w:sz w:val="24"/>
          <w:szCs w:val="24"/>
          <w:lang w:val="smn-FI"/>
        </w:rPr>
        <w:t xml:space="preserve"> </w:t>
      </w:r>
      <w:r w:rsidRPr="00D857DD">
        <w:rPr>
          <w:rFonts w:ascii="GHEA Mariam" w:hAnsi="GHEA Mariam" w:cs="Arial"/>
          <w:sz w:val="24"/>
          <w:szCs w:val="24"/>
        </w:rPr>
        <w:t>սահմանված</w:t>
      </w:r>
      <w:r w:rsidRPr="00D857DD">
        <w:rPr>
          <w:rFonts w:ascii="GHEA Mariam" w:hAnsi="GHEA Mariam"/>
          <w:sz w:val="24"/>
          <w:szCs w:val="24"/>
          <w:lang w:val="smn-FI"/>
        </w:rPr>
        <w:t xml:space="preserve"> </w:t>
      </w:r>
      <w:r w:rsidRPr="00D857DD">
        <w:rPr>
          <w:rFonts w:ascii="GHEA Mariam" w:hAnsi="GHEA Mariam" w:cs="Arial"/>
          <w:sz w:val="24"/>
          <w:szCs w:val="24"/>
        </w:rPr>
        <w:t>կարգով</w:t>
      </w:r>
      <w:r w:rsidRPr="00D857DD">
        <w:rPr>
          <w:rFonts w:ascii="GHEA Mariam" w:hAnsi="GHEA Mariam"/>
          <w:sz w:val="24"/>
          <w:szCs w:val="24"/>
          <w:lang w:val="smn-FI"/>
        </w:rPr>
        <w:t xml:space="preserve"> </w:t>
      </w:r>
      <w:r w:rsidRPr="00D857DD">
        <w:rPr>
          <w:rFonts w:ascii="GHEA Mariam" w:hAnsi="GHEA Mariam" w:cs="Arial"/>
          <w:sz w:val="24"/>
          <w:szCs w:val="24"/>
        </w:rPr>
        <w:t>ներկայացնել</w:t>
      </w:r>
      <w:r w:rsidRPr="00D857DD">
        <w:rPr>
          <w:rFonts w:ascii="GHEA Mariam" w:hAnsi="GHEA Mariam"/>
          <w:sz w:val="24"/>
          <w:szCs w:val="24"/>
          <w:lang w:val="smn-FI"/>
        </w:rPr>
        <w:t xml:space="preserve"> </w:t>
      </w:r>
      <w:r w:rsidRPr="00D857DD">
        <w:rPr>
          <w:rFonts w:ascii="GHEA Mariam" w:hAnsi="GHEA Mariam" w:cs="Arial"/>
          <w:sz w:val="24"/>
          <w:szCs w:val="24"/>
        </w:rPr>
        <w:t>Հայաստանի</w:t>
      </w:r>
      <w:r w:rsidRPr="00D857DD">
        <w:rPr>
          <w:rFonts w:ascii="GHEA Mariam" w:hAnsi="GHEA Mariam"/>
          <w:sz w:val="24"/>
          <w:szCs w:val="24"/>
          <w:lang w:val="smn-FI"/>
        </w:rPr>
        <w:t xml:space="preserve"> </w:t>
      </w:r>
      <w:r w:rsidRPr="00D857DD">
        <w:rPr>
          <w:rFonts w:ascii="GHEA Mariam" w:hAnsi="GHEA Mariam" w:cs="Arial"/>
          <w:sz w:val="24"/>
          <w:szCs w:val="24"/>
        </w:rPr>
        <w:t>Հանրապետության</w:t>
      </w:r>
      <w:r w:rsidRPr="00D857DD">
        <w:rPr>
          <w:rFonts w:ascii="GHEA Mariam" w:hAnsi="GHEA Mariam"/>
          <w:sz w:val="24"/>
          <w:szCs w:val="24"/>
          <w:lang w:val="smn-FI"/>
        </w:rPr>
        <w:t xml:space="preserve"> </w:t>
      </w:r>
      <w:r w:rsidRPr="00D857DD">
        <w:rPr>
          <w:rFonts w:ascii="GHEA Mariam" w:hAnsi="GHEA Mariam" w:cs="Arial"/>
          <w:sz w:val="24"/>
          <w:szCs w:val="24"/>
        </w:rPr>
        <w:t>Ազգային</w:t>
      </w:r>
      <w:r w:rsidRPr="00D857DD">
        <w:rPr>
          <w:rFonts w:ascii="GHEA Mariam" w:hAnsi="GHEA Mariam"/>
          <w:sz w:val="24"/>
          <w:szCs w:val="24"/>
          <w:lang w:val="smn-FI"/>
        </w:rPr>
        <w:t xml:space="preserve"> </w:t>
      </w:r>
      <w:r w:rsidRPr="00D857DD">
        <w:rPr>
          <w:rFonts w:ascii="GHEA Mariam" w:hAnsi="GHEA Mariam" w:cs="Arial"/>
          <w:sz w:val="24"/>
          <w:szCs w:val="24"/>
        </w:rPr>
        <w:t>ժողով</w:t>
      </w:r>
      <w:r w:rsidRPr="00D857DD">
        <w:rPr>
          <w:rFonts w:ascii="GHEA Mariam" w:hAnsi="GHEA Mariam"/>
          <w:sz w:val="24"/>
          <w:szCs w:val="24"/>
          <w:lang w:val="smn-FI"/>
        </w:rPr>
        <w:t>:</w:t>
      </w:r>
    </w:p>
    <w:p w:rsidR="004674F9" w:rsidRPr="00D857DD" w:rsidRDefault="004674F9" w:rsidP="00A71CED">
      <w:pPr>
        <w:jc w:val="center"/>
        <w:rPr>
          <w:rFonts w:ascii="GHEA Mariam" w:hAnsi="GHEA Mariam"/>
          <w:sz w:val="48"/>
          <w:szCs w:val="24"/>
          <w:lang w:val="smn-FI"/>
        </w:rPr>
      </w:pPr>
    </w:p>
    <w:p w:rsidR="00D857DD" w:rsidRPr="000D5CEE" w:rsidRDefault="00D857D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857DD" w:rsidRPr="000D5CEE" w:rsidRDefault="00D857D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857DD" w:rsidRPr="00EF7ACC" w:rsidRDefault="00D857DD" w:rsidP="00B46EE8">
      <w:pPr>
        <w:pStyle w:val="mechtex"/>
        <w:jc w:val="left"/>
        <w:rPr>
          <w:rFonts w:ascii="GHEA Mariam" w:hAnsi="GHEA Mariam" w:cs="Sylfaen"/>
          <w:sz w:val="24"/>
          <w:szCs w:val="24"/>
          <w:lang w:val="hy-AM"/>
        </w:rPr>
      </w:pPr>
    </w:p>
    <w:p w:rsidR="00D857DD" w:rsidRPr="00D857DD" w:rsidRDefault="00D857DD" w:rsidP="00355F00">
      <w:pPr>
        <w:rPr>
          <w:rFonts w:ascii="GHEA Mariam" w:hAnsi="GHEA Mariam"/>
          <w:sz w:val="22"/>
          <w:szCs w:val="24"/>
          <w:lang w:val="hy-AM"/>
        </w:rPr>
      </w:pPr>
      <w:r w:rsidRPr="00EF7ACC">
        <w:rPr>
          <w:rFonts w:ascii="GHEA Mariam" w:hAnsi="GHEA Mariam" w:cs="Sylfaen"/>
          <w:sz w:val="24"/>
          <w:szCs w:val="24"/>
          <w:lang w:val="hy-AM"/>
        </w:rPr>
        <w:t>Երևան</w:t>
      </w:r>
    </w:p>
    <w:sectPr w:rsidR="00D857DD" w:rsidRPr="00D857DD" w:rsidSect="00D857DD">
      <w:headerReference w:type="even" r:id="rId8"/>
      <w:headerReference w:type="default" r:id="rId9"/>
      <w:footerReference w:type="even" r:id="rId10"/>
      <w:pgSz w:w="11909" w:h="16834" w:code="9"/>
      <w:pgMar w:top="993"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8AC" w:rsidRDefault="00EA68AC">
      <w:r>
        <w:separator/>
      </w:r>
    </w:p>
  </w:endnote>
  <w:endnote w:type="continuationSeparator" w:id="0">
    <w:p w:rsidR="00EA68AC" w:rsidRDefault="00EA6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8AC" w:rsidRDefault="00EA68AC">
      <w:r>
        <w:separator/>
      </w:r>
    </w:p>
  </w:footnote>
  <w:footnote w:type="continuationSeparator" w:id="0">
    <w:p w:rsidR="00EA68AC" w:rsidRDefault="00EA6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5F0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5F00"/>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47D"/>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7DD"/>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8AC"/>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1734493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150</Words>
  <Characters>857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2025-10-13T10:16:00Z</dcterms:created>
  <dcterms:modified xsi:type="dcterms:W3CDTF">2025-10-13T10:21:00Z</dcterms:modified>
</cp:coreProperties>
</file>