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103" w:rsidRPr="005176B8" w:rsidRDefault="00D10103" w:rsidP="00D10103">
      <w:pPr>
        <w:pStyle w:val="NormalWeb"/>
        <w:tabs>
          <w:tab w:val="left" w:pos="851"/>
          <w:tab w:val="left" w:pos="993"/>
        </w:tabs>
        <w:spacing w:before="0" w:beforeAutospacing="0" w:after="0" w:afterAutospacing="0"/>
        <w:ind w:firstLine="567"/>
        <w:jc w:val="right"/>
        <w:rPr>
          <w:rStyle w:val="Strong"/>
          <w:rFonts w:ascii="GHEA Grapalat" w:hAnsi="GHEA Grapalat" w:cs="Sylfaen"/>
          <w:b w:val="0"/>
        </w:rPr>
      </w:pPr>
      <w:r w:rsidRPr="005176B8">
        <w:rPr>
          <w:rStyle w:val="Strong"/>
          <w:rFonts w:ascii="GHEA Grapalat" w:hAnsi="GHEA Grapalat" w:cs="Sylfaen"/>
          <w:b w:val="0"/>
        </w:rPr>
        <w:t>ՆԱԽԱԳԻԾ</w:t>
      </w:r>
    </w:p>
    <w:p w:rsidR="00D10103" w:rsidRPr="005176B8" w:rsidRDefault="00D10103" w:rsidP="00D10103">
      <w:pPr>
        <w:pStyle w:val="NormalWeb"/>
        <w:tabs>
          <w:tab w:val="left" w:pos="851"/>
          <w:tab w:val="left" w:pos="993"/>
        </w:tabs>
        <w:spacing w:before="0" w:beforeAutospacing="0" w:after="0" w:afterAutospacing="0"/>
        <w:ind w:firstLine="567"/>
        <w:jc w:val="center"/>
        <w:rPr>
          <w:rFonts w:ascii="GHEA Grapalat" w:hAnsi="GHEA Grapalat"/>
        </w:rPr>
      </w:pPr>
      <w:r w:rsidRPr="005176B8">
        <w:rPr>
          <w:rStyle w:val="Strong"/>
          <w:rFonts w:ascii="GHEA Grapalat" w:hAnsi="GHEA Grapalat" w:cs="Sylfaen"/>
          <w:b w:val="0"/>
        </w:rPr>
        <w:t>ՀԱՅԱՍՏԱՆԻ</w:t>
      </w:r>
      <w:r w:rsidRPr="005176B8">
        <w:rPr>
          <w:rStyle w:val="Strong"/>
          <w:rFonts w:ascii="GHEA Grapalat" w:hAnsi="GHEA Grapalat"/>
          <w:b w:val="0"/>
        </w:rPr>
        <w:t xml:space="preserve"> </w:t>
      </w:r>
      <w:r w:rsidRPr="005176B8">
        <w:rPr>
          <w:rStyle w:val="Strong"/>
          <w:rFonts w:ascii="GHEA Grapalat" w:hAnsi="GHEA Grapalat" w:cs="Sylfaen"/>
          <w:b w:val="0"/>
        </w:rPr>
        <w:t>ՀԱՆՐԱՊԵՏՈՒԹՅԱՆ</w:t>
      </w:r>
      <w:r w:rsidRPr="005176B8">
        <w:rPr>
          <w:rStyle w:val="Strong"/>
          <w:rFonts w:ascii="GHEA Grapalat" w:hAnsi="GHEA Grapalat"/>
          <w:b w:val="0"/>
        </w:rPr>
        <w:t xml:space="preserve"> </w:t>
      </w:r>
      <w:r w:rsidRPr="005176B8">
        <w:rPr>
          <w:rStyle w:val="Strong"/>
          <w:rFonts w:ascii="GHEA Grapalat" w:hAnsi="GHEA Grapalat" w:cs="Sylfaen"/>
          <w:b w:val="0"/>
        </w:rPr>
        <w:t>ԿԱՌԱՎԱՐՈՒԹՅՈՒՆ</w:t>
      </w:r>
    </w:p>
    <w:p w:rsidR="00D10103" w:rsidRPr="005176B8" w:rsidRDefault="00D10103" w:rsidP="00D10103">
      <w:pPr>
        <w:pStyle w:val="NormalWeb"/>
        <w:tabs>
          <w:tab w:val="left" w:pos="851"/>
          <w:tab w:val="left" w:pos="993"/>
        </w:tabs>
        <w:spacing w:before="0" w:beforeAutospacing="0" w:after="0" w:afterAutospacing="0"/>
        <w:ind w:firstLine="567"/>
        <w:jc w:val="center"/>
        <w:rPr>
          <w:rFonts w:ascii="GHEA Grapalat" w:hAnsi="GHEA Grapalat"/>
        </w:rPr>
      </w:pPr>
      <w:r w:rsidRPr="005176B8">
        <w:t> </w:t>
      </w:r>
    </w:p>
    <w:p w:rsidR="00D10103" w:rsidRPr="005176B8" w:rsidRDefault="00D10103" w:rsidP="00D10103">
      <w:pPr>
        <w:pStyle w:val="NormalWeb"/>
        <w:tabs>
          <w:tab w:val="left" w:pos="851"/>
          <w:tab w:val="left" w:pos="993"/>
        </w:tabs>
        <w:spacing w:before="0" w:beforeAutospacing="0" w:after="0" w:afterAutospacing="0"/>
        <w:ind w:firstLine="567"/>
        <w:jc w:val="center"/>
        <w:rPr>
          <w:rFonts w:ascii="GHEA Grapalat" w:hAnsi="GHEA Grapalat"/>
        </w:rPr>
      </w:pPr>
      <w:r w:rsidRPr="005176B8">
        <w:rPr>
          <w:rStyle w:val="Strong"/>
          <w:rFonts w:ascii="GHEA Grapalat" w:hAnsi="GHEA Grapalat" w:cs="Sylfaen"/>
          <w:b w:val="0"/>
        </w:rPr>
        <w:t>ՈՐՈՇՈՒՄ</w:t>
      </w:r>
    </w:p>
    <w:p w:rsidR="00D10103" w:rsidRPr="00592717" w:rsidRDefault="00D10103" w:rsidP="00D10103">
      <w:pPr>
        <w:pStyle w:val="NormalWeb"/>
        <w:tabs>
          <w:tab w:val="left" w:pos="851"/>
          <w:tab w:val="left" w:pos="993"/>
        </w:tabs>
        <w:spacing w:before="0" w:beforeAutospacing="0" w:after="0" w:afterAutospacing="0"/>
        <w:ind w:firstLine="567"/>
        <w:jc w:val="center"/>
        <w:rPr>
          <w:rFonts w:ascii="GHEA Grapalat" w:hAnsi="GHEA Grapalat"/>
          <w:sz w:val="28"/>
          <w:szCs w:val="28"/>
        </w:rPr>
      </w:pPr>
      <w:r w:rsidRPr="00592717">
        <w:rPr>
          <w:sz w:val="28"/>
          <w:szCs w:val="28"/>
        </w:rPr>
        <w:t> </w:t>
      </w:r>
    </w:p>
    <w:p w:rsidR="00D10103" w:rsidRPr="005176B8" w:rsidRDefault="00D10103" w:rsidP="00D10103">
      <w:pPr>
        <w:pStyle w:val="NormalWeb"/>
        <w:tabs>
          <w:tab w:val="left" w:pos="851"/>
          <w:tab w:val="left" w:pos="993"/>
        </w:tabs>
        <w:spacing w:before="0" w:beforeAutospacing="0" w:after="0" w:afterAutospacing="0"/>
        <w:ind w:firstLine="567"/>
        <w:jc w:val="center"/>
        <w:rPr>
          <w:rFonts w:ascii="GHEA Grapalat" w:hAnsi="GHEA Grapalat"/>
        </w:rPr>
      </w:pPr>
      <w:r w:rsidRPr="005176B8">
        <w:rPr>
          <w:rFonts w:ascii="GHEA Grapalat" w:hAnsi="GHEA Grapalat"/>
        </w:rPr>
        <w:t xml:space="preserve">2019 </w:t>
      </w:r>
      <w:r w:rsidRPr="005176B8">
        <w:rPr>
          <w:rFonts w:ascii="GHEA Grapalat" w:hAnsi="GHEA Grapalat" w:cs="Sylfaen"/>
        </w:rPr>
        <w:t>թվականի ______</w:t>
      </w:r>
      <w:r w:rsidRPr="005176B8">
        <w:rPr>
          <w:rFonts w:ascii="GHEA Grapalat" w:hAnsi="GHEA Grapalat"/>
        </w:rPr>
        <w:t xml:space="preserve"> N__-</w:t>
      </w:r>
      <w:r w:rsidRPr="005176B8">
        <w:rPr>
          <w:rFonts w:ascii="GHEA Grapalat" w:hAnsi="GHEA Grapalat" w:cs="Sylfaen"/>
        </w:rPr>
        <w:t>Ն</w:t>
      </w:r>
    </w:p>
    <w:p w:rsidR="00D10103" w:rsidRPr="005176B8" w:rsidRDefault="00D10103" w:rsidP="00D10103">
      <w:pPr>
        <w:pStyle w:val="NormalWeb"/>
        <w:tabs>
          <w:tab w:val="left" w:pos="851"/>
          <w:tab w:val="left" w:pos="993"/>
        </w:tabs>
        <w:spacing w:before="0" w:beforeAutospacing="0" w:after="0" w:afterAutospacing="0"/>
        <w:ind w:firstLine="567"/>
        <w:rPr>
          <w:rFonts w:ascii="GHEA Grapalat" w:hAnsi="GHEA Grapalat"/>
        </w:rPr>
      </w:pPr>
      <w:r w:rsidRPr="005176B8">
        <w:t> </w:t>
      </w:r>
    </w:p>
    <w:p w:rsidR="00D10103" w:rsidRPr="00592717" w:rsidRDefault="00D10103" w:rsidP="00D10103">
      <w:pPr>
        <w:pStyle w:val="NormalWeb"/>
        <w:tabs>
          <w:tab w:val="left" w:pos="851"/>
          <w:tab w:val="left" w:pos="993"/>
        </w:tabs>
        <w:spacing w:before="0" w:beforeAutospacing="0" w:after="0" w:afterAutospacing="0"/>
        <w:ind w:firstLine="567"/>
        <w:jc w:val="center"/>
        <w:rPr>
          <w:rFonts w:ascii="GHEA Grapalat" w:hAnsi="GHEA Grapalat"/>
        </w:rPr>
      </w:pPr>
      <w:r w:rsidRPr="00592717">
        <w:rPr>
          <w:rFonts w:ascii="GHEA Grapalat" w:hAnsi="GHEA Grapalat"/>
          <w:bCs/>
        </w:rPr>
        <w:t>ՄԱՔՍԱՅԻՆ ՀՍԿՈՂՈՒԹՅԱՆ</w:t>
      </w:r>
      <w:r>
        <w:rPr>
          <w:rFonts w:ascii="GHEA Grapalat" w:hAnsi="GHEA Grapalat"/>
          <w:bCs/>
          <w:lang w:val="hy-AM"/>
        </w:rPr>
        <w:t xml:space="preserve"> ՕԲՅԵԿՏՆԵՐԻ, ՁԵՎԵՐԻ ԵՎ (</w:t>
      </w:r>
      <w:r>
        <w:rPr>
          <w:rFonts w:ascii="GHEA Grapalat" w:hAnsi="GHEA Grapalat"/>
          <w:bCs/>
        </w:rPr>
        <w:t>ԿԱՄ</w:t>
      </w:r>
      <w:r>
        <w:rPr>
          <w:rFonts w:ascii="GHEA Grapalat" w:hAnsi="GHEA Grapalat"/>
          <w:bCs/>
          <w:lang w:val="hy-AM"/>
        </w:rPr>
        <w:t>)</w:t>
      </w:r>
      <w:r>
        <w:rPr>
          <w:rFonts w:ascii="GHEA Grapalat" w:hAnsi="GHEA Grapalat"/>
          <w:bCs/>
        </w:rPr>
        <w:t xml:space="preserve"> ՄԻՋՈՑՆԵՐԻ ԸՆՏՐՈՒԹՅԱՆ ԺԱՄԱՆԱԿ </w:t>
      </w:r>
      <w:r w:rsidRPr="00592717">
        <w:rPr>
          <w:rFonts w:ascii="GHEA Grapalat" w:hAnsi="GHEA Grapalat"/>
          <w:bCs/>
        </w:rPr>
        <w:t xml:space="preserve">ՌԻՍԿԵՐԻ ԿԱՌԱՎԱՐՄԱՆ </w:t>
      </w:r>
      <w:r>
        <w:rPr>
          <w:rFonts w:ascii="GHEA Grapalat" w:hAnsi="GHEA Grapalat"/>
          <w:bCs/>
        </w:rPr>
        <w:t>ՀԱՄԱԿԱՐԳԻ ՕԳՏԱԳՈՐԾՄԱՆ ԵՎ ՄԱՔՍԱՅԻՆ ՄԱՐՄԻՆՆԵՐԻ ԿՈՂՄԻՑ ՄԱՔՍԱՅԻՆ ՀՍԿՈՂՈՒԹՅԱՆ ՁԵՎԵՐԻ ԵՎ ՄԻՋՈՑՆԵՐԻ ԿԻՐԱՌ</w:t>
      </w:r>
      <w:r w:rsidR="00797F71">
        <w:rPr>
          <w:rFonts w:ascii="GHEA Grapalat" w:hAnsi="GHEA Grapalat"/>
          <w:bCs/>
        </w:rPr>
        <w:t>Մ</w:t>
      </w:r>
      <w:r>
        <w:rPr>
          <w:rFonts w:ascii="GHEA Grapalat" w:hAnsi="GHEA Grapalat"/>
          <w:bCs/>
        </w:rPr>
        <w:t xml:space="preserve">ԱՆ ՈՒՂԵՑՈՒՅՑԸ </w:t>
      </w:r>
      <w:r w:rsidRPr="00592717">
        <w:rPr>
          <w:rFonts w:ascii="GHEA Grapalat" w:hAnsi="GHEA Grapalat"/>
          <w:bCs/>
        </w:rPr>
        <w:t xml:space="preserve">ՀԱՍՏԱՏԵԼՈՒ </w:t>
      </w:r>
      <w:r>
        <w:rPr>
          <w:rFonts w:ascii="GHEA Grapalat" w:hAnsi="GHEA Grapalat"/>
          <w:bCs/>
        </w:rPr>
        <w:t xml:space="preserve">ՄԱՍԻՆ </w:t>
      </w:r>
      <w:r w:rsidRPr="00592717">
        <w:rPr>
          <w:rFonts w:ascii="GHEA Grapalat" w:hAnsi="GHEA Grapalat"/>
          <w:bCs/>
        </w:rPr>
        <w:t xml:space="preserve">ԵՎ </w:t>
      </w:r>
      <w:r w:rsidRPr="00592717">
        <w:rPr>
          <w:rFonts w:ascii="GHEA Grapalat" w:hAnsi="GHEA Grapalat" w:cs="Sylfaen"/>
          <w:bCs/>
        </w:rPr>
        <w:t>ՀԱՅԱՍՏԱՆԻ</w:t>
      </w:r>
      <w:r w:rsidRPr="00592717">
        <w:rPr>
          <w:rFonts w:ascii="GHEA Grapalat" w:hAnsi="GHEA Grapalat"/>
          <w:bCs/>
        </w:rPr>
        <w:t xml:space="preserve"> </w:t>
      </w:r>
      <w:r w:rsidRPr="00592717">
        <w:rPr>
          <w:rFonts w:ascii="GHEA Grapalat" w:hAnsi="GHEA Grapalat" w:cs="Sylfaen"/>
          <w:bCs/>
        </w:rPr>
        <w:t>ՀԱՆՐԱՊԵՏՈՒԹՅԱՆ</w:t>
      </w:r>
      <w:r w:rsidRPr="00592717">
        <w:rPr>
          <w:rFonts w:ascii="GHEA Grapalat" w:hAnsi="GHEA Grapalat"/>
          <w:bCs/>
        </w:rPr>
        <w:t xml:space="preserve"> </w:t>
      </w:r>
      <w:r w:rsidRPr="00592717">
        <w:rPr>
          <w:rFonts w:ascii="GHEA Grapalat" w:hAnsi="GHEA Grapalat" w:cs="Sylfaen"/>
          <w:bCs/>
        </w:rPr>
        <w:t>ԿԱՌԱՎԱՐՈՒԹՅԱՆ</w:t>
      </w:r>
      <w:r w:rsidRPr="00592717">
        <w:rPr>
          <w:rFonts w:ascii="GHEA Grapalat" w:hAnsi="GHEA Grapalat"/>
          <w:bCs/>
        </w:rPr>
        <w:t xml:space="preserve"> 2001 ԹՎԱԿԱՆԻ ՄԱՐՏԻ 24-Ի N 236 ՈՐՈՇՈՒՄՆ ՈՒԺԸ ԿՈՐՑՐԱԾ ՃԱՆԱՉԵԼՈՒ ՄԱՍԻՆ</w:t>
      </w:r>
      <w:r w:rsidRPr="00592717">
        <w:rPr>
          <w:rFonts w:ascii="GHEA Grapalat" w:hAnsi="GHEA Grapalat"/>
        </w:rPr>
        <w:t xml:space="preserve"> </w:t>
      </w:r>
    </w:p>
    <w:p w:rsidR="00D10103" w:rsidRPr="00592717" w:rsidRDefault="00D10103" w:rsidP="00D10103">
      <w:pPr>
        <w:tabs>
          <w:tab w:val="left" w:pos="851"/>
          <w:tab w:val="left" w:pos="993"/>
        </w:tabs>
        <w:spacing w:after="0"/>
        <w:ind w:firstLine="567"/>
        <w:jc w:val="both"/>
        <w:rPr>
          <w:rFonts w:ascii="GHEA Grapalat" w:hAnsi="GHEA Grapalat" w:cs="Sylfaen"/>
        </w:rPr>
      </w:pPr>
    </w:p>
    <w:p w:rsidR="00D10103" w:rsidRPr="00592717" w:rsidRDefault="00CE0437" w:rsidP="00D10103">
      <w:pPr>
        <w:tabs>
          <w:tab w:val="left" w:pos="851"/>
          <w:tab w:val="left" w:pos="993"/>
        </w:tabs>
        <w:spacing w:after="0"/>
        <w:ind w:firstLine="567"/>
        <w:jc w:val="both"/>
        <w:rPr>
          <w:rFonts w:ascii="GHEA Grapalat" w:hAnsi="GHEA Grapalat"/>
          <w:sz w:val="24"/>
          <w:szCs w:val="24"/>
        </w:rPr>
      </w:pPr>
      <w:r>
        <w:rPr>
          <w:rFonts w:ascii="GHEA Grapalat" w:hAnsi="GHEA Grapalat"/>
          <w:sz w:val="24"/>
          <w:szCs w:val="24"/>
          <w:lang w:val="hy-AM"/>
        </w:rPr>
        <w:t xml:space="preserve">Հայաստանի Հանրապետության Սահմանադրության 146-րդ հոդվածին և </w:t>
      </w:r>
      <w:r w:rsidR="00D10103" w:rsidRPr="00592717">
        <w:rPr>
          <w:rFonts w:ascii="GHEA Grapalat" w:hAnsi="GHEA Grapalat"/>
          <w:sz w:val="24"/>
          <w:szCs w:val="24"/>
        </w:rPr>
        <w:t xml:space="preserve">«Եվրասիական տնտեսական միության մաքսային օրենսգրքի մասին» պայմանագրի 1-ին հավելվածի 310-րդ հոդվածի 3-րդ և 4-րդ մասերին համապատասխան` Հայաստանի Հանրապետության կառավարությունը </w:t>
      </w:r>
      <w:r w:rsidR="00D10103" w:rsidRPr="00592717">
        <w:rPr>
          <w:rFonts w:ascii="GHEA Grapalat" w:hAnsi="GHEA Grapalat"/>
          <w:b/>
          <w:i/>
          <w:sz w:val="24"/>
          <w:szCs w:val="24"/>
        </w:rPr>
        <w:t>որոշում է</w:t>
      </w:r>
      <w:r w:rsidR="00D10103" w:rsidRPr="00592717">
        <w:rPr>
          <w:rFonts w:ascii="GHEA Grapalat" w:hAnsi="GHEA Grapalat"/>
          <w:sz w:val="24"/>
          <w:szCs w:val="24"/>
        </w:rPr>
        <w:t>.</w:t>
      </w:r>
    </w:p>
    <w:p w:rsidR="00D10103" w:rsidRPr="00C44E2D" w:rsidRDefault="00D10103" w:rsidP="00D10103">
      <w:pPr>
        <w:numPr>
          <w:ilvl w:val="0"/>
          <w:numId w:val="3"/>
        </w:numPr>
        <w:tabs>
          <w:tab w:val="left" w:pos="851"/>
          <w:tab w:val="left" w:pos="993"/>
        </w:tabs>
        <w:spacing w:after="0"/>
        <w:ind w:left="0" w:firstLine="540"/>
        <w:jc w:val="both"/>
        <w:rPr>
          <w:rFonts w:ascii="GHEA Grapalat" w:hAnsi="GHEA Grapalat"/>
          <w:sz w:val="24"/>
          <w:szCs w:val="24"/>
        </w:rPr>
      </w:pPr>
      <w:r w:rsidRPr="00C44E2D">
        <w:rPr>
          <w:rFonts w:ascii="GHEA Grapalat" w:hAnsi="GHEA Grapalat"/>
          <w:sz w:val="24"/>
          <w:szCs w:val="24"/>
        </w:rPr>
        <w:t xml:space="preserve">Հաստատել </w:t>
      </w:r>
      <w:r w:rsidRPr="00C44E2D">
        <w:rPr>
          <w:rFonts w:ascii="GHEA Grapalat" w:hAnsi="GHEA Grapalat"/>
          <w:bCs/>
          <w:sz w:val="24"/>
          <w:szCs w:val="24"/>
        </w:rPr>
        <w:t>մաքսային հսկողության</w:t>
      </w:r>
      <w:r w:rsidRPr="00C44E2D">
        <w:rPr>
          <w:rFonts w:ascii="GHEA Grapalat" w:hAnsi="GHEA Grapalat"/>
          <w:bCs/>
          <w:sz w:val="24"/>
          <w:szCs w:val="24"/>
          <w:lang w:val="hy-AM"/>
        </w:rPr>
        <w:t xml:space="preserve"> օբյեկտների, ձ</w:t>
      </w:r>
      <w:r w:rsidRPr="00C44E2D">
        <w:rPr>
          <w:rFonts w:ascii="GHEA Grapalat" w:hAnsi="GHEA Grapalat"/>
          <w:bCs/>
          <w:sz w:val="24"/>
          <w:szCs w:val="24"/>
        </w:rPr>
        <w:t>և</w:t>
      </w:r>
      <w:r w:rsidRPr="00C44E2D">
        <w:rPr>
          <w:rFonts w:ascii="GHEA Grapalat" w:hAnsi="GHEA Grapalat"/>
          <w:bCs/>
          <w:sz w:val="24"/>
          <w:szCs w:val="24"/>
          <w:lang w:val="hy-AM"/>
        </w:rPr>
        <w:t xml:space="preserve">երի </w:t>
      </w:r>
      <w:r w:rsidR="000D1CF0">
        <w:rPr>
          <w:rFonts w:ascii="GHEA Grapalat" w:hAnsi="GHEA Grapalat"/>
          <w:bCs/>
          <w:sz w:val="24"/>
          <w:szCs w:val="24"/>
          <w:lang w:val="en-GB"/>
        </w:rPr>
        <w:t>և</w:t>
      </w:r>
      <w:r w:rsidRPr="00C44E2D">
        <w:rPr>
          <w:rFonts w:ascii="GHEA Grapalat" w:hAnsi="GHEA Grapalat"/>
          <w:bCs/>
          <w:sz w:val="24"/>
          <w:szCs w:val="24"/>
          <w:lang w:val="hy-AM"/>
        </w:rPr>
        <w:t xml:space="preserve"> (</w:t>
      </w:r>
      <w:r w:rsidRPr="00C44E2D">
        <w:rPr>
          <w:rFonts w:ascii="GHEA Grapalat" w:hAnsi="GHEA Grapalat"/>
          <w:bCs/>
          <w:sz w:val="24"/>
          <w:szCs w:val="24"/>
        </w:rPr>
        <w:t>կամ</w:t>
      </w:r>
      <w:r w:rsidRPr="00C44E2D">
        <w:rPr>
          <w:rFonts w:ascii="GHEA Grapalat" w:hAnsi="GHEA Grapalat"/>
          <w:bCs/>
          <w:sz w:val="24"/>
          <w:szCs w:val="24"/>
          <w:lang w:val="hy-AM"/>
        </w:rPr>
        <w:t>)</w:t>
      </w:r>
      <w:r w:rsidRPr="00C44E2D">
        <w:rPr>
          <w:rFonts w:ascii="GHEA Grapalat" w:hAnsi="GHEA Grapalat"/>
          <w:bCs/>
          <w:sz w:val="24"/>
          <w:szCs w:val="24"/>
        </w:rPr>
        <w:t xml:space="preserve"> միջոցների ընտրության ժամանակ ռիսկերի կառավարման համակարգի օգտագործման և մաքսային մարմինների կողմից մաքսային հսկողության ձևերի և միջոցների կիրառ</w:t>
      </w:r>
      <w:r w:rsidR="003D0A5D">
        <w:rPr>
          <w:rFonts w:ascii="GHEA Grapalat" w:hAnsi="GHEA Grapalat"/>
          <w:bCs/>
          <w:sz w:val="24"/>
          <w:szCs w:val="24"/>
        </w:rPr>
        <w:t>ման</w:t>
      </w:r>
      <w:r w:rsidRPr="00C44E2D">
        <w:rPr>
          <w:rFonts w:ascii="GHEA Grapalat" w:hAnsi="GHEA Grapalat"/>
          <w:bCs/>
          <w:sz w:val="24"/>
          <w:szCs w:val="24"/>
        </w:rPr>
        <w:t xml:space="preserve"> ուղեցույցը</w:t>
      </w:r>
      <w:r w:rsidRPr="00C44E2D">
        <w:rPr>
          <w:rFonts w:ascii="GHEA Grapalat" w:hAnsi="GHEA Grapalat"/>
          <w:sz w:val="24"/>
          <w:szCs w:val="24"/>
        </w:rPr>
        <w:t>` համաձայն հավելվածի:</w:t>
      </w:r>
    </w:p>
    <w:p w:rsidR="00D10103" w:rsidRPr="00592717" w:rsidRDefault="00D10103" w:rsidP="00D10103">
      <w:pPr>
        <w:numPr>
          <w:ilvl w:val="0"/>
          <w:numId w:val="3"/>
        </w:numPr>
        <w:tabs>
          <w:tab w:val="left" w:pos="851"/>
          <w:tab w:val="left" w:pos="993"/>
        </w:tabs>
        <w:spacing w:after="0"/>
        <w:ind w:left="0" w:firstLine="567"/>
        <w:jc w:val="both"/>
        <w:rPr>
          <w:rFonts w:ascii="GHEA Grapalat" w:hAnsi="GHEA Grapalat"/>
          <w:sz w:val="24"/>
          <w:szCs w:val="24"/>
        </w:rPr>
      </w:pPr>
      <w:r w:rsidRPr="00592717">
        <w:rPr>
          <w:rFonts w:ascii="GHEA Grapalat" w:hAnsi="GHEA Grapalat"/>
          <w:sz w:val="24"/>
          <w:szCs w:val="24"/>
        </w:rPr>
        <w:t>Ուժը կորցրած ճանաչել ՀՀ կառավարության 2001 թվականի մարտի 24-ի Մաքսային հսկողության իրականացման մեթոդիկան սահմանելու մասին թիվ 236 որոշումը:</w:t>
      </w:r>
    </w:p>
    <w:p w:rsidR="00D10103" w:rsidRPr="00592717" w:rsidRDefault="00D10103" w:rsidP="00D10103">
      <w:pPr>
        <w:numPr>
          <w:ilvl w:val="0"/>
          <w:numId w:val="3"/>
        </w:numPr>
        <w:tabs>
          <w:tab w:val="left" w:pos="851"/>
          <w:tab w:val="left" w:pos="993"/>
        </w:tabs>
        <w:spacing w:after="0"/>
        <w:ind w:left="0" w:firstLine="567"/>
        <w:jc w:val="both"/>
        <w:rPr>
          <w:rFonts w:ascii="GHEA Grapalat" w:hAnsi="GHEA Grapalat"/>
          <w:sz w:val="24"/>
          <w:szCs w:val="24"/>
        </w:rPr>
      </w:pPr>
      <w:r w:rsidRPr="00592717">
        <w:rPr>
          <w:rFonts w:ascii="GHEA Grapalat" w:hAnsi="GHEA Grapalat"/>
          <w:sz w:val="24"/>
          <w:szCs w:val="24"/>
        </w:rPr>
        <w:t xml:space="preserve">Սույն որոշումն ուժի մեջ է մտնում </w:t>
      </w:r>
      <w:r w:rsidR="00466AFF">
        <w:rPr>
          <w:rFonts w:ascii="GHEA Grapalat" w:hAnsi="GHEA Grapalat"/>
          <w:sz w:val="24"/>
          <w:szCs w:val="24"/>
        </w:rPr>
        <w:t>սույն որոշմամբ սահմանված գործառնությունների իրականացման համար անհրաժեշտ էլեկտրոնային համակարգի գործարկման օրվանից, բայց ոչ ուշ, քան 2020 թվականի հունվարի 1-ը, բացառությամբ սույն որոշման հավելվածով հաստատված ուղեցույցի</w:t>
      </w:r>
      <w:r w:rsidR="00736D7B">
        <w:rPr>
          <w:rFonts w:ascii="GHEA Grapalat" w:hAnsi="GHEA Grapalat"/>
          <w:sz w:val="24"/>
          <w:szCs w:val="24"/>
        </w:rPr>
        <w:t xml:space="preserve"> 14-րդ և 16-րդ կետերի, որոնք ուժի մեջ են մտնում</w:t>
      </w:r>
      <w:r w:rsidR="00466AFF">
        <w:rPr>
          <w:rFonts w:ascii="GHEA Grapalat" w:hAnsi="GHEA Grapalat"/>
          <w:sz w:val="24"/>
          <w:szCs w:val="24"/>
        </w:rPr>
        <w:t xml:space="preserve"> </w:t>
      </w:r>
      <w:r w:rsidRPr="00592717">
        <w:rPr>
          <w:rFonts w:ascii="GHEA Grapalat" w:hAnsi="GHEA Grapalat"/>
          <w:sz w:val="24"/>
          <w:szCs w:val="24"/>
        </w:rPr>
        <w:t>պաշտոնական հրապարակման օրվան հաջոր</w:t>
      </w:r>
      <w:r w:rsidR="00736D7B">
        <w:rPr>
          <w:rFonts w:ascii="GHEA Grapalat" w:hAnsi="GHEA Grapalat"/>
          <w:sz w:val="24"/>
          <w:szCs w:val="24"/>
        </w:rPr>
        <w:softHyphen/>
      </w:r>
      <w:r w:rsidRPr="00592717">
        <w:rPr>
          <w:rFonts w:ascii="GHEA Grapalat" w:hAnsi="GHEA Grapalat"/>
          <w:sz w:val="24"/>
          <w:szCs w:val="24"/>
        </w:rPr>
        <w:t>դող տասներորդ օրը:</w:t>
      </w:r>
    </w:p>
    <w:p w:rsidR="00D10103" w:rsidRPr="00592717" w:rsidRDefault="00D10103" w:rsidP="00D10103">
      <w:pPr>
        <w:tabs>
          <w:tab w:val="left" w:pos="851"/>
          <w:tab w:val="left" w:pos="993"/>
        </w:tabs>
        <w:spacing w:after="0"/>
        <w:ind w:firstLine="567"/>
        <w:jc w:val="both"/>
        <w:rPr>
          <w:rFonts w:ascii="GHEA Grapalat" w:hAnsi="GHEA Grapalat"/>
          <w:sz w:val="24"/>
          <w:szCs w:val="24"/>
        </w:rPr>
      </w:pPr>
    </w:p>
    <w:p w:rsidR="00D10103" w:rsidRDefault="00D10103" w:rsidP="00D10103">
      <w:pPr>
        <w:tabs>
          <w:tab w:val="left" w:pos="851"/>
          <w:tab w:val="left" w:pos="993"/>
        </w:tabs>
        <w:spacing w:after="0"/>
        <w:ind w:firstLine="567"/>
        <w:jc w:val="both"/>
        <w:rPr>
          <w:rFonts w:ascii="GHEA Grapalat" w:hAnsi="GHEA Grapalat"/>
          <w:sz w:val="24"/>
          <w:szCs w:val="24"/>
        </w:rPr>
      </w:pPr>
    </w:p>
    <w:p w:rsidR="00D10103" w:rsidRPr="00592717" w:rsidRDefault="00D10103" w:rsidP="00D10103">
      <w:pPr>
        <w:tabs>
          <w:tab w:val="left" w:pos="851"/>
          <w:tab w:val="left" w:pos="993"/>
        </w:tabs>
        <w:spacing w:after="0"/>
        <w:ind w:firstLine="567"/>
        <w:jc w:val="both"/>
        <w:rPr>
          <w:rFonts w:ascii="GHEA Grapalat" w:hAnsi="GHEA Grapalat"/>
          <w:sz w:val="24"/>
          <w:szCs w:val="24"/>
        </w:rPr>
      </w:pPr>
      <w:r w:rsidRPr="00592717">
        <w:rPr>
          <w:rFonts w:ascii="GHEA Grapalat" w:hAnsi="GHEA Grapalat"/>
          <w:sz w:val="24"/>
          <w:szCs w:val="24"/>
        </w:rPr>
        <w:t xml:space="preserve">ՀԱՅԱՍՏԱՆԻ ՀԱՆՐԱՊԵՏՈՒԹՅԱՆ </w:t>
      </w:r>
    </w:p>
    <w:p w:rsidR="00D10103" w:rsidRPr="00592717" w:rsidRDefault="00D10103" w:rsidP="00D10103">
      <w:pPr>
        <w:tabs>
          <w:tab w:val="left" w:pos="851"/>
          <w:tab w:val="left" w:pos="993"/>
        </w:tabs>
        <w:spacing w:after="0"/>
        <w:ind w:firstLine="567"/>
        <w:jc w:val="both"/>
        <w:rPr>
          <w:rFonts w:ascii="GHEA Grapalat" w:hAnsi="GHEA Grapalat"/>
          <w:sz w:val="24"/>
          <w:szCs w:val="24"/>
        </w:rPr>
      </w:pPr>
      <w:r w:rsidRPr="00592717">
        <w:rPr>
          <w:rFonts w:ascii="GHEA Grapalat" w:hAnsi="GHEA Grapalat"/>
          <w:sz w:val="24"/>
          <w:szCs w:val="24"/>
        </w:rPr>
        <w:t xml:space="preserve">                ՎԱՐՉԱՊԵՏ                                                       Ն. ՓԱՇԻՆՅԱՆ</w:t>
      </w:r>
    </w:p>
    <w:p w:rsidR="00C44E2D" w:rsidRDefault="00C44E2D">
      <w:pPr>
        <w:spacing w:after="160" w:line="259" w:lineRule="auto"/>
        <w:rPr>
          <w:rFonts w:ascii="GHEA Grapalat" w:hAnsi="GHEA Grapalat"/>
          <w:sz w:val="24"/>
          <w:szCs w:val="24"/>
        </w:rPr>
      </w:pPr>
      <w:r>
        <w:rPr>
          <w:rFonts w:ascii="GHEA Grapalat" w:hAnsi="GHEA Grapalat"/>
          <w:sz w:val="24"/>
          <w:szCs w:val="24"/>
        </w:rPr>
        <w:br w:type="page"/>
      </w:r>
    </w:p>
    <w:p w:rsidR="00D10103" w:rsidRPr="00C77B35" w:rsidRDefault="00C44E2D" w:rsidP="005176B8">
      <w:pPr>
        <w:tabs>
          <w:tab w:val="left" w:pos="851"/>
          <w:tab w:val="left" w:pos="993"/>
          <w:tab w:val="left" w:pos="7815"/>
        </w:tabs>
        <w:jc w:val="right"/>
        <w:rPr>
          <w:rFonts w:ascii="GHEA Grapalat" w:hAnsi="GHEA Grapalat"/>
          <w:sz w:val="20"/>
          <w:szCs w:val="20"/>
          <w:lang w:val="hy-AM"/>
        </w:rPr>
      </w:pPr>
      <w:r w:rsidRPr="00C77B35">
        <w:rPr>
          <w:rFonts w:ascii="GHEA Grapalat" w:hAnsi="GHEA Grapalat"/>
          <w:sz w:val="20"/>
          <w:szCs w:val="20"/>
        </w:rPr>
        <w:lastRenderedPageBreak/>
        <w:tab/>
      </w:r>
      <w:r w:rsidRPr="00C77B35">
        <w:rPr>
          <w:rFonts w:ascii="GHEA Grapalat" w:hAnsi="GHEA Grapalat"/>
          <w:sz w:val="20"/>
          <w:szCs w:val="20"/>
        </w:rPr>
        <w:tab/>
      </w:r>
      <w:r w:rsidRPr="00C77B35">
        <w:rPr>
          <w:rFonts w:ascii="GHEA Grapalat" w:hAnsi="GHEA Grapalat"/>
          <w:sz w:val="20"/>
          <w:szCs w:val="20"/>
        </w:rPr>
        <w:tab/>
      </w:r>
      <w:r w:rsidR="00D10103" w:rsidRPr="00C77B35">
        <w:rPr>
          <w:rFonts w:ascii="GHEA Grapalat" w:hAnsi="GHEA Grapalat"/>
          <w:sz w:val="20"/>
          <w:szCs w:val="20"/>
        </w:rPr>
        <w:t>Հավելված</w:t>
      </w:r>
      <w:r w:rsidR="00D10103" w:rsidRPr="00C77B35">
        <w:rPr>
          <w:rFonts w:ascii="GHEA Grapalat" w:hAnsi="GHEA Grapalat"/>
          <w:sz w:val="20"/>
          <w:szCs w:val="20"/>
          <w:lang w:val="hy-AM"/>
        </w:rPr>
        <w:t xml:space="preserve"> </w:t>
      </w:r>
    </w:p>
    <w:p w:rsidR="00D10103" w:rsidRPr="00A34DC5" w:rsidRDefault="00D10103" w:rsidP="005176B8">
      <w:pPr>
        <w:tabs>
          <w:tab w:val="left" w:pos="851"/>
          <w:tab w:val="left" w:pos="993"/>
          <w:tab w:val="left" w:pos="7815"/>
        </w:tabs>
        <w:spacing w:after="0"/>
        <w:ind w:firstLine="567"/>
        <w:jc w:val="right"/>
        <w:rPr>
          <w:rFonts w:ascii="GHEA Grapalat" w:hAnsi="GHEA Grapalat"/>
          <w:sz w:val="20"/>
          <w:szCs w:val="20"/>
          <w:lang w:val="hy-AM"/>
        </w:rPr>
      </w:pPr>
      <w:r w:rsidRPr="00A34DC5">
        <w:rPr>
          <w:rFonts w:ascii="GHEA Grapalat" w:hAnsi="GHEA Grapalat"/>
          <w:sz w:val="20"/>
          <w:szCs w:val="20"/>
          <w:lang w:val="hy-AM"/>
        </w:rPr>
        <w:t xml:space="preserve">ՀՀ կառավարության </w:t>
      </w:r>
    </w:p>
    <w:p w:rsidR="00D10103" w:rsidRPr="00A34DC5" w:rsidRDefault="00D10103" w:rsidP="005176B8">
      <w:pPr>
        <w:tabs>
          <w:tab w:val="left" w:pos="851"/>
          <w:tab w:val="left" w:pos="993"/>
          <w:tab w:val="left" w:pos="7815"/>
        </w:tabs>
        <w:spacing w:after="0"/>
        <w:ind w:firstLine="567"/>
        <w:jc w:val="right"/>
        <w:rPr>
          <w:rFonts w:ascii="GHEA Grapalat" w:hAnsi="GHEA Grapalat"/>
          <w:sz w:val="20"/>
          <w:szCs w:val="20"/>
          <w:lang w:val="hy-AM"/>
        </w:rPr>
      </w:pPr>
      <w:r w:rsidRPr="00A34DC5">
        <w:rPr>
          <w:rFonts w:ascii="GHEA Grapalat" w:hAnsi="GHEA Grapalat"/>
          <w:sz w:val="20"/>
          <w:szCs w:val="20"/>
          <w:lang w:val="hy-AM"/>
        </w:rPr>
        <w:t>2019թ. ________ ___ թիվ ___  -Ն որոշման</w:t>
      </w:r>
    </w:p>
    <w:p w:rsidR="00D10103" w:rsidRPr="00A34DC5" w:rsidRDefault="00D10103" w:rsidP="00D10103">
      <w:pPr>
        <w:tabs>
          <w:tab w:val="left" w:pos="851"/>
          <w:tab w:val="left" w:pos="993"/>
        </w:tabs>
        <w:ind w:firstLine="567"/>
        <w:rPr>
          <w:rFonts w:ascii="GHEA Grapalat" w:hAnsi="GHEA Grapalat"/>
          <w:sz w:val="24"/>
          <w:szCs w:val="24"/>
          <w:lang w:val="hy-AM"/>
        </w:rPr>
      </w:pPr>
    </w:p>
    <w:p w:rsidR="00D10103" w:rsidRPr="00A34DC5" w:rsidRDefault="00D10103" w:rsidP="00D10103">
      <w:pPr>
        <w:tabs>
          <w:tab w:val="left" w:pos="851"/>
          <w:tab w:val="left" w:pos="993"/>
          <w:tab w:val="left" w:pos="3450"/>
        </w:tabs>
        <w:jc w:val="center"/>
        <w:rPr>
          <w:rFonts w:ascii="GHEA Grapalat" w:hAnsi="GHEA Grapalat"/>
          <w:sz w:val="24"/>
          <w:szCs w:val="24"/>
          <w:lang w:val="hy-AM"/>
        </w:rPr>
      </w:pPr>
      <w:r w:rsidRPr="00A34DC5">
        <w:rPr>
          <w:rFonts w:ascii="GHEA Grapalat" w:hAnsi="GHEA Grapalat"/>
          <w:sz w:val="24"/>
          <w:szCs w:val="24"/>
          <w:lang w:val="hy-AM"/>
        </w:rPr>
        <w:t>ՈՒՂԵՑՈՒՅՑ</w:t>
      </w:r>
    </w:p>
    <w:p w:rsidR="00D10103" w:rsidRPr="00A34DC5" w:rsidRDefault="00D10103" w:rsidP="00D10103">
      <w:pPr>
        <w:tabs>
          <w:tab w:val="left" w:pos="851"/>
          <w:tab w:val="left" w:pos="993"/>
          <w:tab w:val="left" w:pos="3450"/>
        </w:tabs>
        <w:jc w:val="center"/>
        <w:rPr>
          <w:rFonts w:ascii="GHEA Grapalat" w:hAnsi="GHEA Grapalat"/>
          <w:bCs/>
          <w:lang w:val="hy-AM"/>
        </w:rPr>
      </w:pPr>
      <w:r w:rsidRPr="00A34DC5">
        <w:rPr>
          <w:rFonts w:ascii="GHEA Grapalat" w:hAnsi="GHEA Grapalat"/>
          <w:bCs/>
          <w:lang w:val="hy-AM"/>
        </w:rPr>
        <w:t>ՄԱՔՍԱՅԻՆ ՀՍԿՈՂՈՒԹՅԱՆ</w:t>
      </w:r>
      <w:r w:rsidRPr="00C77B35">
        <w:rPr>
          <w:rFonts w:ascii="GHEA Grapalat" w:hAnsi="GHEA Grapalat"/>
          <w:bCs/>
          <w:lang w:val="hy-AM"/>
        </w:rPr>
        <w:t xml:space="preserve"> ՕԲՅԵԿՏՆԵՐԻ, ՁԵՎԵՐԻ ԵՎ (</w:t>
      </w:r>
      <w:r w:rsidRPr="00A34DC5">
        <w:rPr>
          <w:rFonts w:ascii="GHEA Grapalat" w:hAnsi="GHEA Grapalat"/>
          <w:bCs/>
          <w:lang w:val="hy-AM"/>
        </w:rPr>
        <w:t>ԿԱՄ</w:t>
      </w:r>
      <w:r w:rsidRPr="00C77B35">
        <w:rPr>
          <w:rFonts w:ascii="GHEA Grapalat" w:hAnsi="GHEA Grapalat"/>
          <w:bCs/>
          <w:lang w:val="hy-AM"/>
        </w:rPr>
        <w:t>)</w:t>
      </w:r>
      <w:r w:rsidRPr="00A34DC5">
        <w:rPr>
          <w:rFonts w:ascii="GHEA Grapalat" w:hAnsi="GHEA Grapalat"/>
          <w:bCs/>
          <w:lang w:val="hy-AM"/>
        </w:rPr>
        <w:t xml:space="preserve"> ՄԻՋՈՑՆԵՐԻ ԸՆՏՐՈՒԹՅԱՆ ԺԱՄԱՆԱԿ ՌԻՍԿԵՐԻ ԿԱՌԱՎԱՐՄԱՆ ՀԱՄԱԿԱՐԳԻ ՕԳՏԱԳՈՐԾՄԱՆ  ԵՎ ՄԱՔՍԱՅԻՆ ՄԱՐՄԻՆՆԵՐԻ ԿՈՂՄԻՑ ՄԱՔՍԱՅԻՆ ՀՍԿՈՂՈՒԹՅԱՆ ՁԵՎԵՐԻ ԵՎ ՄԻՋՈՑՆԵՐԻ ԿԻՐԱՌ</w:t>
      </w:r>
      <w:r w:rsidR="00C44E2D" w:rsidRPr="00A34DC5">
        <w:rPr>
          <w:rFonts w:ascii="GHEA Grapalat" w:hAnsi="GHEA Grapalat"/>
          <w:bCs/>
          <w:lang w:val="hy-AM"/>
        </w:rPr>
        <w:t>Մ</w:t>
      </w:r>
      <w:r w:rsidRPr="00A34DC5">
        <w:rPr>
          <w:rFonts w:ascii="GHEA Grapalat" w:hAnsi="GHEA Grapalat"/>
          <w:bCs/>
          <w:lang w:val="hy-AM"/>
        </w:rPr>
        <w:t>ԱՆ</w:t>
      </w:r>
    </w:p>
    <w:p w:rsidR="00D10103" w:rsidRPr="00C77B35" w:rsidRDefault="00D10103" w:rsidP="00D10103">
      <w:pPr>
        <w:pStyle w:val="ListParagraph"/>
        <w:numPr>
          <w:ilvl w:val="0"/>
          <w:numId w:val="2"/>
        </w:numPr>
        <w:tabs>
          <w:tab w:val="left" w:pos="851"/>
          <w:tab w:val="left" w:pos="993"/>
        </w:tabs>
        <w:ind w:left="0" w:firstLine="567"/>
        <w:jc w:val="center"/>
        <w:rPr>
          <w:rFonts w:ascii="GHEA Grapalat" w:hAnsi="GHEA Grapalat"/>
          <w:sz w:val="24"/>
          <w:szCs w:val="24"/>
        </w:rPr>
      </w:pPr>
      <w:r w:rsidRPr="00C77B35">
        <w:rPr>
          <w:rFonts w:ascii="GHEA Grapalat" w:hAnsi="GHEA Grapalat"/>
          <w:sz w:val="24"/>
          <w:szCs w:val="24"/>
        </w:rPr>
        <w:t>ԸՆԴՀԱՆՈՒՐ ԴՐՈՒՅԹՆԵՐ</w:t>
      </w:r>
    </w:p>
    <w:p w:rsidR="00D10103" w:rsidRPr="00C77B35" w:rsidRDefault="00D10103" w:rsidP="00D10103">
      <w:pPr>
        <w:pStyle w:val="ListParagraph"/>
        <w:tabs>
          <w:tab w:val="left" w:pos="851"/>
          <w:tab w:val="left" w:pos="993"/>
        </w:tabs>
        <w:ind w:left="0" w:firstLine="567"/>
        <w:rPr>
          <w:rFonts w:ascii="GHEA Grapalat" w:hAnsi="GHEA Grapalat"/>
          <w:sz w:val="24"/>
          <w:szCs w:val="24"/>
        </w:rPr>
      </w:pPr>
    </w:p>
    <w:p w:rsidR="00D10103" w:rsidRPr="00C77B35" w:rsidRDefault="00D10103" w:rsidP="009A242D">
      <w:pPr>
        <w:pStyle w:val="ListParagraph"/>
        <w:numPr>
          <w:ilvl w:val="0"/>
          <w:numId w:val="1"/>
        </w:numPr>
        <w:tabs>
          <w:tab w:val="left" w:pos="851"/>
          <w:tab w:val="left" w:pos="993"/>
        </w:tabs>
        <w:ind w:left="0" w:firstLine="720"/>
        <w:jc w:val="both"/>
        <w:rPr>
          <w:rFonts w:ascii="GHEA Grapalat" w:hAnsi="GHEA Grapalat"/>
          <w:sz w:val="24"/>
          <w:szCs w:val="24"/>
        </w:rPr>
      </w:pPr>
      <w:r w:rsidRPr="00C77B35">
        <w:rPr>
          <w:rFonts w:ascii="GHEA Grapalat" w:hAnsi="GHEA Grapalat"/>
          <w:sz w:val="24"/>
          <w:szCs w:val="24"/>
        </w:rPr>
        <w:t>Հայաստանի Հանրապետության մաքսային մարմինների պաշտոնատար անձանց կողմից մաքսային հսկողությունն իրականացվում է «Եվրասիական տնտեսական միության մաքսային օրենսգրքի մասին» պայմանագրի 1-ին հավելվածի (այսուհետ` Օրենսգիրք) VI բաժնի դրույթների հ</w:t>
      </w:r>
      <w:r w:rsidR="00C44E2D" w:rsidRPr="00C77B35">
        <w:rPr>
          <w:rFonts w:ascii="GHEA Grapalat" w:hAnsi="GHEA Grapalat"/>
          <w:sz w:val="24"/>
          <w:szCs w:val="24"/>
        </w:rPr>
        <w:t>իման վրա սույն հավելվածով սահմանված դրույթներին համապատասխան</w:t>
      </w:r>
      <w:r w:rsidRPr="00C77B35">
        <w:rPr>
          <w:rFonts w:ascii="GHEA Grapalat" w:hAnsi="GHEA Grapalat"/>
          <w:sz w:val="24"/>
          <w:szCs w:val="24"/>
        </w:rPr>
        <w:t>:</w:t>
      </w:r>
    </w:p>
    <w:p w:rsidR="00D10103" w:rsidRPr="00C77B35" w:rsidRDefault="00D10103" w:rsidP="009A242D">
      <w:pPr>
        <w:pStyle w:val="ListParagraph"/>
        <w:numPr>
          <w:ilvl w:val="0"/>
          <w:numId w:val="1"/>
        </w:numPr>
        <w:tabs>
          <w:tab w:val="left" w:pos="851"/>
          <w:tab w:val="left" w:pos="993"/>
        </w:tabs>
        <w:ind w:left="0" w:firstLine="720"/>
        <w:jc w:val="both"/>
        <w:rPr>
          <w:rFonts w:ascii="GHEA Grapalat" w:hAnsi="GHEA Grapalat"/>
          <w:sz w:val="24"/>
          <w:szCs w:val="24"/>
        </w:rPr>
      </w:pPr>
      <w:r w:rsidRPr="00C77B35">
        <w:rPr>
          <w:rFonts w:ascii="GHEA Grapalat" w:hAnsi="GHEA Grapalat"/>
          <w:sz w:val="24"/>
          <w:szCs w:val="24"/>
        </w:rPr>
        <w:t>Սույն հավելված</w:t>
      </w:r>
      <w:r w:rsidRPr="00C77B35">
        <w:rPr>
          <w:rFonts w:ascii="GHEA Grapalat" w:hAnsi="GHEA Grapalat"/>
          <w:sz w:val="24"/>
          <w:szCs w:val="24"/>
          <w:lang w:val="hy-AM"/>
        </w:rPr>
        <w:t>ի</w:t>
      </w:r>
      <w:r w:rsidRPr="00C77B35">
        <w:rPr>
          <w:rFonts w:ascii="GHEA Grapalat" w:hAnsi="GHEA Grapalat"/>
          <w:sz w:val="24"/>
          <w:szCs w:val="24"/>
        </w:rPr>
        <w:t xml:space="preserve"> իմաստով մաքսային հսկողության ընթացակարգ է համարվում </w:t>
      </w:r>
      <w:r w:rsidRPr="00C77B35">
        <w:rPr>
          <w:rFonts w:ascii="GHEA Grapalat" w:hAnsi="GHEA Grapalat" w:cs="Arial"/>
          <w:sz w:val="24"/>
          <w:szCs w:val="24"/>
        </w:rPr>
        <w:t>մաքսային միասնական ավտոմատացված համակարգ</w:t>
      </w:r>
      <w:r w:rsidRPr="00C77B35">
        <w:rPr>
          <w:rFonts w:ascii="GHEA Grapalat" w:hAnsi="GHEA Grapalat" w:cs="Arial"/>
          <w:sz w:val="24"/>
          <w:szCs w:val="24"/>
          <w:lang w:val="hy-AM"/>
        </w:rPr>
        <w:t xml:space="preserve">ի </w:t>
      </w:r>
      <w:r w:rsidRPr="00C77B35">
        <w:rPr>
          <w:rFonts w:ascii="GHEA Grapalat" w:hAnsi="GHEA Grapalat"/>
          <w:sz w:val="24"/>
          <w:szCs w:val="24"/>
        </w:rPr>
        <w:t>ռիսկերի կառավարման համակարգում (</w:t>
      </w:r>
      <w:r w:rsidRPr="00C77B35">
        <w:rPr>
          <w:rFonts w:ascii="GHEA Grapalat" w:hAnsi="GHEA Grapalat"/>
          <w:sz w:val="24"/>
          <w:szCs w:val="24"/>
          <w:lang w:val="hy-AM"/>
        </w:rPr>
        <w:t>այսուհետ՝ Ռիսկերի կառավարման համակարգ</w:t>
      </w:r>
      <w:r w:rsidRPr="00C77B35">
        <w:rPr>
          <w:rFonts w:ascii="GHEA Grapalat" w:hAnsi="GHEA Grapalat"/>
          <w:sz w:val="24"/>
          <w:szCs w:val="24"/>
        </w:rPr>
        <w:t xml:space="preserve">) </w:t>
      </w:r>
      <w:r w:rsidRPr="00C77B35">
        <w:rPr>
          <w:rFonts w:ascii="GHEA Grapalat" w:hAnsi="GHEA Grapalat"/>
          <w:sz w:val="24"/>
          <w:szCs w:val="24"/>
          <w:lang w:val="hy-AM"/>
        </w:rPr>
        <w:t>տեղայնացված ավտոմատացված</w:t>
      </w:r>
      <w:r w:rsidRPr="00C77B35">
        <w:rPr>
          <w:rFonts w:ascii="GHEA Grapalat" w:hAnsi="GHEA Grapalat"/>
          <w:sz w:val="24"/>
          <w:szCs w:val="24"/>
        </w:rPr>
        <w:t xml:space="preserve"> ռիսկի պրոֆիլների </w:t>
      </w:r>
      <w:r w:rsidRPr="00C77B35">
        <w:rPr>
          <w:rFonts w:ascii="GHEA Grapalat" w:hAnsi="GHEA Grapalat"/>
          <w:sz w:val="24"/>
          <w:szCs w:val="24"/>
          <w:lang w:val="hy-AM"/>
        </w:rPr>
        <w:t>համաձայն`</w:t>
      </w:r>
      <w:r w:rsidRPr="00C77B35">
        <w:rPr>
          <w:rFonts w:ascii="GHEA Grapalat" w:hAnsi="GHEA Grapalat"/>
          <w:sz w:val="24"/>
          <w:szCs w:val="24"/>
        </w:rPr>
        <w:t xml:space="preserve"> </w:t>
      </w:r>
      <w:r w:rsidRPr="00C77B35">
        <w:rPr>
          <w:rFonts w:ascii="GHEA Grapalat" w:hAnsi="GHEA Grapalat"/>
          <w:sz w:val="24"/>
          <w:szCs w:val="24"/>
          <w:lang w:val="hy-AM"/>
        </w:rPr>
        <w:t>ռիսկերի նվազեցման միջոցառումների</w:t>
      </w:r>
      <w:r w:rsidRPr="00C77B35">
        <w:rPr>
          <w:rFonts w:ascii="GHEA Grapalat" w:hAnsi="GHEA Grapalat"/>
          <w:sz w:val="24"/>
          <w:szCs w:val="24"/>
        </w:rPr>
        <w:t xml:space="preserve"> իրականացումն ապահովող միջոցառումների ամբողջությունը:</w:t>
      </w:r>
    </w:p>
    <w:p w:rsidR="004A20CC" w:rsidRPr="004A20CC" w:rsidRDefault="00D10103" w:rsidP="003D09BD">
      <w:pPr>
        <w:pStyle w:val="ListParagraph"/>
        <w:numPr>
          <w:ilvl w:val="0"/>
          <w:numId w:val="1"/>
        </w:numPr>
        <w:tabs>
          <w:tab w:val="left" w:pos="851"/>
          <w:tab w:val="left" w:pos="993"/>
        </w:tabs>
        <w:ind w:left="0" w:firstLine="720"/>
        <w:jc w:val="both"/>
        <w:rPr>
          <w:rFonts w:ascii="GHEA Grapalat" w:hAnsi="GHEA Grapalat"/>
          <w:sz w:val="24"/>
          <w:szCs w:val="24"/>
        </w:rPr>
      </w:pPr>
      <w:r w:rsidRPr="00C77B35">
        <w:rPr>
          <w:rFonts w:ascii="GHEA Grapalat" w:hAnsi="GHEA Grapalat"/>
          <w:sz w:val="24"/>
          <w:szCs w:val="24"/>
        </w:rPr>
        <w:t>Սույն հավելված</w:t>
      </w:r>
      <w:r w:rsidRPr="00C77B35">
        <w:rPr>
          <w:rFonts w:ascii="GHEA Grapalat" w:hAnsi="GHEA Grapalat"/>
          <w:sz w:val="24"/>
          <w:szCs w:val="24"/>
          <w:lang w:val="hy-AM"/>
        </w:rPr>
        <w:t>ի</w:t>
      </w:r>
      <w:r w:rsidRPr="00C77B35">
        <w:rPr>
          <w:rFonts w:ascii="GHEA Grapalat" w:hAnsi="GHEA Grapalat"/>
          <w:sz w:val="24"/>
          <w:szCs w:val="24"/>
        </w:rPr>
        <w:t xml:space="preserve"> իմաստով ռիսկի պ</w:t>
      </w:r>
      <w:r w:rsidR="003D09BD">
        <w:rPr>
          <w:rFonts w:ascii="GHEA Grapalat" w:hAnsi="GHEA Grapalat"/>
          <w:sz w:val="24"/>
          <w:szCs w:val="24"/>
        </w:rPr>
        <w:t>րոֆիլ է համարվում ռիսկի ոլորտի</w:t>
      </w:r>
      <w:r w:rsidR="00892583">
        <w:rPr>
          <w:rFonts w:ascii="GHEA Grapalat" w:hAnsi="GHEA Grapalat"/>
          <w:sz w:val="24"/>
          <w:szCs w:val="24"/>
        </w:rPr>
        <w:t xml:space="preserve"> ու</w:t>
      </w:r>
      <w:r w:rsidRPr="00C77B35">
        <w:rPr>
          <w:rFonts w:ascii="GHEA Grapalat" w:hAnsi="GHEA Grapalat"/>
          <w:sz w:val="24"/>
          <w:szCs w:val="24"/>
        </w:rPr>
        <w:t xml:space="preserve"> ռիսկի ցուցիչների համապատասխան </w:t>
      </w:r>
      <w:r w:rsidRPr="00C77B35">
        <w:rPr>
          <w:rFonts w:ascii="GHEA Grapalat" w:hAnsi="GHEA Grapalat"/>
          <w:sz w:val="24"/>
          <w:szCs w:val="24"/>
          <w:lang w:val="hy-AM"/>
        </w:rPr>
        <w:t>ռիսկերի նվազեցման միջոցառումների</w:t>
      </w:r>
      <w:r w:rsidR="003D09BD">
        <w:rPr>
          <w:rFonts w:ascii="GHEA Grapalat" w:hAnsi="GHEA Grapalat"/>
          <w:sz w:val="24"/>
          <w:szCs w:val="24"/>
        </w:rPr>
        <w:t xml:space="preserve"> իրականացման ցուցումների </w:t>
      </w:r>
      <w:r w:rsidRPr="00C77B35">
        <w:rPr>
          <w:rFonts w:ascii="GHEA Grapalat" w:hAnsi="GHEA Grapalat"/>
          <w:sz w:val="24"/>
          <w:szCs w:val="24"/>
        </w:rPr>
        <w:t>ամբողջությունը:</w:t>
      </w:r>
      <w:r w:rsidR="004A20CC">
        <w:rPr>
          <w:rFonts w:ascii="GHEA Grapalat" w:hAnsi="GHEA Grapalat"/>
          <w:sz w:val="24"/>
          <w:szCs w:val="24"/>
        </w:rPr>
        <w:t xml:space="preserve"> </w:t>
      </w:r>
      <w:r w:rsidR="003D09BD" w:rsidRPr="004A20CC">
        <w:rPr>
          <w:rFonts w:ascii="GHEA Grapalat" w:hAnsi="GHEA Grapalat" w:cs="Arial"/>
          <w:sz w:val="24"/>
          <w:szCs w:val="24"/>
        </w:rPr>
        <w:t>Ռի</w:t>
      </w:r>
      <w:r w:rsidR="004A20CC" w:rsidRPr="004A20CC">
        <w:rPr>
          <w:rFonts w:ascii="GHEA Grapalat" w:hAnsi="GHEA Grapalat"/>
          <w:sz w:val="24"/>
          <w:szCs w:val="24"/>
        </w:rPr>
        <w:t>ս</w:t>
      </w:r>
      <w:r w:rsidR="003D09BD" w:rsidRPr="004A20CC">
        <w:rPr>
          <w:rFonts w:ascii="GHEA Grapalat" w:hAnsi="GHEA Grapalat"/>
          <w:sz w:val="24"/>
          <w:szCs w:val="24"/>
        </w:rPr>
        <w:t>կ</w:t>
      </w:r>
      <w:r w:rsidR="004A20CC" w:rsidRPr="004A20CC">
        <w:rPr>
          <w:rFonts w:ascii="GHEA Grapalat" w:hAnsi="GHEA Grapalat"/>
          <w:sz w:val="24"/>
          <w:szCs w:val="24"/>
        </w:rPr>
        <w:t>երի պրոֆիլների կիրառության արդյունքում որոշվում է ռիսկի մակարդակը:</w:t>
      </w:r>
      <w:r w:rsidR="004A20CC">
        <w:rPr>
          <w:rFonts w:ascii="GHEA Grapalat" w:hAnsi="GHEA Grapalat"/>
          <w:sz w:val="24"/>
          <w:szCs w:val="24"/>
        </w:rPr>
        <w:t xml:space="preserve"> </w:t>
      </w:r>
      <w:r w:rsidR="004A20CC" w:rsidRPr="004A20CC">
        <w:rPr>
          <w:rFonts w:ascii="GHEA Grapalat" w:hAnsi="GHEA Grapalat" w:cs="Arial"/>
          <w:sz w:val="24"/>
          <w:szCs w:val="24"/>
        </w:rPr>
        <w:t>Յուրաքանչյուր</w:t>
      </w:r>
      <w:r w:rsidR="004A20CC" w:rsidRPr="004A20CC">
        <w:rPr>
          <w:rFonts w:ascii="GHEA Grapalat" w:hAnsi="GHEA Grapalat"/>
          <w:sz w:val="24"/>
          <w:szCs w:val="24"/>
        </w:rPr>
        <w:t xml:space="preserve"> </w:t>
      </w:r>
      <w:r w:rsidR="004A20CC" w:rsidRPr="004A20CC">
        <w:rPr>
          <w:rFonts w:ascii="GHEA Grapalat" w:hAnsi="GHEA Grapalat" w:cs="Arial"/>
          <w:sz w:val="24"/>
          <w:szCs w:val="24"/>
        </w:rPr>
        <w:t>ռիսկի</w:t>
      </w:r>
      <w:r w:rsidR="004A20CC" w:rsidRPr="004A20CC">
        <w:rPr>
          <w:rFonts w:ascii="GHEA Grapalat" w:hAnsi="GHEA Grapalat"/>
          <w:sz w:val="24"/>
          <w:szCs w:val="24"/>
        </w:rPr>
        <w:t xml:space="preserve"> </w:t>
      </w:r>
      <w:r w:rsidR="004A20CC" w:rsidRPr="004A20CC">
        <w:rPr>
          <w:rFonts w:ascii="GHEA Grapalat" w:hAnsi="GHEA Grapalat" w:cs="Arial"/>
          <w:sz w:val="24"/>
          <w:szCs w:val="24"/>
        </w:rPr>
        <w:t>պրոֆիլ</w:t>
      </w:r>
      <w:r w:rsidR="004A20CC" w:rsidRPr="004A20CC">
        <w:rPr>
          <w:rFonts w:ascii="GHEA Grapalat" w:hAnsi="GHEA Grapalat"/>
          <w:sz w:val="24"/>
          <w:szCs w:val="24"/>
        </w:rPr>
        <w:t xml:space="preserve"> </w:t>
      </w:r>
      <w:r w:rsidR="004A20CC" w:rsidRPr="004A20CC">
        <w:rPr>
          <w:rFonts w:ascii="GHEA Grapalat" w:hAnsi="GHEA Grapalat" w:cs="Arial"/>
          <w:sz w:val="24"/>
          <w:szCs w:val="24"/>
        </w:rPr>
        <w:t>ունի</w:t>
      </w:r>
      <w:r w:rsidR="004A20CC" w:rsidRPr="004A20CC">
        <w:rPr>
          <w:rFonts w:ascii="GHEA Grapalat" w:hAnsi="GHEA Grapalat"/>
          <w:sz w:val="24"/>
          <w:szCs w:val="24"/>
        </w:rPr>
        <w:t xml:space="preserve"> </w:t>
      </w:r>
      <w:r w:rsidR="004A20CC" w:rsidRPr="004A20CC">
        <w:rPr>
          <w:rFonts w:ascii="GHEA Grapalat" w:hAnsi="GHEA Grapalat" w:cs="Arial"/>
          <w:sz w:val="24"/>
          <w:szCs w:val="24"/>
        </w:rPr>
        <w:t>իր</w:t>
      </w:r>
      <w:r w:rsidR="004A20CC" w:rsidRPr="004A20CC">
        <w:rPr>
          <w:rFonts w:ascii="GHEA Grapalat" w:hAnsi="GHEA Grapalat"/>
          <w:sz w:val="24"/>
          <w:szCs w:val="24"/>
        </w:rPr>
        <w:t xml:space="preserve"> </w:t>
      </w:r>
      <w:r w:rsidR="004A20CC" w:rsidRPr="004A20CC">
        <w:rPr>
          <w:rFonts w:ascii="GHEA Grapalat" w:hAnsi="GHEA Grapalat" w:cs="Arial"/>
          <w:sz w:val="24"/>
          <w:szCs w:val="24"/>
        </w:rPr>
        <w:t>գործողության</w:t>
      </w:r>
      <w:r w:rsidR="004A20CC" w:rsidRPr="004A20CC">
        <w:rPr>
          <w:rFonts w:ascii="GHEA Grapalat" w:hAnsi="GHEA Grapalat"/>
          <w:sz w:val="24"/>
          <w:szCs w:val="24"/>
        </w:rPr>
        <w:t xml:space="preserve"> </w:t>
      </w:r>
      <w:r w:rsidR="004A20CC" w:rsidRPr="004A20CC">
        <w:rPr>
          <w:rFonts w:ascii="GHEA Grapalat" w:hAnsi="GHEA Grapalat" w:cs="Arial"/>
          <w:sz w:val="24"/>
          <w:szCs w:val="24"/>
        </w:rPr>
        <w:t>ժամկետը</w:t>
      </w:r>
      <w:r w:rsidR="004A20CC" w:rsidRPr="004A20CC">
        <w:rPr>
          <w:rFonts w:ascii="GHEA Grapalat" w:hAnsi="GHEA Grapalat"/>
          <w:sz w:val="24"/>
          <w:szCs w:val="24"/>
        </w:rPr>
        <w:t>:</w:t>
      </w:r>
    </w:p>
    <w:p w:rsidR="00D10103" w:rsidRPr="00C77B35" w:rsidRDefault="00D10103" w:rsidP="009A242D">
      <w:pPr>
        <w:pStyle w:val="ListParagraph"/>
        <w:numPr>
          <w:ilvl w:val="0"/>
          <w:numId w:val="1"/>
        </w:numPr>
        <w:tabs>
          <w:tab w:val="left" w:pos="851"/>
          <w:tab w:val="left" w:pos="993"/>
        </w:tabs>
        <w:ind w:left="0" w:firstLine="720"/>
        <w:jc w:val="both"/>
        <w:rPr>
          <w:rFonts w:ascii="GHEA Grapalat" w:hAnsi="GHEA Grapalat"/>
          <w:sz w:val="24"/>
          <w:szCs w:val="24"/>
        </w:rPr>
      </w:pPr>
      <w:r w:rsidRPr="00C77B35">
        <w:rPr>
          <w:rFonts w:ascii="GHEA Grapalat" w:hAnsi="GHEA Grapalat"/>
          <w:sz w:val="24"/>
          <w:szCs w:val="24"/>
        </w:rPr>
        <w:t>Սույն հավելված</w:t>
      </w:r>
      <w:r w:rsidRPr="00C77B35">
        <w:rPr>
          <w:rFonts w:ascii="GHEA Grapalat" w:hAnsi="GHEA Grapalat"/>
          <w:sz w:val="24"/>
          <w:szCs w:val="24"/>
          <w:lang w:val="hy-AM"/>
        </w:rPr>
        <w:t>ի</w:t>
      </w:r>
      <w:r w:rsidRPr="00C77B35">
        <w:rPr>
          <w:rFonts w:ascii="GHEA Grapalat" w:hAnsi="GHEA Grapalat"/>
          <w:sz w:val="24"/>
          <w:szCs w:val="24"/>
        </w:rPr>
        <w:t xml:space="preserve"> մեջ կիրառվող</w:t>
      </w:r>
      <w:r w:rsidR="00F90DFE">
        <w:rPr>
          <w:rFonts w:ascii="GHEA Grapalat" w:hAnsi="GHEA Grapalat"/>
          <w:sz w:val="24"/>
          <w:szCs w:val="24"/>
        </w:rPr>
        <w:t xml:space="preserve"> այլ</w:t>
      </w:r>
      <w:bookmarkStart w:id="0" w:name="_GoBack"/>
      <w:bookmarkEnd w:id="0"/>
      <w:r w:rsidRPr="00C77B35">
        <w:rPr>
          <w:rFonts w:ascii="GHEA Grapalat" w:hAnsi="GHEA Grapalat"/>
          <w:sz w:val="24"/>
          <w:szCs w:val="24"/>
        </w:rPr>
        <w:t xml:space="preserve"> հասկացությունները մեկնաբանվում են Օրենսգրքով սահմանված իմաստներով:</w:t>
      </w:r>
    </w:p>
    <w:p w:rsidR="00D10103" w:rsidRPr="00C77B35" w:rsidRDefault="00D10103" w:rsidP="00D10103">
      <w:pPr>
        <w:pStyle w:val="ListParagraph"/>
        <w:tabs>
          <w:tab w:val="left" w:pos="8115"/>
        </w:tabs>
        <w:ind w:left="0" w:firstLine="567"/>
        <w:jc w:val="both"/>
        <w:rPr>
          <w:rFonts w:ascii="GHEA Grapalat" w:hAnsi="GHEA Grapalat"/>
          <w:sz w:val="24"/>
          <w:szCs w:val="24"/>
        </w:rPr>
      </w:pPr>
      <w:r w:rsidRPr="00C77B35">
        <w:rPr>
          <w:rFonts w:ascii="GHEA Grapalat" w:hAnsi="GHEA Grapalat"/>
          <w:sz w:val="24"/>
          <w:szCs w:val="24"/>
        </w:rPr>
        <w:tab/>
      </w:r>
    </w:p>
    <w:p w:rsidR="00D10103" w:rsidRPr="00C77B35" w:rsidRDefault="00D10103" w:rsidP="00D10103">
      <w:pPr>
        <w:pStyle w:val="ListParagraph"/>
        <w:numPr>
          <w:ilvl w:val="0"/>
          <w:numId w:val="2"/>
        </w:numPr>
        <w:tabs>
          <w:tab w:val="left" w:pos="851"/>
          <w:tab w:val="left" w:pos="993"/>
          <w:tab w:val="left" w:pos="2370"/>
        </w:tabs>
        <w:jc w:val="center"/>
        <w:rPr>
          <w:rFonts w:ascii="GHEA Grapalat" w:hAnsi="GHEA Grapalat"/>
          <w:sz w:val="24"/>
          <w:szCs w:val="24"/>
        </w:rPr>
      </w:pPr>
      <w:r w:rsidRPr="00C77B35">
        <w:rPr>
          <w:rFonts w:ascii="GHEA Grapalat" w:hAnsi="GHEA Grapalat"/>
          <w:sz w:val="24"/>
          <w:szCs w:val="24"/>
        </w:rPr>
        <w:t xml:space="preserve">ՄԱՔՍԱՅԻՆ ՀՍԿՈՂՈՒԹՅԱՆ ԻՐԱԿԱՆԱՑՄԱՆ ԸՆԹԱՑՔՈՒՄ ՌԻՍԿԻ </w:t>
      </w:r>
      <w:r w:rsidR="00F071DC" w:rsidRPr="00C77B35">
        <w:rPr>
          <w:rFonts w:ascii="GHEA Grapalat" w:hAnsi="GHEA Grapalat"/>
          <w:sz w:val="24"/>
          <w:szCs w:val="24"/>
          <w:lang w:val="en-GB"/>
        </w:rPr>
        <w:t xml:space="preserve">ՏԵՂԱՅՆԱՑՎԱԾ </w:t>
      </w:r>
      <w:r w:rsidRPr="00C77B35">
        <w:rPr>
          <w:rFonts w:ascii="GHEA Grapalat" w:hAnsi="GHEA Grapalat" w:cs="Arial"/>
          <w:sz w:val="24"/>
          <w:szCs w:val="24"/>
        </w:rPr>
        <w:t>ԱՎՏՈՄԱՏԱՑՎԱԾ</w:t>
      </w:r>
      <w:r w:rsidRPr="00C77B35">
        <w:rPr>
          <w:rFonts w:ascii="GHEA Grapalat" w:hAnsi="GHEA Grapalat"/>
          <w:sz w:val="24"/>
          <w:szCs w:val="24"/>
        </w:rPr>
        <w:t xml:space="preserve"> ՊՐՈՖԻԼՆԵՐԻ ԿԻՐԱՌՈՒՄԸ </w:t>
      </w:r>
    </w:p>
    <w:p w:rsidR="00F071DC" w:rsidRPr="00C77B35" w:rsidRDefault="00D10103" w:rsidP="009A242D">
      <w:pPr>
        <w:pStyle w:val="ListParagraph"/>
        <w:numPr>
          <w:ilvl w:val="0"/>
          <w:numId w:val="1"/>
        </w:numPr>
        <w:tabs>
          <w:tab w:val="left" w:pos="90"/>
          <w:tab w:val="left" w:pos="993"/>
          <w:tab w:val="left" w:pos="2370"/>
        </w:tabs>
        <w:spacing w:after="0"/>
        <w:ind w:left="0" w:firstLine="720"/>
        <w:jc w:val="both"/>
        <w:rPr>
          <w:rFonts w:ascii="GHEA Grapalat" w:hAnsi="GHEA Grapalat" w:cs="Arial"/>
          <w:sz w:val="24"/>
          <w:szCs w:val="24"/>
        </w:rPr>
      </w:pPr>
      <w:r w:rsidRPr="00C77B35">
        <w:rPr>
          <w:rFonts w:ascii="GHEA Grapalat" w:hAnsi="GHEA Grapalat" w:cs="Arial"/>
          <w:sz w:val="24"/>
          <w:szCs w:val="24"/>
        </w:rPr>
        <w:t>Ռիսկի ավտոմատացված պրոֆիլները</w:t>
      </w:r>
      <w:r w:rsidRPr="00C77B35">
        <w:rPr>
          <w:rFonts w:ascii="GHEA Grapalat" w:hAnsi="GHEA Grapalat" w:cs="Arial"/>
          <w:sz w:val="24"/>
          <w:szCs w:val="24"/>
          <w:lang w:val="hy-AM"/>
        </w:rPr>
        <w:t xml:space="preserve"> </w:t>
      </w:r>
      <w:r w:rsidRPr="00C77B35">
        <w:rPr>
          <w:rFonts w:ascii="GHEA Grapalat" w:hAnsi="GHEA Grapalat"/>
          <w:sz w:val="24"/>
          <w:szCs w:val="24"/>
        </w:rPr>
        <w:t xml:space="preserve">(այսուհետ` </w:t>
      </w:r>
      <w:r w:rsidRPr="00C77B35">
        <w:rPr>
          <w:rFonts w:ascii="GHEA Grapalat" w:hAnsi="GHEA Grapalat"/>
          <w:sz w:val="24"/>
          <w:szCs w:val="24"/>
          <w:lang w:val="hy-AM"/>
        </w:rPr>
        <w:t>ռ</w:t>
      </w:r>
      <w:r w:rsidRPr="00C77B35">
        <w:rPr>
          <w:rFonts w:ascii="GHEA Grapalat" w:hAnsi="GHEA Grapalat"/>
          <w:sz w:val="24"/>
          <w:szCs w:val="24"/>
        </w:rPr>
        <w:t>իսկի պրոֆիլներ)</w:t>
      </w:r>
      <w:r w:rsidRPr="00C77B35">
        <w:rPr>
          <w:rFonts w:ascii="GHEA Grapalat" w:hAnsi="GHEA Grapalat" w:cs="Arial"/>
          <w:sz w:val="24"/>
          <w:szCs w:val="24"/>
        </w:rPr>
        <w:t xml:space="preserve"> տեղայնացվում են </w:t>
      </w:r>
      <w:r w:rsidRPr="00C77B35">
        <w:rPr>
          <w:rFonts w:ascii="GHEA Grapalat" w:hAnsi="GHEA Grapalat" w:cs="Arial"/>
          <w:sz w:val="24"/>
          <w:szCs w:val="24"/>
          <w:lang w:val="hy-AM"/>
        </w:rPr>
        <w:t>Ռ</w:t>
      </w:r>
      <w:r w:rsidRPr="00C77B35">
        <w:rPr>
          <w:rFonts w:ascii="GHEA Grapalat" w:hAnsi="GHEA Grapalat"/>
          <w:sz w:val="24"/>
          <w:szCs w:val="24"/>
        </w:rPr>
        <w:t xml:space="preserve">իսկերի կառավարման </w:t>
      </w:r>
      <w:r w:rsidRPr="00C77B35">
        <w:rPr>
          <w:rFonts w:ascii="GHEA Grapalat" w:hAnsi="GHEA Grapalat"/>
          <w:sz w:val="24"/>
          <w:szCs w:val="24"/>
          <w:lang w:val="hy-AM"/>
        </w:rPr>
        <w:t>համակարգ</w:t>
      </w:r>
      <w:r w:rsidRPr="00C77B35">
        <w:rPr>
          <w:rFonts w:ascii="GHEA Grapalat" w:hAnsi="GHEA Grapalat" w:cs="Arial"/>
          <w:sz w:val="24"/>
          <w:szCs w:val="24"/>
        </w:rPr>
        <w:t>ում՝ մաքսային ոլորտը կարգավորող ի</w:t>
      </w:r>
      <w:r w:rsidRPr="00C77B35">
        <w:rPr>
          <w:rFonts w:ascii="GHEA Grapalat" w:hAnsi="GHEA Grapalat" w:cs="Arial"/>
          <w:sz w:val="24"/>
          <w:szCs w:val="24"/>
          <w:lang w:val="hy-AM"/>
        </w:rPr>
        <w:t>ր</w:t>
      </w:r>
      <w:r w:rsidRPr="00C77B35">
        <w:rPr>
          <w:rFonts w:ascii="GHEA Grapalat" w:hAnsi="GHEA Grapalat" w:cs="Arial"/>
          <w:sz w:val="24"/>
          <w:szCs w:val="24"/>
        </w:rPr>
        <w:t>ավական ակտերին համապատասխան:</w:t>
      </w:r>
      <w:r w:rsidR="00F071DC" w:rsidRPr="00C77B35">
        <w:rPr>
          <w:rFonts w:ascii="GHEA Grapalat" w:hAnsi="GHEA Grapalat" w:cs="Arial"/>
          <w:sz w:val="24"/>
          <w:szCs w:val="24"/>
        </w:rPr>
        <w:t xml:space="preserve"> </w:t>
      </w:r>
    </w:p>
    <w:p w:rsidR="00D10103" w:rsidRPr="00C77B35" w:rsidRDefault="00F071DC" w:rsidP="009A242D">
      <w:pPr>
        <w:pStyle w:val="ListParagraph"/>
        <w:tabs>
          <w:tab w:val="left" w:pos="90"/>
          <w:tab w:val="left" w:pos="993"/>
          <w:tab w:val="left" w:pos="2370"/>
        </w:tabs>
        <w:spacing w:after="0"/>
        <w:ind w:left="0" w:firstLine="720"/>
        <w:jc w:val="both"/>
        <w:rPr>
          <w:rFonts w:ascii="GHEA Grapalat" w:hAnsi="GHEA Grapalat" w:cs="Arial"/>
          <w:sz w:val="24"/>
          <w:szCs w:val="24"/>
        </w:rPr>
      </w:pPr>
      <w:r w:rsidRPr="00C77B35">
        <w:rPr>
          <w:rFonts w:ascii="GHEA Grapalat" w:hAnsi="GHEA Grapalat" w:cs="Arial"/>
          <w:sz w:val="24"/>
          <w:szCs w:val="24"/>
        </w:rPr>
        <w:lastRenderedPageBreak/>
        <w:t xml:space="preserve">Ռիսկերի կառավարման համակարգում կարող են տեղայնացվել Ռիսկի ավտոմատացված պրոֆիլներ՝ այլ ոլորտային օրենսդրությամբ սահմանված իրավական ակտերին համապատասխան:   </w:t>
      </w:r>
    </w:p>
    <w:p w:rsidR="00D10103" w:rsidRPr="00C77B35" w:rsidRDefault="00D10103" w:rsidP="009A242D">
      <w:pPr>
        <w:pStyle w:val="ListParagraph"/>
        <w:numPr>
          <w:ilvl w:val="0"/>
          <w:numId w:val="1"/>
        </w:numPr>
        <w:tabs>
          <w:tab w:val="left" w:pos="90"/>
          <w:tab w:val="left" w:pos="993"/>
          <w:tab w:val="left" w:pos="2370"/>
        </w:tabs>
        <w:spacing w:after="0"/>
        <w:ind w:left="0" w:firstLine="720"/>
        <w:jc w:val="both"/>
        <w:rPr>
          <w:rFonts w:ascii="GHEA Grapalat" w:hAnsi="GHEA Grapalat" w:cs="Arial"/>
          <w:sz w:val="24"/>
          <w:szCs w:val="24"/>
        </w:rPr>
      </w:pPr>
      <w:r w:rsidRPr="00C77B35">
        <w:rPr>
          <w:rFonts w:ascii="GHEA Grapalat" w:hAnsi="GHEA Grapalat"/>
          <w:sz w:val="24"/>
          <w:szCs w:val="24"/>
        </w:rPr>
        <w:t>Մաքսային մարմին ներկայացված մաքսային հայտարարագր</w:t>
      </w:r>
      <w:r w:rsidRPr="00C77B35">
        <w:rPr>
          <w:rFonts w:ascii="GHEA Grapalat" w:hAnsi="GHEA Grapalat"/>
          <w:sz w:val="24"/>
          <w:szCs w:val="24"/>
          <w:lang w:val="hy-AM"/>
        </w:rPr>
        <w:t>ի</w:t>
      </w:r>
      <w:r w:rsidRPr="00C77B35">
        <w:rPr>
          <w:rFonts w:ascii="GHEA Grapalat" w:hAnsi="GHEA Grapalat"/>
          <w:sz w:val="24"/>
          <w:szCs w:val="24"/>
        </w:rPr>
        <w:t xml:space="preserve"> </w:t>
      </w:r>
      <w:r w:rsidRPr="00C77B35">
        <w:rPr>
          <w:rFonts w:ascii="GHEA Grapalat" w:hAnsi="GHEA Grapalat"/>
          <w:sz w:val="24"/>
          <w:szCs w:val="24"/>
          <w:lang w:val="hy-AM"/>
        </w:rPr>
        <w:t xml:space="preserve">կամ ապրանքների բացթողնման նպատակով ներկայացված մաքսային այլ փաստաթղթի` </w:t>
      </w:r>
      <w:r w:rsidRPr="00C77B35">
        <w:rPr>
          <w:rFonts w:ascii="GHEA Grapalat" w:hAnsi="GHEA Grapalat"/>
          <w:sz w:val="24"/>
          <w:szCs w:val="24"/>
        </w:rPr>
        <w:t xml:space="preserve">Միության մաքսային օրենսդրությամբ սահմանված ժամկետներում գրանցվելուց հետո </w:t>
      </w:r>
      <w:r w:rsidRPr="00C77B35">
        <w:rPr>
          <w:rFonts w:ascii="GHEA Grapalat" w:hAnsi="GHEA Grapalat" w:cs="Arial"/>
          <w:sz w:val="24"/>
          <w:szCs w:val="24"/>
          <w:lang w:val="hy-AM"/>
        </w:rPr>
        <w:t>Ռ</w:t>
      </w:r>
      <w:r w:rsidRPr="00C77B35">
        <w:rPr>
          <w:rFonts w:ascii="GHEA Grapalat" w:hAnsi="GHEA Grapalat"/>
          <w:sz w:val="24"/>
          <w:szCs w:val="24"/>
        </w:rPr>
        <w:t xml:space="preserve">իսկերի կառավարման համակարգում </w:t>
      </w:r>
      <w:r w:rsidRPr="00C77B35">
        <w:rPr>
          <w:rFonts w:ascii="GHEA Grapalat" w:hAnsi="GHEA Grapalat"/>
          <w:sz w:val="24"/>
          <w:szCs w:val="24"/>
          <w:lang w:val="hy-AM"/>
        </w:rPr>
        <w:t xml:space="preserve">մաքսային հսկողության իրականացման նպատակով ինքնաշխատ եղանակով ձևավորվում է </w:t>
      </w:r>
      <w:r w:rsidR="00F071DC" w:rsidRPr="00C77B35">
        <w:rPr>
          <w:rFonts w:ascii="GHEA Grapalat" w:hAnsi="GHEA Grapalat"/>
          <w:sz w:val="24"/>
          <w:szCs w:val="24"/>
        </w:rPr>
        <w:t>ռիսկի պրոֆիլների</w:t>
      </w:r>
      <w:r w:rsidR="00F071DC" w:rsidRPr="00C77B35">
        <w:rPr>
          <w:rFonts w:ascii="GHEA Grapalat" w:hAnsi="GHEA Grapalat"/>
          <w:sz w:val="24"/>
          <w:szCs w:val="24"/>
          <w:lang w:val="hy-AM"/>
        </w:rPr>
        <w:t>ն</w:t>
      </w:r>
      <w:r w:rsidR="00F071DC" w:rsidRPr="00C77B35">
        <w:rPr>
          <w:rFonts w:ascii="GHEA Grapalat" w:hAnsi="GHEA Grapalat"/>
          <w:sz w:val="24"/>
          <w:szCs w:val="24"/>
        </w:rPr>
        <w:t xml:space="preserve"> </w:t>
      </w:r>
      <w:r w:rsidR="00F071DC" w:rsidRPr="00C77B35">
        <w:rPr>
          <w:rFonts w:ascii="GHEA Grapalat" w:hAnsi="GHEA Grapalat"/>
          <w:sz w:val="24"/>
          <w:szCs w:val="24"/>
          <w:lang w:val="hy-AM"/>
        </w:rPr>
        <w:t>համապատասխան ռիսկերի նվազեցման միջոցառումների իրականացման</w:t>
      </w:r>
      <w:r w:rsidR="00F071DC" w:rsidRPr="00C77B35">
        <w:rPr>
          <w:rFonts w:ascii="GHEA Grapalat" w:hAnsi="GHEA Grapalat"/>
          <w:sz w:val="24"/>
          <w:szCs w:val="24"/>
        </w:rPr>
        <w:t xml:space="preserve"> ցուցումներ</w:t>
      </w:r>
      <w:r w:rsidR="00F071DC" w:rsidRPr="00C77B35">
        <w:rPr>
          <w:rFonts w:ascii="GHEA Grapalat" w:hAnsi="GHEA Grapalat"/>
          <w:sz w:val="24"/>
          <w:szCs w:val="24"/>
          <w:lang w:val="hy-AM"/>
        </w:rPr>
        <w:t>ով</w:t>
      </w:r>
      <w:r w:rsidR="00F071DC" w:rsidRPr="00C77B35">
        <w:rPr>
          <w:rFonts w:ascii="GHEA Grapalat" w:hAnsi="GHEA Grapalat"/>
          <w:sz w:val="24"/>
          <w:szCs w:val="24"/>
          <w:lang w:val="en-GB"/>
        </w:rPr>
        <w:t xml:space="preserve"> հ</w:t>
      </w:r>
      <w:r w:rsidRPr="00C77B35">
        <w:rPr>
          <w:rFonts w:ascii="GHEA Grapalat" w:hAnsi="GHEA Grapalat"/>
          <w:sz w:val="24"/>
          <w:szCs w:val="24"/>
          <w:lang w:val="hy-AM"/>
        </w:rPr>
        <w:t xml:space="preserve">սկողության ակտ </w:t>
      </w:r>
      <w:r w:rsidRPr="00C77B35">
        <w:rPr>
          <w:rFonts w:ascii="GHEA Grapalat" w:hAnsi="GHEA Grapalat"/>
          <w:sz w:val="24"/>
          <w:szCs w:val="24"/>
        </w:rPr>
        <w:t xml:space="preserve">(այսուհետ` </w:t>
      </w:r>
      <w:r w:rsidRPr="00C77B35">
        <w:rPr>
          <w:rFonts w:ascii="GHEA Grapalat" w:hAnsi="GHEA Grapalat"/>
          <w:sz w:val="24"/>
          <w:szCs w:val="24"/>
          <w:lang w:val="hy-AM"/>
        </w:rPr>
        <w:t>Հսկողության ակտ</w:t>
      </w:r>
      <w:r w:rsidRPr="00C77B35">
        <w:rPr>
          <w:rFonts w:ascii="GHEA Grapalat" w:hAnsi="GHEA Grapalat"/>
          <w:sz w:val="24"/>
          <w:szCs w:val="24"/>
        </w:rPr>
        <w:t xml:space="preserve">), </w:t>
      </w:r>
      <w:r w:rsidR="00840B73" w:rsidRPr="00C77B35">
        <w:rPr>
          <w:rFonts w:ascii="GHEA Grapalat" w:hAnsi="GHEA Grapalat"/>
          <w:sz w:val="24"/>
          <w:szCs w:val="24"/>
        </w:rPr>
        <w:t>որում ներ</w:t>
      </w:r>
      <w:r w:rsidR="001B26FC" w:rsidRPr="00C77B35">
        <w:rPr>
          <w:rFonts w:ascii="GHEA Grapalat" w:hAnsi="GHEA Grapalat"/>
          <w:sz w:val="24"/>
          <w:szCs w:val="24"/>
        </w:rPr>
        <w:t>ա</w:t>
      </w:r>
      <w:r w:rsidR="00840B73" w:rsidRPr="00C77B35">
        <w:rPr>
          <w:rFonts w:ascii="GHEA Grapalat" w:hAnsi="GHEA Grapalat"/>
          <w:sz w:val="24"/>
          <w:szCs w:val="24"/>
        </w:rPr>
        <w:t>ռվող ցուցումները բխում</w:t>
      </w:r>
      <w:r w:rsidRPr="00C77B35">
        <w:rPr>
          <w:rFonts w:ascii="GHEA Grapalat" w:hAnsi="GHEA Grapalat"/>
          <w:sz w:val="24"/>
          <w:szCs w:val="24"/>
        </w:rPr>
        <w:t xml:space="preserve"> են մաքսային հսկողության հետևյալ ընթացակարգերից.</w:t>
      </w:r>
    </w:p>
    <w:p w:rsidR="00D10103" w:rsidRPr="00C77B35" w:rsidRDefault="005176B8" w:rsidP="009A242D">
      <w:pPr>
        <w:pStyle w:val="ListParagraph"/>
        <w:numPr>
          <w:ilvl w:val="0"/>
          <w:numId w:val="5"/>
        </w:numPr>
        <w:tabs>
          <w:tab w:val="left" w:pos="90"/>
          <w:tab w:val="left" w:pos="900"/>
        </w:tabs>
        <w:spacing w:after="0"/>
        <w:ind w:left="0" w:firstLine="720"/>
        <w:jc w:val="both"/>
        <w:rPr>
          <w:rFonts w:ascii="GHEA Grapalat" w:hAnsi="GHEA Grapalat"/>
          <w:sz w:val="24"/>
          <w:szCs w:val="24"/>
        </w:rPr>
      </w:pPr>
      <w:r w:rsidRPr="00C77B35">
        <w:rPr>
          <w:rFonts w:ascii="GHEA Grapalat" w:hAnsi="GHEA Grapalat"/>
          <w:sz w:val="24"/>
          <w:szCs w:val="24"/>
          <w:lang w:val="en-GB"/>
        </w:rPr>
        <w:t>«</w:t>
      </w:r>
      <w:r w:rsidR="004E1D05" w:rsidRPr="00C77B35">
        <w:rPr>
          <w:rFonts w:ascii="GHEA Grapalat" w:hAnsi="GHEA Grapalat"/>
          <w:sz w:val="24"/>
          <w:szCs w:val="24"/>
          <w:lang w:val="en-GB"/>
        </w:rPr>
        <w:t xml:space="preserve">Ապրանքների և </w:t>
      </w:r>
      <w:r w:rsidR="00D10103" w:rsidRPr="00C77B35">
        <w:rPr>
          <w:rFonts w:ascii="GHEA Grapalat" w:hAnsi="GHEA Grapalat"/>
          <w:sz w:val="24"/>
          <w:szCs w:val="24"/>
          <w:lang w:val="en-GB"/>
        </w:rPr>
        <w:t>տրանսպորտային միջոցների ավտոմատ  բացթողում</w:t>
      </w:r>
      <w:r w:rsidRPr="00C77B35">
        <w:rPr>
          <w:rFonts w:ascii="GHEA Grapalat" w:hAnsi="GHEA Grapalat"/>
          <w:sz w:val="24"/>
          <w:szCs w:val="24"/>
          <w:lang w:val="en-GB"/>
        </w:rPr>
        <w:t>»</w:t>
      </w:r>
      <w:r w:rsidR="00D10103" w:rsidRPr="00C77B35">
        <w:rPr>
          <w:rFonts w:ascii="GHEA Grapalat" w:hAnsi="GHEA Grapalat"/>
          <w:sz w:val="24"/>
          <w:szCs w:val="24"/>
          <w:lang w:val="en-GB"/>
        </w:rPr>
        <w:t xml:space="preserve">, որը կիրառվում է </w:t>
      </w:r>
      <w:r w:rsidR="00D10103" w:rsidRPr="00C77B35">
        <w:rPr>
          <w:rFonts w:ascii="GHEA Grapalat" w:hAnsi="GHEA Grapalat"/>
          <w:sz w:val="24"/>
          <w:szCs w:val="24"/>
        </w:rPr>
        <w:t xml:space="preserve">երբ </w:t>
      </w:r>
      <w:r w:rsidR="00D10103" w:rsidRPr="00C77B35">
        <w:rPr>
          <w:rFonts w:ascii="GHEA Grapalat" w:hAnsi="GHEA Grapalat"/>
          <w:sz w:val="24"/>
          <w:szCs w:val="24"/>
          <w:lang w:val="hy-AM"/>
        </w:rPr>
        <w:t>տեղայնացված</w:t>
      </w:r>
      <w:r w:rsidR="00D10103" w:rsidRPr="00C77B35">
        <w:rPr>
          <w:rFonts w:ascii="GHEA Grapalat" w:hAnsi="GHEA Grapalat"/>
          <w:sz w:val="24"/>
          <w:szCs w:val="24"/>
        </w:rPr>
        <w:t xml:space="preserve"> ռիսկ</w:t>
      </w:r>
      <w:r w:rsidR="00D10103" w:rsidRPr="00C77B35">
        <w:rPr>
          <w:rFonts w:ascii="GHEA Grapalat" w:hAnsi="GHEA Grapalat"/>
          <w:sz w:val="24"/>
          <w:szCs w:val="24"/>
          <w:lang w:val="hy-AM"/>
        </w:rPr>
        <w:t>ի</w:t>
      </w:r>
      <w:r w:rsidR="00D10103" w:rsidRPr="00C77B35">
        <w:rPr>
          <w:rFonts w:ascii="GHEA Grapalat" w:hAnsi="GHEA Grapalat"/>
          <w:sz w:val="24"/>
          <w:szCs w:val="24"/>
        </w:rPr>
        <w:t xml:space="preserve"> պրոֆիլների հիման վրա </w:t>
      </w:r>
      <w:r w:rsidR="00D10103" w:rsidRPr="00C77B35">
        <w:rPr>
          <w:rFonts w:ascii="GHEA Grapalat" w:hAnsi="GHEA Grapalat"/>
          <w:sz w:val="24"/>
          <w:szCs w:val="24"/>
          <w:lang w:val="hy-AM"/>
        </w:rPr>
        <w:t>ռիսկերի նվազեցման միջոցառումների իրականացման</w:t>
      </w:r>
      <w:r w:rsidR="00D10103" w:rsidRPr="00C77B35">
        <w:rPr>
          <w:rFonts w:ascii="GHEA Grapalat" w:hAnsi="GHEA Grapalat"/>
          <w:sz w:val="24"/>
          <w:szCs w:val="24"/>
        </w:rPr>
        <w:t xml:space="preserve"> ցուցումներ </w:t>
      </w:r>
      <w:r w:rsidR="00D10103" w:rsidRPr="00C77B35">
        <w:rPr>
          <w:rFonts w:ascii="GHEA Grapalat" w:hAnsi="GHEA Grapalat"/>
          <w:sz w:val="24"/>
          <w:szCs w:val="24"/>
          <w:lang w:val="hy-AM"/>
        </w:rPr>
        <w:t xml:space="preserve">Հսկողության ակտում </w:t>
      </w:r>
      <w:r w:rsidR="00D10103" w:rsidRPr="00C77B35">
        <w:rPr>
          <w:rFonts w:ascii="GHEA Grapalat" w:hAnsi="GHEA Grapalat"/>
          <w:sz w:val="24"/>
          <w:szCs w:val="24"/>
        </w:rPr>
        <w:t xml:space="preserve">չեն </w:t>
      </w:r>
      <w:r w:rsidR="00D10103" w:rsidRPr="00C77B35">
        <w:rPr>
          <w:rFonts w:ascii="GHEA Grapalat" w:hAnsi="GHEA Grapalat"/>
          <w:sz w:val="24"/>
          <w:szCs w:val="24"/>
          <w:lang w:val="hy-AM"/>
        </w:rPr>
        <w:t>ձևավորվում</w:t>
      </w:r>
      <w:r w:rsidRPr="00C77B35">
        <w:rPr>
          <w:rFonts w:ascii="GHEA Grapalat" w:hAnsi="GHEA Grapalat"/>
          <w:sz w:val="24"/>
          <w:szCs w:val="24"/>
        </w:rPr>
        <w:t>,</w:t>
      </w:r>
    </w:p>
    <w:p w:rsidR="00D10103" w:rsidRPr="00C77B35" w:rsidRDefault="00D10103" w:rsidP="009A242D">
      <w:pPr>
        <w:pStyle w:val="ListParagraph"/>
        <w:tabs>
          <w:tab w:val="left" w:pos="90"/>
          <w:tab w:val="left" w:pos="900"/>
          <w:tab w:val="left" w:pos="993"/>
        </w:tabs>
        <w:spacing w:after="0"/>
        <w:ind w:left="0" w:firstLine="720"/>
        <w:jc w:val="both"/>
        <w:rPr>
          <w:rFonts w:ascii="GHEA Grapalat" w:hAnsi="GHEA Grapalat"/>
          <w:sz w:val="24"/>
          <w:szCs w:val="24"/>
          <w:lang w:val="hy-AM"/>
        </w:rPr>
      </w:pPr>
      <w:r w:rsidRPr="00C77B35">
        <w:rPr>
          <w:rFonts w:ascii="GHEA Grapalat" w:hAnsi="GHEA Grapalat"/>
          <w:sz w:val="24"/>
          <w:szCs w:val="24"/>
        </w:rPr>
        <w:t xml:space="preserve">2) </w:t>
      </w:r>
      <w:r w:rsidR="005176B8" w:rsidRPr="00C77B35">
        <w:rPr>
          <w:rFonts w:ascii="GHEA Grapalat" w:hAnsi="GHEA Grapalat"/>
          <w:sz w:val="24"/>
          <w:szCs w:val="24"/>
        </w:rPr>
        <w:t>«</w:t>
      </w:r>
      <w:r w:rsidR="004E1D05" w:rsidRPr="00C77B35">
        <w:rPr>
          <w:rFonts w:ascii="GHEA Grapalat" w:hAnsi="GHEA Grapalat"/>
          <w:sz w:val="24"/>
          <w:szCs w:val="24"/>
        </w:rPr>
        <w:t xml:space="preserve">Ապրանքների և </w:t>
      </w:r>
      <w:r w:rsidRPr="00C77B35">
        <w:rPr>
          <w:rFonts w:ascii="GHEA Grapalat" w:hAnsi="GHEA Grapalat"/>
          <w:sz w:val="24"/>
          <w:szCs w:val="24"/>
        </w:rPr>
        <w:t>տրանսպորտային միջոցների բացթողում` առանց ստուգման</w:t>
      </w:r>
      <w:r w:rsidR="005176B8" w:rsidRPr="00C77B35">
        <w:rPr>
          <w:rFonts w:ascii="GHEA Grapalat" w:hAnsi="GHEA Grapalat"/>
          <w:sz w:val="24"/>
          <w:szCs w:val="24"/>
        </w:rPr>
        <w:t>»</w:t>
      </w:r>
      <w:r w:rsidR="00840B73" w:rsidRPr="00C77B35">
        <w:rPr>
          <w:rFonts w:ascii="GHEA Grapalat" w:hAnsi="GHEA Grapalat"/>
          <w:sz w:val="24"/>
          <w:szCs w:val="24"/>
        </w:rPr>
        <w:t>,</w:t>
      </w:r>
      <w:r w:rsidRPr="00C77B35">
        <w:rPr>
          <w:rFonts w:ascii="GHEA Grapalat" w:hAnsi="GHEA Grapalat"/>
          <w:sz w:val="24"/>
          <w:szCs w:val="24"/>
        </w:rPr>
        <w:t xml:space="preserve"> որ</w:t>
      </w:r>
      <w:r w:rsidRPr="00C77B35">
        <w:rPr>
          <w:rFonts w:ascii="GHEA Grapalat" w:hAnsi="GHEA Grapalat"/>
          <w:sz w:val="24"/>
          <w:szCs w:val="24"/>
          <w:lang w:val="hy-AM"/>
        </w:rPr>
        <w:t>ը</w:t>
      </w:r>
      <w:r w:rsidRPr="00C77B35">
        <w:rPr>
          <w:rFonts w:ascii="GHEA Grapalat" w:hAnsi="GHEA Grapalat"/>
          <w:sz w:val="24"/>
          <w:szCs w:val="24"/>
        </w:rPr>
        <w:t xml:space="preserve"> </w:t>
      </w:r>
      <w:r w:rsidRPr="00C77B35">
        <w:rPr>
          <w:rFonts w:ascii="GHEA Grapalat" w:hAnsi="GHEA Grapalat"/>
          <w:sz w:val="24"/>
          <w:szCs w:val="24"/>
          <w:lang w:val="hy-AM"/>
        </w:rPr>
        <w:t>կիրառ</w:t>
      </w:r>
      <w:r w:rsidRPr="00C77B35">
        <w:rPr>
          <w:rFonts w:ascii="GHEA Grapalat" w:hAnsi="GHEA Grapalat"/>
          <w:sz w:val="24"/>
          <w:szCs w:val="24"/>
        </w:rPr>
        <w:t>վում է, երբ ռիսկ</w:t>
      </w:r>
      <w:r w:rsidRPr="00C77B35">
        <w:rPr>
          <w:rFonts w:ascii="GHEA Grapalat" w:hAnsi="GHEA Grapalat"/>
          <w:sz w:val="24"/>
          <w:szCs w:val="24"/>
          <w:lang w:val="hy-AM"/>
        </w:rPr>
        <w:t>ի</w:t>
      </w:r>
      <w:r w:rsidRPr="00C77B35">
        <w:rPr>
          <w:rFonts w:ascii="GHEA Grapalat" w:hAnsi="GHEA Grapalat"/>
          <w:sz w:val="24"/>
          <w:szCs w:val="24"/>
        </w:rPr>
        <w:t xml:space="preserve"> պրոֆիլների հիման վրա </w:t>
      </w:r>
      <w:r w:rsidRPr="00C77B35">
        <w:rPr>
          <w:rFonts w:ascii="GHEA Grapalat" w:hAnsi="GHEA Grapalat"/>
          <w:sz w:val="24"/>
          <w:szCs w:val="24"/>
          <w:lang w:val="hy-AM"/>
        </w:rPr>
        <w:t>ռիսկերի նվազեցման միջոցառումների իրականացման</w:t>
      </w:r>
      <w:r w:rsidRPr="00C77B35">
        <w:rPr>
          <w:rFonts w:ascii="GHEA Grapalat" w:hAnsi="GHEA Grapalat"/>
          <w:sz w:val="24"/>
          <w:szCs w:val="24"/>
        </w:rPr>
        <w:t xml:space="preserve"> ցուցումներ </w:t>
      </w:r>
      <w:r w:rsidRPr="00C77B35">
        <w:rPr>
          <w:rFonts w:ascii="GHEA Grapalat" w:hAnsi="GHEA Grapalat"/>
          <w:sz w:val="24"/>
          <w:szCs w:val="24"/>
          <w:lang w:val="hy-AM"/>
        </w:rPr>
        <w:t xml:space="preserve">Հսկողության ակտում </w:t>
      </w:r>
      <w:r w:rsidRPr="00C77B35">
        <w:rPr>
          <w:rFonts w:ascii="GHEA Grapalat" w:hAnsi="GHEA Grapalat"/>
          <w:sz w:val="24"/>
          <w:szCs w:val="24"/>
        </w:rPr>
        <w:t xml:space="preserve">չեն </w:t>
      </w:r>
      <w:r w:rsidRPr="00C77B35">
        <w:rPr>
          <w:rFonts w:ascii="GHEA Grapalat" w:hAnsi="GHEA Grapalat"/>
          <w:sz w:val="24"/>
          <w:szCs w:val="24"/>
          <w:lang w:val="hy-AM"/>
        </w:rPr>
        <w:t>ձևավորվում</w:t>
      </w:r>
      <w:r w:rsidR="00746B69" w:rsidRPr="00C77B35">
        <w:rPr>
          <w:rFonts w:ascii="GHEA Grapalat" w:hAnsi="GHEA Grapalat"/>
          <w:sz w:val="24"/>
          <w:szCs w:val="24"/>
        </w:rPr>
        <w:t xml:space="preserve">: Մաքսային հսկողության այս ընթացակարգը </w:t>
      </w:r>
      <w:r w:rsidR="00746B69" w:rsidRPr="00C77B35">
        <w:rPr>
          <w:rFonts w:ascii="GHEA Grapalat" w:hAnsi="GHEA Grapalat" w:cs="Arial"/>
          <w:sz w:val="24"/>
          <w:szCs w:val="24"/>
          <w:lang w:val="hy-AM"/>
        </w:rPr>
        <w:t>Ռիսկերի կառավարման</w:t>
      </w:r>
      <w:r w:rsidR="00746B69" w:rsidRPr="00C77B35">
        <w:rPr>
          <w:rFonts w:ascii="GHEA Grapalat" w:hAnsi="GHEA Grapalat" w:cs="Arial"/>
          <w:sz w:val="24"/>
          <w:szCs w:val="24"/>
        </w:rPr>
        <w:t xml:space="preserve"> համակարգ</w:t>
      </w:r>
      <w:r w:rsidR="00746B69" w:rsidRPr="00C77B35">
        <w:rPr>
          <w:rFonts w:ascii="GHEA Grapalat" w:hAnsi="GHEA Grapalat" w:cs="Arial"/>
          <w:sz w:val="24"/>
          <w:szCs w:val="24"/>
          <w:lang w:val="hy-AM"/>
        </w:rPr>
        <w:t xml:space="preserve">ի </w:t>
      </w:r>
      <w:r w:rsidR="00746B69" w:rsidRPr="00C77B35">
        <w:rPr>
          <w:rFonts w:ascii="GHEA Grapalat" w:hAnsi="GHEA Grapalat"/>
          <w:sz w:val="24"/>
          <w:szCs w:val="24"/>
          <w:lang w:val="hy-AM"/>
        </w:rPr>
        <w:t xml:space="preserve">Հսկողության ակտում </w:t>
      </w:r>
      <w:r w:rsidR="00746B69" w:rsidRPr="00C77B35">
        <w:rPr>
          <w:rFonts w:ascii="GHEA Grapalat" w:hAnsi="GHEA Grapalat" w:cs="Arial"/>
          <w:sz w:val="24"/>
          <w:szCs w:val="24"/>
          <w:lang w:val="hy-AM"/>
        </w:rPr>
        <w:t xml:space="preserve">և մաքսային </w:t>
      </w:r>
      <w:r w:rsidR="00746B69" w:rsidRPr="00C77B35">
        <w:rPr>
          <w:rFonts w:ascii="GHEA Grapalat" w:hAnsi="GHEA Grapalat"/>
          <w:sz w:val="24"/>
          <w:szCs w:val="24"/>
        </w:rPr>
        <w:t>հայտարարագր</w:t>
      </w:r>
      <w:r w:rsidR="00746B69" w:rsidRPr="00C77B35">
        <w:rPr>
          <w:rFonts w:ascii="GHEA Grapalat" w:hAnsi="GHEA Grapalat"/>
          <w:sz w:val="24"/>
          <w:szCs w:val="24"/>
          <w:lang w:val="hy-AM"/>
        </w:rPr>
        <w:t>ի</w:t>
      </w:r>
      <w:r w:rsidR="00746B69" w:rsidRPr="00C77B35">
        <w:rPr>
          <w:rFonts w:ascii="GHEA Grapalat" w:hAnsi="GHEA Grapalat"/>
          <w:sz w:val="24"/>
          <w:szCs w:val="24"/>
        </w:rPr>
        <w:t xml:space="preserve"> </w:t>
      </w:r>
      <w:r w:rsidR="00746B69" w:rsidRPr="00C77B35">
        <w:rPr>
          <w:rFonts w:ascii="GHEA Grapalat" w:hAnsi="GHEA Grapalat"/>
          <w:sz w:val="24"/>
          <w:szCs w:val="24"/>
          <w:lang w:val="hy-AM"/>
        </w:rPr>
        <w:t>կամ ապրանքների բացթողնման նպատակով ներկայացված մաքսային այլ փաստաթղթի</w:t>
      </w:r>
      <w:r w:rsidR="00746B69" w:rsidRPr="00C77B35">
        <w:rPr>
          <w:rFonts w:ascii="GHEA Grapalat" w:hAnsi="GHEA Grapalat" w:cs="Arial"/>
          <w:sz w:val="24"/>
          <w:szCs w:val="24"/>
          <w:lang w:val="hy-AM"/>
        </w:rPr>
        <w:t xml:space="preserve"> մաքսային հսկողության դաշտում ստանում է </w:t>
      </w:r>
      <w:r w:rsidR="00746B69" w:rsidRPr="00C77B35">
        <w:rPr>
          <w:rFonts w:ascii="GHEA Grapalat" w:hAnsi="GHEA Grapalat"/>
          <w:sz w:val="24"/>
          <w:szCs w:val="24"/>
        </w:rPr>
        <w:t>Կանաչ ուղի</w:t>
      </w:r>
      <w:r w:rsidR="00746B69" w:rsidRPr="00C77B35">
        <w:rPr>
          <w:rFonts w:ascii="GHEA Grapalat" w:hAnsi="GHEA Grapalat"/>
          <w:sz w:val="24"/>
          <w:szCs w:val="24"/>
          <w:lang w:val="hy-AM"/>
        </w:rPr>
        <w:t xml:space="preserve"> </w:t>
      </w:r>
      <w:r w:rsidR="00746B69" w:rsidRPr="00C77B35">
        <w:rPr>
          <w:rFonts w:ascii="GHEA Grapalat" w:hAnsi="GHEA Grapalat" w:cs="Arial"/>
          <w:sz w:val="24"/>
          <w:szCs w:val="24"/>
        </w:rPr>
        <w:t>միջերես</w:t>
      </w:r>
      <w:r w:rsidR="00746B69" w:rsidRPr="00C77B35">
        <w:rPr>
          <w:rFonts w:ascii="GHEA Grapalat" w:hAnsi="GHEA Grapalat" w:cs="Arial"/>
          <w:sz w:val="24"/>
          <w:szCs w:val="24"/>
          <w:lang w:val="hy-AM"/>
        </w:rPr>
        <w:t>ային արտացոլում</w:t>
      </w:r>
      <w:r w:rsidRPr="00C77B35">
        <w:rPr>
          <w:rFonts w:ascii="GHEA Grapalat" w:hAnsi="GHEA Grapalat"/>
          <w:sz w:val="24"/>
          <w:szCs w:val="24"/>
          <w:lang w:val="hy-AM"/>
        </w:rPr>
        <w:t>:</w:t>
      </w:r>
    </w:p>
    <w:p w:rsidR="00D10103" w:rsidRPr="00A34DC5" w:rsidRDefault="00D10103" w:rsidP="009A242D">
      <w:pPr>
        <w:pStyle w:val="ListParagraph"/>
        <w:tabs>
          <w:tab w:val="left" w:pos="90"/>
          <w:tab w:val="left" w:pos="900"/>
          <w:tab w:val="left" w:pos="993"/>
        </w:tabs>
        <w:spacing w:after="0"/>
        <w:ind w:left="0" w:firstLine="720"/>
        <w:jc w:val="both"/>
        <w:rPr>
          <w:rFonts w:ascii="GHEA Grapalat" w:hAnsi="GHEA Grapalat"/>
          <w:sz w:val="24"/>
          <w:szCs w:val="24"/>
          <w:lang w:val="hy-AM"/>
        </w:rPr>
      </w:pPr>
      <w:r w:rsidRPr="00A34DC5">
        <w:rPr>
          <w:rFonts w:ascii="GHEA Grapalat" w:hAnsi="GHEA Grapalat"/>
          <w:sz w:val="24"/>
          <w:szCs w:val="24"/>
          <w:lang w:val="hy-AM"/>
        </w:rPr>
        <w:t>3</w:t>
      </w:r>
      <w:r w:rsidRPr="00C77B35">
        <w:rPr>
          <w:rFonts w:ascii="GHEA Grapalat" w:hAnsi="GHEA Grapalat"/>
          <w:sz w:val="24"/>
          <w:szCs w:val="24"/>
          <w:lang w:val="hy-AM"/>
        </w:rPr>
        <w:t xml:space="preserve">) </w:t>
      </w:r>
      <w:r w:rsidR="005176B8" w:rsidRPr="00C77B35">
        <w:rPr>
          <w:rFonts w:ascii="GHEA Grapalat" w:hAnsi="GHEA Grapalat"/>
          <w:sz w:val="24"/>
          <w:szCs w:val="24"/>
          <w:lang w:val="hy-AM"/>
        </w:rPr>
        <w:t>«</w:t>
      </w:r>
      <w:r w:rsidR="004E1D05" w:rsidRPr="00C77B35">
        <w:rPr>
          <w:rFonts w:ascii="GHEA Grapalat" w:hAnsi="GHEA Grapalat"/>
          <w:sz w:val="24"/>
          <w:szCs w:val="24"/>
          <w:lang w:val="hy-AM"/>
        </w:rPr>
        <w:t xml:space="preserve">Ապրանքների և (կամ) </w:t>
      </w:r>
      <w:r w:rsidRPr="00C77B35">
        <w:rPr>
          <w:rFonts w:ascii="GHEA Grapalat" w:hAnsi="GHEA Grapalat"/>
          <w:sz w:val="24"/>
          <w:szCs w:val="24"/>
          <w:lang w:val="hy-AM"/>
        </w:rPr>
        <w:t>տրանսպորտային միջոցների բացթողում` ստուգում իրականացնելուց հետո</w:t>
      </w:r>
      <w:r w:rsidR="005176B8" w:rsidRPr="00C77B35">
        <w:rPr>
          <w:rFonts w:ascii="GHEA Grapalat" w:hAnsi="GHEA Grapalat"/>
          <w:sz w:val="24"/>
          <w:szCs w:val="24"/>
          <w:lang w:val="hy-AM"/>
        </w:rPr>
        <w:t>»</w:t>
      </w:r>
      <w:r w:rsidR="00840B73" w:rsidRPr="00A34DC5">
        <w:rPr>
          <w:rFonts w:ascii="GHEA Grapalat" w:hAnsi="GHEA Grapalat"/>
          <w:sz w:val="24"/>
          <w:szCs w:val="24"/>
          <w:lang w:val="hy-AM"/>
        </w:rPr>
        <w:t>,</w:t>
      </w:r>
      <w:r w:rsidRPr="00C77B35">
        <w:rPr>
          <w:rFonts w:ascii="GHEA Grapalat" w:hAnsi="GHEA Grapalat"/>
          <w:sz w:val="24"/>
          <w:szCs w:val="24"/>
          <w:lang w:val="hy-AM"/>
        </w:rPr>
        <w:t xml:space="preserve"> որը կիրառվում է, երբ ռիսկի պրոֆիլների հիման վրա Հսկողության ակտում ձևավորվում են փաստաթղթային հսկողության և</w:t>
      </w:r>
      <w:r w:rsidR="0082559A" w:rsidRPr="00A34DC5">
        <w:rPr>
          <w:rFonts w:ascii="GHEA Grapalat" w:hAnsi="GHEA Grapalat"/>
          <w:sz w:val="24"/>
          <w:szCs w:val="24"/>
          <w:lang w:val="hy-AM"/>
        </w:rPr>
        <w:t xml:space="preserve"> </w:t>
      </w:r>
      <w:r w:rsidR="00F069BD" w:rsidRPr="00A34DC5">
        <w:rPr>
          <w:rFonts w:ascii="GHEA Grapalat" w:hAnsi="GHEA Grapalat"/>
          <w:sz w:val="24"/>
          <w:szCs w:val="24"/>
          <w:lang w:val="hy-AM"/>
        </w:rPr>
        <w:t>(կամ)</w:t>
      </w:r>
      <w:r w:rsidRPr="00C77B35">
        <w:rPr>
          <w:rFonts w:ascii="GHEA Grapalat" w:hAnsi="GHEA Grapalat"/>
          <w:sz w:val="24"/>
          <w:szCs w:val="24"/>
          <w:lang w:val="hy-AM"/>
        </w:rPr>
        <w:t xml:space="preserve"> </w:t>
      </w:r>
      <w:r w:rsidR="004E1D05" w:rsidRPr="00C77B35">
        <w:rPr>
          <w:rFonts w:ascii="GHEA Grapalat" w:hAnsi="GHEA Grapalat"/>
          <w:sz w:val="24"/>
          <w:szCs w:val="24"/>
          <w:lang w:val="hy-AM"/>
        </w:rPr>
        <w:t xml:space="preserve">ապրանքների և (կամ) </w:t>
      </w:r>
      <w:r w:rsidRPr="00C77B35">
        <w:rPr>
          <w:rFonts w:ascii="GHEA Grapalat" w:hAnsi="GHEA Grapalat"/>
          <w:sz w:val="24"/>
          <w:szCs w:val="24"/>
          <w:lang w:val="hy-AM"/>
        </w:rPr>
        <w:t>տրանսպորտային միջոցների մաքսային զննման</w:t>
      </w:r>
      <w:r w:rsidR="00CE0437" w:rsidRPr="00A34DC5">
        <w:rPr>
          <w:rFonts w:ascii="GHEA Grapalat" w:hAnsi="GHEA Grapalat"/>
          <w:sz w:val="24"/>
          <w:szCs w:val="24"/>
          <w:lang w:val="hy-AM"/>
        </w:rPr>
        <w:t>, և (կամ)</w:t>
      </w:r>
      <w:r w:rsidR="00CE0437" w:rsidRPr="00C77B35">
        <w:rPr>
          <w:rFonts w:ascii="GHEA Grapalat" w:hAnsi="GHEA Grapalat"/>
          <w:sz w:val="24"/>
          <w:szCs w:val="24"/>
          <w:lang w:val="hy-AM"/>
        </w:rPr>
        <w:t xml:space="preserve"> մաքսային հսկողության այլ միջոցների կիրառման</w:t>
      </w:r>
      <w:r w:rsidRPr="00C77B35">
        <w:rPr>
          <w:rFonts w:ascii="GHEA Grapalat" w:hAnsi="GHEA Grapalat"/>
          <w:sz w:val="24"/>
          <w:szCs w:val="24"/>
          <w:lang w:val="hy-AM"/>
        </w:rPr>
        <w:t xml:space="preserve"> միջոցով ռիսկերի նվազեցման միջոցառումների իրականացման ցուցումներ:</w:t>
      </w:r>
      <w:r w:rsidR="00F57A55" w:rsidRPr="00A34DC5">
        <w:rPr>
          <w:rFonts w:ascii="GHEA Grapalat" w:hAnsi="GHEA Grapalat"/>
          <w:sz w:val="24"/>
          <w:szCs w:val="24"/>
          <w:lang w:val="hy-AM"/>
        </w:rPr>
        <w:t xml:space="preserve"> Մաքսային հսկողության այս ընթացակարգը </w:t>
      </w:r>
      <w:r w:rsidR="00F57A55" w:rsidRPr="00A34DC5">
        <w:rPr>
          <w:rFonts w:ascii="GHEA Grapalat" w:hAnsi="GHEA Grapalat" w:cs="Arial"/>
          <w:sz w:val="24"/>
          <w:szCs w:val="24"/>
          <w:lang w:val="hy-AM"/>
        </w:rPr>
        <w:t>Ռիսկերի կառավարման համակարգի</w:t>
      </w:r>
      <w:r w:rsidR="00F57A55" w:rsidRPr="00C77B35">
        <w:rPr>
          <w:rFonts w:ascii="GHEA Grapalat" w:hAnsi="GHEA Grapalat" w:cs="Arial"/>
          <w:sz w:val="24"/>
          <w:szCs w:val="24"/>
          <w:lang w:val="hy-AM"/>
        </w:rPr>
        <w:t xml:space="preserve"> </w:t>
      </w:r>
      <w:r w:rsidR="00F57A55" w:rsidRPr="00C77B35">
        <w:rPr>
          <w:rFonts w:ascii="GHEA Grapalat" w:hAnsi="GHEA Grapalat"/>
          <w:sz w:val="24"/>
          <w:szCs w:val="24"/>
          <w:lang w:val="hy-AM"/>
        </w:rPr>
        <w:t>Հսկողության ակտում</w:t>
      </w:r>
      <w:r w:rsidR="00F57A55" w:rsidRPr="00A34DC5">
        <w:rPr>
          <w:rFonts w:ascii="GHEA Grapalat" w:hAnsi="GHEA Grapalat" w:cs="Arial"/>
          <w:sz w:val="24"/>
          <w:szCs w:val="24"/>
          <w:lang w:val="hy-AM"/>
        </w:rPr>
        <w:t xml:space="preserve"> </w:t>
      </w:r>
      <w:r w:rsidR="00F57A55" w:rsidRPr="00C77B35">
        <w:rPr>
          <w:rFonts w:ascii="GHEA Grapalat" w:hAnsi="GHEA Grapalat" w:cs="Arial"/>
          <w:sz w:val="24"/>
          <w:szCs w:val="24"/>
          <w:lang w:val="hy-AM"/>
        </w:rPr>
        <w:t xml:space="preserve">և մաքսային </w:t>
      </w:r>
      <w:r w:rsidR="00F57A55" w:rsidRPr="00A34DC5">
        <w:rPr>
          <w:rFonts w:ascii="GHEA Grapalat" w:hAnsi="GHEA Grapalat"/>
          <w:sz w:val="24"/>
          <w:szCs w:val="24"/>
          <w:lang w:val="hy-AM"/>
        </w:rPr>
        <w:t>հայտարարագր</w:t>
      </w:r>
      <w:r w:rsidR="00F57A55" w:rsidRPr="00C77B35">
        <w:rPr>
          <w:rFonts w:ascii="GHEA Grapalat" w:hAnsi="GHEA Grapalat"/>
          <w:sz w:val="24"/>
          <w:szCs w:val="24"/>
          <w:lang w:val="hy-AM"/>
        </w:rPr>
        <w:t>ի</w:t>
      </w:r>
      <w:r w:rsidR="00F57A55" w:rsidRPr="00A34DC5">
        <w:rPr>
          <w:rFonts w:ascii="GHEA Grapalat" w:hAnsi="GHEA Grapalat"/>
          <w:sz w:val="24"/>
          <w:szCs w:val="24"/>
          <w:lang w:val="hy-AM"/>
        </w:rPr>
        <w:t xml:space="preserve"> </w:t>
      </w:r>
      <w:r w:rsidR="00F57A55" w:rsidRPr="00C77B35">
        <w:rPr>
          <w:rFonts w:ascii="GHEA Grapalat" w:hAnsi="GHEA Grapalat"/>
          <w:sz w:val="24"/>
          <w:szCs w:val="24"/>
          <w:lang w:val="hy-AM"/>
        </w:rPr>
        <w:t>կամ ապրանքների բացթողնման նպատակով ներկայացված մաքսային այլ փաստաթղթի</w:t>
      </w:r>
      <w:r w:rsidR="00F57A55" w:rsidRPr="00C77B35">
        <w:rPr>
          <w:rFonts w:ascii="GHEA Grapalat" w:hAnsi="GHEA Grapalat" w:cs="Arial"/>
          <w:sz w:val="24"/>
          <w:szCs w:val="24"/>
          <w:lang w:val="hy-AM"/>
        </w:rPr>
        <w:t xml:space="preserve"> մաքսային հսկողության դաշտում ստանում է </w:t>
      </w:r>
      <w:r w:rsidR="00F57A55" w:rsidRPr="00A34DC5">
        <w:rPr>
          <w:rFonts w:ascii="GHEA Grapalat" w:hAnsi="GHEA Grapalat"/>
          <w:sz w:val="24"/>
          <w:szCs w:val="24"/>
          <w:lang w:val="hy-AM"/>
        </w:rPr>
        <w:t>Դեղին ուղի</w:t>
      </w:r>
      <w:r w:rsidR="00F57A55" w:rsidRPr="00C77B35">
        <w:rPr>
          <w:rFonts w:ascii="GHEA Grapalat" w:hAnsi="GHEA Grapalat"/>
          <w:sz w:val="24"/>
          <w:szCs w:val="24"/>
          <w:lang w:val="hy-AM"/>
        </w:rPr>
        <w:t xml:space="preserve"> </w:t>
      </w:r>
      <w:r w:rsidR="00F57A55" w:rsidRPr="00A34DC5">
        <w:rPr>
          <w:rFonts w:ascii="GHEA Grapalat" w:hAnsi="GHEA Grapalat"/>
          <w:sz w:val="24"/>
          <w:szCs w:val="24"/>
          <w:lang w:val="hy-AM"/>
        </w:rPr>
        <w:t xml:space="preserve">կամ Կարմիր ուղի </w:t>
      </w:r>
      <w:r w:rsidR="00F57A55" w:rsidRPr="00A34DC5">
        <w:rPr>
          <w:rFonts w:ascii="GHEA Grapalat" w:hAnsi="GHEA Grapalat" w:cs="Arial"/>
          <w:sz w:val="24"/>
          <w:szCs w:val="24"/>
          <w:lang w:val="hy-AM"/>
        </w:rPr>
        <w:t>միջերես</w:t>
      </w:r>
      <w:r w:rsidR="00F57A55" w:rsidRPr="00C77B35">
        <w:rPr>
          <w:rFonts w:ascii="GHEA Grapalat" w:hAnsi="GHEA Grapalat" w:cs="Arial"/>
          <w:sz w:val="24"/>
          <w:szCs w:val="24"/>
          <w:lang w:val="hy-AM"/>
        </w:rPr>
        <w:t>ային արտացոլում</w:t>
      </w:r>
      <w:r w:rsidR="00F57A55" w:rsidRPr="00A34DC5">
        <w:rPr>
          <w:rFonts w:ascii="GHEA Grapalat" w:hAnsi="GHEA Grapalat" w:cs="Arial"/>
          <w:sz w:val="24"/>
          <w:szCs w:val="24"/>
          <w:lang w:val="hy-AM"/>
        </w:rPr>
        <w:t>:</w:t>
      </w:r>
    </w:p>
    <w:p w:rsidR="00D10103" w:rsidRPr="00C77B35" w:rsidRDefault="00D10103" w:rsidP="009A242D">
      <w:pPr>
        <w:tabs>
          <w:tab w:val="left" w:pos="90"/>
          <w:tab w:val="left" w:pos="993"/>
        </w:tabs>
        <w:spacing w:after="0"/>
        <w:ind w:firstLine="720"/>
        <w:jc w:val="both"/>
        <w:rPr>
          <w:rFonts w:ascii="GHEA Grapalat" w:hAnsi="GHEA Grapalat"/>
          <w:sz w:val="24"/>
          <w:szCs w:val="24"/>
          <w:lang w:val="hy-AM"/>
        </w:rPr>
      </w:pPr>
      <w:r w:rsidRPr="00C77B35">
        <w:rPr>
          <w:rFonts w:ascii="GHEA Grapalat" w:hAnsi="GHEA Grapalat" w:cs="Arial"/>
          <w:sz w:val="24"/>
          <w:szCs w:val="24"/>
          <w:lang w:val="hy-AM"/>
        </w:rPr>
        <w:t>7</w:t>
      </w:r>
      <w:r w:rsidRPr="00C77B35">
        <w:rPr>
          <w:rFonts w:ascii="MS Mincho" w:eastAsia="MS Mincho" w:hAnsi="MS Mincho" w:cs="MS Mincho" w:hint="eastAsia"/>
          <w:sz w:val="24"/>
          <w:szCs w:val="24"/>
          <w:lang w:val="hy-AM"/>
        </w:rPr>
        <w:t>․</w:t>
      </w:r>
      <w:r w:rsidRPr="00C77B35">
        <w:rPr>
          <w:rFonts w:ascii="GHEA Grapalat" w:hAnsi="GHEA Grapalat" w:cs="Arial"/>
          <w:sz w:val="24"/>
          <w:szCs w:val="24"/>
          <w:lang w:val="hy-AM"/>
        </w:rPr>
        <w:t xml:space="preserve"> </w:t>
      </w:r>
      <w:r w:rsidRPr="00C77B35">
        <w:rPr>
          <w:rFonts w:ascii="GHEA Grapalat" w:hAnsi="GHEA Grapalat" w:cs="GHEA Grapalat"/>
          <w:sz w:val="24"/>
          <w:szCs w:val="24"/>
          <w:lang w:val="hy-AM"/>
        </w:rPr>
        <w:t>Սույն</w:t>
      </w:r>
      <w:r w:rsidRPr="00C77B35">
        <w:rPr>
          <w:rFonts w:ascii="GHEA Grapalat" w:hAnsi="GHEA Grapalat" w:cs="Arial"/>
          <w:sz w:val="24"/>
          <w:szCs w:val="24"/>
          <w:lang w:val="hy-AM"/>
        </w:rPr>
        <w:t xml:space="preserve"> </w:t>
      </w:r>
      <w:r w:rsidRPr="00C77B35">
        <w:rPr>
          <w:rFonts w:ascii="GHEA Grapalat" w:hAnsi="GHEA Grapalat" w:cs="GHEA Grapalat"/>
          <w:sz w:val="24"/>
          <w:szCs w:val="24"/>
          <w:lang w:val="hy-AM"/>
        </w:rPr>
        <w:t>հավելվածի</w:t>
      </w:r>
      <w:r w:rsidRPr="00C77B35">
        <w:rPr>
          <w:rFonts w:ascii="GHEA Grapalat" w:hAnsi="GHEA Grapalat"/>
          <w:sz w:val="24"/>
          <w:szCs w:val="24"/>
          <w:lang w:val="hy-AM"/>
        </w:rPr>
        <w:t xml:space="preserve"> 6-րդ կետում նշված մաքսային հսկողության ընթացակարգերին զուգահեռ Ռիսկերի կառավարման համակարգում ռիսկի պրոֆիլներին համապատասխան՝ մաքսային հայտարարագրի կամ ապրանքների բացթողման նպատակով ներկայացված մաքսային այլ փաստաթղթի համար </w:t>
      </w:r>
      <w:r w:rsidRPr="00C77B35">
        <w:rPr>
          <w:rFonts w:ascii="GHEA Grapalat" w:hAnsi="GHEA Grapalat"/>
          <w:sz w:val="24"/>
          <w:szCs w:val="24"/>
          <w:lang w:val="hy-AM"/>
        </w:rPr>
        <w:lastRenderedPageBreak/>
        <w:t xml:space="preserve">ձևավորվում են </w:t>
      </w:r>
      <w:r w:rsidR="004E1D05" w:rsidRPr="00C77B35">
        <w:rPr>
          <w:rFonts w:ascii="GHEA Grapalat" w:hAnsi="GHEA Grapalat"/>
          <w:sz w:val="24"/>
          <w:szCs w:val="24"/>
          <w:lang w:val="hy-AM"/>
        </w:rPr>
        <w:t xml:space="preserve">ապրանքների և (կամ) </w:t>
      </w:r>
      <w:r w:rsidRPr="00C77B35">
        <w:rPr>
          <w:rFonts w:ascii="GHEA Grapalat" w:hAnsi="GHEA Grapalat"/>
          <w:sz w:val="24"/>
          <w:szCs w:val="24"/>
          <w:lang w:val="hy-AM"/>
        </w:rPr>
        <w:t xml:space="preserve">տրանսպորտային միջոցների բացթողումից հետո մաքսային հսկողության նպատակով ռիսկերի նվազեցման միջոցառումների իրականացման ցուցումներ՝ </w:t>
      </w:r>
      <w:r w:rsidR="009A242D" w:rsidRPr="00A34DC5">
        <w:rPr>
          <w:rFonts w:ascii="GHEA Grapalat" w:hAnsi="GHEA Grapalat" w:cs="Arial"/>
          <w:sz w:val="24"/>
          <w:szCs w:val="24"/>
          <w:lang w:val="hy-AM"/>
        </w:rPr>
        <w:t>O</w:t>
      </w:r>
      <w:r w:rsidR="00F351D5" w:rsidRPr="00A34DC5">
        <w:rPr>
          <w:rFonts w:ascii="GHEA Grapalat" w:hAnsi="GHEA Grapalat" w:cs="Arial"/>
          <w:sz w:val="24"/>
          <w:szCs w:val="24"/>
          <w:lang w:val="hy-AM"/>
        </w:rPr>
        <w:t>րենսգրքով նախատեսված մաքսային ստուգման</w:t>
      </w:r>
      <w:r w:rsidRPr="00C77B35">
        <w:rPr>
          <w:rFonts w:ascii="GHEA Grapalat" w:hAnsi="GHEA Grapalat" w:cs="Arial"/>
          <w:sz w:val="24"/>
          <w:szCs w:val="24"/>
          <w:lang w:val="hy-AM"/>
        </w:rPr>
        <w:t xml:space="preserve"> իրականացման նպատակով:</w:t>
      </w:r>
    </w:p>
    <w:p w:rsidR="00D10103" w:rsidRPr="00C77B35" w:rsidRDefault="00F351D5" w:rsidP="009A242D">
      <w:pPr>
        <w:pStyle w:val="ListParagraph"/>
        <w:tabs>
          <w:tab w:val="left" w:pos="90"/>
          <w:tab w:val="left" w:pos="993"/>
        </w:tabs>
        <w:spacing w:after="0"/>
        <w:ind w:left="0" w:firstLine="720"/>
        <w:jc w:val="both"/>
        <w:rPr>
          <w:rFonts w:ascii="GHEA Grapalat" w:hAnsi="GHEA Grapalat" w:cs="Arial"/>
          <w:sz w:val="24"/>
          <w:szCs w:val="24"/>
          <w:lang w:val="hy-AM"/>
        </w:rPr>
      </w:pPr>
      <w:r w:rsidRPr="00A34DC5">
        <w:rPr>
          <w:rFonts w:ascii="GHEA Grapalat" w:hAnsi="GHEA Grapalat" w:cs="Arial"/>
          <w:sz w:val="24"/>
          <w:szCs w:val="24"/>
          <w:lang w:val="hy-AM"/>
        </w:rPr>
        <w:t xml:space="preserve">Մաքսային ստուգման </w:t>
      </w:r>
      <w:r w:rsidR="00D10103" w:rsidRPr="00C77B35">
        <w:rPr>
          <w:rFonts w:ascii="GHEA Grapalat" w:hAnsi="GHEA Grapalat" w:cs="Arial"/>
          <w:sz w:val="24"/>
          <w:szCs w:val="24"/>
          <w:lang w:val="hy-AM"/>
        </w:rPr>
        <w:t>իրականացման նպատակով</w:t>
      </w:r>
      <w:r w:rsidR="00D10103" w:rsidRPr="00C77B35">
        <w:rPr>
          <w:rFonts w:ascii="GHEA Grapalat" w:hAnsi="GHEA Grapalat"/>
          <w:lang w:val="hy-AM"/>
        </w:rPr>
        <w:t xml:space="preserve"> </w:t>
      </w:r>
      <w:r w:rsidR="00D10103" w:rsidRPr="00C77B35">
        <w:rPr>
          <w:rFonts w:ascii="GHEA Grapalat" w:hAnsi="GHEA Grapalat" w:cs="Arial"/>
          <w:sz w:val="24"/>
          <w:szCs w:val="24"/>
          <w:lang w:val="hy-AM"/>
        </w:rPr>
        <w:t xml:space="preserve">ռիսկերի նվազեցման միջոցառումների իրականացման ցուցումները հասանելի են </w:t>
      </w:r>
      <w:r w:rsidR="003A4679" w:rsidRPr="00C77B35">
        <w:rPr>
          <w:rFonts w:ascii="GHEA Grapalat" w:hAnsi="GHEA Grapalat" w:cs="Arial"/>
          <w:sz w:val="24"/>
          <w:szCs w:val="24"/>
          <w:lang w:val="hy-AM"/>
        </w:rPr>
        <w:t>մաքսային մարմնի</w:t>
      </w:r>
      <w:r w:rsidR="00556ACE" w:rsidRPr="00C77B35">
        <w:rPr>
          <w:rFonts w:ascii="GHEA Grapalat" w:hAnsi="GHEA Grapalat" w:cs="Arial"/>
          <w:sz w:val="24"/>
          <w:szCs w:val="24"/>
          <w:lang w:val="hy-AM"/>
        </w:rPr>
        <w:t>՝</w:t>
      </w:r>
      <w:r w:rsidR="003A4679" w:rsidRPr="00C77B35">
        <w:rPr>
          <w:rFonts w:ascii="GHEA Grapalat" w:hAnsi="GHEA Grapalat" w:cs="Arial"/>
          <w:sz w:val="24"/>
          <w:szCs w:val="24"/>
          <w:lang w:val="hy-AM"/>
        </w:rPr>
        <w:t xml:space="preserve"> ապրանքների և</w:t>
      </w:r>
      <w:r w:rsidR="00F508E8" w:rsidRPr="00A34DC5">
        <w:rPr>
          <w:rFonts w:ascii="GHEA Grapalat" w:hAnsi="GHEA Grapalat" w:cs="Arial"/>
          <w:sz w:val="24"/>
          <w:szCs w:val="24"/>
          <w:lang w:val="hy-AM"/>
        </w:rPr>
        <w:t xml:space="preserve"> </w:t>
      </w:r>
      <w:r w:rsidR="003A4679" w:rsidRPr="00C77B35">
        <w:rPr>
          <w:rFonts w:ascii="GHEA Grapalat" w:hAnsi="GHEA Grapalat" w:cs="Arial"/>
          <w:sz w:val="24"/>
          <w:szCs w:val="24"/>
          <w:lang w:val="hy-AM"/>
        </w:rPr>
        <w:t xml:space="preserve">(կամ) տրանսպորտային միջոցների </w:t>
      </w:r>
      <w:r w:rsidR="00CE0437" w:rsidRPr="00C77B35">
        <w:rPr>
          <w:rFonts w:ascii="GHEA Grapalat" w:hAnsi="GHEA Grapalat" w:cs="Arial"/>
          <w:sz w:val="24"/>
          <w:szCs w:val="24"/>
          <w:lang w:val="hy-AM"/>
        </w:rPr>
        <w:t>բացթողումից հետո</w:t>
      </w:r>
      <w:r w:rsidR="003A4679" w:rsidRPr="00C77B35">
        <w:rPr>
          <w:rFonts w:ascii="GHEA Grapalat" w:hAnsi="GHEA Grapalat" w:cs="Arial"/>
          <w:sz w:val="24"/>
          <w:szCs w:val="24"/>
          <w:lang w:val="hy-AM"/>
        </w:rPr>
        <w:t xml:space="preserve"> հսկողություն իրականացնող և</w:t>
      </w:r>
      <w:r w:rsidR="00756033" w:rsidRPr="00A34DC5">
        <w:rPr>
          <w:rFonts w:ascii="GHEA Grapalat" w:hAnsi="GHEA Grapalat" w:cs="Arial"/>
          <w:sz w:val="24"/>
          <w:szCs w:val="24"/>
          <w:lang w:val="hy-AM"/>
        </w:rPr>
        <w:t xml:space="preserve"> </w:t>
      </w:r>
      <w:r w:rsidRPr="00A34DC5">
        <w:rPr>
          <w:rFonts w:ascii="GHEA Grapalat" w:hAnsi="GHEA Grapalat" w:cs="Arial"/>
          <w:sz w:val="24"/>
          <w:szCs w:val="24"/>
          <w:lang w:val="hy-AM"/>
        </w:rPr>
        <w:t xml:space="preserve">մաքսային ստուգում </w:t>
      </w:r>
      <w:r w:rsidR="00D10103" w:rsidRPr="00C77B35">
        <w:rPr>
          <w:rFonts w:ascii="GHEA Grapalat" w:hAnsi="GHEA Grapalat" w:cs="Arial"/>
          <w:sz w:val="24"/>
          <w:szCs w:val="24"/>
          <w:lang w:val="hy-AM"/>
        </w:rPr>
        <w:t>իրականացնող ստորաբաժանման պաշտոնատար անձանց:</w:t>
      </w:r>
    </w:p>
    <w:p w:rsidR="00D10103" w:rsidRPr="00A34DC5" w:rsidRDefault="00D10103" w:rsidP="009A242D">
      <w:pPr>
        <w:pStyle w:val="ListParagraph"/>
        <w:tabs>
          <w:tab w:val="left" w:pos="90"/>
          <w:tab w:val="left" w:pos="993"/>
        </w:tabs>
        <w:spacing w:after="0"/>
        <w:ind w:left="0" w:firstLine="720"/>
        <w:jc w:val="both"/>
        <w:rPr>
          <w:rFonts w:ascii="GHEA Grapalat" w:hAnsi="GHEA Grapalat"/>
          <w:sz w:val="24"/>
          <w:szCs w:val="24"/>
          <w:lang w:val="hy-AM"/>
        </w:rPr>
      </w:pPr>
      <w:r w:rsidRPr="00A34DC5">
        <w:rPr>
          <w:rFonts w:ascii="GHEA Grapalat" w:hAnsi="GHEA Grapalat"/>
          <w:sz w:val="24"/>
          <w:szCs w:val="24"/>
          <w:lang w:val="hy-AM"/>
        </w:rPr>
        <w:t xml:space="preserve">8. </w:t>
      </w:r>
      <w:r w:rsidRPr="00C77B35">
        <w:rPr>
          <w:rFonts w:ascii="GHEA Grapalat" w:hAnsi="GHEA Grapalat"/>
          <w:sz w:val="24"/>
          <w:szCs w:val="24"/>
          <w:lang w:val="hy-AM"/>
        </w:rPr>
        <w:t>«</w:t>
      </w:r>
      <w:r w:rsidR="004E1D05" w:rsidRPr="00A34DC5">
        <w:rPr>
          <w:rFonts w:ascii="GHEA Grapalat" w:hAnsi="GHEA Grapalat"/>
          <w:sz w:val="24"/>
          <w:szCs w:val="24"/>
          <w:lang w:val="hy-AM"/>
        </w:rPr>
        <w:t xml:space="preserve">Ապրանքների և </w:t>
      </w:r>
      <w:r w:rsidRPr="00A34DC5">
        <w:rPr>
          <w:rFonts w:ascii="GHEA Grapalat" w:hAnsi="GHEA Grapalat"/>
          <w:sz w:val="24"/>
          <w:szCs w:val="24"/>
          <w:lang w:val="hy-AM"/>
        </w:rPr>
        <w:t>տրանսպորտային միջոցների ավտոմատ բացթողում</w:t>
      </w:r>
      <w:r w:rsidRPr="00C77B35">
        <w:rPr>
          <w:rFonts w:ascii="GHEA Grapalat" w:hAnsi="GHEA Grapalat"/>
          <w:sz w:val="24"/>
          <w:szCs w:val="24"/>
          <w:lang w:val="hy-AM"/>
        </w:rPr>
        <w:t>»</w:t>
      </w:r>
      <w:r w:rsidRPr="00A34DC5">
        <w:rPr>
          <w:rFonts w:ascii="GHEA Grapalat" w:hAnsi="GHEA Grapalat"/>
          <w:sz w:val="24"/>
          <w:szCs w:val="24"/>
          <w:lang w:val="hy-AM"/>
        </w:rPr>
        <w:t xml:space="preserve"> մաքսային </w:t>
      </w:r>
      <w:r w:rsidR="00756033" w:rsidRPr="00A34DC5">
        <w:rPr>
          <w:rFonts w:ascii="GHEA Grapalat" w:hAnsi="GHEA Grapalat"/>
          <w:sz w:val="24"/>
          <w:szCs w:val="24"/>
          <w:lang w:val="hy-AM"/>
        </w:rPr>
        <w:t xml:space="preserve">հսկողության </w:t>
      </w:r>
      <w:r w:rsidRPr="00A34DC5">
        <w:rPr>
          <w:rFonts w:ascii="GHEA Grapalat" w:hAnsi="GHEA Grapalat"/>
          <w:sz w:val="24"/>
          <w:szCs w:val="24"/>
          <w:lang w:val="hy-AM"/>
        </w:rPr>
        <w:t>ընթացակարգի ընտրության դեպքում ապրանքները և տրանսպորտային միջոցները առանց փաստաթղթերի ստուգման</w:t>
      </w:r>
      <w:r w:rsidR="00556ACE" w:rsidRPr="00A34DC5">
        <w:rPr>
          <w:rFonts w:ascii="GHEA Grapalat" w:hAnsi="GHEA Grapalat"/>
          <w:sz w:val="24"/>
          <w:szCs w:val="24"/>
          <w:lang w:val="hy-AM"/>
        </w:rPr>
        <w:t>,</w:t>
      </w:r>
      <w:r w:rsidRPr="00A34DC5">
        <w:rPr>
          <w:rFonts w:ascii="GHEA Grapalat" w:hAnsi="GHEA Grapalat"/>
          <w:sz w:val="24"/>
          <w:szCs w:val="24"/>
          <w:lang w:val="hy-AM"/>
        </w:rPr>
        <w:t xml:space="preserve"> մաքսային զննման</w:t>
      </w:r>
      <w:r w:rsidR="00556ACE" w:rsidRPr="00A34DC5">
        <w:rPr>
          <w:rFonts w:ascii="GHEA Grapalat" w:hAnsi="GHEA Grapalat"/>
          <w:sz w:val="24"/>
          <w:szCs w:val="24"/>
          <w:lang w:val="hy-AM"/>
        </w:rPr>
        <w:t xml:space="preserve"> և </w:t>
      </w:r>
      <w:r w:rsidR="00556ACE" w:rsidRPr="00C77B35">
        <w:rPr>
          <w:rFonts w:ascii="GHEA Grapalat" w:hAnsi="GHEA Grapalat"/>
          <w:sz w:val="24"/>
          <w:szCs w:val="24"/>
          <w:lang w:val="hy-AM"/>
        </w:rPr>
        <w:t>մաքսային հսկողության այլ միջոցների կիրառման</w:t>
      </w:r>
      <w:r w:rsidRPr="00A34DC5">
        <w:rPr>
          <w:rFonts w:ascii="GHEA Grapalat" w:hAnsi="GHEA Grapalat"/>
          <w:sz w:val="24"/>
          <w:szCs w:val="24"/>
          <w:lang w:val="hy-AM"/>
        </w:rPr>
        <w:t xml:space="preserve"> բաց են թողնվում, հայտարարագրման ավտոմատ համակարգում</w:t>
      </w:r>
      <w:r w:rsidR="00A84D20" w:rsidRPr="00A34DC5">
        <w:rPr>
          <w:rFonts w:ascii="GHEA Grapalat" w:hAnsi="GHEA Grapalat"/>
          <w:sz w:val="24"/>
          <w:szCs w:val="24"/>
          <w:lang w:val="hy-AM"/>
        </w:rPr>
        <w:t>,</w:t>
      </w:r>
      <w:r w:rsidR="002171AF" w:rsidRPr="00A34DC5">
        <w:rPr>
          <w:rFonts w:ascii="GHEA Grapalat" w:hAnsi="GHEA Grapalat"/>
          <w:sz w:val="24"/>
          <w:szCs w:val="24"/>
          <w:lang w:val="hy-AM"/>
        </w:rPr>
        <w:t xml:space="preserve"> նախկինում իրականացված հսկողական միջոցառումների </w:t>
      </w:r>
      <w:r w:rsidR="00C67DB6" w:rsidRPr="00A34DC5">
        <w:rPr>
          <w:rFonts w:ascii="GHEA Grapalat" w:hAnsi="GHEA Grapalat"/>
          <w:sz w:val="24"/>
          <w:szCs w:val="24"/>
          <w:lang w:val="hy-AM"/>
        </w:rPr>
        <w:t>հավաքագրված</w:t>
      </w:r>
      <w:r w:rsidR="002171AF" w:rsidRPr="00A34DC5">
        <w:rPr>
          <w:rFonts w:ascii="GHEA Grapalat" w:hAnsi="GHEA Grapalat"/>
          <w:sz w:val="24"/>
          <w:szCs w:val="24"/>
          <w:lang w:val="hy-AM"/>
        </w:rPr>
        <w:t xml:space="preserve"> արդյունքներ</w:t>
      </w:r>
      <w:r w:rsidR="00A84D20" w:rsidRPr="00A34DC5">
        <w:rPr>
          <w:rFonts w:ascii="GHEA Grapalat" w:hAnsi="GHEA Grapalat"/>
          <w:sz w:val="24"/>
          <w:szCs w:val="24"/>
          <w:lang w:val="hy-AM"/>
        </w:rPr>
        <w:t>ը</w:t>
      </w:r>
      <w:r w:rsidR="002171AF" w:rsidRPr="00A34DC5">
        <w:rPr>
          <w:rFonts w:ascii="GHEA Grapalat" w:hAnsi="GHEA Grapalat"/>
          <w:sz w:val="24"/>
          <w:szCs w:val="24"/>
          <w:lang w:val="hy-AM"/>
        </w:rPr>
        <w:t xml:space="preserve">, ռիսկի ցածր հավանականության և ազդեցության ցածր մակարդակի </w:t>
      </w:r>
      <w:r w:rsidR="00A84D20" w:rsidRPr="00A34DC5">
        <w:rPr>
          <w:rFonts w:ascii="GHEA Grapalat" w:hAnsi="GHEA Grapalat"/>
          <w:sz w:val="24"/>
          <w:szCs w:val="24"/>
          <w:lang w:val="hy-AM"/>
        </w:rPr>
        <w:t>հանգամանքը հաշվի առնելով</w:t>
      </w:r>
      <w:r w:rsidR="002171AF" w:rsidRPr="00A34DC5">
        <w:rPr>
          <w:rFonts w:ascii="GHEA Grapalat" w:hAnsi="GHEA Grapalat"/>
          <w:sz w:val="24"/>
          <w:szCs w:val="24"/>
          <w:lang w:val="hy-AM"/>
        </w:rPr>
        <w:t>,</w:t>
      </w:r>
      <w:r w:rsidRPr="00A34DC5">
        <w:rPr>
          <w:rFonts w:ascii="GHEA Grapalat" w:hAnsi="GHEA Grapalat"/>
          <w:sz w:val="24"/>
          <w:szCs w:val="24"/>
          <w:lang w:val="hy-AM"/>
        </w:rPr>
        <w:t xml:space="preserve"> ինքնաշխատ՝ առանց մաքսային մարմնի մասնակցության ձևավորված</w:t>
      </w:r>
      <w:r w:rsidR="00756033" w:rsidRPr="00A34DC5">
        <w:rPr>
          <w:rFonts w:ascii="GHEA Grapalat" w:hAnsi="GHEA Grapalat"/>
          <w:sz w:val="24"/>
          <w:szCs w:val="24"/>
          <w:lang w:val="hy-AM"/>
        </w:rPr>
        <w:t>,</w:t>
      </w:r>
      <w:r w:rsidRPr="00A34DC5">
        <w:rPr>
          <w:rFonts w:ascii="GHEA Grapalat" w:hAnsi="GHEA Grapalat"/>
          <w:sz w:val="24"/>
          <w:szCs w:val="24"/>
          <w:lang w:val="hy-AM"/>
        </w:rPr>
        <w:t xml:space="preserve"> բացթողման որոշման կամ մաքսային հայտարարագրի</w:t>
      </w:r>
      <w:r w:rsidR="00756033" w:rsidRPr="00A34DC5">
        <w:rPr>
          <w:rFonts w:ascii="GHEA Grapalat" w:hAnsi="GHEA Grapalat"/>
          <w:sz w:val="24"/>
          <w:szCs w:val="24"/>
          <w:lang w:val="hy-AM"/>
        </w:rPr>
        <w:t xml:space="preserve"> </w:t>
      </w:r>
      <w:r w:rsidR="00330A0A" w:rsidRPr="00A34DC5">
        <w:rPr>
          <w:rFonts w:ascii="GHEA Grapalat" w:hAnsi="GHEA Grapalat"/>
          <w:sz w:val="24"/>
          <w:szCs w:val="24"/>
          <w:lang w:val="hy-AM"/>
        </w:rPr>
        <w:t xml:space="preserve">կամ </w:t>
      </w:r>
      <w:r w:rsidR="00330A0A" w:rsidRPr="00C77B35">
        <w:rPr>
          <w:rFonts w:ascii="GHEA Grapalat" w:hAnsi="GHEA Grapalat"/>
          <w:sz w:val="24"/>
          <w:szCs w:val="24"/>
          <w:lang w:val="hy-AM"/>
        </w:rPr>
        <w:t>ապրանքների բացթողնման նպատակով ներկայացված մաքսային այլ փաստաթղթի</w:t>
      </w:r>
      <w:r w:rsidR="00330A0A" w:rsidRPr="00A34DC5">
        <w:rPr>
          <w:rFonts w:ascii="GHEA Grapalat" w:hAnsi="GHEA Grapalat"/>
          <w:sz w:val="24"/>
          <w:szCs w:val="24"/>
          <w:lang w:val="hy-AM"/>
        </w:rPr>
        <w:t xml:space="preserve"> </w:t>
      </w:r>
      <w:r w:rsidRPr="00A34DC5">
        <w:rPr>
          <w:rFonts w:ascii="GHEA Grapalat" w:hAnsi="GHEA Grapalat"/>
          <w:sz w:val="24"/>
          <w:szCs w:val="24"/>
          <w:lang w:val="hy-AM"/>
        </w:rPr>
        <w:t>վրա համապատասխան նշումների հիման վրա:</w:t>
      </w:r>
    </w:p>
    <w:p w:rsidR="00D10103" w:rsidRPr="00C77B35" w:rsidRDefault="00D10103" w:rsidP="009A242D">
      <w:pPr>
        <w:pStyle w:val="ListParagraph"/>
        <w:tabs>
          <w:tab w:val="left" w:pos="90"/>
          <w:tab w:val="left" w:pos="993"/>
        </w:tabs>
        <w:spacing w:after="0"/>
        <w:ind w:left="0" w:firstLine="720"/>
        <w:jc w:val="both"/>
        <w:rPr>
          <w:rFonts w:ascii="GHEA Grapalat" w:hAnsi="GHEA Grapalat"/>
          <w:sz w:val="24"/>
          <w:szCs w:val="24"/>
          <w:lang w:val="hy-AM"/>
        </w:rPr>
      </w:pPr>
      <w:r w:rsidRPr="00A34DC5">
        <w:rPr>
          <w:rFonts w:ascii="GHEA Grapalat" w:hAnsi="GHEA Grapalat"/>
          <w:sz w:val="24"/>
          <w:szCs w:val="24"/>
          <w:lang w:val="hy-AM"/>
        </w:rPr>
        <w:t>9</w:t>
      </w:r>
      <w:r w:rsidRPr="00C77B35">
        <w:rPr>
          <w:rFonts w:ascii="GHEA Grapalat" w:hAnsi="GHEA Grapalat"/>
          <w:sz w:val="24"/>
          <w:szCs w:val="24"/>
          <w:lang w:val="hy-AM"/>
        </w:rPr>
        <w:t>. «Ապրանքների և տրանսպորտային միջոցների բացթողում` առանց ստուգման» մաքսային հսկողության ընթացակարգի ընտրության դեպքում,</w:t>
      </w:r>
      <w:r w:rsidR="00330A0A" w:rsidRPr="00A34DC5">
        <w:rPr>
          <w:rFonts w:ascii="GHEA Grapalat" w:hAnsi="GHEA Grapalat"/>
          <w:sz w:val="24"/>
          <w:szCs w:val="24"/>
          <w:lang w:val="hy-AM"/>
        </w:rPr>
        <w:t xml:space="preserve"> մաքսային հսկողության ընթացակարգի ընտրության դեպքում ապրանքները և տրանսպորտային միջոցները առանց փաստաթղթերի ստուգման</w:t>
      </w:r>
      <w:r w:rsidR="00556ACE" w:rsidRPr="00A34DC5">
        <w:rPr>
          <w:rFonts w:ascii="GHEA Grapalat" w:hAnsi="GHEA Grapalat"/>
          <w:sz w:val="24"/>
          <w:szCs w:val="24"/>
          <w:lang w:val="hy-AM"/>
        </w:rPr>
        <w:t>,</w:t>
      </w:r>
      <w:r w:rsidR="00330A0A" w:rsidRPr="00A34DC5">
        <w:rPr>
          <w:rFonts w:ascii="GHEA Grapalat" w:hAnsi="GHEA Grapalat"/>
          <w:sz w:val="24"/>
          <w:szCs w:val="24"/>
          <w:lang w:val="hy-AM"/>
        </w:rPr>
        <w:t xml:space="preserve"> մաքսային զննման</w:t>
      </w:r>
      <w:r w:rsidR="00556ACE" w:rsidRPr="00A34DC5">
        <w:rPr>
          <w:rFonts w:ascii="GHEA Grapalat" w:hAnsi="GHEA Grapalat"/>
          <w:sz w:val="24"/>
          <w:szCs w:val="24"/>
          <w:lang w:val="hy-AM"/>
        </w:rPr>
        <w:t xml:space="preserve"> և </w:t>
      </w:r>
      <w:r w:rsidR="00556ACE" w:rsidRPr="00C77B35">
        <w:rPr>
          <w:rFonts w:ascii="GHEA Grapalat" w:hAnsi="GHEA Grapalat"/>
          <w:sz w:val="24"/>
          <w:szCs w:val="24"/>
          <w:lang w:val="hy-AM"/>
        </w:rPr>
        <w:t>մաքսային հսկողության այլ միջոցների կիրառման</w:t>
      </w:r>
      <w:r w:rsidR="00330A0A" w:rsidRPr="00A34DC5">
        <w:rPr>
          <w:rFonts w:ascii="GHEA Grapalat" w:hAnsi="GHEA Grapalat"/>
          <w:sz w:val="24"/>
          <w:szCs w:val="24"/>
          <w:lang w:val="hy-AM"/>
        </w:rPr>
        <w:t xml:space="preserve"> բաց են թողնվում, մաքսային մարմնի կողմից բացթողման որոշում ընդունելու կամ մաքսային հայտարարագրի կամ </w:t>
      </w:r>
      <w:r w:rsidR="00330A0A" w:rsidRPr="00C77B35">
        <w:rPr>
          <w:rFonts w:ascii="GHEA Grapalat" w:hAnsi="GHEA Grapalat"/>
          <w:sz w:val="24"/>
          <w:szCs w:val="24"/>
          <w:lang w:val="hy-AM"/>
        </w:rPr>
        <w:t>ապրանքների բացթողնման նպատակով ներկայացված մաքսային այլ փաստաթղթի</w:t>
      </w:r>
      <w:r w:rsidR="00330A0A" w:rsidRPr="00A34DC5">
        <w:rPr>
          <w:rFonts w:ascii="GHEA Grapalat" w:hAnsi="GHEA Grapalat"/>
          <w:sz w:val="24"/>
          <w:szCs w:val="24"/>
          <w:lang w:val="hy-AM"/>
        </w:rPr>
        <w:t xml:space="preserve"> վրա համապատասխան նշումներ իրականացնելու միջոցով: Այն դեպքում, </w:t>
      </w:r>
      <w:r w:rsidRPr="00C77B35">
        <w:rPr>
          <w:rFonts w:ascii="GHEA Grapalat" w:hAnsi="GHEA Grapalat"/>
          <w:sz w:val="24"/>
          <w:szCs w:val="24"/>
          <w:lang w:val="hy-AM"/>
        </w:rPr>
        <w:t>երբ առկա են</w:t>
      </w:r>
      <w:r w:rsidRPr="00A34DC5">
        <w:rPr>
          <w:rFonts w:ascii="GHEA Grapalat" w:hAnsi="GHEA Grapalat"/>
          <w:sz w:val="24"/>
          <w:szCs w:val="24"/>
          <w:lang w:val="hy-AM"/>
        </w:rPr>
        <w:t xml:space="preserve"> օրենսդրությամբ սահմանված</w:t>
      </w:r>
      <w:r w:rsidRPr="00C77B35">
        <w:rPr>
          <w:rFonts w:ascii="GHEA Grapalat" w:hAnsi="GHEA Grapalat"/>
          <w:sz w:val="24"/>
          <w:szCs w:val="24"/>
          <w:lang w:val="hy-AM"/>
        </w:rPr>
        <w:t xml:space="preserve"> հիմքեր, այդ թվում՝ տեղային (ոչ ֆորմալ) ռիսկերի կառավարման ընթացքում կիրառվող ռիսկի գործոնների և հատկանիշների առկայություն, ոչ ավտոմատացված ռիսկի պրոֆիլներին համապատասխանություն, օպերատիվ-հետախուզական տեղեկատվություն, ապրանքների մաքսային ձևակերպումների կամ մաքսային զննման իրավասություն ունեցող` մաքսային մարմնի պաշտոնատար անձի կողմից օրենսդրությամբ սահմանված գործողությունների իրականացման փուլում մաքսային մարմնի մաքսային ձևակերպումներ իրականացնող ստորաբաժանման ղեկավարի (նրա </w:t>
      </w:r>
      <w:r w:rsidRPr="00C77B35">
        <w:rPr>
          <w:rFonts w:ascii="GHEA Grapalat" w:hAnsi="GHEA Grapalat"/>
          <w:sz w:val="24"/>
          <w:szCs w:val="24"/>
          <w:lang w:val="hy-AM"/>
        </w:rPr>
        <w:lastRenderedPageBreak/>
        <w:t>տեղակալի) և (կամ) մաքսային զննում իրականացնող ստորաբաժանման ղեկավարի (նրա տեղակալի) թղթային կամ էլեկտրոնային որոշման հիման վրա Ռիսկերի կառավարման համակարգի Հսկողության ակտում կարող են ավելացվել ռիսկերի նվազեցման միջոցառումների իրականացման ցուցումներ, որոնց համաձայն մաքսային հսկ</w:t>
      </w:r>
      <w:r w:rsidR="00F155FB" w:rsidRPr="00C77B35">
        <w:rPr>
          <w:rFonts w:ascii="GHEA Grapalat" w:hAnsi="GHEA Grapalat"/>
          <w:sz w:val="24"/>
          <w:szCs w:val="24"/>
          <w:lang w:val="hy-AM"/>
        </w:rPr>
        <w:t xml:space="preserve">ողության ընթացակարգը փոխվում է </w:t>
      </w:r>
      <w:r w:rsidRPr="00C77B35">
        <w:rPr>
          <w:rFonts w:ascii="GHEA Grapalat" w:hAnsi="GHEA Grapalat"/>
          <w:sz w:val="24"/>
          <w:szCs w:val="24"/>
          <w:lang w:val="hy-AM"/>
        </w:rPr>
        <w:t>«</w:t>
      </w:r>
      <w:r w:rsidR="004E1D05" w:rsidRPr="00C77B35">
        <w:rPr>
          <w:rFonts w:ascii="GHEA Grapalat" w:hAnsi="GHEA Grapalat"/>
          <w:sz w:val="24"/>
          <w:szCs w:val="24"/>
          <w:lang w:val="hy-AM"/>
        </w:rPr>
        <w:t xml:space="preserve">Ապրանքների և (կամ) </w:t>
      </w:r>
      <w:r w:rsidRPr="00C77B35">
        <w:rPr>
          <w:rFonts w:ascii="GHEA Grapalat" w:hAnsi="GHEA Grapalat"/>
          <w:sz w:val="24"/>
          <w:szCs w:val="24"/>
          <w:lang w:val="hy-AM"/>
        </w:rPr>
        <w:t xml:space="preserve">տրանսպորտային միջոցների բացթողում` ստուգում իրականացնելուց հետո» մաքսային հսկողության ընթացակարգի: </w:t>
      </w:r>
    </w:p>
    <w:p w:rsidR="00327397" w:rsidRPr="00A34DC5" w:rsidRDefault="00D10103" w:rsidP="009A242D">
      <w:pPr>
        <w:pStyle w:val="ListParagraph"/>
        <w:tabs>
          <w:tab w:val="left" w:pos="90"/>
          <w:tab w:val="left" w:pos="993"/>
        </w:tabs>
        <w:spacing w:after="0"/>
        <w:ind w:left="0" w:firstLine="720"/>
        <w:jc w:val="both"/>
        <w:rPr>
          <w:rFonts w:ascii="GHEA Grapalat" w:hAnsi="GHEA Grapalat"/>
          <w:sz w:val="24"/>
          <w:szCs w:val="24"/>
          <w:lang w:val="hy-AM"/>
        </w:rPr>
      </w:pPr>
      <w:r w:rsidRPr="00C77B35">
        <w:rPr>
          <w:rFonts w:ascii="GHEA Grapalat" w:hAnsi="GHEA Grapalat"/>
          <w:sz w:val="24"/>
          <w:szCs w:val="24"/>
          <w:lang w:val="hy-AM"/>
        </w:rPr>
        <w:t>10. «</w:t>
      </w:r>
      <w:r w:rsidR="004E1D05" w:rsidRPr="00C77B35">
        <w:rPr>
          <w:rFonts w:ascii="GHEA Grapalat" w:hAnsi="GHEA Grapalat"/>
          <w:sz w:val="24"/>
          <w:szCs w:val="24"/>
          <w:lang w:val="hy-AM"/>
        </w:rPr>
        <w:t xml:space="preserve">Ապրանքների և (կամ) </w:t>
      </w:r>
      <w:r w:rsidRPr="00C77B35">
        <w:rPr>
          <w:rFonts w:ascii="GHEA Grapalat" w:hAnsi="GHEA Grapalat"/>
          <w:sz w:val="24"/>
          <w:szCs w:val="24"/>
          <w:lang w:val="hy-AM"/>
        </w:rPr>
        <w:t>տրանսպորտային միջոցների բացթողում` ստուգում իրականացնելուց հետո» մաքսային հսկողության ընթացակարգի կիրառման դեպքում մաքսային ձևակերպումներ</w:t>
      </w:r>
      <w:r w:rsidR="00327397" w:rsidRPr="00A34DC5">
        <w:rPr>
          <w:rFonts w:ascii="GHEA Grapalat" w:hAnsi="GHEA Grapalat"/>
          <w:sz w:val="24"/>
          <w:szCs w:val="24"/>
          <w:lang w:val="hy-AM"/>
        </w:rPr>
        <w:t>ի և մաքսային զննման իրավասություն ունեցող ստորաբաժանումների կողմից հսկողությունը իրականացվում է հետևյալ քայլեր</w:t>
      </w:r>
      <w:r w:rsidR="004B5C9E" w:rsidRPr="00A34DC5">
        <w:rPr>
          <w:rFonts w:ascii="GHEA Grapalat" w:hAnsi="GHEA Grapalat"/>
          <w:sz w:val="24"/>
          <w:szCs w:val="24"/>
          <w:lang w:val="hy-AM"/>
        </w:rPr>
        <w:t>ին համապատասխան</w:t>
      </w:r>
      <w:r w:rsidR="00327397" w:rsidRPr="00A34DC5">
        <w:rPr>
          <w:rFonts w:ascii="GHEA Grapalat" w:hAnsi="GHEA Grapalat"/>
          <w:sz w:val="24"/>
          <w:szCs w:val="24"/>
          <w:lang w:val="hy-AM"/>
        </w:rPr>
        <w:t>:</w:t>
      </w:r>
    </w:p>
    <w:p w:rsidR="00C14544" w:rsidRPr="00A34DC5" w:rsidRDefault="00327397" w:rsidP="009A242D">
      <w:pPr>
        <w:pStyle w:val="ListParagraph"/>
        <w:tabs>
          <w:tab w:val="left" w:pos="90"/>
          <w:tab w:val="left" w:pos="993"/>
        </w:tabs>
        <w:spacing w:after="0"/>
        <w:ind w:left="0" w:firstLine="720"/>
        <w:jc w:val="both"/>
        <w:rPr>
          <w:rFonts w:ascii="GHEA Grapalat" w:hAnsi="GHEA Grapalat"/>
          <w:sz w:val="24"/>
          <w:szCs w:val="24"/>
          <w:lang w:val="hy-AM"/>
        </w:rPr>
      </w:pPr>
      <w:r w:rsidRPr="00A34DC5">
        <w:rPr>
          <w:rFonts w:ascii="GHEA Grapalat" w:hAnsi="GHEA Grapalat"/>
          <w:sz w:val="24"/>
          <w:szCs w:val="24"/>
          <w:lang w:val="hy-AM"/>
        </w:rPr>
        <w:t xml:space="preserve">Այն դեպքում, երբ </w:t>
      </w:r>
      <w:r w:rsidRPr="00C77B35">
        <w:rPr>
          <w:rFonts w:ascii="GHEA Grapalat" w:hAnsi="GHEA Grapalat"/>
          <w:sz w:val="24"/>
          <w:szCs w:val="24"/>
          <w:lang w:val="hy-AM"/>
        </w:rPr>
        <w:t xml:space="preserve">Ռիսկերի կառավարման համակարգի կողմից </w:t>
      </w:r>
      <w:r w:rsidRPr="00A34DC5">
        <w:rPr>
          <w:rFonts w:ascii="GHEA Grapalat" w:hAnsi="GHEA Grapalat"/>
          <w:sz w:val="24"/>
          <w:szCs w:val="24"/>
          <w:lang w:val="hy-AM"/>
        </w:rPr>
        <w:t xml:space="preserve">Հսկողության ակտում ձևավորվում են միայն փաստաթղթային հսկողության իրականացման ժամանակ կիրառվող </w:t>
      </w:r>
      <w:r w:rsidRPr="00C77B35">
        <w:rPr>
          <w:rFonts w:ascii="GHEA Grapalat" w:hAnsi="GHEA Grapalat"/>
          <w:sz w:val="24"/>
          <w:szCs w:val="24"/>
          <w:lang w:val="hy-AM"/>
        </w:rPr>
        <w:t>ռիսկերի նվազեցման միջոցառումներ</w:t>
      </w:r>
      <w:r w:rsidRPr="00A34DC5">
        <w:rPr>
          <w:rFonts w:ascii="GHEA Grapalat" w:hAnsi="GHEA Grapalat"/>
          <w:sz w:val="24"/>
          <w:szCs w:val="24"/>
          <w:lang w:val="hy-AM"/>
        </w:rPr>
        <w:t xml:space="preserve">ի իրականացման ցուցումներ, սույն կետով նախատեսված մաքսային հսկողության ընթացակարգը </w:t>
      </w:r>
      <w:r w:rsidRPr="00C77B35">
        <w:rPr>
          <w:rFonts w:ascii="GHEA Grapalat" w:hAnsi="GHEA Grapalat"/>
          <w:sz w:val="24"/>
          <w:szCs w:val="24"/>
          <w:lang w:val="hy-AM"/>
        </w:rPr>
        <w:t>Հսկողության ակտում</w:t>
      </w:r>
      <w:r w:rsidRPr="00A34DC5">
        <w:rPr>
          <w:rFonts w:ascii="GHEA Grapalat" w:hAnsi="GHEA Grapalat" w:cs="Arial"/>
          <w:sz w:val="24"/>
          <w:szCs w:val="24"/>
          <w:lang w:val="hy-AM"/>
        </w:rPr>
        <w:t xml:space="preserve"> </w:t>
      </w:r>
      <w:r w:rsidRPr="00C77B35">
        <w:rPr>
          <w:rFonts w:ascii="GHEA Grapalat" w:hAnsi="GHEA Grapalat" w:cs="Arial"/>
          <w:sz w:val="24"/>
          <w:szCs w:val="24"/>
          <w:lang w:val="hy-AM"/>
        </w:rPr>
        <w:t xml:space="preserve">և մաքսային </w:t>
      </w:r>
      <w:r w:rsidRPr="00A34DC5">
        <w:rPr>
          <w:rFonts w:ascii="GHEA Grapalat" w:hAnsi="GHEA Grapalat"/>
          <w:sz w:val="24"/>
          <w:szCs w:val="24"/>
          <w:lang w:val="hy-AM"/>
        </w:rPr>
        <w:t>հայտարարագր</w:t>
      </w:r>
      <w:r w:rsidRPr="00C77B35">
        <w:rPr>
          <w:rFonts w:ascii="GHEA Grapalat" w:hAnsi="GHEA Grapalat"/>
          <w:sz w:val="24"/>
          <w:szCs w:val="24"/>
          <w:lang w:val="hy-AM"/>
        </w:rPr>
        <w:t>ի</w:t>
      </w:r>
      <w:r w:rsidRPr="00A34DC5">
        <w:rPr>
          <w:rFonts w:ascii="GHEA Grapalat" w:hAnsi="GHEA Grapalat"/>
          <w:sz w:val="24"/>
          <w:szCs w:val="24"/>
          <w:lang w:val="hy-AM"/>
        </w:rPr>
        <w:t xml:space="preserve"> </w:t>
      </w:r>
      <w:r w:rsidRPr="00C77B35">
        <w:rPr>
          <w:rFonts w:ascii="GHEA Grapalat" w:hAnsi="GHEA Grapalat"/>
          <w:sz w:val="24"/>
          <w:szCs w:val="24"/>
          <w:lang w:val="hy-AM"/>
        </w:rPr>
        <w:t>կամ ապրանքների բացթողնման նպատակով ներկայացված մաքսային այլ փաստաթղթի</w:t>
      </w:r>
      <w:r w:rsidRPr="00C77B35">
        <w:rPr>
          <w:rFonts w:ascii="GHEA Grapalat" w:hAnsi="GHEA Grapalat" w:cs="Arial"/>
          <w:sz w:val="24"/>
          <w:szCs w:val="24"/>
          <w:lang w:val="hy-AM"/>
        </w:rPr>
        <w:t xml:space="preserve"> մաքսային հսկողության դաշտում ստանում է </w:t>
      </w:r>
      <w:r w:rsidRPr="00A34DC5">
        <w:rPr>
          <w:rFonts w:ascii="GHEA Grapalat" w:hAnsi="GHEA Grapalat"/>
          <w:sz w:val="24"/>
          <w:szCs w:val="24"/>
          <w:lang w:val="hy-AM"/>
        </w:rPr>
        <w:t xml:space="preserve">Դեղին ուղի </w:t>
      </w:r>
      <w:r w:rsidRPr="00A34DC5">
        <w:rPr>
          <w:rFonts w:ascii="GHEA Grapalat" w:hAnsi="GHEA Grapalat" w:cs="Arial"/>
          <w:sz w:val="24"/>
          <w:szCs w:val="24"/>
          <w:lang w:val="hy-AM"/>
        </w:rPr>
        <w:t>միջերես</w:t>
      </w:r>
      <w:r w:rsidRPr="00C77B35">
        <w:rPr>
          <w:rFonts w:ascii="GHEA Grapalat" w:hAnsi="GHEA Grapalat" w:cs="Arial"/>
          <w:sz w:val="24"/>
          <w:szCs w:val="24"/>
          <w:lang w:val="hy-AM"/>
        </w:rPr>
        <w:t>ային արտացոլում</w:t>
      </w:r>
      <w:r w:rsidR="00F14EC5" w:rsidRPr="00C77B35">
        <w:rPr>
          <w:rFonts w:ascii="GHEA Grapalat" w:hAnsi="GHEA Grapalat" w:cs="Arial"/>
          <w:sz w:val="24"/>
          <w:szCs w:val="24"/>
          <w:lang w:val="hy-AM"/>
        </w:rPr>
        <w:t xml:space="preserve">: </w:t>
      </w:r>
      <w:r w:rsidR="0056594B" w:rsidRPr="00A34DC5">
        <w:rPr>
          <w:rFonts w:ascii="GHEA Grapalat" w:hAnsi="GHEA Grapalat" w:cs="Arial"/>
          <w:sz w:val="24"/>
          <w:szCs w:val="24"/>
          <w:lang w:val="hy-AM"/>
        </w:rPr>
        <w:t>Փաս</w:t>
      </w:r>
      <w:r w:rsidR="0013692D" w:rsidRPr="00A34DC5">
        <w:rPr>
          <w:rFonts w:ascii="GHEA Grapalat" w:hAnsi="GHEA Grapalat" w:cs="Arial"/>
          <w:sz w:val="24"/>
          <w:szCs w:val="24"/>
          <w:lang w:val="hy-AM"/>
        </w:rPr>
        <w:t>տա</w:t>
      </w:r>
      <w:r w:rsidR="0056594B" w:rsidRPr="00A34DC5">
        <w:rPr>
          <w:rFonts w:ascii="GHEA Grapalat" w:hAnsi="GHEA Grapalat" w:cs="Arial"/>
          <w:sz w:val="24"/>
          <w:szCs w:val="24"/>
          <w:lang w:val="hy-AM"/>
        </w:rPr>
        <w:t xml:space="preserve">թղթային հսկողություն </w:t>
      </w:r>
      <w:r w:rsidR="00D10103" w:rsidRPr="00C77B35">
        <w:rPr>
          <w:rFonts w:ascii="GHEA Grapalat" w:hAnsi="GHEA Grapalat"/>
          <w:sz w:val="24"/>
          <w:szCs w:val="24"/>
          <w:lang w:val="hy-AM"/>
        </w:rPr>
        <w:t xml:space="preserve">իրականացնելու իրավասություն ունեցող պաշտոնատար անձի կողմից իրականացվում է փաստաթղթային հսկողություն՝ համաձայն Ռիսկերի կառավարման համակարգի կողմից ձևավորված ռիսկերի նվազեցման միջոցառումների իրականացման ցուցումների և, Հսկողության ակտում </w:t>
      </w:r>
      <w:r w:rsidR="00D10103" w:rsidRPr="00A34DC5">
        <w:rPr>
          <w:rFonts w:ascii="GHEA Grapalat" w:hAnsi="GHEA Grapalat"/>
          <w:sz w:val="24"/>
          <w:szCs w:val="24"/>
          <w:lang w:val="hy-AM"/>
        </w:rPr>
        <w:t>լրաց</w:t>
      </w:r>
      <w:r w:rsidRPr="00A34DC5">
        <w:rPr>
          <w:rFonts w:ascii="GHEA Grapalat" w:hAnsi="GHEA Grapalat"/>
          <w:sz w:val="24"/>
          <w:szCs w:val="24"/>
          <w:lang w:val="hy-AM"/>
        </w:rPr>
        <w:t>վում են</w:t>
      </w:r>
      <w:r w:rsidR="00D10103" w:rsidRPr="00A34DC5">
        <w:rPr>
          <w:rFonts w:ascii="GHEA Grapalat" w:hAnsi="GHEA Grapalat"/>
          <w:sz w:val="24"/>
          <w:szCs w:val="24"/>
          <w:lang w:val="hy-AM"/>
        </w:rPr>
        <w:t xml:space="preserve"> </w:t>
      </w:r>
      <w:r w:rsidR="00F362C7" w:rsidRPr="00C77B35">
        <w:rPr>
          <w:rFonts w:ascii="GHEA Grapalat" w:hAnsi="GHEA Grapalat"/>
          <w:sz w:val="24"/>
          <w:szCs w:val="24"/>
          <w:lang w:val="hy-AM"/>
        </w:rPr>
        <w:t>ռիսկերի նվազեցման միջոցառումների իրականացման արդյունքները</w:t>
      </w:r>
      <w:r w:rsidR="00F362C7" w:rsidRPr="00A34DC5">
        <w:rPr>
          <w:rFonts w:ascii="GHEA Grapalat" w:hAnsi="GHEA Grapalat"/>
          <w:sz w:val="24"/>
          <w:szCs w:val="24"/>
          <w:lang w:val="hy-AM"/>
        </w:rPr>
        <w:t xml:space="preserve"> </w:t>
      </w:r>
      <w:r w:rsidR="00D10103" w:rsidRPr="00A34DC5">
        <w:rPr>
          <w:rFonts w:ascii="GHEA Grapalat" w:hAnsi="GHEA Grapalat"/>
          <w:sz w:val="24"/>
          <w:szCs w:val="24"/>
          <w:lang w:val="hy-AM"/>
        </w:rPr>
        <w:t>օրենսդրությամբ սահմանված</w:t>
      </w:r>
      <w:r w:rsidR="005812A0" w:rsidRPr="00A34DC5">
        <w:rPr>
          <w:rFonts w:ascii="GHEA Grapalat" w:hAnsi="GHEA Grapalat"/>
          <w:sz w:val="24"/>
          <w:szCs w:val="24"/>
          <w:lang w:val="hy-AM"/>
        </w:rPr>
        <w:t xml:space="preserve">՝ </w:t>
      </w:r>
      <w:r w:rsidR="005812A0" w:rsidRPr="00C77B35">
        <w:rPr>
          <w:rFonts w:ascii="GHEA Grapalat" w:hAnsi="GHEA Grapalat"/>
          <w:sz w:val="24"/>
          <w:szCs w:val="24"/>
          <w:lang w:val="hy-AM"/>
        </w:rPr>
        <w:t xml:space="preserve">Ռիսկերի նվազեցման միջոցառումների իրականացման արդյունքների </w:t>
      </w:r>
      <w:r w:rsidR="00F362C7" w:rsidRPr="00A34DC5">
        <w:rPr>
          <w:rFonts w:ascii="GHEA Grapalat" w:hAnsi="GHEA Grapalat"/>
          <w:sz w:val="24"/>
          <w:szCs w:val="24"/>
          <w:lang w:val="hy-AM"/>
        </w:rPr>
        <w:t xml:space="preserve">համապատասխան </w:t>
      </w:r>
      <w:r w:rsidR="005812A0" w:rsidRPr="00C77B35">
        <w:rPr>
          <w:rFonts w:ascii="GHEA Grapalat" w:hAnsi="GHEA Grapalat"/>
          <w:sz w:val="24"/>
          <w:szCs w:val="24"/>
          <w:lang w:val="hy-AM"/>
        </w:rPr>
        <w:t>նկարագր</w:t>
      </w:r>
      <w:r w:rsidR="00F362C7" w:rsidRPr="00A34DC5">
        <w:rPr>
          <w:rFonts w:ascii="GHEA Grapalat" w:hAnsi="GHEA Grapalat"/>
          <w:sz w:val="24"/>
          <w:szCs w:val="24"/>
          <w:lang w:val="hy-AM"/>
        </w:rPr>
        <w:t>երը մուտքագրելու միջոցով</w:t>
      </w:r>
      <w:r w:rsidR="00D10103" w:rsidRPr="00C77B35">
        <w:rPr>
          <w:rFonts w:ascii="GHEA Grapalat" w:hAnsi="GHEA Grapalat"/>
          <w:sz w:val="24"/>
          <w:szCs w:val="24"/>
          <w:lang w:val="hy-AM"/>
        </w:rPr>
        <w:t>:</w:t>
      </w:r>
      <w:r w:rsidR="009530AB" w:rsidRPr="00A34DC5">
        <w:rPr>
          <w:rFonts w:ascii="GHEA Grapalat" w:hAnsi="GHEA Grapalat"/>
          <w:sz w:val="24"/>
          <w:szCs w:val="24"/>
          <w:lang w:val="hy-AM"/>
        </w:rPr>
        <w:t xml:space="preserve"> </w:t>
      </w:r>
      <w:r w:rsidR="00F14EC5" w:rsidRPr="00A34DC5">
        <w:rPr>
          <w:rFonts w:ascii="GHEA Grapalat" w:hAnsi="GHEA Grapalat"/>
          <w:sz w:val="24"/>
          <w:szCs w:val="24"/>
          <w:lang w:val="hy-AM"/>
        </w:rPr>
        <w:t>Հսկողության ակտում մաքսային զննման</w:t>
      </w:r>
      <w:r w:rsidR="00085570" w:rsidRPr="00A34DC5">
        <w:rPr>
          <w:rFonts w:ascii="GHEA Grapalat" w:hAnsi="GHEA Grapalat"/>
          <w:sz w:val="24"/>
          <w:szCs w:val="24"/>
          <w:lang w:val="hy-AM"/>
        </w:rPr>
        <w:t xml:space="preserve"> իրականացման</w:t>
      </w:r>
      <w:r w:rsidR="00556ACE" w:rsidRPr="00A34DC5">
        <w:rPr>
          <w:rFonts w:ascii="GHEA Grapalat" w:hAnsi="GHEA Grapalat"/>
          <w:sz w:val="24"/>
          <w:szCs w:val="24"/>
          <w:lang w:val="hy-AM"/>
        </w:rPr>
        <w:t xml:space="preserve"> և (կամ)</w:t>
      </w:r>
      <w:r w:rsidR="00556ACE" w:rsidRPr="00C77B35">
        <w:rPr>
          <w:rFonts w:ascii="GHEA Grapalat" w:hAnsi="GHEA Grapalat"/>
          <w:sz w:val="24"/>
          <w:szCs w:val="24"/>
          <w:lang w:val="hy-AM"/>
        </w:rPr>
        <w:t xml:space="preserve"> մաքսային հսկողության այլ միջոցների կիրառման</w:t>
      </w:r>
      <w:r w:rsidR="00F14EC5" w:rsidRPr="00A34DC5">
        <w:rPr>
          <w:rFonts w:ascii="GHEA Grapalat" w:hAnsi="GHEA Grapalat"/>
          <w:sz w:val="24"/>
          <w:szCs w:val="24"/>
          <w:lang w:val="hy-AM"/>
        </w:rPr>
        <w:t xml:space="preserve"> </w:t>
      </w:r>
      <w:r w:rsidR="00085570" w:rsidRPr="00A34DC5">
        <w:rPr>
          <w:rFonts w:ascii="GHEA Grapalat" w:hAnsi="GHEA Grapalat"/>
          <w:sz w:val="24"/>
          <w:szCs w:val="24"/>
          <w:lang w:val="hy-AM"/>
        </w:rPr>
        <w:t xml:space="preserve">ժամանակ </w:t>
      </w:r>
      <w:r w:rsidR="00F14EC5" w:rsidRPr="00C77B35">
        <w:rPr>
          <w:rFonts w:ascii="GHEA Grapalat" w:hAnsi="GHEA Grapalat"/>
          <w:sz w:val="24"/>
          <w:szCs w:val="24"/>
          <w:lang w:val="hy-AM"/>
        </w:rPr>
        <w:t>ռիսկերի նվազեցման միջոցառումներ</w:t>
      </w:r>
      <w:r w:rsidR="00F14EC5" w:rsidRPr="00A34DC5">
        <w:rPr>
          <w:rFonts w:ascii="GHEA Grapalat" w:hAnsi="GHEA Grapalat"/>
          <w:sz w:val="24"/>
          <w:szCs w:val="24"/>
          <w:lang w:val="hy-AM"/>
        </w:rPr>
        <w:t>ի իրականացման ցուցումներ չձևավորվելու դեպքում</w:t>
      </w:r>
      <w:r w:rsidR="00F14EC5" w:rsidRPr="00A34DC5">
        <w:rPr>
          <w:rFonts w:ascii="GHEA Grapalat" w:hAnsi="GHEA Grapalat" w:cs="Arial"/>
          <w:sz w:val="24"/>
          <w:szCs w:val="24"/>
          <w:lang w:val="hy-AM"/>
        </w:rPr>
        <w:t xml:space="preserve"> ապրանքները և տրանսպորտային միջոցները մաքսային մարմինների կողմից բաց են թողնվում առանց մաքսային զննման</w:t>
      </w:r>
      <w:r w:rsidR="00085570" w:rsidRPr="00A34DC5">
        <w:rPr>
          <w:rFonts w:ascii="GHEA Grapalat" w:hAnsi="GHEA Grapalat" w:cs="Arial"/>
          <w:sz w:val="24"/>
          <w:szCs w:val="24"/>
          <w:lang w:val="hy-AM"/>
        </w:rPr>
        <w:t xml:space="preserve"> </w:t>
      </w:r>
      <w:r w:rsidR="00085570" w:rsidRPr="00A34DC5">
        <w:rPr>
          <w:rFonts w:ascii="GHEA Grapalat" w:hAnsi="GHEA Grapalat"/>
          <w:sz w:val="24"/>
          <w:szCs w:val="24"/>
          <w:lang w:val="hy-AM"/>
        </w:rPr>
        <w:t>և (կամ)</w:t>
      </w:r>
      <w:r w:rsidR="00085570" w:rsidRPr="00C77B35">
        <w:rPr>
          <w:rFonts w:ascii="GHEA Grapalat" w:hAnsi="GHEA Grapalat"/>
          <w:sz w:val="24"/>
          <w:szCs w:val="24"/>
          <w:lang w:val="hy-AM"/>
        </w:rPr>
        <w:t xml:space="preserve"> մաքսային հսկողության այլ միջոցների կիրառման</w:t>
      </w:r>
      <w:r w:rsidR="00F14EC5" w:rsidRPr="00A34DC5">
        <w:rPr>
          <w:rFonts w:ascii="GHEA Grapalat" w:hAnsi="GHEA Grapalat" w:cs="Arial"/>
          <w:sz w:val="24"/>
          <w:szCs w:val="24"/>
          <w:lang w:val="hy-AM"/>
        </w:rPr>
        <w:t>:</w:t>
      </w:r>
    </w:p>
    <w:p w:rsidR="00C14544" w:rsidRPr="00A34DC5" w:rsidRDefault="0056594B" w:rsidP="009A242D">
      <w:pPr>
        <w:pStyle w:val="ListParagraph"/>
        <w:tabs>
          <w:tab w:val="left" w:pos="90"/>
          <w:tab w:val="left" w:pos="993"/>
        </w:tabs>
        <w:spacing w:after="0"/>
        <w:ind w:left="0" w:firstLine="720"/>
        <w:jc w:val="both"/>
        <w:rPr>
          <w:rFonts w:ascii="GHEA Grapalat" w:hAnsi="GHEA Grapalat"/>
          <w:sz w:val="24"/>
          <w:szCs w:val="24"/>
          <w:lang w:val="hy-AM"/>
        </w:rPr>
      </w:pPr>
      <w:r w:rsidRPr="00A34DC5">
        <w:rPr>
          <w:rFonts w:ascii="GHEA Grapalat" w:hAnsi="GHEA Grapalat"/>
          <w:sz w:val="24"/>
          <w:szCs w:val="24"/>
          <w:lang w:val="hy-AM"/>
        </w:rPr>
        <w:t xml:space="preserve">Այն դեպքում, երբ </w:t>
      </w:r>
      <w:r w:rsidRPr="00C77B35">
        <w:rPr>
          <w:rFonts w:ascii="GHEA Grapalat" w:hAnsi="GHEA Grapalat"/>
          <w:sz w:val="24"/>
          <w:szCs w:val="24"/>
          <w:lang w:val="hy-AM"/>
        </w:rPr>
        <w:t xml:space="preserve">Ռիսկերի կառավարման համակարգի կողմից </w:t>
      </w:r>
      <w:r w:rsidRPr="00A34DC5">
        <w:rPr>
          <w:rFonts w:ascii="GHEA Grapalat" w:hAnsi="GHEA Grapalat"/>
          <w:sz w:val="24"/>
          <w:szCs w:val="24"/>
          <w:lang w:val="hy-AM"/>
        </w:rPr>
        <w:t>Հսկողության ակտում ձևավորվում են փաստաթղթային հսկողության և մաքսային զննման</w:t>
      </w:r>
      <w:r w:rsidR="00085570" w:rsidRPr="00A34DC5">
        <w:rPr>
          <w:rFonts w:ascii="GHEA Grapalat" w:hAnsi="GHEA Grapalat"/>
          <w:sz w:val="24"/>
          <w:szCs w:val="24"/>
          <w:lang w:val="hy-AM"/>
        </w:rPr>
        <w:t xml:space="preserve"> իրականացման և (կամ)</w:t>
      </w:r>
      <w:r w:rsidR="00085570" w:rsidRPr="00C77B35">
        <w:rPr>
          <w:rFonts w:ascii="GHEA Grapalat" w:hAnsi="GHEA Grapalat"/>
          <w:sz w:val="24"/>
          <w:szCs w:val="24"/>
          <w:lang w:val="hy-AM"/>
        </w:rPr>
        <w:t xml:space="preserve"> մաքսային հսկողության այլ միջոցների կիրառման</w:t>
      </w:r>
      <w:r w:rsidRPr="00A34DC5">
        <w:rPr>
          <w:rFonts w:ascii="GHEA Grapalat" w:hAnsi="GHEA Grapalat"/>
          <w:sz w:val="24"/>
          <w:szCs w:val="24"/>
          <w:lang w:val="hy-AM"/>
        </w:rPr>
        <w:t xml:space="preserve"> ժամանակ կիրառվող </w:t>
      </w:r>
      <w:r w:rsidRPr="00C77B35">
        <w:rPr>
          <w:rFonts w:ascii="GHEA Grapalat" w:hAnsi="GHEA Grapalat"/>
          <w:sz w:val="24"/>
          <w:szCs w:val="24"/>
          <w:lang w:val="hy-AM"/>
        </w:rPr>
        <w:t>ռիսկերի նվազեցման միջոցառումներ</w:t>
      </w:r>
      <w:r w:rsidRPr="00A34DC5">
        <w:rPr>
          <w:rFonts w:ascii="GHEA Grapalat" w:hAnsi="GHEA Grapalat"/>
          <w:sz w:val="24"/>
          <w:szCs w:val="24"/>
          <w:lang w:val="hy-AM"/>
        </w:rPr>
        <w:t>ի իրականացման ցուցումներ</w:t>
      </w:r>
      <w:r w:rsidR="00927BE3" w:rsidRPr="00A34DC5">
        <w:rPr>
          <w:rFonts w:ascii="GHEA Grapalat" w:hAnsi="GHEA Grapalat"/>
          <w:sz w:val="24"/>
          <w:szCs w:val="24"/>
          <w:lang w:val="hy-AM"/>
        </w:rPr>
        <w:t xml:space="preserve">, </w:t>
      </w:r>
      <w:r w:rsidR="00E50661" w:rsidRPr="00A34DC5">
        <w:rPr>
          <w:rFonts w:ascii="GHEA Grapalat" w:hAnsi="GHEA Grapalat"/>
          <w:sz w:val="24"/>
          <w:szCs w:val="24"/>
          <w:lang w:val="hy-AM"/>
        </w:rPr>
        <w:t xml:space="preserve">կամ </w:t>
      </w:r>
      <w:r w:rsidR="00085570" w:rsidRPr="00A34DC5">
        <w:rPr>
          <w:rFonts w:ascii="GHEA Grapalat" w:hAnsi="GHEA Grapalat"/>
          <w:sz w:val="24"/>
          <w:szCs w:val="24"/>
          <w:lang w:val="hy-AM"/>
        </w:rPr>
        <w:t xml:space="preserve">փաստաթղթային </w:t>
      </w:r>
      <w:r w:rsidR="00085570" w:rsidRPr="00A34DC5">
        <w:rPr>
          <w:rFonts w:ascii="GHEA Grapalat" w:hAnsi="GHEA Grapalat" w:cs="Arial"/>
          <w:sz w:val="24"/>
          <w:szCs w:val="24"/>
          <w:lang w:val="hy-AM"/>
        </w:rPr>
        <w:t xml:space="preserve">հսկողության </w:t>
      </w:r>
      <w:r w:rsidR="00085570" w:rsidRPr="00C77B35">
        <w:rPr>
          <w:rFonts w:ascii="GHEA Grapalat" w:hAnsi="GHEA Grapalat"/>
          <w:sz w:val="24"/>
          <w:szCs w:val="24"/>
          <w:lang w:val="hy-AM"/>
        </w:rPr>
        <w:t xml:space="preserve">իրավասություն ունեցող պաշտոնատար անձի </w:t>
      </w:r>
      <w:r w:rsidR="00E50661" w:rsidRPr="00A34DC5">
        <w:rPr>
          <w:rFonts w:ascii="GHEA Grapalat" w:hAnsi="GHEA Grapalat"/>
          <w:sz w:val="24"/>
          <w:szCs w:val="24"/>
          <w:lang w:val="hy-AM"/>
        </w:rPr>
        <w:t xml:space="preserve">կողմից </w:t>
      </w:r>
      <w:r w:rsidR="00E50661" w:rsidRPr="00A34DC5">
        <w:rPr>
          <w:rFonts w:ascii="GHEA Grapalat" w:hAnsi="GHEA Grapalat"/>
          <w:sz w:val="24"/>
          <w:szCs w:val="24"/>
          <w:lang w:val="hy-AM"/>
        </w:rPr>
        <w:lastRenderedPageBreak/>
        <w:t>փաստաթղթային ստուգման արդյուն</w:t>
      </w:r>
      <w:r w:rsidR="00153ACB" w:rsidRPr="00A34DC5">
        <w:rPr>
          <w:rFonts w:ascii="GHEA Grapalat" w:hAnsi="GHEA Grapalat"/>
          <w:sz w:val="24"/>
          <w:szCs w:val="24"/>
          <w:lang w:val="hy-AM"/>
        </w:rPr>
        <w:t>ք</w:t>
      </w:r>
      <w:r w:rsidR="00E50661" w:rsidRPr="00A34DC5">
        <w:rPr>
          <w:rFonts w:ascii="GHEA Grapalat" w:hAnsi="GHEA Grapalat"/>
          <w:sz w:val="24"/>
          <w:szCs w:val="24"/>
          <w:lang w:val="hy-AM"/>
        </w:rPr>
        <w:t>ում մուտքագրված արդյունքի հիման վրա ծագում է մաքսային զննման</w:t>
      </w:r>
      <w:r w:rsidR="00085570" w:rsidRPr="00A34DC5">
        <w:rPr>
          <w:rFonts w:ascii="GHEA Grapalat" w:hAnsi="GHEA Grapalat"/>
          <w:sz w:val="24"/>
          <w:szCs w:val="24"/>
          <w:lang w:val="hy-AM"/>
        </w:rPr>
        <w:t xml:space="preserve"> և (կամ)</w:t>
      </w:r>
      <w:r w:rsidR="00085570" w:rsidRPr="00C77B35">
        <w:rPr>
          <w:rFonts w:ascii="GHEA Grapalat" w:hAnsi="GHEA Grapalat"/>
          <w:sz w:val="24"/>
          <w:szCs w:val="24"/>
          <w:lang w:val="hy-AM"/>
        </w:rPr>
        <w:t xml:space="preserve"> մաքսային հսկողության այլ միջոցների կիրառման</w:t>
      </w:r>
      <w:r w:rsidR="00E50661" w:rsidRPr="00A34DC5">
        <w:rPr>
          <w:rFonts w:ascii="GHEA Grapalat" w:hAnsi="GHEA Grapalat"/>
          <w:sz w:val="24"/>
          <w:szCs w:val="24"/>
          <w:lang w:val="hy-AM"/>
        </w:rPr>
        <w:t xml:space="preserve"> անհրաժեշտություն</w:t>
      </w:r>
      <w:r w:rsidR="00085570" w:rsidRPr="00A34DC5">
        <w:rPr>
          <w:rFonts w:ascii="GHEA Grapalat" w:hAnsi="GHEA Grapalat"/>
          <w:sz w:val="24"/>
          <w:szCs w:val="24"/>
          <w:lang w:val="hy-AM"/>
        </w:rPr>
        <w:t>,</w:t>
      </w:r>
      <w:r w:rsidR="00E50661" w:rsidRPr="00A34DC5">
        <w:rPr>
          <w:rFonts w:ascii="GHEA Grapalat" w:hAnsi="GHEA Grapalat"/>
          <w:sz w:val="24"/>
          <w:szCs w:val="24"/>
          <w:lang w:val="hy-AM"/>
        </w:rPr>
        <w:t xml:space="preserve"> </w:t>
      </w:r>
      <w:r w:rsidR="00927BE3" w:rsidRPr="00A34DC5">
        <w:rPr>
          <w:rFonts w:ascii="GHEA Grapalat" w:hAnsi="GHEA Grapalat"/>
          <w:sz w:val="24"/>
          <w:szCs w:val="24"/>
          <w:lang w:val="hy-AM"/>
        </w:rPr>
        <w:t xml:space="preserve">ապա </w:t>
      </w:r>
      <w:r w:rsidRPr="00A34DC5">
        <w:rPr>
          <w:rFonts w:ascii="GHEA Grapalat" w:hAnsi="GHEA Grapalat"/>
          <w:sz w:val="24"/>
          <w:szCs w:val="24"/>
          <w:lang w:val="hy-AM"/>
        </w:rPr>
        <w:t xml:space="preserve">սույն կետով նախատեսված մաքսային հսկողության ընթացակարգը </w:t>
      </w:r>
      <w:r w:rsidRPr="00C77B35">
        <w:rPr>
          <w:rFonts w:ascii="GHEA Grapalat" w:hAnsi="GHEA Grapalat"/>
          <w:sz w:val="24"/>
          <w:szCs w:val="24"/>
          <w:lang w:val="hy-AM"/>
        </w:rPr>
        <w:t>Հսկողության ակտում</w:t>
      </w:r>
      <w:r w:rsidRPr="00A34DC5">
        <w:rPr>
          <w:rFonts w:ascii="GHEA Grapalat" w:hAnsi="GHEA Grapalat" w:cs="Arial"/>
          <w:sz w:val="24"/>
          <w:szCs w:val="24"/>
          <w:lang w:val="hy-AM"/>
        </w:rPr>
        <w:t xml:space="preserve"> </w:t>
      </w:r>
      <w:r w:rsidRPr="00C77B35">
        <w:rPr>
          <w:rFonts w:ascii="GHEA Grapalat" w:hAnsi="GHEA Grapalat" w:cs="Arial"/>
          <w:sz w:val="24"/>
          <w:szCs w:val="24"/>
          <w:lang w:val="hy-AM"/>
        </w:rPr>
        <w:t xml:space="preserve">և մաքսային </w:t>
      </w:r>
      <w:r w:rsidRPr="00A34DC5">
        <w:rPr>
          <w:rFonts w:ascii="GHEA Grapalat" w:hAnsi="GHEA Grapalat"/>
          <w:sz w:val="24"/>
          <w:szCs w:val="24"/>
          <w:lang w:val="hy-AM"/>
        </w:rPr>
        <w:t>հայտարարագր</w:t>
      </w:r>
      <w:r w:rsidRPr="00C77B35">
        <w:rPr>
          <w:rFonts w:ascii="GHEA Grapalat" w:hAnsi="GHEA Grapalat"/>
          <w:sz w:val="24"/>
          <w:szCs w:val="24"/>
          <w:lang w:val="hy-AM"/>
        </w:rPr>
        <w:t>ի</w:t>
      </w:r>
      <w:r w:rsidRPr="00A34DC5">
        <w:rPr>
          <w:rFonts w:ascii="GHEA Grapalat" w:hAnsi="GHEA Grapalat"/>
          <w:sz w:val="24"/>
          <w:szCs w:val="24"/>
          <w:lang w:val="hy-AM"/>
        </w:rPr>
        <w:t xml:space="preserve"> </w:t>
      </w:r>
      <w:r w:rsidRPr="00C77B35">
        <w:rPr>
          <w:rFonts w:ascii="GHEA Grapalat" w:hAnsi="GHEA Grapalat"/>
          <w:sz w:val="24"/>
          <w:szCs w:val="24"/>
          <w:lang w:val="hy-AM"/>
        </w:rPr>
        <w:t>կամ ապրանքների բացթողնման նպատակով ներկայացված մաքսային այլ փաստաթղթի</w:t>
      </w:r>
      <w:r w:rsidRPr="00C77B35">
        <w:rPr>
          <w:rFonts w:ascii="GHEA Grapalat" w:hAnsi="GHEA Grapalat" w:cs="Arial"/>
          <w:sz w:val="24"/>
          <w:szCs w:val="24"/>
          <w:lang w:val="hy-AM"/>
        </w:rPr>
        <w:t xml:space="preserve"> մաքսային հսկողության դաշտում ստանում է </w:t>
      </w:r>
      <w:r w:rsidRPr="00A34DC5">
        <w:rPr>
          <w:rFonts w:ascii="GHEA Grapalat" w:hAnsi="GHEA Grapalat"/>
          <w:sz w:val="24"/>
          <w:szCs w:val="24"/>
          <w:lang w:val="hy-AM"/>
        </w:rPr>
        <w:t xml:space="preserve">Կարմիր ուղի </w:t>
      </w:r>
      <w:r w:rsidRPr="00A34DC5">
        <w:rPr>
          <w:rFonts w:ascii="GHEA Grapalat" w:hAnsi="GHEA Grapalat" w:cs="Arial"/>
          <w:sz w:val="24"/>
          <w:szCs w:val="24"/>
          <w:lang w:val="hy-AM"/>
        </w:rPr>
        <w:t>միջերես</w:t>
      </w:r>
      <w:r w:rsidRPr="00C77B35">
        <w:rPr>
          <w:rFonts w:ascii="GHEA Grapalat" w:hAnsi="GHEA Grapalat" w:cs="Arial"/>
          <w:sz w:val="24"/>
          <w:szCs w:val="24"/>
          <w:lang w:val="hy-AM"/>
        </w:rPr>
        <w:t>ային արտացոլում</w:t>
      </w:r>
      <w:r w:rsidRPr="00A34DC5">
        <w:rPr>
          <w:rFonts w:ascii="GHEA Grapalat" w:hAnsi="GHEA Grapalat" w:cs="Arial"/>
          <w:sz w:val="24"/>
          <w:szCs w:val="24"/>
          <w:lang w:val="hy-AM"/>
        </w:rPr>
        <w:t xml:space="preserve">: </w:t>
      </w:r>
      <w:r w:rsidR="00D10103" w:rsidRPr="00C77B35">
        <w:rPr>
          <w:rFonts w:ascii="GHEA Grapalat" w:hAnsi="GHEA Grapalat"/>
          <w:sz w:val="24"/>
          <w:szCs w:val="24"/>
          <w:lang w:val="hy-AM"/>
        </w:rPr>
        <w:t>Մաքսային զննում</w:t>
      </w:r>
      <w:r w:rsidR="00085570" w:rsidRPr="00A34DC5">
        <w:rPr>
          <w:rFonts w:ascii="GHEA Grapalat" w:hAnsi="GHEA Grapalat"/>
          <w:sz w:val="24"/>
          <w:szCs w:val="24"/>
          <w:lang w:val="hy-AM"/>
        </w:rPr>
        <w:t xml:space="preserve"> </w:t>
      </w:r>
      <w:r w:rsidR="00085570" w:rsidRPr="00C77B35">
        <w:rPr>
          <w:rFonts w:ascii="GHEA Grapalat" w:hAnsi="GHEA Grapalat"/>
          <w:sz w:val="24"/>
          <w:szCs w:val="24"/>
          <w:lang w:val="hy-AM"/>
        </w:rPr>
        <w:t xml:space="preserve">իրականացնելու </w:t>
      </w:r>
      <w:r w:rsidR="00085570" w:rsidRPr="00A34DC5">
        <w:rPr>
          <w:rFonts w:ascii="GHEA Grapalat" w:hAnsi="GHEA Grapalat"/>
          <w:sz w:val="24"/>
          <w:szCs w:val="24"/>
          <w:lang w:val="hy-AM"/>
        </w:rPr>
        <w:t>և (կամ)</w:t>
      </w:r>
      <w:r w:rsidR="00085570" w:rsidRPr="00C77B35">
        <w:rPr>
          <w:rFonts w:ascii="GHEA Grapalat" w:hAnsi="GHEA Grapalat"/>
          <w:sz w:val="24"/>
          <w:szCs w:val="24"/>
          <w:lang w:val="hy-AM"/>
        </w:rPr>
        <w:t xml:space="preserve"> մաքսային հսկողության այլ միջոցների կիրառման</w:t>
      </w:r>
      <w:r w:rsidR="00D10103" w:rsidRPr="00C77B35">
        <w:rPr>
          <w:rFonts w:ascii="GHEA Grapalat" w:hAnsi="GHEA Grapalat"/>
          <w:sz w:val="24"/>
          <w:szCs w:val="24"/>
          <w:lang w:val="hy-AM"/>
        </w:rPr>
        <w:t xml:space="preserve"> իրավասություն ունեցող պաշտոնատար անձի կողմից իրականացվում է </w:t>
      </w:r>
      <w:r w:rsidR="004E1D05" w:rsidRPr="00C77B35">
        <w:rPr>
          <w:rFonts w:ascii="GHEA Grapalat" w:hAnsi="GHEA Grapalat"/>
          <w:sz w:val="24"/>
          <w:szCs w:val="24"/>
          <w:lang w:val="hy-AM"/>
        </w:rPr>
        <w:t xml:space="preserve">ապրանքների և (կամ) </w:t>
      </w:r>
      <w:r w:rsidR="00D10103" w:rsidRPr="00C77B35">
        <w:rPr>
          <w:rFonts w:ascii="GHEA Grapalat" w:hAnsi="GHEA Grapalat"/>
          <w:sz w:val="24"/>
          <w:szCs w:val="24"/>
          <w:lang w:val="hy-AM"/>
        </w:rPr>
        <w:t>տրանսպորտային միջոցների զննում</w:t>
      </w:r>
      <w:r w:rsidR="00085570" w:rsidRPr="00A34DC5">
        <w:rPr>
          <w:rFonts w:ascii="GHEA Grapalat" w:hAnsi="GHEA Grapalat"/>
          <w:sz w:val="24"/>
          <w:szCs w:val="24"/>
          <w:lang w:val="hy-AM"/>
        </w:rPr>
        <w:t xml:space="preserve"> և (կամ)</w:t>
      </w:r>
      <w:r w:rsidR="00085570" w:rsidRPr="00C77B35">
        <w:rPr>
          <w:rFonts w:ascii="GHEA Grapalat" w:hAnsi="GHEA Grapalat"/>
          <w:sz w:val="24"/>
          <w:szCs w:val="24"/>
          <w:lang w:val="hy-AM"/>
        </w:rPr>
        <w:t xml:space="preserve"> մաքսային հսկողության այլ միջոցների կիրառում</w:t>
      </w:r>
      <w:r w:rsidR="00D10103" w:rsidRPr="00C77B35">
        <w:rPr>
          <w:rFonts w:ascii="GHEA Grapalat" w:hAnsi="GHEA Grapalat"/>
          <w:sz w:val="24"/>
          <w:szCs w:val="24"/>
          <w:lang w:val="hy-AM"/>
        </w:rPr>
        <w:t xml:space="preserve">՝ համաձայն Ռիսկերի կառավարման համակարգի կողմից ռիսկի պրոֆիլների հիման վրա ձևավորված ռիսկերի նվազեցման միջոցառումների իրականացման ցուցումների և, Հսկողության ակտում </w:t>
      </w:r>
      <w:r w:rsidR="00327397" w:rsidRPr="00A34DC5">
        <w:rPr>
          <w:rFonts w:ascii="GHEA Grapalat" w:hAnsi="GHEA Grapalat"/>
          <w:sz w:val="24"/>
          <w:szCs w:val="24"/>
          <w:lang w:val="hy-AM"/>
        </w:rPr>
        <w:t>լրացվում են</w:t>
      </w:r>
      <w:r w:rsidR="00D10103" w:rsidRPr="00A34DC5">
        <w:rPr>
          <w:rFonts w:ascii="GHEA Grapalat" w:hAnsi="GHEA Grapalat"/>
          <w:sz w:val="24"/>
          <w:szCs w:val="24"/>
          <w:lang w:val="hy-AM"/>
        </w:rPr>
        <w:t xml:space="preserve"> </w:t>
      </w:r>
      <w:r w:rsidR="00F362C7" w:rsidRPr="00C77B35">
        <w:rPr>
          <w:rFonts w:ascii="GHEA Grapalat" w:hAnsi="GHEA Grapalat"/>
          <w:sz w:val="24"/>
          <w:szCs w:val="24"/>
          <w:lang w:val="hy-AM"/>
        </w:rPr>
        <w:t>ռիսկերի նվազեցման միջոցառումների իրականացման արդյունքները</w:t>
      </w:r>
      <w:r w:rsidR="00F362C7" w:rsidRPr="00A34DC5">
        <w:rPr>
          <w:rFonts w:ascii="GHEA Grapalat" w:hAnsi="GHEA Grapalat"/>
          <w:sz w:val="24"/>
          <w:szCs w:val="24"/>
          <w:lang w:val="hy-AM"/>
        </w:rPr>
        <w:t xml:space="preserve"> </w:t>
      </w:r>
      <w:r w:rsidR="00D10103" w:rsidRPr="00A34DC5">
        <w:rPr>
          <w:rFonts w:ascii="GHEA Grapalat" w:hAnsi="GHEA Grapalat"/>
          <w:sz w:val="24"/>
          <w:szCs w:val="24"/>
          <w:lang w:val="hy-AM"/>
        </w:rPr>
        <w:t>օրենսդրությամբ սահմանված</w:t>
      </w:r>
      <w:r w:rsidR="00691526" w:rsidRPr="00A34DC5">
        <w:rPr>
          <w:rFonts w:ascii="GHEA Grapalat" w:hAnsi="GHEA Grapalat"/>
          <w:sz w:val="24"/>
          <w:szCs w:val="24"/>
          <w:lang w:val="hy-AM"/>
        </w:rPr>
        <w:t xml:space="preserve">՝ </w:t>
      </w:r>
      <w:r w:rsidR="00691526" w:rsidRPr="00C77B35">
        <w:rPr>
          <w:rFonts w:ascii="GHEA Grapalat" w:hAnsi="GHEA Grapalat"/>
          <w:sz w:val="24"/>
          <w:szCs w:val="24"/>
          <w:lang w:val="hy-AM"/>
        </w:rPr>
        <w:t>Ռիսկերի նվազեցման միջոցառումների իրականացման արդյունքների</w:t>
      </w:r>
      <w:r w:rsidR="00F362C7" w:rsidRPr="00A34DC5">
        <w:rPr>
          <w:rFonts w:ascii="GHEA Grapalat" w:hAnsi="GHEA Grapalat"/>
          <w:sz w:val="24"/>
          <w:szCs w:val="24"/>
          <w:lang w:val="hy-AM"/>
        </w:rPr>
        <w:t xml:space="preserve"> համապատասխան</w:t>
      </w:r>
      <w:r w:rsidR="00691526" w:rsidRPr="00C77B35">
        <w:rPr>
          <w:rFonts w:ascii="GHEA Grapalat" w:hAnsi="GHEA Grapalat"/>
          <w:sz w:val="24"/>
          <w:szCs w:val="24"/>
          <w:lang w:val="hy-AM"/>
        </w:rPr>
        <w:t xml:space="preserve"> նկարագր</w:t>
      </w:r>
      <w:r w:rsidR="00F362C7" w:rsidRPr="00A34DC5">
        <w:rPr>
          <w:rFonts w:ascii="GHEA Grapalat" w:hAnsi="GHEA Grapalat"/>
          <w:sz w:val="24"/>
          <w:szCs w:val="24"/>
          <w:lang w:val="hy-AM"/>
        </w:rPr>
        <w:t>եր</w:t>
      </w:r>
      <w:r w:rsidR="00691526" w:rsidRPr="00C77B35">
        <w:rPr>
          <w:rFonts w:ascii="GHEA Grapalat" w:hAnsi="GHEA Grapalat"/>
          <w:sz w:val="24"/>
          <w:szCs w:val="24"/>
          <w:lang w:val="hy-AM"/>
        </w:rPr>
        <w:t>ը</w:t>
      </w:r>
      <w:r w:rsidR="00F362C7" w:rsidRPr="00A34DC5">
        <w:rPr>
          <w:rFonts w:ascii="GHEA Grapalat" w:hAnsi="GHEA Grapalat"/>
          <w:sz w:val="24"/>
          <w:szCs w:val="24"/>
          <w:lang w:val="hy-AM"/>
        </w:rPr>
        <w:t xml:space="preserve"> մուտքագրելու միջոցով</w:t>
      </w:r>
      <w:r w:rsidR="00D10103" w:rsidRPr="00C77B35">
        <w:rPr>
          <w:rFonts w:ascii="GHEA Grapalat" w:hAnsi="GHEA Grapalat"/>
          <w:sz w:val="24"/>
          <w:szCs w:val="24"/>
          <w:lang w:val="hy-AM"/>
        </w:rPr>
        <w:t>:</w:t>
      </w:r>
      <w:r w:rsidR="00C14544" w:rsidRPr="00A34DC5">
        <w:rPr>
          <w:rFonts w:ascii="GHEA Grapalat" w:hAnsi="GHEA Grapalat"/>
          <w:sz w:val="24"/>
          <w:szCs w:val="24"/>
          <w:lang w:val="hy-AM"/>
        </w:rPr>
        <w:t xml:space="preserve"> </w:t>
      </w:r>
    </w:p>
    <w:p w:rsidR="00FA383F" w:rsidRPr="00A34DC5" w:rsidRDefault="00FA383F" w:rsidP="009A242D">
      <w:pPr>
        <w:pStyle w:val="ListParagraph"/>
        <w:tabs>
          <w:tab w:val="left" w:pos="90"/>
          <w:tab w:val="left" w:pos="993"/>
        </w:tabs>
        <w:spacing w:after="0"/>
        <w:ind w:left="0" w:firstLine="720"/>
        <w:jc w:val="both"/>
        <w:rPr>
          <w:rFonts w:ascii="GHEA Grapalat" w:hAnsi="GHEA Grapalat"/>
          <w:sz w:val="24"/>
          <w:szCs w:val="24"/>
          <w:lang w:val="hy-AM"/>
        </w:rPr>
      </w:pPr>
      <w:r w:rsidRPr="00A34DC5">
        <w:rPr>
          <w:rFonts w:ascii="GHEA Grapalat" w:hAnsi="GHEA Grapalat"/>
          <w:sz w:val="24"/>
          <w:szCs w:val="24"/>
          <w:lang w:val="hy-AM"/>
        </w:rPr>
        <w:t xml:space="preserve">11. Սույն հավելվածի 9-րդ և 10-րդ կետերով սահմանված գործողությունների իրականացումից հետո մաքսային մարմինը իրականացնում է </w:t>
      </w:r>
      <w:r w:rsidR="00153ACB" w:rsidRPr="00A34DC5">
        <w:rPr>
          <w:rFonts w:ascii="GHEA Grapalat" w:hAnsi="GHEA Grapalat"/>
          <w:sz w:val="24"/>
          <w:szCs w:val="24"/>
          <w:lang w:val="hy-AM"/>
        </w:rPr>
        <w:t>Օ</w:t>
      </w:r>
      <w:r w:rsidRPr="00A34DC5">
        <w:rPr>
          <w:rFonts w:ascii="GHEA Grapalat" w:hAnsi="GHEA Grapalat"/>
          <w:sz w:val="24"/>
          <w:szCs w:val="24"/>
          <w:lang w:val="hy-AM"/>
        </w:rPr>
        <w:t xml:space="preserve">րենսգրքի 18-րդ գլխով սահմանված գործառնությունները: </w:t>
      </w:r>
    </w:p>
    <w:p w:rsidR="00D10103" w:rsidRPr="00C77B35" w:rsidRDefault="00D10103" w:rsidP="009A242D">
      <w:pPr>
        <w:pStyle w:val="ListParagraph"/>
        <w:tabs>
          <w:tab w:val="left" w:pos="90"/>
          <w:tab w:val="left" w:pos="993"/>
        </w:tabs>
        <w:spacing w:after="0"/>
        <w:ind w:left="0" w:firstLine="720"/>
        <w:jc w:val="both"/>
        <w:rPr>
          <w:rFonts w:ascii="GHEA Grapalat" w:hAnsi="GHEA Grapalat"/>
          <w:sz w:val="24"/>
          <w:szCs w:val="24"/>
          <w:lang w:val="hy-AM"/>
        </w:rPr>
      </w:pPr>
      <w:r w:rsidRPr="00C77B35">
        <w:rPr>
          <w:rFonts w:ascii="GHEA Grapalat" w:hAnsi="GHEA Grapalat"/>
          <w:sz w:val="24"/>
          <w:szCs w:val="24"/>
          <w:lang w:val="hy-AM"/>
        </w:rPr>
        <w:t>1</w:t>
      </w:r>
      <w:r w:rsidR="00FA383F" w:rsidRPr="00A34DC5">
        <w:rPr>
          <w:rFonts w:ascii="GHEA Grapalat" w:hAnsi="GHEA Grapalat"/>
          <w:sz w:val="24"/>
          <w:szCs w:val="24"/>
          <w:lang w:val="hy-AM"/>
        </w:rPr>
        <w:t>2</w:t>
      </w:r>
      <w:r w:rsidRPr="00C77B35">
        <w:rPr>
          <w:rFonts w:ascii="GHEA Grapalat" w:hAnsi="GHEA Grapalat"/>
          <w:sz w:val="24"/>
          <w:szCs w:val="24"/>
          <w:lang w:val="hy-AM"/>
        </w:rPr>
        <w:t xml:space="preserve">. Սույն հավելվածով սահմանված մաքսային հսկողության ընթացակարգերին համապատասխանող ռիսկերի նվազեցման միջոցառումների իրականացման ցուցումներից բացի </w:t>
      </w:r>
      <w:r w:rsidRPr="00C77B35">
        <w:rPr>
          <w:rFonts w:ascii="GHEA Grapalat" w:hAnsi="GHEA Grapalat" w:cs="Arial"/>
          <w:sz w:val="24"/>
          <w:szCs w:val="24"/>
          <w:lang w:val="hy-AM"/>
        </w:rPr>
        <w:t>Ռ</w:t>
      </w:r>
      <w:r w:rsidRPr="00C77B35">
        <w:rPr>
          <w:rFonts w:ascii="GHEA Grapalat" w:hAnsi="GHEA Grapalat"/>
          <w:sz w:val="24"/>
          <w:szCs w:val="24"/>
          <w:lang w:val="hy-AM"/>
        </w:rPr>
        <w:t>իսկերի կառավարման համակարգ</w:t>
      </w:r>
      <w:r w:rsidRPr="00C77B35">
        <w:rPr>
          <w:rFonts w:ascii="GHEA Grapalat" w:hAnsi="GHEA Grapalat" w:cs="Arial"/>
          <w:sz w:val="24"/>
          <w:szCs w:val="24"/>
          <w:lang w:val="hy-AM"/>
        </w:rPr>
        <w:t xml:space="preserve">ում </w:t>
      </w:r>
      <w:r w:rsidRPr="00C77B35">
        <w:rPr>
          <w:rFonts w:ascii="GHEA Grapalat" w:hAnsi="GHEA Grapalat"/>
          <w:sz w:val="24"/>
          <w:szCs w:val="24"/>
          <w:lang w:val="hy-AM"/>
        </w:rPr>
        <w:t xml:space="preserve">մաքսային հսկողության իրականացման նպատակով` </w:t>
      </w:r>
      <w:r w:rsidRPr="00C77B35">
        <w:rPr>
          <w:rFonts w:ascii="GHEA Grapalat" w:hAnsi="GHEA Grapalat" w:cs="Arial"/>
          <w:sz w:val="24"/>
          <w:szCs w:val="24"/>
          <w:lang w:val="hy-AM"/>
        </w:rPr>
        <w:t xml:space="preserve">համաձայն ռիսկի պրոֆիլների, </w:t>
      </w:r>
      <w:r w:rsidRPr="00C77B35">
        <w:rPr>
          <w:rFonts w:ascii="GHEA Grapalat" w:hAnsi="GHEA Grapalat"/>
          <w:sz w:val="24"/>
          <w:szCs w:val="24"/>
          <w:lang w:val="hy-AM"/>
        </w:rPr>
        <w:t xml:space="preserve">կիրառվում են նաև ռիսկերի նվազեցման միջոցառումների իրականացման այլ ցուցումներ՝ Ռիսկերի նվազեցման միջոցառումների դասակարգչին </w:t>
      </w:r>
      <w:r w:rsidRPr="00C77B35">
        <w:rPr>
          <w:rFonts w:ascii="GHEA Grapalat" w:hAnsi="GHEA Grapalat" w:cs="Arial"/>
          <w:sz w:val="24"/>
          <w:szCs w:val="24"/>
          <w:lang w:val="hy-AM"/>
        </w:rPr>
        <w:t>համապատասխան՝</w:t>
      </w:r>
      <w:r w:rsidRPr="00C77B35">
        <w:rPr>
          <w:rFonts w:ascii="GHEA Grapalat" w:hAnsi="GHEA Grapalat"/>
          <w:sz w:val="24"/>
          <w:szCs w:val="24"/>
          <w:lang w:val="hy-AM"/>
        </w:rPr>
        <w:t xml:space="preserve"> Օրենսգրքի 45-րդ և 46-րդ գլուխների դրույթները ապահովելու</w:t>
      </w:r>
      <w:r w:rsidRPr="00A34DC5">
        <w:rPr>
          <w:rFonts w:ascii="GHEA Grapalat" w:hAnsi="GHEA Grapalat"/>
          <w:sz w:val="24"/>
          <w:szCs w:val="24"/>
          <w:lang w:val="hy-AM"/>
        </w:rPr>
        <w:t xml:space="preserve"> նպատակով</w:t>
      </w:r>
      <w:r w:rsidRPr="00C77B35">
        <w:rPr>
          <w:rFonts w:ascii="GHEA Grapalat" w:hAnsi="GHEA Grapalat"/>
          <w:sz w:val="24"/>
          <w:szCs w:val="24"/>
          <w:lang w:val="hy-AM"/>
        </w:rPr>
        <w:t>:</w:t>
      </w:r>
    </w:p>
    <w:p w:rsidR="00D10103" w:rsidRPr="00C77B35" w:rsidRDefault="00D10103" w:rsidP="009A242D">
      <w:pPr>
        <w:pStyle w:val="ListParagraph"/>
        <w:tabs>
          <w:tab w:val="left" w:pos="90"/>
          <w:tab w:val="left" w:pos="993"/>
        </w:tabs>
        <w:spacing w:after="0"/>
        <w:ind w:left="0" w:firstLine="720"/>
        <w:jc w:val="both"/>
        <w:rPr>
          <w:rFonts w:ascii="GHEA Grapalat" w:hAnsi="GHEA Grapalat"/>
          <w:sz w:val="24"/>
          <w:szCs w:val="24"/>
          <w:lang w:val="hy-AM"/>
        </w:rPr>
      </w:pPr>
      <w:r w:rsidRPr="00C77B35">
        <w:rPr>
          <w:rFonts w:ascii="GHEA Grapalat" w:hAnsi="GHEA Grapalat"/>
          <w:sz w:val="24"/>
          <w:szCs w:val="24"/>
          <w:lang w:val="hy-AM"/>
        </w:rPr>
        <w:t>1</w:t>
      </w:r>
      <w:r w:rsidR="00FA383F" w:rsidRPr="00A34DC5">
        <w:rPr>
          <w:rFonts w:ascii="GHEA Grapalat" w:hAnsi="GHEA Grapalat"/>
          <w:sz w:val="24"/>
          <w:szCs w:val="24"/>
          <w:lang w:val="hy-AM"/>
        </w:rPr>
        <w:t>3</w:t>
      </w:r>
      <w:r w:rsidRPr="00C77B35">
        <w:rPr>
          <w:rFonts w:ascii="GHEA Grapalat" w:hAnsi="GHEA Grapalat"/>
          <w:sz w:val="24"/>
          <w:szCs w:val="24"/>
          <w:lang w:val="hy-AM"/>
        </w:rPr>
        <w:t xml:space="preserve">. Սույն հավելվածի </w:t>
      </w:r>
      <w:r w:rsidR="001267C3" w:rsidRPr="00A34DC5">
        <w:rPr>
          <w:rFonts w:ascii="GHEA Grapalat" w:hAnsi="GHEA Grapalat"/>
          <w:sz w:val="24"/>
          <w:szCs w:val="24"/>
          <w:lang w:val="hy-AM"/>
        </w:rPr>
        <w:t>9</w:t>
      </w:r>
      <w:r w:rsidRPr="00C77B35">
        <w:rPr>
          <w:rFonts w:ascii="GHEA Grapalat" w:hAnsi="GHEA Grapalat"/>
          <w:sz w:val="24"/>
          <w:szCs w:val="24"/>
          <w:lang w:val="hy-AM"/>
        </w:rPr>
        <w:t xml:space="preserve">-րդ և </w:t>
      </w:r>
      <w:r w:rsidR="001267C3" w:rsidRPr="00A34DC5">
        <w:rPr>
          <w:rFonts w:ascii="GHEA Grapalat" w:hAnsi="GHEA Grapalat"/>
          <w:sz w:val="24"/>
          <w:szCs w:val="24"/>
          <w:lang w:val="hy-AM"/>
        </w:rPr>
        <w:t>10</w:t>
      </w:r>
      <w:r w:rsidRPr="00C77B35">
        <w:rPr>
          <w:rFonts w:ascii="GHEA Grapalat" w:hAnsi="GHEA Grapalat"/>
          <w:sz w:val="24"/>
          <w:szCs w:val="24"/>
          <w:lang w:val="hy-AM"/>
        </w:rPr>
        <w:t xml:space="preserve">-րդ կետերով սահմանված </w:t>
      </w:r>
      <w:r w:rsidR="00085570" w:rsidRPr="00A34DC5">
        <w:rPr>
          <w:rFonts w:ascii="GHEA Grapalat" w:hAnsi="GHEA Grapalat"/>
          <w:sz w:val="24"/>
          <w:szCs w:val="24"/>
          <w:lang w:val="hy-AM"/>
        </w:rPr>
        <w:t>կարգով</w:t>
      </w:r>
      <w:r w:rsidRPr="00C77B35">
        <w:rPr>
          <w:rFonts w:ascii="GHEA Grapalat" w:hAnsi="GHEA Grapalat"/>
          <w:sz w:val="24"/>
          <w:szCs w:val="24"/>
          <w:lang w:val="hy-AM"/>
        </w:rPr>
        <w:t xml:space="preserve"> մաքսային հսկողության ընթացակարգի </w:t>
      </w:r>
      <w:r w:rsidR="001267C3" w:rsidRPr="00A34DC5">
        <w:rPr>
          <w:rFonts w:ascii="GHEA Grapalat" w:hAnsi="GHEA Grapalat"/>
          <w:sz w:val="24"/>
          <w:szCs w:val="24"/>
          <w:lang w:val="hy-AM"/>
        </w:rPr>
        <w:t>ընտրության (</w:t>
      </w:r>
      <w:r w:rsidRPr="00C77B35">
        <w:rPr>
          <w:rFonts w:ascii="GHEA Grapalat" w:hAnsi="GHEA Grapalat"/>
          <w:sz w:val="24"/>
          <w:szCs w:val="24"/>
          <w:lang w:val="hy-AM"/>
        </w:rPr>
        <w:t>փոփոխության</w:t>
      </w:r>
      <w:r w:rsidR="001267C3" w:rsidRPr="00A34DC5">
        <w:rPr>
          <w:rFonts w:ascii="GHEA Grapalat" w:hAnsi="GHEA Grapalat"/>
          <w:sz w:val="24"/>
          <w:szCs w:val="24"/>
          <w:lang w:val="hy-AM"/>
        </w:rPr>
        <w:t>)</w:t>
      </w:r>
      <w:r w:rsidRPr="00C77B35">
        <w:rPr>
          <w:rFonts w:ascii="GHEA Grapalat" w:hAnsi="GHEA Grapalat"/>
          <w:sz w:val="24"/>
          <w:szCs w:val="24"/>
          <w:lang w:val="hy-AM"/>
        </w:rPr>
        <w:t xml:space="preserve"> դեպքում ապրանքների մաքսային ձևակերպումների և (կամ) մաքսային զննման</w:t>
      </w:r>
      <w:r w:rsidR="001267C3" w:rsidRPr="00A34DC5">
        <w:rPr>
          <w:rFonts w:ascii="GHEA Grapalat" w:hAnsi="GHEA Grapalat"/>
          <w:sz w:val="24"/>
          <w:szCs w:val="24"/>
          <w:lang w:val="hy-AM"/>
        </w:rPr>
        <w:t xml:space="preserve"> և (կամ)</w:t>
      </w:r>
      <w:r w:rsidR="001267C3" w:rsidRPr="00C77B35">
        <w:rPr>
          <w:rFonts w:ascii="GHEA Grapalat" w:hAnsi="GHEA Grapalat"/>
          <w:sz w:val="24"/>
          <w:szCs w:val="24"/>
          <w:lang w:val="hy-AM"/>
        </w:rPr>
        <w:t xml:space="preserve"> մաքսային հսկողության այլ միջոցների կիրառման</w:t>
      </w:r>
      <w:r w:rsidRPr="00C77B35">
        <w:rPr>
          <w:rFonts w:ascii="GHEA Grapalat" w:hAnsi="GHEA Grapalat"/>
          <w:sz w:val="24"/>
          <w:szCs w:val="24"/>
          <w:lang w:val="hy-AM"/>
        </w:rPr>
        <w:t xml:space="preserve"> իրավասություն ունեցող պաշտոնատար անձի կողմից Ռիսկերի կառավարման համակարգի Հսկողության ակտում նշվում է մաքսային հսկողության ընթացակարգի փոփոխության հիմնավորումը՝ համաձայն սույն հավելվածով սահմանված Մ</w:t>
      </w:r>
      <w:r w:rsidR="001267C3" w:rsidRPr="00C77B35">
        <w:rPr>
          <w:rFonts w:ascii="GHEA Grapalat" w:hAnsi="GHEA Grapalat"/>
          <w:sz w:val="24"/>
          <w:szCs w:val="24"/>
          <w:lang w:val="hy-AM"/>
        </w:rPr>
        <w:t xml:space="preserve">աքսային հսկողության ընթացակարգի </w:t>
      </w:r>
      <w:r w:rsidR="001267C3" w:rsidRPr="00A34DC5">
        <w:rPr>
          <w:rFonts w:ascii="GHEA Grapalat" w:hAnsi="GHEA Grapalat"/>
          <w:sz w:val="24"/>
          <w:szCs w:val="24"/>
          <w:lang w:val="hy-AM"/>
        </w:rPr>
        <w:t xml:space="preserve">ընտրության </w:t>
      </w:r>
      <w:r w:rsidR="001267C3" w:rsidRPr="00C77B35">
        <w:rPr>
          <w:rFonts w:ascii="GHEA Grapalat" w:hAnsi="GHEA Grapalat"/>
          <w:sz w:val="24"/>
          <w:szCs w:val="24"/>
          <w:lang w:val="hy-AM"/>
        </w:rPr>
        <w:t>(</w:t>
      </w:r>
      <w:r w:rsidRPr="00C77B35">
        <w:rPr>
          <w:rFonts w:ascii="GHEA Grapalat" w:hAnsi="GHEA Grapalat"/>
          <w:sz w:val="24"/>
          <w:szCs w:val="24"/>
          <w:lang w:val="hy-AM"/>
        </w:rPr>
        <w:t>փոփոխության</w:t>
      </w:r>
      <w:r w:rsidR="001267C3" w:rsidRPr="00C77B35">
        <w:rPr>
          <w:rFonts w:ascii="GHEA Grapalat" w:hAnsi="GHEA Grapalat"/>
          <w:sz w:val="24"/>
          <w:szCs w:val="24"/>
          <w:lang w:val="hy-AM"/>
        </w:rPr>
        <w:t>)</w:t>
      </w:r>
      <w:r w:rsidRPr="00C77B35">
        <w:rPr>
          <w:rFonts w:ascii="GHEA Grapalat" w:hAnsi="GHEA Grapalat"/>
          <w:sz w:val="24"/>
          <w:szCs w:val="24"/>
          <w:lang w:val="hy-AM"/>
        </w:rPr>
        <w:t xml:space="preserve"> հիմ</w:t>
      </w:r>
      <w:r w:rsidRPr="00A34DC5">
        <w:rPr>
          <w:rFonts w:ascii="GHEA Grapalat" w:hAnsi="GHEA Grapalat"/>
          <w:sz w:val="24"/>
          <w:szCs w:val="24"/>
          <w:lang w:val="hy-AM"/>
        </w:rPr>
        <w:t>ք</w:t>
      </w:r>
      <w:r w:rsidRPr="00C77B35">
        <w:rPr>
          <w:rFonts w:ascii="GHEA Grapalat" w:hAnsi="GHEA Grapalat"/>
          <w:sz w:val="24"/>
          <w:szCs w:val="24"/>
          <w:lang w:val="hy-AM"/>
        </w:rPr>
        <w:t xml:space="preserve">երի ցանկի: </w:t>
      </w:r>
    </w:p>
    <w:p w:rsidR="00E86510" w:rsidRPr="00A34DC5" w:rsidRDefault="00D10103" w:rsidP="009A242D">
      <w:pPr>
        <w:tabs>
          <w:tab w:val="left" w:pos="90"/>
          <w:tab w:val="left" w:pos="851"/>
          <w:tab w:val="left" w:pos="993"/>
          <w:tab w:val="left" w:pos="7815"/>
        </w:tabs>
        <w:spacing w:after="0"/>
        <w:ind w:firstLine="720"/>
        <w:jc w:val="both"/>
        <w:rPr>
          <w:rFonts w:ascii="GHEA Grapalat" w:hAnsi="GHEA Grapalat"/>
          <w:sz w:val="24"/>
          <w:szCs w:val="24"/>
          <w:lang w:val="hy-AM"/>
        </w:rPr>
      </w:pPr>
      <w:r w:rsidRPr="00C77B35">
        <w:rPr>
          <w:rFonts w:ascii="GHEA Grapalat" w:hAnsi="GHEA Grapalat"/>
          <w:sz w:val="24"/>
          <w:szCs w:val="24"/>
          <w:lang w:val="hy-AM"/>
        </w:rPr>
        <w:t>1</w:t>
      </w:r>
      <w:r w:rsidR="00FA383F" w:rsidRPr="00A34DC5">
        <w:rPr>
          <w:rFonts w:ascii="GHEA Grapalat" w:hAnsi="GHEA Grapalat"/>
          <w:sz w:val="24"/>
          <w:szCs w:val="24"/>
          <w:lang w:val="hy-AM"/>
        </w:rPr>
        <w:t>4</w:t>
      </w:r>
      <w:r w:rsidRPr="00C77B35">
        <w:rPr>
          <w:rFonts w:ascii="GHEA Grapalat" w:hAnsi="GHEA Grapalat"/>
          <w:sz w:val="24"/>
          <w:szCs w:val="24"/>
          <w:lang w:val="hy-AM"/>
        </w:rPr>
        <w:t>.</w:t>
      </w:r>
      <w:r w:rsidRPr="00A34DC5">
        <w:rPr>
          <w:rFonts w:ascii="GHEA Grapalat" w:hAnsi="GHEA Grapalat"/>
          <w:sz w:val="24"/>
          <w:szCs w:val="24"/>
          <w:lang w:val="hy-AM"/>
        </w:rPr>
        <w:t xml:space="preserve"> Մաքսային սահմանը հատող՝ միջազգային փոխադրումներ իրականացնող  տրանսպորտային միջոցների նկատմամբ տեխնիկական սարքերի կիրառմամբ </w:t>
      </w:r>
      <w:r w:rsidRPr="00A34DC5">
        <w:rPr>
          <w:rFonts w:ascii="GHEA Grapalat" w:hAnsi="GHEA Grapalat"/>
          <w:sz w:val="24"/>
          <w:szCs w:val="24"/>
          <w:lang w:val="hy-AM"/>
        </w:rPr>
        <w:lastRenderedPageBreak/>
        <w:t>մաքսային հսկողության ձևերի</w:t>
      </w:r>
      <w:r w:rsidR="001267C3" w:rsidRPr="00A34DC5">
        <w:rPr>
          <w:rFonts w:ascii="GHEA Grapalat" w:hAnsi="GHEA Grapalat"/>
          <w:sz w:val="24"/>
          <w:szCs w:val="24"/>
          <w:lang w:val="hy-AM"/>
        </w:rPr>
        <w:t xml:space="preserve"> և կամ միջոցների</w:t>
      </w:r>
      <w:r w:rsidR="00024209" w:rsidRPr="00A34DC5">
        <w:rPr>
          <w:rFonts w:ascii="GHEA Grapalat" w:hAnsi="GHEA Grapalat"/>
          <w:sz w:val="24"/>
          <w:szCs w:val="24"/>
          <w:lang w:val="hy-AM"/>
        </w:rPr>
        <w:t xml:space="preserve"> </w:t>
      </w:r>
      <w:r w:rsidRPr="00A34DC5">
        <w:rPr>
          <w:rFonts w:ascii="GHEA Grapalat" w:hAnsi="GHEA Grapalat"/>
          <w:sz w:val="24"/>
          <w:szCs w:val="24"/>
          <w:lang w:val="hy-AM"/>
        </w:rPr>
        <w:t>ընտրությունը իրականացվում է մաքսային մարմինների կողմից՝ ռիսկերի կառավարման համակարգի կողմից</w:t>
      </w:r>
      <w:r w:rsidR="006A1F23" w:rsidRPr="00A34DC5">
        <w:rPr>
          <w:rFonts w:ascii="GHEA Grapalat" w:hAnsi="GHEA Grapalat"/>
          <w:sz w:val="24"/>
          <w:szCs w:val="24"/>
          <w:lang w:val="hy-AM"/>
        </w:rPr>
        <w:t xml:space="preserve"> սույն հավելվածով սահմանված </w:t>
      </w:r>
      <w:r w:rsidR="00E3421B" w:rsidRPr="00A34DC5">
        <w:rPr>
          <w:rFonts w:ascii="GHEA Grapalat" w:hAnsi="GHEA Grapalat"/>
          <w:sz w:val="24"/>
          <w:szCs w:val="24"/>
          <w:lang w:val="hy-AM"/>
        </w:rPr>
        <w:t>մաքսային հսկողության ընթացակարգի ընտրության</w:t>
      </w:r>
      <w:r w:rsidR="001267C3" w:rsidRPr="00A34DC5">
        <w:rPr>
          <w:rFonts w:ascii="GHEA Grapalat" w:hAnsi="GHEA Grapalat"/>
          <w:sz w:val="24"/>
          <w:szCs w:val="24"/>
          <w:lang w:val="hy-AM"/>
        </w:rPr>
        <w:t xml:space="preserve"> </w:t>
      </w:r>
      <w:r w:rsidR="001267C3" w:rsidRPr="00C77B35">
        <w:rPr>
          <w:rFonts w:ascii="GHEA Grapalat" w:hAnsi="GHEA Grapalat"/>
          <w:sz w:val="24"/>
          <w:szCs w:val="24"/>
          <w:lang w:val="hy-AM"/>
        </w:rPr>
        <w:t>(</w:t>
      </w:r>
      <w:r w:rsidR="001267C3" w:rsidRPr="00A34DC5">
        <w:rPr>
          <w:rFonts w:ascii="GHEA Grapalat" w:hAnsi="GHEA Grapalat"/>
          <w:sz w:val="24"/>
          <w:szCs w:val="24"/>
          <w:lang w:val="hy-AM"/>
        </w:rPr>
        <w:t>փոփոխության</w:t>
      </w:r>
      <w:r w:rsidR="001267C3" w:rsidRPr="00C77B35">
        <w:rPr>
          <w:rFonts w:ascii="GHEA Grapalat" w:hAnsi="GHEA Grapalat"/>
          <w:sz w:val="24"/>
          <w:szCs w:val="24"/>
          <w:lang w:val="hy-AM"/>
        </w:rPr>
        <w:t>)</w:t>
      </w:r>
      <w:r w:rsidR="00E3421B" w:rsidRPr="00A34DC5">
        <w:rPr>
          <w:rFonts w:ascii="GHEA Grapalat" w:hAnsi="GHEA Grapalat"/>
          <w:sz w:val="24"/>
          <w:szCs w:val="24"/>
          <w:lang w:val="hy-AM"/>
        </w:rPr>
        <w:t xml:space="preserve"> հիմքերի ցանկի կիրառմամբ </w:t>
      </w:r>
      <w:r w:rsidR="006A1F23" w:rsidRPr="00A34DC5">
        <w:rPr>
          <w:rFonts w:ascii="GHEA Grapalat" w:hAnsi="GHEA Grapalat"/>
          <w:sz w:val="24"/>
          <w:szCs w:val="24"/>
          <w:lang w:val="hy-AM"/>
        </w:rPr>
        <w:t>ձևավորված</w:t>
      </w:r>
      <w:r w:rsidRPr="00A34DC5">
        <w:rPr>
          <w:rFonts w:ascii="GHEA Grapalat" w:hAnsi="GHEA Grapalat"/>
          <w:sz w:val="24"/>
          <w:szCs w:val="24"/>
          <w:lang w:val="hy-AM"/>
        </w:rPr>
        <w:t xml:space="preserve"> </w:t>
      </w:r>
      <w:r w:rsidRPr="00C77B35">
        <w:rPr>
          <w:rFonts w:ascii="GHEA Grapalat" w:hAnsi="GHEA Grapalat" w:cs="Arial"/>
          <w:sz w:val="24"/>
          <w:szCs w:val="24"/>
          <w:lang w:val="hy-AM"/>
        </w:rPr>
        <w:t>ռիսկերի նվազեցման միջոցառումների</w:t>
      </w:r>
      <w:r w:rsidRPr="00A34DC5">
        <w:rPr>
          <w:rFonts w:ascii="GHEA Grapalat" w:hAnsi="GHEA Grapalat"/>
          <w:sz w:val="24"/>
          <w:szCs w:val="24"/>
          <w:lang w:val="hy-AM"/>
        </w:rPr>
        <w:t xml:space="preserve"> վերաբերյալ ցուցումներին համապատասխան:</w:t>
      </w:r>
    </w:p>
    <w:p w:rsidR="00D10103" w:rsidRPr="00C77B35" w:rsidRDefault="00D10103" w:rsidP="009A242D">
      <w:pPr>
        <w:pStyle w:val="ListParagraph"/>
        <w:tabs>
          <w:tab w:val="left" w:pos="90"/>
          <w:tab w:val="left" w:pos="993"/>
        </w:tabs>
        <w:spacing w:after="0"/>
        <w:ind w:left="0" w:firstLine="720"/>
        <w:jc w:val="both"/>
        <w:rPr>
          <w:rFonts w:ascii="GHEA Grapalat" w:hAnsi="GHEA Grapalat" w:cs="Arial"/>
          <w:sz w:val="24"/>
          <w:szCs w:val="24"/>
          <w:lang w:val="hy-AM"/>
        </w:rPr>
      </w:pPr>
      <w:r w:rsidRPr="00C77B35">
        <w:rPr>
          <w:rFonts w:ascii="GHEA Grapalat" w:hAnsi="GHEA Grapalat"/>
          <w:sz w:val="24"/>
          <w:szCs w:val="24"/>
          <w:lang w:val="hy-AM"/>
        </w:rPr>
        <w:t>1</w:t>
      </w:r>
      <w:r w:rsidR="00FA383F" w:rsidRPr="00C77B35">
        <w:rPr>
          <w:rFonts w:ascii="GHEA Grapalat" w:hAnsi="GHEA Grapalat"/>
          <w:sz w:val="24"/>
          <w:szCs w:val="24"/>
          <w:lang w:val="hy-AM"/>
        </w:rPr>
        <w:t>5</w:t>
      </w:r>
      <w:r w:rsidRPr="00C77B35">
        <w:rPr>
          <w:rFonts w:ascii="GHEA Grapalat" w:hAnsi="GHEA Grapalat"/>
          <w:sz w:val="24"/>
          <w:szCs w:val="24"/>
          <w:lang w:val="hy-AM"/>
        </w:rPr>
        <w:t xml:space="preserve">. Սույն հավելվածով </w:t>
      </w:r>
      <w:r w:rsidR="001267C3" w:rsidRPr="00A34DC5">
        <w:rPr>
          <w:rFonts w:ascii="GHEA Grapalat" w:hAnsi="GHEA Grapalat"/>
          <w:sz w:val="24"/>
          <w:szCs w:val="24"/>
          <w:lang w:val="hy-AM"/>
        </w:rPr>
        <w:t>նախատես</w:t>
      </w:r>
      <w:r w:rsidRPr="00C77B35">
        <w:rPr>
          <w:rFonts w:ascii="GHEA Grapalat" w:hAnsi="GHEA Grapalat"/>
          <w:sz w:val="24"/>
          <w:szCs w:val="24"/>
          <w:lang w:val="hy-AM"/>
        </w:rPr>
        <w:t xml:space="preserve">ված </w:t>
      </w:r>
      <w:r w:rsidR="00643ED8" w:rsidRPr="00A34DC5">
        <w:rPr>
          <w:rFonts w:ascii="GHEA Grapalat" w:hAnsi="GHEA Grapalat"/>
          <w:sz w:val="24"/>
          <w:szCs w:val="24"/>
          <w:lang w:val="hy-AM"/>
        </w:rPr>
        <w:t>Ռ</w:t>
      </w:r>
      <w:r w:rsidRPr="00C77B35">
        <w:rPr>
          <w:rFonts w:ascii="GHEA Grapalat" w:hAnsi="GHEA Grapalat"/>
          <w:sz w:val="24"/>
          <w:szCs w:val="24"/>
          <w:lang w:val="hy-AM"/>
        </w:rPr>
        <w:t xml:space="preserve">իսկերի կառավարման </w:t>
      </w:r>
      <w:r w:rsidRPr="00C77B35">
        <w:rPr>
          <w:rFonts w:ascii="GHEA Grapalat" w:hAnsi="GHEA Grapalat" w:cs="Arial"/>
          <w:sz w:val="24"/>
          <w:szCs w:val="24"/>
          <w:lang w:val="hy-AM"/>
        </w:rPr>
        <w:t>ավտոմատացված</w:t>
      </w:r>
      <w:r w:rsidRPr="00C77B35">
        <w:rPr>
          <w:rFonts w:ascii="GHEA Grapalat" w:hAnsi="GHEA Grapalat"/>
          <w:sz w:val="24"/>
          <w:szCs w:val="24"/>
          <w:lang w:val="hy-AM"/>
        </w:rPr>
        <w:t xml:space="preserve"> գործընթացում կիրառվող </w:t>
      </w:r>
      <w:r w:rsidRPr="00C77B35">
        <w:rPr>
          <w:rFonts w:ascii="GHEA Grapalat" w:hAnsi="GHEA Grapalat" w:cs="Arial"/>
          <w:sz w:val="24"/>
          <w:szCs w:val="24"/>
          <w:lang w:val="hy-AM"/>
        </w:rPr>
        <w:t xml:space="preserve">ռիսկի պրոֆիլները և ռիսկերի նվազեցման միջոցառումների իրականացման ցուցումները հասանելի են </w:t>
      </w:r>
      <w:r w:rsidR="00EE0FE6" w:rsidRPr="00A34DC5">
        <w:rPr>
          <w:rFonts w:ascii="GHEA Grapalat" w:hAnsi="GHEA Grapalat" w:cs="Arial"/>
          <w:sz w:val="24"/>
          <w:szCs w:val="24"/>
          <w:lang w:val="hy-AM"/>
        </w:rPr>
        <w:t xml:space="preserve">ՀՀ պետական եկամուտների կոմիտեի կանոնադրության շրջանակներում համապատասխան </w:t>
      </w:r>
      <w:r w:rsidRPr="00C77B35">
        <w:rPr>
          <w:rFonts w:ascii="GHEA Grapalat" w:hAnsi="GHEA Grapalat" w:cs="Arial"/>
          <w:sz w:val="24"/>
          <w:szCs w:val="24"/>
          <w:lang w:val="hy-AM"/>
        </w:rPr>
        <w:t>իրավասություն ունեցող ստորաբաժանման (ստորաբաժանումների) պաշտոնատար անձանց:</w:t>
      </w:r>
    </w:p>
    <w:p w:rsidR="005A6D70" w:rsidRPr="00C77B35" w:rsidRDefault="0071326A" w:rsidP="009A242D">
      <w:pPr>
        <w:pStyle w:val="ListParagraph"/>
        <w:tabs>
          <w:tab w:val="left" w:pos="90"/>
          <w:tab w:val="left" w:pos="993"/>
        </w:tabs>
        <w:spacing w:after="0"/>
        <w:ind w:left="0" w:firstLine="720"/>
        <w:jc w:val="both"/>
        <w:rPr>
          <w:rFonts w:ascii="GHEA Grapalat" w:hAnsi="GHEA Grapalat" w:cs="Arial"/>
          <w:sz w:val="24"/>
          <w:szCs w:val="24"/>
          <w:lang w:val="hy-AM"/>
        </w:rPr>
      </w:pPr>
      <w:r w:rsidRPr="00C77B35">
        <w:rPr>
          <w:rFonts w:ascii="GHEA Grapalat" w:hAnsi="GHEA Grapalat" w:cs="Arial"/>
          <w:sz w:val="24"/>
          <w:szCs w:val="24"/>
          <w:lang w:val="hy-AM"/>
        </w:rPr>
        <w:t xml:space="preserve">16. </w:t>
      </w:r>
      <w:r w:rsidR="00ED3FE0" w:rsidRPr="00A34DC5">
        <w:rPr>
          <w:rFonts w:ascii="GHEA Grapalat" w:hAnsi="GHEA Grapalat" w:cs="Arial"/>
          <w:sz w:val="24"/>
          <w:szCs w:val="24"/>
          <w:lang w:val="hy-AM"/>
        </w:rPr>
        <w:t xml:space="preserve">Մաքսային մարմինների օպերատիվ հետախուզական գործունեություն իրականացնող ստորաբաժանումը </w:t>
      </w:r>
      <w:r w:rsidR="00ED3FE0" w:rsidRPr="00C77B35">
        <w:rPr>
          <w:rFonts w:ascii="GHEA Grapalat" w:hAnsi="GHEA Grapalat" w:cs="Arial"/>
          <w:sz w:val="24"/>
          <w:szCs w:val="24"/>
          <w:lang w:val="hy-AM"/>
        </w:rPr>
        <w:t>օրենսդրությամբ սահմանված հիմքեր</w:t>
      </w:r>
      <w:r w:rsidR="00ED3FE0" w:rsidRPr="00A34DC5">
        <w:rPr>
          <w:rFonts w:ascii="GHEA Grapalat" w:hAnsi="GHEA Grapalat" w:cs="Arial"/>
          <w:sz w:val="24"/>
          <w:szCs w:val="24"/>
          <w:lang w:val="hy-AM"/>
        </w:rPr>
        <w:t>ի</w:t>
      </w:r>
      <w:r w:rsidR="00ED3FE0" w:rsidRPr="00C77B35">
        <w:rPr>
          <w:rFonts w:ascii="GHEA Grapalat" w:hAnsi="GHEA Grapalat" w:cs="Arial"/>
          <w:sz w:val="24"/>
          <w:szCs w:val="24"/>
          <w:lang w:val="hy-AM"/>
        </w:rPr>
        <w:t>՝ այդ թվում տեղային (ոչ ֆորմալ) ռիսկերի կառավարման ընթացքում կիրառվող ռիսկի գործոնների և հատկանիշների և</w:t>
      </w:r>
      <w:r w:rsidR="00C67DB6" w:rsidRPr="00A34DC5">
        <w:rPr>
          <w:rFonts w:ascii="GHEA Grapalat" w:hAnsi="GHEA Grapalat" w:cs="Arial"/>
          <w:sz w:val="24"/>
          <w:szCs w:val="24"/>
          <w:lang w:val="hy-AM"/>
        </w:rPr>
        <w:t xml:space="preserve"> </w:t>
      </w:r>
      <w:r w:rsidR="00ED3FE0" w:rsidRPr="00C77B35">
        <w:rPr>
          <w:rFonts w:ascii="GHEA Grapalat" w:hAnsi="GHEA Grapalat" w:cs="Arial"/>
          <w:sz w:val="24"/>
          <w:szCs w:val="24"/>
          <w:lang w:val="hy-AM"/>
        </w:rPr>
        <w:t>(</w:t>
      </w:r>
      <w:r w:rsidR="00ED3FE0" w:rsidRPr="00A34DC5">
        <w:rPr>
          <w:rFonts w:ascii="GHEA Grapalat" w:hAnsi="GHEA Grapalat" w:cs="Arial"/>
          <w:sz w:val="24"/>
          <w:szCs w:val="24"/>
          <w:lang w:val="hy-AM"/>
        </w:rPr>
        <w:t>կամ</w:t>
      </w:r>
      <w:r w:rsidR="00ED3FE0" w:rsidRPr="00C77B35">
        <w:rPr>
          <w:rFonts w:ascii="GHEA Grapalat" w:hAnsi="GHEA Grapalat" w:cs="Arial"/>
          <w:sz w:val="24"/>
          <w:szCs w:val="24"/>
          <w:lang w:val="hy-AM"/>
        </w:rPr>
        <w:t>) ոչ ավտոմատացված ռիսկի պրոֆիլներին համապատասխանությ</w:t>
      </w:r>
      <w:r w:rsidR="003A622A" w:rsidRPr="00A34DC5">
        <w:rPr>
          <w:rFonts w:ascii="GHEA Grapalat" w:hAnsi="GHEA Grapalat" w:cs="Arial"/>
          <w:sz w:val="24"/>
          <w:szCs w:val="24"/>
          <w:lang w:val="hy-AM"/>
        </w:rPr>
        <w:t>ա</w:t>
      </w:r>
      <w:r w:rsidR="00ED3FE0" w:rsidRPr="00C77B35">
        <w:rPr>
          <w:rFonts w:ascii="GHEA Grapalat" w:hAnsi="GHEA Grapalat" w:cs="Arial"/>
          <w:sz w:val="24"/>
          <w:szCs w:val="24"/>
          <w:lang w:val="hy-AM"/>
        </w:rPr>
        <w:t xml:space="preserve">ն </w:t>
      </w:r>
      <w:r w:rsidR="00ED3FE0" w:rsidRPr="00A34DC5">
        <w:rPr>
          <w:rFonts w:ascii="GHEA Grapalat" w:hAnsi="GHEA Grapalat" w:cs="Arial"/>
          <w:sz w:val="24"/>
          <w:szCs w:val="24"/>
          <w:lang w:val="hy-AM"/>
        </w:rPr>
        <w:t>և</w:t>
      </w:r>
      <w:r w:rsidR="00C67DB6" w:rsidRPr="00A34DC5">
        <w:rPr>
          <w:rFonts w:ascii="GHEA Grapalat" w:hAnsi="GHEA Grapalat" w:cs="Arial"/>
          <w:sz w:val="24"/>
          <w:szCs w:val="24"/>
          <w:lang w:val="hy-AM"/>
        </w:rPr>
        <w:t xml:space="preserve"> </w:t>
      </w:r>
      <w:r w:rsidR="00ED3FE0" w:rsidRPr="00C77B35">
        <w:rPr>
          <w:rFonts w:ascii="GHEA Grapalat" w:hAnsi="GHEA Grapalat" w:cs="Arial"/>
          <w:sz w:val="24"/>
          <w:szCs w:val="24"/>
          <w:lang w:val="hy-AM"/>
        </w:rPr>
        <w:t>(</w:t>
      </w:r>
      <w:r w:rsidR="00ED3FE0" w:rsidRPr="00A34DC5">
        <w:rPr>
          <w:rFonts w:ascii="GHEA Grapalat" w:hAnsi="GHEA Grapalat" w:cs="Arial"/>
          <w:sz w:val="24"/>
          <w:szCs w:val="24"/>
          <w:lang w:val="hy-AM"/>
        </w:rPr>
        <w:t>կամ</w:t>
      </w:r>
      <w:r w:rsidR="00ED3FE0" w:rsidRPr="00C77B35">
        <w:rPr>
          <w:rFonts w:ascii="GHEA Grapalat" w:hAnsi="GHEA Grapalat" w:cs="Arial"/>
          <w:sz w:val="24"/>
          <w:szCs w:val="24"/>
          <w:lang w:val="hy-AM"/>
        </w:rPr>
        <w:t>) օպերատիվ տեղեկությ</w:t>
      </w:r>
      <w:r w:rsidR="003A622A" w:rsidRPr="00A34DC5">
        <w:rPr>
          <w:rFonts w:ascii="GHEA Grapalat" w:hAnsi="GHEA Grapalat" w:cs="Arial"/>
          <w:sz w:val="24"/>
          <w:szCs w:val="24"/>
          <w:lang w:val="hy-AM"/>
        </w:rPr>
        <w:t>ա</w:t>
      </w:r>
      <w:r w:rsidR="00ED3FE0" w:rsidRPr="00C77B35">
        <w:rPr>
          <w:rFonts w:ascii="GHEA Grapalat" w:hAnsi="GHEA Grapalat" w:cs="Arial"/>
          <w:sz w:val="24"/>
          <w:szCs w:val="24"/>
          <w:lang w:val="hy-AM"/>
        </w:rPr>
        <w:t>ն</w:t>
      </w:r>
      <w:r w:rsidR="003A622A" w:rsidRPr="00A34DC5">
        <w:rPr>
          <w:rFonts w:ascii="GHEA Grapalat" w:hAnsi="GHEA Grapalat" w:cs="Arial"/>
          <w:sz w:val="24"/>
          <w:szCs w:val="24"/>
          <w:lang w:val="hy-AM"/>
        </w:rPr>
        <w:t xml:space="preserve"> </w:t>
      </w:r>
      <w:r w:rsidR="003A622A" w:rsidRPr="00C77B35">
        <w:rPr>
          <w:rFonts w:ascii="GHEA Grapalat" w:hAnsi="GHEA Grapalat" w:cs="Arial"/>
          <w:sz w:val="24"/>
          <w:szCs w:val="24"/>
          <w:lang w:val="hy-AM"/>
        </w:rPr>
        <w:t>առկայությ</w:t>
      </w:r>
      <w:r w:rsidR="003A622A" w:rsidRPr="00A34DC5">
        <w:rPr>
          <w:rFonts w:ascii="GHEA Grapalat" w:hAnsi="GHEA Grapalat" w:cs="Arial"/>
          <w:sz w:val="24"/>
          <w:szCs w:val="24"/>
          <w:lang w:val="hy-AM"/>
        </w:rPr>
        <w:t>ա</w:t>
      </w:r>
      <w:r w:rsidR="003A622A" w:rsidRPr="00C77B35">
        <w:rPr>
          <w:rFonts w:ascii="GHEA Grapalat" w:hAnsi="GHEA Grapalat" w:cs="Arial"/>
          <w:sz w:val="24"/>
          <w:szCs w:val="24"/>
          <w:lang w:val="hy-AM"/>
        </w:rPr>
        <w:t>ն</w:t>
      </w:r>
      <w:r w:rsidR="00C67DB6" w:rsidRPr="00A34DC5">
        <w:rPr>
          <w:rFonts w:ascii="GHEA Grapalat" w:hAnsi="GHEA Grapalat" w:cs="Arial"/>
          <w:sz w:val="24"/>
          <w:szCs w:val="24"/>
          <w:lang w:val="hy-AM"/>
        </w:rPr>
        <w:t xml:space="preserve"> դեպքում</w:t>
      </w:r>
      <w:r w:rsidR="003A622A" w:rsidRPr="00A34DC5">
        <w:rPr>
          <w:rFonts w:ascii="GHEA Grapalat" w:hAnsi="GHEA Grapalat" w:cs="Arial"/>
          <w:sz w:val="24"/>
          <w:szCs w:val="24"/>
          <w:lang w:val="hy-AM"/>
        </w:rPr>
        <w:t xml:space="preserve"> </w:t>
      </w:r>
      <w:r w:rsidR="00ED3FE0" w:rsidRPr="00A34DC5">
        <w:rPr>
          <w:rFonts w:ascii="GHEA Grapalat" w:hAnsi="GHEA Grapalat" w:cs="Arial"/>
          <w:sz w:val="24"/>
          <w:szCs w:val="24"/>
          <w:lang w:val="hy-AM"/>
        </w:rPr>
        <w:t>ս</w:t>
      </w:r>
      <w:r w:rsidRPr="00C77B35">
        <w:rPr>
          <w:rFonts w:ascii="GHEA Grapalat" w:hAnsi="GHEA Grapalat" w:cs="Arial"/>
          <w:sz w:val="24"/>
          <w:szCs w:val="24"/>
          <w:lang w:val="hy-AM"/>
        </w:rPr>
        <w:t>ույն հավելվածով նախատեսված մաքսային հսկողության ընթացակարգերի</w:t>
      </w:r>
      <w:r w:rsidR="007A0B06" w:rsidRPr="00A34DC5">
        <w:rPr>
          <w:rFonts w:ascii="GHEA Grapalat" w:hAnsi="GHEA Grapalat" w:cs="Arial"/>
          <w:sz w:val="24"/>
          <w:szCs w:val="24"/>
          <w:lang w:val="hy-AM"/>
        </w:rPr>
        <w:t>ն</w:t>
      </w:r>
      <w:r w:rsidRPr="00C77B35">
        <w:rPr>
          <w:rFonts w:ascii="GHEA Grapalat" w:hAnsi="GHEA Grapalat" w:cs="Arial"/>
          <w:sz w:val="24"/>
          <w:szCs w:val="24"/>
          <w:lang w:val="hy-AM"/>
        </w:rPr>
        <w:t xml:space="preserve"> համապատասխան ապրանքների և</w:t>
      </w:r>
      <w:r w:rsidR="00C67DB6" w:rsidRPr="00A34DC5">
        <w:rPr>
          <w:rFonts w:ascii="GHEA Grapalat" w:hAnsi="GHEA Grapalat" w:cs="Arial"/>
          <w:sz w:val="24"/>
          <w:szCs w:val="24"/>
          <w:lang w:val="hy-AM"/>
        </w:rPr>
        <w:t xml:space="preserve"> </w:t>
      </w:r>
      <w:r w:rsidR="00ED3FE0" w:rsidRPr="00A34DC5">
        <w:rPr>
          <w:rFonts w:ascii="GHEA Grapalat" w:hAnsi="GHEA Grapalat" w:cs="Arial"/>
          <w:sz w:val="24"/>
          <w:szCs w:val="24"/>
          <w:lang w:val="hy-AM"/>
        </w:rPr>
        <w:t>(կամ)</w:t>
      </w:r>
      <w:r w:rsidRPr="00C77B35">
        <w:rPr>
          <w:rFonts w:ascii="GHEA Grapalat" w:hAnsi="GHEA Grapalat" w:cs="Arial"/>
          <w:sz w:val="24"/>
          <w:szCs w:val="24"/>
          <w:lang w:val="hy-AM"/>
        </w:rPr>
        <w:t xml:space="preserve"> տրանսպորտային միջոցների բացթողումից հետո</w:t>
      </w:r>
      <w:r w:rsidR="00ED3FE0" w:rsidRPr="00A34DC5">
        <w:rPr>
          <w:rFonts w:ascii="GHEA Grapalat" w:hAnsi="GHEA Grapalat" w:cs="Arial"/>
          <w:sz w:val="24"/>
          <w:szCs w:val="24"/>
          <w:lang w:val="hy-AM"/>
        </w:rPr>
        <w:t xml:space="preserve"> կարող է իր գործունեությունը իրականացնել Օրենսգրքի VI բաժնով սահմանված հսկողական միջոցառումների շրջանակներում: </w:t>
      </w:r>
      <w:r w:rsidR="002C19FE" w:rsidRPr="00A34DC5">
        <w:rPr>
          <w:rFonts w:ascii="GHEA Grapalat" w:hAnsi="GHEA Grapalat" w:cs="Arial"/>
          <w:sz w:val="24"/>
          <w:szCs w:val="24"/>
          <w:lang w:val="hy-AM"/>
        </w:rPr>
        <w:t xml:space="preserve">Սույն կետով նշված հսկողության շրջանակներում </w:t>
      </w:r>
      <w:r w:rsidR="003A622A" w:rsidRPr="00A34DC5">
        <w:rPr>
          <w:rFonts w:ascii="GHEA Grapalat" w:hAnsi="GHEA Grapalat" w:cs="Arial"/>
          <w:sz w:val="24"/>
          <w:szCs w:val="24"/>
          <w:lang w:val="hy-AM"/>
        </w:rPr>
        <w:t xml:space="preserve">մաքսային </w:t>
      </w:r>
      <w:r w:rsidRPr="00C77B35">
        <w:rPr>
          <w:rFonts w:ascii="GHEA Grapalat" w:hAnsi="GHEA Grapalat" w:cs="Arial"/>
          <w:sz w:val="24"/>
          <w:szCs w:val="24"/>
          <w:lang w:val="hy-AM"/>
        </w:rPr>
        <w:t xml:space="preserve"> մարմինների </w:t>
      </w:r>
      <w:r w:rsidR="005A6D70" w:rsidRPr="00C77B35">
        <w:rPr>
          <w:rFonts w:ascii="GHEA Grapalat" w:hAnsi="GHEA Grapalat" w:cs="Arial"/>
          <w:sz w:val="24"/>
          <w:szCs w:val="24"/>
          <w:lang w:val="hy-AM"/>
        </w:rPr>
        <w:t xml:space="preserve">օպերատիվ հետախուզական գործունեություն իրականացնող ստորաբաժանման ղեկավարի գրավոր որոշման հիման վրա մաքսային մարմինների օպերատիվ հետախուզական գործունեություն իրականացնող ստորաբաժանման աշխատակիցների </w:t>
      </w:r>
      <w:r w:rsidR="002C19FE" w:rsidRPr="00A34DC5">
        <w:rPr>
          <w:rFonts w:ascii="GHEA Grapalat" w:hAnsi="GHEA Grapalat" w:cs="Arial"/>
          <w:sz w:val="24"/>
          <w:szCs w:val="24"/>
          <w:lang w:val="hy-AM"/>
        </w:rPr>
        <w:t xml:space="preserve">կողմից </w:t>
      </w:r>
      <w:r w:rsidR="005A6D70" w:rsidRPr="00C77B35">
        <w:rPr>
          <w:rFonts w:ascii="GHEA Grapalat" w:hAnsi="GHEA Grapalat" w:cs="Arial"/>
          <w:sz w:val="24"/>
          <w:szCs w:val="24"/>
          <w:lang w:val="hy-AM"/>
        </w:rPr>
        <w:t>իրականացվ</w:t>
      </w:r>
      <w:r w:rsidR="002C19FE" w:rsidRPr="00A34DC5">
        <w:rPr>
          <w:rFonts w:ascii="GHEA Grapalat" w:hAnsi="GHEA Grapalat" w:cs="Arial"/>
          <w:sz w:val="24"/>
          <w:szCs w:val="24"/>
          <w:lang w:val="hy-AM"/>
        </w:rPr>
        <w:t>ում է</w:t>
      </w:r>
      <w:r w:rsidR="005A6D70" w:rsidRPr="00C77B35">
        <w:rPr>
          <w:rFonts w:ascii="GHEA Grapalat" w:hAnsi="GHEA Grapalat" w:cs="Arial"/>
          <w:sz w:val="24"/>
          <w:szCs w:val="24"/>
          <w:lang w:val="hy-AM"/>
        </w:rPr>
        <w:t xml:space="preserve"> </w:t>
      </w:r>
      <w:r w:rsidR="002C19FE" w:rsidRPr="00A34DC5">
        <w:rPr>
          <w:rFonts w:ascii="GHEA Grapalat" w:hAnsi="GHEA Grapalat" w:cs="Arial"/>
          <w:sz w:val="24"/>
          <w:szCs w:val="24"/>
          <w:lang w:val="hy-AM"/>
        </w:rPr>
        <w:t>ապրա</w:t>
      </w:r>
      <w:r w:rsidR="00C67DB6" w:rsidRPr="00A34DC5">
        <w:rPr>
          <w:rFonts w:ascii="GHEA Grapalat" w:hAnsi="GHEA Grapalat" w:cs="Arial"/>
          <w:sz w:val="24"/>
          <w:szCs w:val="24"/>
          <w:lang w:val="hy-AM"/>
        </w:rPr>
        <w:t>ն</w:t>
      </w:r>
      <w:r w:rsidR="002C19FE" w:rsidRPr="00A34DC5">
        <w:rPr>
          <w:rFonts w:ascii="GHEA Grapalat" w:hAnsi="GHEA Grapalat" w:cs="Arial"/>
          <w:sz w:val="24"/>
          <w:szCs w:val="24"/>
          <w:lang w:val="hy-AM"/>
        </w:rPr>
        <w:t xml:space="preserve">քների </w:t>
      </w:r>
      <w:r w:rsidR="005A6D70" w:rsidRPr="00C77B35">
        <w:rPr>
          <w:rFonts w:ascii="GHEA Grapalat" w:hAnsi="GHEA Grapalat" w:cs="Arial"/>
          <w:sz w:val="24"/>
          <w:szCs w:val="24"/>
          <w:lang w:val="hy-AM"/>
        </w:rPr>
        <w:t>և (կամ) տրանսպորտային միջոցների մաքսային զննում՝ ինչպես մաքսային հսկողության գոտիներում, այնպես էլ Օրենսգրքի 355-րդ հոդված</w:t>
      </w:r>
      <w:r w:rsidR="002670E9" w:rsidRPr="00A34DC5">
        <w:rPr>
          <w:rFonts w:ascii="GHEA Grapalat" w:hAnsi="GHEA Grapalat" w:cs="Arial"/>
          <w:sz w:val="24"/>
          <w:szCs w:val="24"/>
          <w:lang w:val="hy-AM"/>
        </w:rPr>
        <w:t>ի 1-ին կետ</w:t>
      </w:r>
      <w:r w:rsidR="005A6D70" w:rsidRPr="00C77B35">
        <w:rPr>
          <w:rFonts w:ascii="GHEA Grapalat" w:hAnsi="GHEA Grapalat" w:cs="Arial"/>
          <w:sz w:val="24"/>
          <w:szCs w:val="24"/>
          <w:lang w:val="hy-AM"/>
        </w:rPr>
        <w:t xml:space="preserve">ով սահմանված կարգով ավտոմոբիլային տրանսպորտային միջոցների կանգնեցման դեպքում՝ մաքսային հսկողության գոտիներրից դուրս՝ մաքսային հսկողության իրականացման համար հաշվի առնելով Օրենսգրքի 355-րդ հոդվածի </w:t>
      </w:r>
      <w:r w:rsidR="002670E9" w:rsidRPr="00A34DC5">
        <w:rPr>
          <w:rFonts w:ascii="GHEA Grapalat" w:hAnsi="GHEA Grapalat" w:cs="Arial"/>
          <w:sz w:val="24"/>
          <w:szCs w:val="24"/>
          <w:lang w:val="hy-AM"/>
        </w:rPr>
        <w:t xml:space="preserve">1-ին </w:t>
      </w:r>
      <w:r w:rsidR="00C67DB6" w:rsidRPr="00A34DC5">
        <w:rPr>
          <w:rFonts w:ascii="GHEA Grapalat" w:hAnsi="GHEA Grapalat" w:cs="Arial"/>
          <w:sz w:val="24"/>
          <w:szCs w:val="24"/>
          <w:lang w:val="hy-AM"/>
        </w:rPr>
        <w:t xml:space="preserve">կետի </w:t>
      </w:r>
      <w:r w:rsidR="005A6D70" w:rsidRPr="00C77B35">
        <w:rPr>
          <w:rFonts w:ascii="GHEA Grapalat" w:hAnsi="GHEA Grapalat" w:cs="Arial"/>
          <w:sz w:val="24"/>
          <w:szCs w:val="24"/>
          <w:lang w:val="hy-AM"/>
        </w:rPr>
        <w:t xml:space="preserve">2-րդ </w:t>
      </w:r>
      <w:r w:rsidR="002670E9" w:rsidRPr="00A34DC5">
        <w:rPr>
          <w:rFonts w:ascii="GHEA Grapalat" w:hAnsi="GHEA Grapalat" w:cs="Arial"/>
          <w:sz w:val="24"/>
          <w:szCs w:val="24"/>
          <w:lang w:val="hy-AM"/>
        </w:rPr>
        <w:t>պարբերությամբ</w:t>
      </w:r>
      <w:r w:rsidR="005A6D70" w:rsidRPr="00C77B35">
        <w:rPr>
          <w:rFonts w:ascii="GHEA Grapalat" w:hAnsi="GHEA Grapalat" w:cs="Arial"/>
          <w:sz w:val="24"/>
          <w:szCs w:val="24"/>
          <w:lang w:val="hy-AM"/>
        </w:rPr>
        <w:t xml:space="preserve"> սահմանված ժամկետը: Նշված ժամկետի սահմաններում մաքսային հսկողության իրականացման անհնարինության դեպքում, մաքսային մարմինների օպերատիվ հետախուզական գործունեություն իրականացնող ստորաբաժանման աշխատակիցներն իրավասու են տեղափոխել տրանսպորտային միջոցները, այդ թվում՝ դրանցով փոխադրվող ապրանքները, մաքսային հսկողության գոտի՝ մաքսային զն</w:t>
      </w:r>
      <w:r w:rsidR="002C19FE" w:rsidRPr="00A34DC5">
        <w:rPr>
          <w:rFonts w:ascii="GHEA Grapalat" w:hAnsi="GHEA Grapalat" w:cs="Arial"/>
          <w:sz w:val="24"/>
          <w:szCs w:val="24"/>
          <w:lang w:val="hy-AM"/>
        </w:rPr>
        <w:t>նումն</w:t>
      </w:r>
      <w:r w:rsidR="005A6D70" w:rsidRPr="00C77B35">
        <w:rPr>
          <w:rFonts w:ascii="GHEA Grapalat" w:hAnsi="GHEA Grapalat" w:cs="Arial"/>
          <w:sz w:val="24"/>
          <w:szCs w:val="24"/>
          <w:lang w:val="hy-AM"/>
        </w:rPr>
        <w:t xml:space="preserve"> իրականացնելու համար:</w:t>
      </w:r>
    </w:p>
    <w:p w:rsidR="0071326A" w:rsidRPr="00C77B35" w:rsidRDefault="004E1D05" w:rsidP="009A242D">
      <w:pPr>
        <w:pStyle w:val="ListParagraph"/>
        <w:tabs>
          <w:tab w:val="left" w:pos="90"/>
          <w:tab w:val="left" w:pos="993"/>
        </w:tabs>
        <w:spacing w:after="0"/>
        <w:ind w:left="0" w:firstLine="720"/>
        <w:jc w:val="both"/>
        <w:rPr>
          <w:rFonts w:ascii="GHEA Grapalat" w:hAnsi="GHEA Grapalat" w:cs="Arial"/>
          <w:sz w:val="24"/>
          <w:szCs w:val="24"/>
          <w:lang w:val="hy-AM"/>
        </w:rPr>
      </w:pPr>
      <w:r w:rsidRPr="00C77B35">
        <w:rPr>
          <w:rFonts w:ascii="GHEA Grapalat" w:hAnsi="GHEA Grapalat" w:cs="Arial"/>
          <w:sz w:val="24"/>
          <w:szCs w:val="24"/>
          <w:lang w:val="hy-AM"/>
        </w:rPr>
        <w:lastRenderedPageBreak/>
        <w:t xml:space="preserve">Ապրանքների և (կամ) </w:t>
      </w:r>
      <w:r w:rsidR="005A6D70" w:rsidRPr="00C77B35">
        <w:rPr>
          <w:rFonts w:ascii="GHEA Grapalat" w:hAnsi="GHEA Grapalat" w:cs="Arial"/>
          <w:sz w:val="24"/>
          <w:szCs w:val="24"/>
          <w:lang w:val="hy-AM"/>
        </w:rPr>
        <w:t>տրանսպորտային միջոցների բացթողումից հետո մաքսային զննման իրականացման նպատակով մաքսային մարմինների օպերատիվ հետախուզական գործունեություն իրականացնող ստորաբաժանման աշխատակիցը հայտարարատուին, ապրանքների նկատմամբ լիազորություններ ունեցող այլ անձանց կամ նրանց ներկայացուցիչներին և (կամ)</w:t>
      </w:r>
      <w:r w:rsidR="005A6D70" w:rsidRPr="00A34DC5">
        <w:rPr>
          <w:rFonts w:ascii="GHEA Grapalat" w:hAnsi="GHEA Grapalat" w:cs="Arial"/>
          <w:sz w:val="24"/>
          <w:szCs w:val="24"/>
          <w:lang w:val="hy-AM"/>
        </w:rPr>
        <w:t xml:space="preserve"> փոխադրողին </w:t>
      </w:r>
      <w:r w:rsidR="002C19FE" w:rsidRPr="00A34DC5">
        <w:rPr>
          <w:rFonts w:ascii="GHEA Grapalat" w:hAnsi="GHEA Grapalat" w:cs="Arial"/>
          <w:sz w:val="24"/>
          <w:szCs w:val="24"/>
          <w:lang w:val="hy-AM"/>
        </w:rPr>
        <w:t>ներկայացնում</w:t>
      </w:r>
      <w:r w:rsidR="005A6D70" w:rsidRPr="00A34DC5">
        <w:rPr>
          <w:rFonts w:ascii="GHEA Grapalat" w:hAnsi="GHEA Grapalat" w:cs="Arial"/>
          <w:sz w:val="24"/>
          <w:szCs w:val="24"/>
          <w:lang w:val="hy-AM"/>
        </w:rPr>
        <w:t xml:space="preserve"> է մաքսային հսկողության </w:t>
      </w:r>
      <w:r w:rsidR="007A0B06" w:rsidRPr="00A34DC5">
        <w:rPr>
          <w:rFonts w:ascii="GHEA Grapalat" w:hAnsi="GHEA Grapalat" w:cs="Arial"/>
          <w:sz w:val="24"/>
          <w:szCs w:val="24"/>
          <w:lang w:val="hy-AM"/>
        </w:rPr>
        <w:t>իրականացման համար որոշումը, իսկ մաքսային հսկողության ավարտից</w:t>
      </w:r>
      <w:r w:rsidR="00C67DB6" w:rsidRPr="00A34DC5">
        <w:rPr>
          <w:rFonts w:ascii="GHEA Grapalat" w:hAnsi="GHEA Grapalat" w:cs="Arial"/>
          <w:sz w:val="24"/>
          <w:szCs w:val="24"/>
          <w:lang w:val="hy-AM"/>
        </w:rPr>
        <w:t xml:space="preserve"> հետո</w:t>
      </w:r>
      <w:r w:rsidR="007A0B06" w:rsidRPr="00A34DC5">
        <w:rPr>
          <w:rFonts w:ascii="GHEA Grapalat" w:hAnsi="GHEA Grapalat" w:cs="Arial"/>
          <w:sz w:val="24"/>
          <w:szCs w:val="24"/>
          <w:lang w:val="hy-AM"/>
        </w:rPr>
        <w:t xml:space="preserve"> </w:t>
      </w:r>
      <w:r w:rsidR="002C19FE" w:rsidRPr="00A34DC5">
        <w:rPr>
          <w:rFonts w:ascii="GHEA Grapalat" w:hAnsi="GHEA Grapalat" w:cs="Arial"/>
          <w:sz w:val="24"/>
          <w:szCs w:val="24"/>
          <w:lang w:val="hy-AM"/>
        </w:rPr>
        <w:t>կազմում է</w:t>
      </w:r>
      <w:r w:rsidR="007A0B06" w:rsidRPr="00A34DC5">
        <w:rPr>
          <w:rFonts w:ascii="GHEA Grapalat" w:hAnsi="GHEA Grapalat" w:cs="Arial"/>
          <w:sz w:val="24"/>
          <w:szCs w:val="24"/>
          <w:lang w:val="hy-AM"/>
        </w:rPr>
        <w:t xml:space="preserve"> Օրենսգրքի 328-րդ հոդվածով սահմանված փաստաթուղթը:</w:t>
      </w:r>
      <w:r w:rsidR="005A6D70" w:rsidRPr="00C77B35">
        <w:rPr>
          <w:rFonts w:ascii="GHEA Grapalat" w:hAnsi="GHEA Grapalat" w:cs="Arial"/>
          <w:sz w:val="24"/>
          <w:szCs w:val="24"/>
          <w:lang w:val="hy-AM"/>
        </w:rPr>
        <w:t xml:space="preserve">      </w:t>
      </w:r>
    </w:p>
    <w:p w:rsidR="00D10103" w:rsidRPr="00C77B35" w:rsidRDefault="00D10103" w:rsidP="009A242D">
      <w:pPr>
        <w:pStyle w:val="ListParagraph"/>
        <w:tabs>
          <w:tab w:val="left" w:pos="90"/>
          <w:tab w:val="left" w:pos="993"/>
        </w:tabs>
        <w:spacing w:after="0"/>
        <w:ind w:left="0" w:firstLine="720"/>
        <w:jc w:val="both"/>
        <w:rPr>
          <w:rFonts w:ascii="GHEA Grapalat" w:hAnsi="GHEA Grapalat"/>
          <w:sz w:val="24"/>
          <w:szCs w:val="24"/>
          <w:lang w:val="hy-AM"/>
        </w:rPr>
      </w:pPr>
    </w:p>
    <w:p w:rsidR="00D10103" w:rsidRPr="00C77B35" w:rsidRDefault="00D10103" w:rsidP="009A242D">
      <w:pPr>
        <w:pStyle w:val="ListParagraph"/>
        <w:tabs>
          <w:tab w:val="left" w:pos="90"/>
          <w:tab w:val="left" w:pos="993"/>
        </w:tabs>
        <w:spacing w:after="0"/>
        <w:ind w:left="0" w:firstLine="720"/>
        <w:jc w:val="both"/>
        <w:rPr>
          <w:rFonts w:ascii="GHEA Grapalat" w:hAnsi="GHEA Grapalat"/>
          <w:sz w:val="24"/>
          <w:szCs w:val="24"/>
          <w:lang w:val="hy-AM"/>
        </w:rPr>
      </w:pPr>
    </w:p>
    <w:p w:rsidR="00D10103" w:rsidRPr="00C77B35" w:rsidRDefault="00797523" w:rsidP="00797523">
      <w:pPr>
        <w:tabs>
          <w:tab w:val="left" w:pos="851"/>
          <w:tab w:val="left" w:pos="993"/>
          <w:tab w:val="left" w:pos="2370"/>
        </w:tabs>
        <w:ind w:left="568"/>
        <w:jc w:val="center"/>
        <w:rPr>
          <w:rFonts w:ascii="GHEA Grapalat" w:hAnsi="GHEA Grapalat"/>
          <w:sz w:val="24"/>
          <w:szCs w:val="24"/>
          <w:lang w:val="hy-AM"/>
        </w:rPr>
      </w:pPr>
      <w:r w:rsidRPr="00A34DC5">
        <w:rPr>
          <w:rFonts w:ascii="GHEA Grapalat" w:hAnsi="GHEA Grapalat" w:cs="Arial"/>
          <w:sz w:val="24"/>
          <w:szCs w:val="24"/>
          <w:lang w:val="hy-AM"/>
        </w:rPr>
        <w:t xml:space="preserve">III </w:t>
      </w:r>
      <w:r w:rsidR="00D10103" w:rsidRPr="00C77B35">
        <w:rPr>
          <w:rFonts w:ascii="GHEA Grapalat" w:hAnsi="GHEA Grapalat" w:cs="Arial"/>
          <w:sz w:val="24"/>
          <w:szCs w:val="24"/>
          <w:lang w:val="hy-AM"/>
        </w:rPr>
        <w:t>ՄԱՔՍԱՅԻՆ</w:t>
      </w:r>
      <w:r w:rsidR="00D10103" w:rsidRPr="00C77B35">
        <w:rPr>
          <w:rFonts w:ascii="GHEA Grapalat" w:hAnsi="GHEA Grapalat"/>
          <w:sz w:val="24"/>
          <w:szCs w:val="24"/>
          <w:lang w:val="hy-AM"/>
        </w:rPr>
        <w:t xml:space="preserve"> </w:t>
      </w:r>
      <w:r w:rsidR="00D10103" w:rsidRPr="00C77B35">
        <w:rPr>
          <w:rFonts w:ascii="GHEA Grapalat" w:hAnsi="GHEA Grapalat" w:cs="Arial"/>
          <w:sz w:val="24"/>
          <w:szCs w:val="24"/>
          <w:lang w:val="hy-AM"/>
        </w:rPr>
        <w:t>ՀՍԿՈՂՈՒԹՅԱՆ</w:t>
      </w:r>
      <w:r w:rsidR="00D10103" w:rsidRPr="00C77B35">
        <w:rPr>
          <w:rFonts w:ascii="GHEA Grapalat" w:hAnsi="GHEA Grapalat"/>
          <w:sz w:val="24"/>
          <w:szCs w:val="24"/>
          <w:lang w:val="hy-AM"/>
        </w:rPr>
        <w:t xml:space="preserve"> </w:t>
      </w:r>
      <w:r w:rsidR="00D10103" w:rsidRPr="00C77B35">
        <w:rPr>
          <w:rFonts w:ascii="GHEA Grapalat" w:hAnsi="GHEA Grapalat" w:cs="Arial"/>
          <w:sz w:val="24"/>
          <w:szCs w:val="24"/>
          <w:lang w:val="hy-AM"/>
        </w:rPr>
        <w:t>ԻՐԱԿԱՆԱՑՄԱՆ</w:t>
      </w:r>
      <w:r w:rsidR="00D10103" w:rsidRPr="00C77B35">
        <w:rPr>
          <w:rFonts w:ascii="GHEA Grapalat" w:hAnsi="GHEA Grapalat"/>
          <w:sz w:val="24"/>
          <w:szCs w:val="24"/>
          <w:lang w:val="hy-AM"/>
        </w:rPr>
        <w:t xml:space="preserve"> </w:t>
      </w:r>
      <w:r w:rsidR="00D10103" w:rsidRPr="00C77B35">
        <w:rPr>
          <w:rFonts w:ascii="GHEA Grapalat" w:hAnsi="GHEA Grapalat" w:cs="Arial"/>
          <w:sz w:val="24"/>
          <w:szCs w:val="24"/>
          <w:lang w:val="hy-AM"/>
        </w:rPr>
        <w:t>ԸՆԹԱՑՔՈՒՄ</w:t>
      </w:r>
      <w:r w:rsidR="00D10103" w:rsidRPr="00C77B35">
        <w:rPr>
          <w:rFonts w:ascii="GHEA Grapalat" w:hAnsi="GHEA Grapalat"/>
          <w:sz w:val="24"/>
          <w:szCs w:val="24"/>
          <w:lang w:val="hy-AM"/>
        </w:rPr>
        <w:t xml:space="preserve"> </w:t>
      </w:r>
      <w:r w:rsidR="00D10103" w:rsidRPr="00C77B35">
        <w:rPr>
          <w:rFonts w:ascii="GHEA Grapalat" w:hAnsi="GHEA Grapalat" w:cs="Arial"/>
          <w:sz w:val="24"/>
          <w:szCs w:val="24"/>
          <w:lang w:val="hy-AM"/>
        </w:rPr>
        <w:t>ՀԱՅՏԱՐԱՐԱՏՈՒԻ ԿԱՄ ՄԱՔՍԱՅԻՆ ՆԵՐԿԱՅԱՑՈՒՑՉԻ</w:t>
      </w:r>
      <w:r w:rsidR="00D10103" w:rsidRPr="00A34DC5">
        <w:rPr>
          <w:rFonts w:ascii="GHEA Grapalat" w:hAnsi="GHEA Grapalat" w:cs="Arial"/>
          <w:sz w:val="24"/>
          <w:szCs w:val="24"/>
          <w:lang w:val="hy-AM"/>
        </w:rPr>
        <w:t xml:space="preserve"> ԵՎ ՄԱՔՍԱՅԻՆ ՄԱՐՄԻՆՆԵՐԻ ՄԻՋԵՎ </w:t>
      </w:r>
      <w:r w:rsidR="00B15C1F" w:rsidRPr="00A34DC5">
        <w:rPr>
          <w:rFonts w:ascii="GHEA Grapalat" w:hAnsi="GHEA Grapalat" w:cs="Arial"/>
          <w:sz w:val="24"/>
          <w:szCs w:val="24"/>
          <w:lang w:val="hy-AM"/>
        </w:rPr>
        <w:t>ՕՐԵՆՍԴՐՈՒԹՅԱՄԲ ՍԱՀՄԱՆՎԱԾ ՓԱՍՏԱԹՂԹԵՐԻ ԵՎ</w:t>
      </w:r>
      <w:r w:rsidR="00D10103" w:rsidRPr="00C77B35">
        <w:rPr>
          <w:rFonts w:ascii="GHEA Grapalat" w:hAnsi="GHEA Grapalat" w:cs="Arial"/>
          <w:sz w:val="24"/>
          <w:szCs w:val="24"/>
          <w:lang w:val="hy-AM"/>
        </w:rPr>
        <w:t xml:space="preserve"> ՏԵՂԵԿ</w:t>
      </w:r>
      <w:r w:rsidR="00B15C1F" w:rsidRPr="00A34DC5">
        <w:rPr>
          <w:rFonts w:ascii="GHEA Grapalat" w:hAnsi="GHEA Grapalat" w:cs="Arial"/>
          <w:sz w:val="24"/>
          <w:szCs w:val="24"/>
          <w:lang w:val="hy-AM"/>
        </w:rPr>
        <w:t>ՈՒԹՅՈՒՆՆԵՐԻ</w:t>
      </w:r>
      <w:r w:rsidR="00D10103" w:rsidRPr="00C77B35">
        <w:rPr>
          <w:rFonts w:ascii="GHEA Grapalat" w:hAnsi="GHEA Grapalat" w:cs="Arial"/>
          <w:sz w:val="24"/>
          <w:szCs w:val="24"/>
          <w:lang w:val="hy-AM"/>
        </w:rPr>
        <w:t xml:space="preserve"> </w:t>
      </w:r>
      <w:r w:rsidR="00D10103" w:rsidRPr="00A34DC5">
        <w:rPr>
          <w:rFonts w:ascii="GHEA Grapalat" w:hAnsi="GHEA Grapalat" w:cs="Arial"/>
          <w:sz w:val="24"/>
          <w:szCs w:val="24"/>
          <w:lang w:val="hy-AM"/>
        </w:rPr>
        <w:t>ՓՈԽԱՆԱԿՈՒՄԸ</w:t>
      </w:r>
    </w:p>
    <w:p w:rsidR="00D10103" w:rsidRPr="00C77B35" w:rsidRDefault="00D10103" w:rsidP="00D10103">
      <w:pPr>
        <w:pStyle w:val="ListParagraph"/>
        <w:tabs>
          <w:tab w:val="left" w:pos="993"/>
        </w:tabs>
        <w:ind w:left="0" w:firstLine="567"/>
        <w:jc w:val="both"/>
        <w:rPr>
          <w:rFonts w:ascii="GHEA Grapalat" w:hAnsi="GHEA Grapalat"/>
          <w:sz w:val="24"/>
          <w:szCs w:val="24"/>
          <w:lang w:val="hy-AM"/>
        </w:rPr>
      </w:pPr>
      <w:r w:rsidRPr="00C77B35">
        <w:rPr>
          <w:rFonts w:ascii="GHEA Grapalat" w:hAnsi="GHEA Grapalat"/>
          <w:sz w:val="24"/>
          <w:szCs w:val="24"/>
          <w:lang w:val="hy-AM"/>
        </w:rPr>
        <w:t>1</w:t>
      </w:r>
      <w:r w:rsidR="0071326A" w:rsidRPr="00C77B35">
        <w:rPr>
          <w:rFonts w:ascii="GHEA Grapalat" w:hAnsi="GHEA Grapalat"/>
          <w:sz w:val="24"/>
          <w:szCs w:val="24"/>
          <w:lang w:val="hy-AM"/>
        </w:rPr>
        <w:t>7</w:t>
      </w:r>
      <w:r w:rsidRPr="00C77B35">
        <w:rPr>
          <w:rFonts w:ascii="GHEA Grapalat" w:hAnsi="GHEA Grapalat"/>
          <w:sz w:val="24"/>
          <w:szCs w:val="24"/>
          <w:lang w:val="hy-AM"/>
        </w:rPr>
        <w:t>. «</w:t>
      </w:r>
      <w:r w:rsidR="004E1D05" w:rsidRPr="00C77B35">
        <w:rPr>
          <w:rFonts w:ascii="GHEA Grapalat" w:hAnsi="GHEA Grapalat"/>
          <w:sz w:val="24"/>
          <w:szCs w:val="24"/>
          <w:lang w:val="hy-AM"/>
        </w:rPr>
        <w:t xml:space="preserve">Ապրանքների և (կամ) </w:t>
      </w:r>
      <w:r w:rsidRPr="00C77B35">
        <w:rPr>
          <w:rFonts w:ascii="GHEA Grapalat" w:hAnsi="GHEA Grapalat"/>
          <w:sz w:val="24"/>
          <w:szCs w:val="24"/>
          <w:lang w:val="hy-AM"/>
        </w:rPr>
        <w:t>տրանսպորտային միջոցների բացթողում` ստուգում իրականացնելուց հետո» մաքսային հսկողության ընթացակարգի կիրառման դեպքում հայտարարատու</w:t>
      </w:r>
      <w:r w:rsidRPr="00A34DC5">
        <w:rPr>
          <w:rFonts w:ascii="GHEA Grapalat" w:hAnsi="GHEA Grapalat"/>
          <w:sz w:val="24"/>
          <w:szCs w:val="24"/>
          <w:lang w:val="hy-AM"/>
        </w:rPr>
        <w:t>ին</w:t>
      </w:r>
      <w:r w:rsidRPr="00C77B35">
        <w:rPr>
          <w:rFonts w:ascii="GHEA Grapalat" w:hAnsi="GHEA Grapalat"/>
          <w:sz w:val="24"/>
          <w:szCs w:val="24"/>
          <w:lang w:val="hy-AM"/>
        </w:rPr>
        <w:t xml:space="preserve"> կամ մաքսային ներկայացուցչ</w:t>
      </w:r>
      <w:r w:rsidRPr="00A34DC5">
        <w:rPr>
          <w:rFonts w:ascii="GHEA Grapalat" w:hAnsi="GHEA Grapalat"/>
          <w:sz w:val="24"/>
          <w:szCs w:val="24"/>
          <w:lang w:val="hy-AM"/>
        </w:rPr>
        <w:t xml:space="preserve">ին </w:t>
      </w:r>
      <w:r w:rsidRPr="00C77B35">
        <w:rPr>
          <w:rFonts w:ascii="GHEA Grapalat" w:hAnsi="GHEA Grapalat"/>
          <w:sz w:val="24"/>
          <w:szCs w:val="24"/>
          <w:lang w:val="hy-AM"/>
        </w:rPr>
        <w:t xml:space="preserve"> անհրաժեշտ փաստաթղթերն էլեկտրոնային եղանակով և (կամ) թղթային տարբերակով համապատասխան վայր ներկայացնելու անհրաժեշտության մասին տեղեկացվում է մաքսային միասնական ավտոմատացված համակարգի </w:t>
      </w:r>
      <w:r w:rsidRPr="00A34DC5">
        <w:rPr>
          <w:rFonts w:ascii="GHEA Grapalat" w:hAnsi="GHEA Grapalat"/>
          <w:sz w:val="24"/>
          <w:szCs w:val="24"/>
          <w:lang w:val="hy-AM"/>
        </w:rPr>
        <w:t>միջոցով</w:t>
      </w:r>
      <w:r w:rsidRPr="00C77B35">
        <w:rPr>
          <w:rFonts w:ascii="GHEA Grapalat" w:hAnsi="GHEA Grapalat"/>
          <w:sz w:val="24"/>
          <w:szCs w:val="24"/>
          <w:lang w:val="hy-AM"/>
        </w:rPr>
        <w:t xml:space="preserve"> հաղորդագրությ</w:t>
      </w:r>
      <w:r w:rsidRPr="00A34DC5">
        <w:rPr>
          <w:rFonts w:ascii="GHEA Grapalat" w:hAnsi="GHEA Grapalat"/>
          <w:sz w:val="24"/>
          <w:szCs w:val="24"/>
          <w:lang w:val="hy-AM"/>
        </w:rPr>
        <w:t>ու</w:t>
      </w:r>
      <w:r w:rsidRPr="00C77B35">
        <w:rPr>
          <w:rFonts w:ascii="GHEA Grapalat" w:hAnsi="GHEA Grapalat"/>
          <w:sz w:val="24"/>
          <w:szCs w:val="24"/>
          <w:lang w:val="hy-AM"/>
        </w:rPr>
        <w:t xml:space="preserve">ն </w:t>
      </w:r>
      <w:r w:rsidRPr="00A34DC5">
        <w:rPr>
          <w:rFonts w:ascii="GHEA Grapalat" w:hAnsi="GHEA Grapalat"/>
          <w:sz w:val="24"/>
          <w:szCs w:val="24"/>
          <w:lang w:val="hy-AM"/>
        </w:rPr>
        <w:t xml:space="preserve"> ուղարկելու </w:t>
      </w:r>
      <w:r w:rsidRPr="00C77B35">
        <w:rPr>
          <w:rFonts w:ascii="GHEA Grapalat" w:hAnsi="GHEA Grapalat"/>
          <w:sz w:val="24"/>
          <w:szCs w:val="24"/>
          <w:lang w:val="hy-AM"/>
        </w:rPr>
        <w:t>միջոցով:</w:t>
      </w:r>
    </w:p>
    <w:p w:rsidR="00D10103" w:rsidRPr="00C77B35" w:rsidRDefault="00D10103" w:rsidP="00D10103">
      <w:pPr>
        <w:pStyle w:val="ListParagraph"/>
        <w:tabs>
          <w:tab w:val="left" w:pos="993"/>
        </w:tabs>
        <w:ind w:left="0" w:firstLine="567"/>
        <w:jc w:val="both"/>
        <w:rPr>
          <w:rFonts w:ascii="GHEA Grapalat" w:hAnsi="GHEA Grapalat"/>
          <w:sz w:val="24"/>
          <w:szCs w:val="24"/>
          <w:lang w:val="hy-AM"/>
        </w:rPr>
      </w:pPr>
      <w:r w:rsidRPr="00C77B35">
        <w:rPr>
          <w:rFonts w:ascii="GHEA Grapalat" w:hAnsi="GHEA Grapalat"/>
          <w:sz w:val="24"/>
          <w:szCs w:val="24"/>
          <w:lang w:val="hy-AM"/>
        </w:rPr>
        <w:t>1</w:t>
      </w:r>
      <w:r w:rsidR="0071326A" w:rsidRPr="00C77B35">
        <w:rPr>
          <w:rFonts w:ascii="GHEA Grapalat" w:hAnsi="GHEA Grapalat"/>
          <w:sz w:val="24"/>
          <w:szCs w:val="24"/>
          <w:lang w:val="hy-AM"/>
        </w:rPr>
        <w:t>8</w:t>
      </w:r>
      <w:r w:rsidRPr="00C77B35">
        <w:rPr>
          <w:rFonts w:ascii="GHEA Grapalat" w:hAnsi="GHEA Grapalat"/>
          <w:sz w:val="24"/>
          <w:szCs w:val="24"/>
          <w:lang w:val="hy-AM"/>
        </w:rPr>
        <w:t>. «</w:t>
      </w:r>
      <w:r w:rsidR="004E1D05" w:rsidRPr="00C77B35">
        <w:rPr>
          <w:rFonts w:ascii="GHEA Grapalat" w:hAnsi="GHEA Grapalat"/>
          <w:sz w:val="24"/>
          <w:szCs w:val="24"/>
          <w:lang w:val="hy-AM"/>
        </w:rPr>
        <w:t xml:space="preserve">Ապրանքների և (կամ) </w:t>
      </w:r>
      <w:r w:rsidRPr="00C77B35">
        <w:rPr>
          <w:rFonts w:ascii="GHEA Grapalat" w:hAnsi="GHEA Grapalat"/>
          <w:sz w:val="24"/>
          <w:szCs w:val="24"/>
          <w:lang w:val="hy-AM"/>
        </w:rPr>
        <w:t xml:space="preserve">տրանսպորտային միջոցների բացթողում` ստուգում իրականացնելուց հետո» մաքսային հսկողության ընթացակարգի կիրառման դեպքում հայտարարատուն կամ մաքսային ներկայացուցիչը տեղեկացվում է </w:t>
      </w:r>
      <w:r w:rsidR="004E1D05" w:rsidRPr="00C77B35">
        <w:rPr>
          <w:rFonts w:ascii="GHEA Grapalat" w:hAnsi="GHEA Grapalat"/>
          <w:sz w:val="24"/>
          <w:szCs w:val="24"/>
          <w:lang w:val="hy-AM"/>
        </w:rPr>
        <w:t xml:space="preserve">ապրանքների և (կամ) </w:t>
      </w:r>
      <w:r w:rsidRPr="00C77B35">
        <w:rPr>
          <w:rFonts w:ascii="GHEA Grapalat" w:hAnsi="GHEA Grapalat"/>
          <w:sz w:val="24"/>
          <w:szCs w:val="24"/>
          <w:lang w:val="hy-AM"/>
        </w:rPr>
        <w:t xml:space="preserve">տրանսպորտային միջոցների զննման վայրի և ժամկետի մասին մաքսային միասնական ավտոմատացված համակարգի </w:t>
      </w:r>
      <w:r w:rsidRPr="00A34DC5">
        <w:rPr>
          <w:rFonts w:ascii="GHEA Grapalat" w:hAnsi="GHEA Grapalat"/>
          <w:sz w:val="24"/>
          <w:szCs w:val="24"/>
          <w:lang w:val="hy-AM"/>
        </w:rPr>
        <w:t>միջոցով</w:t>
      </w:r>
      <w:r w:rsidRPr="00C77B35">
        <w:rPr>
          <w:rFonts w:ascii="GHEA Grapalat" w:hAnsi="GHEA Grapalat"/>
          <w:sz w:val="24"/>
          <w:szCs w:val="24"/>
          <w:lang w:val="hy-AM"/>
        </w:rPr>
        <w:t xml:space="preserve"> հաղորդագրությ</w:t>
      </w:r>
      <w:r w:rsidRPr="00A34DC5">
        <w:rPr>
          <w:rFonts w:ascii="GHEA Grapalat" w:hAnsi="GHEA Grapalat"/>
          <w:sz w:val="24"/>
          <w:szCs w:val="24"/>
          <w:lang w:val="hy-AM"/>
        </w:rPr>
        <w:t>ու</w:t>
      </w:r>
      <w:r w:rsidRPr="00C77B35">
        <w:rPr>
          <w:rFonts w:ascii="GHEA Grapalat" w:hAnsi="GHEA Grapalat"/>
          <w:sz w:val="24"/>
          <w:szCs w:val="24"/>
          <w:lang w:val="hy-AM"/>
        </w:rPr>
        <w:t>ն</w:t>
      </w:r>
      <w:r w:rsidRPr="00A34DC5">
        <w:rPr>
          <w:rFonts w:ascii="GHEA Grapalat" w:hAnsi="GHEA Grapalat"/>
          <w:sz w:val="24"/>
          <w:szCs w:val="24"/>
          <w:lang w:val="hy-AM"/>
        </w:rPr>
        <w:t xml:space="preserve"> ուղարկելու</w:t>
      </w:r>
      <w:r w:rsidRPr="00C77B35">
        <w:rPr>
          <w:rFonts w:ascii="GHEA Grapalat" w:hAnsi="GHEA Grapalat"/>
          <w:sz w:val="24"/>
          <w:szCs w:val="24"/>
          <w:lang w:val="hy-AM"/>
        </w:rPr>
        <w:t xml:space="preserve"> միջոցով:</w:t>
      </w:r>
    </w:p>
    <w:p w:rsidR="00D10103" w:rsidRPr="00C77B35" w:rsidRDefault="00D10103" w:rsidP="00D10103">
      <w:pPr>
        <w:pStyle w:val="ListParagraph"/>
        <w:tabs>
          <w:tab w:val="left" w:pos="993"/>
        </w:tabs>
        <w:ind w:left="0" w:firstLine="567"/>
        <w:jc w:val="both"/>
        <w:rPr>
          <w:rFonts w:ascii="GHEA Grapalat" w:hAnsi="GHEA Grapalat"/>
          <w:sz w:val="24"/>
          <w:szCs w:val="24"/>
          <w:lang w:val="hy-AM"/>
        </w:rPr>
      </w:pPr>
      <w:r w:rsidRPr="00C77B35">
        <w:rPr>
          <w:rFonts w:ascii="GHEA Grapalat" w:hAnsi="GHEA Grapalat"/>
          <w:sz w:val="24"/>
          <w:szCs w:val="24"/>
          <w:lang w:val="hy-AM"/>
        </w:rPr>
        <w:t>1</w:t>
      </w:r>
      <w:r w:rsidR="0071326A" w:rsidRPr="00C77B35">
        <w:rPr>
          <w:rFonts w:ascii="GHEA Grapalat" w:hAnsi="GHEA Grapalat"/>
          <w:sz w:val="24"/>
          <w:szCs w:val="24"/>
          <w:lang w:val="hy-AM"/>
        </w:rPr>
        <w:t>9</w:t>
      </w:r>
      <w:r w:rsidRPr="00C77B35">
        <w:rPr>
          <w:rFonts w:ascii="GHEA Grapalat" w:hAnsi="GHEA Grapalat"/>
          <w:sz w:val="24"/>
          <w:szCs w:val="24"/>
          <w:lang w:val="hy-AM"/>
        </w:rPr>
        <w:t>. Սույն հավելվածով սահմանված հիմք</w:t>
      </w:r>
      <w:r w:rsidR="001267C3" w:rsidRPr="00A34DC5">
        <w:rPr>
          <w:rFonts w:ascii="GHEA Grapalat" w:hAnsi="GHEA Grapalat"/>
          <w:sz w:val="24"/>
          <w:szCs w:val="24"/>
          <w:lang w:val="hy-AM"/>
        </w:rPr>
        <w:t>եր</w:t>
      </w:r>
      <w:r w:rsidRPr="00C77B35">
        <w:rPr>
          <w:rFonts w:ascii="GHEA Grapalat" w:hAnsi="GHEA Grapalat"/>
          <w:sz w:val="24"/>
          <w:szCs w:val="24"/>
          <w:lang w:val="hy-AM"/>
        </w:rPr>
        <w:t>ով մաքսային հսկողության ընթացակարգի փոփոխության դեպքում հայտարարատուն կամ մաքսային ներկայացուցիչը տեղեկացվում է</w:t>
      </w:r>
      <w:r w:rsidRPr="00C77B35">
        <w:rPr>
          <w:rFonts w:ascii="GHEA Grapalat" w:hAnsi="GHEA Grapalat"/>
          <w:lang w:val="hy-AM"/>
        </w:rPr>
        <w:t xml:space="preserve"> </w:t>
      </w:r>
      <w:r w:rsidRPr="00C77B35">
        <w:rPr>
          <w:rFonts w:ascii="GHEA Grapalat" w:hAnsi="GHEA Grapalat"/>
          <w:sz w:val="24"/>
          <w:szCs w:val="24"/>
          <w:lang w:val="hy-AM"/>
        </w:rPr>
        <w:t xml:space="preserve">մաքսային հսկողության ընթացակարգի փոփոխության մասին մաքսային միասնական </w:t>
      </w:r>
      <w:r w:rsidR="001267C3" w:rsidRPr="00C77B35">
        <w:rPr>
          <w:rFonts w:ascii="GHEA Grapalat" w:hAnsi="GHEA Grapalat"/>
          <w:sz w:val="24"/>
          <w:szCs w:val="24"/>
          <w:lang w:val="hy-AM"/>
        </w:rPr>
        <w:t>ավտոմատացված համակարգի միջոցով</w:t>
      </w:r>
      <w:r w:rsidRPr="00C77B35">
        <w:rPr>
          <w:rFonts w:ascii="GHEA Grapalat" w:hAnsi="GHEA Grapalat"/>
          <w:sz w:val="24"/>
          <w:szCs w:val="24"/>
          <w:lang w:val="hy-AM"/>
        </w:rPr>
        <w:t xml:space="preserve"> </w:t>
      </w:r>
      <w:r w:rsidRPr="00A34DC5">
        <w:rPr>
          <w:rFonts w:ascii="GHEA Grapalat" w:hAnsi="GHEA Grapalat"/>
          <w:sz w:val="24"/>
          <w:szCs w:val="24"/>
          <w:lang w:val="hy-AM"/>
        </w:rPr>
        <w:t>հաղորդագրություն</w:t>
      </w:r>
      <w:r w:rsidRPr="00C77B35">
        <w:rPr>
          <w:rFonts w:ascii="GHEA Grapalat" w:hAnsi="GHEA Grapalat"/>
          <w:sz w:val="24"/>
          <w:szCs w:val="24"/>
          <w:lang w:val="hy-AM"/>
        </w:rPr>
        <w:t xml:space="preserve"> </w:t>
      </w:r>
      <w:r w:rsidRPr="00A34DC5">
        <w:rPr>
          <w:rFonts w:ascii="GHEA Grapalat" w:hAnsi="GHEA Grapalat"/>
          <w:sz w:val="24"/>
          <w:szCs w:val="24"/>
          <w:lang w:val="hy-AM"/>
        </w:rPr>
        <w:t xml:space="preserve">ուղարկելու </w:t>
      </w:r>
      <w:r w:rsidRPr="00C77B35">
        <w:rPr>
          <w:rFonts w:ascii="GHEA Grapalat" w:hAnsi="GHEA Grapalat"/>
          <w:sz w:val="24"/>
          <w:szCs w:val="24"/>
          <w:lang w:val="hy-AM"/>
        </w:rPr>
        <w:t>միջոցով:</w:t>
      </w:r>
    </w:p>
    <w:p w:rsidR="00D10103" w:rsidRPr="00C77B35" w:rsidRDefault="00D10103" w:rsidP="00D10103">
      <w:pPr>
        <w:pStyle w:val="ListParagraph"/>
        <w:tabs>
          <w:tab w:val="left" w:pos="851"/>
          <w:tab w:val="left" w:pos="993"/>
          <w:tab w:val="left" w:pos="2370"/>
        </w:tabs>
        <w:ind w:left="1288"/>
        <w:jc w:val="center"/>
        <w:rPr>
          <w:rFonts w:ascii="GHEA Grapalat" w:hAnsi="GHEA Grapalat"/>
          <w:sz w:val="24"/>
          <w:szCs w:val="24"/>
          <w:lang w:val="hy-AM"/>
        </w:rPr>
      </w:pPr>
      <w:r w:rsidRPr="00C77B35">
        <w:rPr>
          <w:rFonts w:ascii="GHEA Grapalat" w:hAnsi="GHEA Grapalat" w:cs="Arial"/>
          <w:sz w:val="24"/>
          <w:szCs w:val="24"/>
          <w:lang w:val="hy-AM"/>
        </w:rPr>
        <w:t>IV. ՄԱՔՍԱՅԻՆ ՀՍԿՈՂՈՒԹՅԱՆ ԻՐԱԿԱՆԱՑՄԱՆ ԸՆԹԱՑՔՈՒՄ ՌԻՍԿԵՐԻ ԿԱՌԱՎԱՐՄԱՆ ԱՎՏՈՄԱՏԱՑՎԱԾ ԳՈՐԾԸՆԹԱՑՈՒՄ ԿԻՐԱՌՎՈՂ ԴԱՍԱԿԱՐԳԻՉՆԵՐԸ</w:t>
      </w:r>
    </w:p>
    <w:p w:rsidR="00D10103" w:rsidRPr="00C77B35" w:rsidRDefault="0071326A" w:rsidP="00D10103">
      <w:pPr>
        <w:pStyle w:val="ListParagraph"/>
        <w:tabs>
          <w:tab w:val="left" w:pos="993"/>
        </w:tabs>
        <w:ind w:left="0" w:firstLine="567"/>
        <w:jc w:val="both"/>
        <w:rPr>
          <w:rFonts w:ascii="GHEA Grapalat" w:hAnsi="GHEA Grapalat"/>
          <w:sz w:val="24"/>
          <w:szCs w:val="24"/>
          <w:lang w:val="hy-AM"/>
        </w:rPr>
      </w:pPr>
      <w:r w:rsidRPr="00C77B35">
        <w:rPr>
          <w:rFonts w:ascii="GHEA Grapalat" w:hAnsi="GHEA Grapalat"/>
          <w:sz w:val="24"/>
          <w:szCs w:val="24"/>
          <w:lang w:val="hy-AM"/>
        </w:rPr>
        <w:lastRenderedPageBreak/>
        <w:t>20</w:t>
      </w:r>
      <w:r w:rsidR="00D10103" w:rsidRPr="00C77B35">
        <w:rPr>
          <w:rFonts w:ascii="MS Mincho" w:eastAsia="MS Mincho" w:hAnsi="MS Mincho" w:cs="MS Mincho" w:hint="eastAsia"/>
          <w:sz w:val="24"/>
          <w:szCs w:val="24"/>
          <w:lang w:val="hy-AM"/>
        </w:rPr>
        <w:t>․</w:t>
      </w:r>
      <w:r w:rsidR="00D10103" w:rsidRPr="00C77B35">
        <w:rPr>
          <w:rFonts w:ascii="GHEA Grapalat" w:hAnsi="GHEA Grapalat"/>
          <w:sz w:val="24"/>
          <w:szCs w:val="24"/>
          <w:lang w:val="hy-AM"/>
        </w:rPr>
        <w:t xml:space="preserve"> </w:t>
      </w:r>
      <w:r w:rsidR="00D10103" w:rsidRPr="00C77B35">
        <w:rPr>
          <w:rFonts w:ascii="GHEA Grapalat" w:hAnsi="GHEA Grapalat" w:cs="GHEA Grapalat"/>
          <w:sz w:val="24"/>
          <w:szCs w:val="24"/>
          <w:lang w:val="hy-AM"/>
        </w:rPr>
        <w:t>Մ</w:t>
      </w:r>
      <w:r w:rsidR="00D10103" w:rsidRPr="00C77B35">
        <w:rPr>
          <w:rFonts w:ascii="GHEA Grapalat" w:hAnsi="GHEA Grapalat"/>
          <w:sz w:val="24"/>
          <w:szCs w:val="24"/>
          <w:lang w:val="hy-AM"/>
        </w:rPr>
        <w:t>աքսային հսկողության իրականացման ընթացքում ռիսկերի կառավարման ավտոմատացված գործընթացում կ</w:t>
      </w:r>
      <w:r w:rsidR="00873E80" w:rsidRPr="00C77B35">
        <w:rPr>
          <w:rFonts w:ascii="GHEA Grapalat" w:hAnsi="GHEA Grapalat"/>
          <w:sz w:val="24"/>
          <w:szCs w:val="24"/>
          <w:lang w:val="hy-AM"/>
        </w:rPr>
        <w:t>ի</w:t>
      </w:r>
      <w:r w:rsidR="00D10103" w:rsidRPr="00C77B35">
        <w:rPr>
          <w:rFonts w:ascii="GHEA Grapalat" w:hAnsi="GHEA Grapalat"/>
          <w:sz w:val="24"/>
          <w:szCs w:val="24"/>
          <w:lang w:val="hy-AM"/>
        </w:rPr>
        <w:t>րառվող Ռիսկերի նվազեցման միջոցառումների դասակարգիչը և Ռիսկերի նվազեցման միջոցառումների իրականացման արդյունքների</w:t>
      </w:r>
      <w:r w:rsidR="005812A0" w:rsidRPr="00A34DC5">
        <w:rPr>
          <w:rFonts w:ascii="GHEA Grapalat" w:hAnsi="GHEA Grapalat"/>
          <w:sz w:val="24"/>
          <w:szCs w:val="24"/>
          <w:lang w:val="hy-AM"/>
        </w:rPr>
        <w:t xml:space="preserve"> նկարագրի</w:t>
      </w:r>
      <w:r w:rsidR="00D10103" w:rsidRPr="00C77B35">
        <w:rPr>
          <w:rFonts w:ascii="GHEA Grapalat" w:hAnsi="GHEA Grapalat"/>
          <w:sz w:val="24"/>
          <w:szCs w:val="24"/>
          <w:lang w:val="hy-AM"/>
        </w:rPr>
        <w:t xml:space="preserve"> դասակարգիչը հաստատվում են վերադաս մաքսային մարմնի ղեկավարի կողմից, կրում են գաղտնի բնույթ և հրապարակման ենթակա չեն։</w:t>
      </w:r>
    </w:p>
    <w:p w:rsidR="00D10103" w:rsidRPr="00C77B35" w:rsidRDefault="00D10103" w:rsidP="00D10103">
      <w:pPr>
        <w:pStyle w:val="ListParagraph"/>
        <w:tabs>
          <w:tab w:val="left" w:pos="993"/>
        </w:tabs>
        <w:ind w:left="0" w:firstLine="567"/>
        <w:jc w:val="both"/>
        <w:rPr>
          <w:rFonts w:ascii="GHEA Grapalat" w:hAnsi="GHEA Grapalat"/>
          <w:sz w:val="24"/>
          <w:szCs w:val="24"/>
          <w:lang w:val="hy-AM"/>
        </w:rPr>
      </w:pPr>
      <w:r w:rsidRPr="00C77B35">
        <w:rPr>
          <w:rFonts w:ascii="GHEA Grapalat" w:hAnsi="GHEA Grapalat"/>
          <w:sz w:val="24"/>
          <w:szCs w:val="24"/>
          <w:lang w:val="hy-AM"/>
        </w:rPr>
        <w:t>2</w:t>
      </w:r>
      <w:r w:rsidR="0071326A" w:rsidRPr="00C77B35">
        <w:rPr>
          <w:rFonts w:ascii="GHEA Grapalat" w:hAnsi="GHEA Grapalat"/>
          <w:sz w:val="24"/>
          <w:szCs w:val="24"/>
          <w:lang w:val="hy-AM"/>
        </w:rPr>
        <w:t>1</w:t>
      </w:r>
      <w:r w:rsidR="00797523" w:rsidRPr="00A34DC5">
        <w:rPr>
          <w:rFonts w:ascii="GHEA Grapalat" w:hAnsi="GHEA Grapalat"/>
          <w:sz w:val="24"/>
          <w:szCs w:val="24"/>
          <w:lang w:val="hy-AM"/>
        </w:rPr>
        <w:t>.</w:t>
      </w:r>
      <w:r w:rsidRPr="00C77B35">
        <w:rPr>
          <w:rFonts w:ascii="GHEA Grapalat" w:hAnsi="GHEA Grapalat"/>
          <w:sz w:val="24"/>
          <w:szCs w:val="24"/>
          <w:lang w:val="hy-AM"/>
        </w:rPr>
        <w:t xml:space="preserve"> Մաքսային հսկողության ընթացակարգի փոփոխության հիմնավորումների դասակարգիչը հաստատվում է վերադաս մաքսային մարմնի ղեկավարի կողմից՝ սույն հավելվածով սահմանված Մաքսային հսկողութ</w:t>
      </w:r>
      <w:r w:rsidR="00484901" w:rsidRPr="00C77B35">
        <w:rPr>
          <w:rFonts w:ascii="GHEA Grapalat" w:hAnsi="GHEA Grapalat"/>
          <w:sz w:val="24"/>
          <w:szCs w:val="24"/>
          <w:lang w:val="hy-AM"/>
        </w:rPr>
        <w:t xml:space="preserve">յան ընթացակարգի </w:t>
      </w:r>
      <w:r w:rsidR="00484901" w:rsidRPr="00A34DC5">
        <w:rPr>
          <w:rFonts w:ascii="GHEA Grapalat" w:hAnsi="GHEA Grapalat"/>
          <w:sz w:val="24"/>
          <w:szCs w:val="24"/>
          <w:lang w:val="hy-AM"/>
        </w:rPr>
        <w:t xml:space="preserve">ընտրության </w:t>
      </w:r>
      <w:r w:rsidR="00484901" w:rsidRPr="00C77B35">
        <w:rPr>
          <w:rFonts w:ascii="GHEA Grapalat" w:hAnsi="GHEA Grapalat"/>
          <w:sz w:val="24"/>
          <w:szCs w:val="24"/>
          <w:lang w:val="hy-AM"/>
        </w:rPr>
        <w:t>(փոփոխության) հիմք</w:t>
      </w:r>
      <w:r w:rsidRPr="00C77B35">
        <w:rPr>
          <w:rFonts w:ascii="GHEA Grapalat" w:hAnsi="GHEA Grapalat"/>
          <w:sz w:val="24"/>
          <w:szCs w:val="24"/>
          <w:lang w:val="hy-AM"/>
        </w:rPr>
        <w:t>երի ցանկի հիման վրա, կրում է գաղտնի բնույթ և հրապարակման ենթակա չէ։</w:t>
      </w:r>
    </w:p>
    <w:p w:rsidR="00D10103" w:rsidRPr="00C77B35" w:rsidRDefault="00D10103" w:rsidP="00D10103">
      <w:pPr>
        <w:tabs>
          <w:tab w:val="left" w:pos="851"/>
          <w:tab w:val="left" w:pos="993"/>
          <w:tab w:val="left" w:pos="7815"/>
        </w:tabs>
        <w:spacing w:after="0"/>
        <w:ind w:firstLine="567"/>
        <w:jc w:val="center"/>
        <w:rPr>
          <w:rFonts w:ascii="GHEA Grapalat" w:hAnsi="GHEA Grapalat"/>
          <w:sz w:val="24"/>
          <w:szCs w:val="24"/>
          <w:lang w:val="hy-AM"/>
        </w:rPr>
      </w:pPr>
    </w:p>
    <w:p w:rsidR="00D10103" w:rsidRPr="00C77B35" w:rsidRDefault="00797523" w:rsidP="00797523">
      <w:pPr>
        <w:pStyle w:val="ListParagraph"/>
        <w:tabs>
          <w:tab w:val="left" w:pos="851"/>
          <w:tab w:val="left" w:pos="993"/>
          <w:tab w:val="left" w:pos="7815"/>
        </w:tabs>
        <w:ind w:left="1288"/>
        <w:jc w:val="center"/>
        <w:rPr>
          <w:rFonts w:ascii="GHEA Grapalat" w:hAnsi="GHEA Grapalat"/>
          <w:sz w:val="24"/>
          <w:szCs w:val="24"/>
          <w:lang w:val="hy-AM"/>
        </w:rPr>
      </w:pPr>
      <w:r w:rsidRPr="00A34DC5">
        <w:rPr>
          <w:rFonts w:ascii="GHEA Grapalat" w:hAnsi="GHEA Grapalat"/>
          <w:sz w:val="24"/>
          <w:szCs w:val="24"/>
          <w:lang w:val="hy-AM"/>
        </w:rPr>
        <w:t xml:space="preserve">V. </w:t>
      </w:r>
      <w:r w:rsidR="00D10103" w:rsidRPr="00C77B35">
        <w:rPr>
          <w:rFonts w:ascii="GHEA Grapalat" w:hAnsi="GHEA Grapalat"/>
          <w:sz w:val="24"/>
          <w:szCs w:val="24"/>
          <w:lang w:val="hy-AM"/>
        </w:rPr>
        <w:t>ՄԱՔՍԱՅԻՆ ՀՍԿՈՂՈՒԹՅԱՆ ԸՆԹԱՑԱԿԱՐԳ</w:t>
      </w:r>
      <w:r w:rsidR="00B946AA" w:rsidRPr="00C77B35">
        <w:rPr>
          <w:rFonts w:ascii="GHEA Grapalat" w:hAnsi="GHEA Grapalat"/>
          <w:sz w:val="24"/>
          <w:szCs w:val="24"/>
          <w:lang w:val="hy-AM"/>
        </w:rPr>
        <w:t>ԵՐ</w:t>
      </w:r>
      <w:r w:rsidR="00D10103" w:rsidRPr="00C77B35">
        <w:rPr>
          <w:rFonts w:ascii="GHEA Grapalat" w:hAnsi="GHEA Grapalat"/>
          <w:sz w:val="24"/>
          <w:szCs w:val="24"/>
          <w:lang w:val="hy-AM"/>
        </w:rPr>
        <w:t xml:space="preserve">Ի </w:t>
      </w:r>
      <w:r w:rsidR="006A1F23" w:rsidRPr="00A34DC5">
        <w:rPr>
          <w:rFonts w:ascii="GHEA Grapalat" w:hAnsi="GHEA Grapalat"/>
          <w:sz w:val="24"/>
          <w:szCs w:val="24"/>
          <w:lang w:val="hy-AM"/>
        </w:rPr>
        <w:t>ԸՆՏՐՈՒԹՅԱՆ</w:t>
      </w:r>
      <w:r w:rsidR="00D10103" w:rsidRPr="00C77B35">
        <w:rPr>
          <w:rFonts w:ascii="GHEA Grapalat" w:hAnsi="GHEA Grapalat"/>
          <w:sz w:val="24"/>
          <w:szCs w:val="24"/>
          <w:lang w:val="hy-AM"/>
        </w:rPr>
        <w:t xml:space="preserve"> </w:t>
      </w:r>
      <w:r w:rsidR="001267C3" w:rsidRPr="00C77B35">
        <w:rPr>
          <w:rFonts w:ascii="GHEA Grapalat" w:hAnsi="GHEA Grapalat"/>
          <w:sz w:val="24"/>
          <w:szCs w:val="24"/>
          <w:lang w:val="hy-AM"/>
        </w:rPr>
        <w:t>(</w:t>
      </w:r>
      <w:r w:rsidR="001267C3" w:rsidRPr="00A34DC5">
        <w:rPr>
          <w:rFonts w:ascii="GHEA Grapalat" w:hAnsi="GHEA Grapalat"/>
          <w:sz w:val="24"/>
          <w:szCs w:val="24"/>
          <w:lang w:val="hy-AM"/>
        </w:rPr>
        <w:t>ՓՈՓՈԽՈՒԹՅԱՆ</w:t>
      </w:r>
      <w:r w:rsidR="001267C3" w:rsidRPr="00C77B35">
        <w:rPr>
          <w:rFonts w:ascii="GHEA Grapalat" w:hAnsi="GHEA Grapalat"/>
          <w:sz w:val="24"/>
          <w:szCs w:val="24"/>
          <w:lang w:val="hy-AM"/>
        </w:rPr>
        <w:t>)</w:t>
      </w:r>
      <w:r w:rsidR="001267C3" w:rsidRPr="00A34DC5">
        <w:rPr>
          <w:rFonts w:ascii="GHEA Grapalat" w:hAnsi="GHEA Grapalat"/>
          <w:sz w:val="24"/>
          <w:szCs w:val="24"/>
          <w:lang w:val="hy-AM"/>
        </w:rPr>
        <w:t xml:space="preserve"> </w:t>
      </w:r>
      <w:r w:rsidR="00D10103" w:rsidRPr="00C77B35">
        <w:rPr>
          <w:rFonts w:ascii="GHEA Grapalat" w:hAnsi="GHEA Grapalat"/>
          <w:sz w:val="24"/>
          <w:szCs w:val="24"/>
          <w:lang w:val="hy-AM"/>
        </w:rPr>
        <w:t>ՀԻՄ</w:t>
      </w:r>
      <w:r w:rsidR="00D10103" w:rsidRPr="00A34DC5">
        <w:rPr>
          <w:rFonts w:ascii="GHEA Grapalat" w:hAnsi="GHEA Grapalat"/>
          <w:sz w:val="24"/>
          <w:szCs w:val="24"/>
          <w:lang w:val="hy-AM"/>
        </w:rPr>
        <w:t>Ք</w:t>
      </w:r>
      <w:r w:rsidR="00D10103" w:rsidRPr="00C77B35">
        <w:rPr>
          <w:rFonts w:ascii="GHEA Grapalat" w:hAnsi="GHEA Grapalat"/>
          <w:sz w:val="24"/>
          <w:szCs w:val="24"/>
          <w:lang w:val="hy-AM"/>
        </w:rPr>
        <w:t xml:space="preserve">ԵՐԻ </w:t>
      </w:r>
      <w:r w:rsidR="00D10103" w:rsidRPr="00C77B35">
        <w:rPr>
          <w:rFonts w:ascii="GHEA Grapalat" w:hAnsi="GHEA Grapalat" w:cs="Arial"/>
          <w:sz w:val="24"/>
          <w:szCs w:val="24"/>
          <w:lang w:val="hy-AM"/>
        </w:rPr>
        <w:t>ՑԱՆԿԸ</w:t>
      </w:r>
    </w:p>
    <w:p w:rsidR="00D10103" w:rsidRPr="00A34DC5" w:rsidRDefault="00D10103" w:rsidP="00D10103">
      <w:pPr>
        <w:pStyle w:val="ListParagraph"/>
        <w:tabs>
          <w:tab w:val="left" w:pos="993"/>
        </w:tabs>
        <w:ind w:left="0" w:firstLine="630"/>
        <w:jc w:val="both"/>
        <w:rPr>
          <w:rFonts w:ascii="GHEA Grapalat" w:hAnsi="GHEA Grapalat"/>
          <w:sz w:val="24"/>
          <w:szCs w:val="24"/>
          <w:lang w:val="hy-AM"/>
        </w:rPr>
      </w:pPr>
    </w:p>
    <w:p w:rsidR="00C77B35" w:rsidRPr="00A34DC5" w:rsidRDefault="00C77B35" w:rsidP="00D10103">
      <w:pPr>
        <w:pStyle w:val="ListParagraph"/>
        <w:tabs>
          <w:tab w:val="left" w:pos="993"/>
        </w:tabs>
        <w:ind w:left="0" w:firstLine="630"/>
        <w:jc w:val="both"/>
        <w:rPr>
          <w:rFonts w:ascii="GHEA Grapalat" w:hAnsi="GHEA Grapalat"/>
          <w:sz w:val="24"/>
          <w:szCs w:val="24"/>
          <w:lang w:val="hy-AM"/>
        </w:rPr>
      </w:pPr>
      <w:r w:rsidRPr="00A34DC5">
        <w:rPr>
          <w:rFonts w:ascii="GHEA Grapalat" w:hAnsi="GHEA Grapalat"/>
          <w:sz w:val="24"/>
          <w:szCs w:val="24"/>
          <w:lang w:val="hy-AM"/>
        </w:rPr>
        <w:t>22. Մ</w:t>
      </w:r>
      <w:r w:rsidRPr="00C77B35">
        <w:rPr>
          <w:rFonts w:ascii="GHEA Grapalat" w:hAnsi="GHEA Grapalat"/>
          <w:sz w:val="24"/>
          <w:szCs w:val="24"/>
          <w:lang w:val="hy-AM"/>
        </w:rPr>
        <w:t xml:space="preserve">աքսային հսկողության ընթացակարգերի </w:t>
      </w:r>
      <w:r w:rsidRPr="00A34DC5">
        <w:rPr>
          <w:rFonts w:ascii="GHEA Grapalat" w:hAnsi="GHEA Grapalat"/>
          <w:sz w:val="24"/>
          <w:szCs w:val="24"/>
          <w:lang w:val="hy-AM"/>
        </w:rPr>
        <w:t>ընտրության</w:t>
      </w:r>
      <w:r w:rsidRPr="00C77B35">
        <w:rPr>
          <w:rFonts w:ascii="GHEA Grapalat" w:hAnsi="GHEA Grapalat"/>
          <w:sz w:val="24"/>
          <w:szCs w:val="24"/>
          <w:lang w:val="hy-AM"/>
        </w:rPr>
        <w:t xml:space="preserve"> (</w:t>
      </w:r>
      <w:r w:rsidRPr="00A34DC5">
        <w:rPr>
          <w:rFonts w:ascii="GHEA Grapalat" w:hAnsi="GHEA Grapalat"/>
          <w:sz w:val="24"/>
          <w:szCs w:val="24"/>
          <w:lang w:val="hy-AM"/>
        </w:rPr>
        <w:t>փոփոխության</w:t>
      </w:r>
      <w:r w:rsidRPr="00C77B35">
        <w:rPr>
          <w:rFonts w:ascii="GHEA Grapalat" w:hAnsi="GHEA Grapalat"/>
          <w:sz w:val="24"/>
          <w:szCs w:val="24"/>
          <w:lang w:val="hy-AM"/>
        </w:rPr>
        <w:t>)</w:t>
      </w:r>
      <w:r w:rsidRPr="00A34DC5">
        <w:rPr>
          <w:rFonts w:ascii="GHEA Grapalat" w:hAnsi="GHEA Grapalat"/>
          <w:sz w:val="24"/>
          <w:szCs w:val="24"/>
          <w:lang w:val="hy-AM"/>
        </w:rPr>
        <w:t xml:space="preserve"> </w:t>
      </w:r>
      <w:r w:rsidRPr="00C77B35">
        <w:rPr>
          <w:rFonts w:ascii="GHEA Grapalat" w:hAnsi="GHEA Grapalat"/>
          <w:sz w:val="24"/>
          <w:szCs w:val="24"/>
          <w:lang w:val="hy-AM"/>
        </w:rPr>
        <w:t>հիմ</w:t>
      </w:r>
      <w:r w:rsidRPr="00A34DC5">
        <w:rPr>
          <w:rFonts w:ascii="GHEA Grapalat" w:hAnsi="GHEA Grapalat"/>
          <w:sz w:val="24"/>
          <w:szCs w:val="24"/>
          <w:lang w:val="hy-AM"/>
        </w:rPr>
        <w:t>ք</w:t>
      </w:r>
      <w:r>
        <w:rPr>
          <w:rFonts w:ascii="GHEA Grapalat" w:hAnsi="GHEA Grapalat"/>
          <w:sz w:val="24"/>
          <w:szCs w:val="24"/>
          <w:lang w:val="hy-AM"/>
        </w:rPr>
        <w:t>եր</w:t>
      </w:r>
      <w:r w:rsidRPr="00A34DC5">
        <w:rPr>
          <w:rFonts w:ascii="GHEA Grapalat" w:hAnsi="GHEA Grapalat"/>
          <w:sz w:val="24"/>
          <w:szCs w:val="24"/>
          <w:lang w:val="hy-AM"/>
        </w:rPr>
        <w:t>ն են.</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Մաքսային հայտարարագրում կամ ապրանքների բացթողնման նպատակով ներկայացված մաքսային այլ փաստաթղթում և դրան կից ներկայացված փաստաթղթերում առկա տվյալների անհամապատասխանություն:</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Մաքսային հայտարարագրի կամ ապրանքների բացթողնման նպատակով ներկայացված մաքսային այլ փաստաթղթի ապրանքների նկարագրության և նախորդ մաքսային հայտարարագրի կամ ապրանքների բացթողնման նպատակով ներկայացված մաքսային այլ փաստաթղթի ապրանքների նկարագրության անհամապատասխանություն: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Մաքսային հայտարարագրին կամ ապրանքների բացթողնման նպատակով ներկայացված մաքսային այլ փաստաթղթին  կից ներկայացված </w:t>
      </w:r>
      <w:r w:rsidR="00807B2E" w:rsidRPr="00C77B35">
        <w:rPr>
          <w:rFonts w:ascii="GHEA Grapalat" w:hAnsi="GHEA Grapalat"/>
          <w:sz w:val="24"/>
          <w:szCs w:val="24"/>
          <w:lang w:val="hy-AM"/>
        </w:rPr>
        <w:t>փաստաթղթեր</w:t>
      </w:r>
      <w:r w:rsidR="00807B2E" w:rsidRPr="00A34DC5">
        <w:rPr>
          <w:rFonts w:ascii="GHEA Grapalat" w:hAnsi="GHEA Grapalat"/>
          <w:sz w:val="24"/>
          <w:szCs w:val="24"/>
          <w:lang w:val="hy-AM"/>
        </w:rPr>
        <w:t>ում ներառված</w:t>
      </w:r>
      <w:r w:rsidRPr="00C77B35">
        <w:rPr>
          <w:rFonts w:ascii="GHEA Grapalat" w:hAnsi="GHEA Grapalat"/>
          <w:sz w:val="24"/>
          <w:szCs w:val="24"/>
          <w:lang w:val="hy-AM"/>
        </w:rPr>
        <w:t xml:space="preserve"> տվյալների անհամապատասխանություն: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Մաքսային հսկողության համար ներկայացված փաստաթղթերում ուղղումների և (կամ) ջնջումների և (կամ) կեղծիքի նշանների առկայություն:</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Ժամկետանց փաստաթղթեր:</w:t>
      </w:r>
    </w:p>
    <w:p w:rsidR="00316051" w:rsidRPr="00C77B35" w:rsidRDefault="00316051" w:rsidP="00797523">
      <w:pPr>
        <w:pStyle w:val="ListParagraph"/>
        <w:numPr>
          <w:ilvl w:val="0"/>
          <w:numId w:val="4"/>
        </w:numPr>
        <w:tabs>
          <w:tab w:val="left" w:pos="990"/>
        </w:tabs>
        <w:ind w:left="0" w:firstLine="720"/>
        <w:jc w:val="both"/>
        <w:rPr>
          <w:rFonts w:ascii="GHEA Grapalat" w:hAnsi="GHEA Grapalat"/>
          <w:sz w:val="24"/>
          <w:szCs w:val="24"/>
          <w:lang w:val="hy-AM"/>
        </w:rPr>
      </w:pPr>
      <w:r w:rsidRPr="00A34DC5">
        <w:rPr>
          <w:rFonts w:ascii="GHEA Grapalat" w:hAnsi="GHEA Grapalat"/>
          <w:sz w:val="24"/>
          <w:szCs w:val="24"/>
          <w:lang w:val="hy-AM"/>
        </w:rPr>
        <w:t>Ապրանքի</w:t>
      </w:r>
      <w:r w:rsidR="00D10103" w:rsidRPr="00C77B35">
        <w:rPr>
          <w:rFonts w:ascii="GHEA Grapalat" w:hAnsi="GHEA Grapalat"/>
          <w:sz w:val="24"/>
          <w:szCs w:val="24"/>
          <w:lang w:val="hy-AM"/>
        </w:rPr>
        <w:t xml:space="preserve"> և (կամ)  ուղարկողի և (կամ) ստացողի</w:t>
      </w:r>
      <w:r w:rsidRPr="00A34DC5">
        <w:rPr>
          <w:rFonts w:ascii="GHEA Grapalat" w:hAnsi="GHEA Grapalat"/>
          <w:sz w:val="24"/>
          <w:szCs w:val="24"/>
          <w:lang w:val="hy-AM"/>
        </w:rPr>
        <w:t xml:space="preserve"> համբավի անհամապատասխանություն մաքսային մարմիններին ներկայացվող փաստաթղթերում առկա տվյալներին:</w:t>
      </w:r>
    </w:p>
    <w:p w:rsidR="00D10103" w:rsidRPr="00C77B35" w:rsidRDefault="00316051" w:rsidP="00797523">
      <w:pPr>
        <w:pStyle w:val="ListParagraph"/>
        <w:numPr>
          <w:ilvl w:val="0"/>
          <w:numId w:val="4"/>
        </w:numPr>
        <w:tabs>
          <w:tab w:val="left" w:pos="990"/>
        </w:tabs>
        <w:ind w:left="0" w:firstLine="720"/>
        <w:jc w:val="both"/>
        <w:rPr>
          <w:rFonts w:ascii="GHEA Grapalat" w:hAnsi="GHEA Grapalat"/>
          <w:sz w:val="24"/>
          <w:szCs w:val="24"/>
          <w:lang w:val="hy-AM"/>
        </w:rPr>
      </w:pPr>
      <w:r w:rsidRPr="00A34DC5">
        <w:rPr>
          <w:rFonts w:ascii="GHEA Grapalat" w:hAnsi="GHEA Grapalat"/>
          <w:sz w:val="24"/>
          <w:szCs w:val="24"/>
          <w:lang w:val="hy-AM"/>
        </w:rPr>
        <w:lastRenderedPageBreak/>
        <w:t xml:space="preserve">Նախկինում հայտնաբերված անհամապատասխանություններին բնորոշ </w:t>
      </w:r>
      <w:r w:rsidRPr="00C77B35">
        <w:rPr>
          <w:rFonts w:ascii="GHEA Grapalat" w:hAnsi="GHEA Grapalat"/>
          <w:sz w:val="24"/>
          <w:szCs w:val="24"/>
          <w:lang w:val="hy-AM"/>
        </w:rPr>
        <w:t>հատկանիշների</w:t>
      </w:r>
      <w:r w:rsidR="00D10103" w:rsidRPr="00C77B35">
        <w:rPr>
          <w:rFonts w:ascii="GHEA Grapalat" w:hAnsi="GHEA Grapalat"/>
          <w:sz w:val="24"/>
          <w:szCs w:val="24"/>
          <w:lang w:val="hy-AM"/>
        </w:rPr>
        <w:t xml:space="preserve"> </w:t>
      </w:r>
      <w:r w:rsidRPr="00A34DC5">
        <w:rPr>
          <w:rFonts w:ascii="GHEA Grapalat" w:hAnsi="GHEA Grapalat"/>
          <w:sz w:val="24"/>
          <w:szCs w:val="24"/>
          <w:lang w:val="hy-AM"/>
        </w:rPr>
        <w:t>առկայություն մաքսային մարմիններին ներկայացվող փաստաթղթերում</w:t>
      </w:r>
      <w:r w:rsidR="00D10103" w:rsidRPr="00C77B35">
        <w:rPr>
          <w:rFonts w:ascii="GHEA Grapalat" w:hAnsi="GHEA Grapalat"/>
          <w:sz w:val="24"/>
          <w:szCs w:val="24"/>
          <w:lang w:val="hy-AM"/>
        </w:rPr>
        <w:t xml:space="preserve">: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Փաստաթղթերում նշված է հեռախոսահամար, որով անհրաժեշտ է հայտնել ապրանքների ժամանման մասին:</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Դրոշմակնիքները չեն համապատասխանում </w:t>
      </w:r>
      <w:r w:rsidR="00807B2E" w:rsidRPr="00A34DC5">
        <w:rPr>
          <w:rFonts w:ascii="GHEA Grapalat" w:hAnsi="GHEA Grapalat"/>
          <w:sz w:val="24"/>
          <w:szCs w:val="24"/>
          <w:lang w:val="hy-AM"/>
        </w:rPr>
        <w:t xml:space="preserve">մաքսային մարմինների տրամադրության տակ </w:t>
      </w:r>
      <w:r w:rsidRPr="00C77B35">
        <w:rPr>
          <w:rFonts w:ascii="GHEA Grapalat" w:hAnsi="GHEA Grapalat"/>
          <w:sz w:val="24"/>
          <w:szCs w:val="24"/>
          <w:lang w:val="hy-AM"/>
        </w:rPr>
        <w:t>առկա նմուշներին:</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Ապրանքների և (կամ) տրանսպորտային միջոցների նկարագրությունը թույլ չի տալիս միանշանակորեն դրանք նույնականացնել: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Ապրանքները հնարավոր  է օգտագործել այլ ապրանքների քողարկման նպատակով: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Տվյալ տեսակի ապրանքների և (կամ) տրանսպորտային միջոցների փոխադրման </w:t>
      </w:r>
      <w:r w:rsidR="00513418" w:rsidRPr="00A34DC5">
        <w:rPr>
          <w:rFonts w:ascii="GHEA Grapalat" w:hAnsi="GHEA Grapalat"/>
          <w:sz w:val="24"/>
          <w:szCs w:val="24"/>
          <w:lang w:val="hy-AM"/>
        </w:rPr>
        <w:t>համար</w:t>
      </w:r>
      <w:r w:rsidRPr="00C77B35">
        <w:rPr>
          <w:rFonts w:ascii="GHEA Grapalat" w:hAnsi="GHEA Grapalat"/>
          <w:sz w:val="24"/>
          <w:szCs w:val="24"/>
          <w:lang w:val="hy-AM"/>
        </w:rPr>
        <w:t xml:space="preserve"> </w:t>
      </w:r>
      <w:r w:rsidR="0082559A" w:rsidRPr="00A34DC5">
        <w:rPr>
          <w:rFonts w:ascii="GHEA Grapalat" w:hAnsi="GHEA Grapalat"/>
          <w:sz w:val="24"/>
          <w:szCs w:val="24"/>
          <w:lang w:val="hy-AM"/>
        </w:rPr>
        <w:t xml:space="preserve">ընտրված փոխադրամիջոցների </w:t>
      </w:r>
      <w:r w:rsidRPr="00C77B35">
        <w:rPr>
          <w:rFonts w:ascii="GHEA Grapalat" w:hAnsi="GHEA Grapalat"/>
          <w:sz w:val="24"/>
          <w:szCs w:val="24"/>
          <w:lang w:val="hy-AM"/>
        </w:rPr>
        <w:t>անհամա</w:t>
      </w:r>
      <w:r w:rsidR="00513418" w:rsidRPr="00A34DC5">
        <w:rPr>
          <w:rFonts w:ascii="GHEA Grapalat" w:hAnsi="GHEA Grapalat"/>
          <w:sz w:val="24"/>
          <w:szCs w:val="24"/>
          <w:lang w:val="hy-AM"/>
        </w:rPr>
        <w:t>դրելիության հնարավորություն</w:t>
      </w:r>
      <w:r w:rsidRPr="00C77B35">
        <w:rPr>
          <w:rFonts w:ascii="GHEA Grapalat" w:hAnsi="GHEA Grapalat"/>
          <w:sz w:val="24"/>
          <w:szCs w:val="24"/>
          <w:lang w:val="hy-AM"/>
        </w:rPr>
        <w:t>:</w:t>
      </w:r>
    </w:p>
    <w:p w:rsidR="00D10103" w:rsidRPr="00C77B35" w:rsidRDefault="001F3742" w:rsidP="00797523">
      <w:pPr>
        <w:pStyle w:val="ListParagraph"/>
        <w:numPr>
          <w:ilvl w:val="0"/>
          <w:numId w:val="4"/>
        </w:numPr>
        <w:tabs>
          <w:tab w:val="left" w:pos="990"/>
        </w:tabs>
        <w:ind w:left="0" w:firstLine="720"/>
        <w:jc w:val="both"/>
        <w:rPr>
          <w:rFonts w:ascii="GHEA Grapalat" w:hAnsi="GHEA Grapalat"/>
          <w:sz w:val="24"/>
          <w:szCs w:val="24"/>
          <w:lang w:val="hy-AM"/>
        </w:rPr>
      </w:pPr>
      <w:r w:rsidRPr="00A34DC5">
        <w:rPr>
          <w:rFonts w:ascii="GHEA Grapalat" w:hAnsi="GHEA Grapalat"/>
          <w:sz w:val="24"/>
          <w:szCs w:val="24"/>
          <w:lang w:val="hy-AM"/>
        </w:rPr>
        <w:t xml:space="preserve">Մաքսային մարմիններին ներկայացված մաքսային հայտարարագրում կամ </w:t>
      </w:r>
      <w:r w:rsidR="00D82459" w:rsidRPr="00C77B35">
        <w:rPr>
          <w:rFonts w:ascii="GHEA Grapalat" w:hAnsi="GHEA Grapalat"/>
          <w:sz w:val="24"/>
          <w:szCs w:val="24"/>
          <w:lang w:val="hy-AM"/>
        </w:rPr>
        <w:t>ապրանքների բացթողնման նպատակով ներկայացված մաքսային այլ փաստաթղթում</w:t>
      </w:r>
      <w:r w:rsidR="00D82459" w:rsidRPr="00A34DC5">
        <w:rPr>
          <w:rFonts w:ascii="GHEA Grapalat" w:hAnsi="GHEA Grapalat"/>
          <w:sz w:val="24"/>
          <w:szCs w:val="24"/>
          <w:lang w:val="hy-AM"/>
        </w:rPr>
        <w:t xml:space="preserve"> </w:t>
      </w:r>
      <w:r w:rsidRPr="00A34DC5">
        <w:rPr>
          <w:rFonts w:ascii="GHEA Grapalat" w:hAnsi="GHEA Grapalat"/>
          <w:sz w:val="24"/>
          <w:szCs w:val="24"/>
          <w:lang w:val="hy-AM"/>
        </w:rPr>
        <w:t>հայտարարագրված արտոնությունների ոչ իրավաչափ կիրառման հավանականություն</w:t>
      </w:r>
      <w:r w:rsidR="00D10103" w:rsidRPr="00C77B35">
        <w:rPr>
          <w:rFonts w:ascii="GHEA Grapalat" w:hAnsi="GHEA Grapalat"/>
          <w:sz w:val="24"/>
          <w:szCs w:val="24"/>
          <w:lang w:val="hy-AM"/>
        </w:rPr>
        <w:t xml:space="preserve">: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ԵԱՏՄ ԱՏԳ ԱԱ ծածկագրի ճշգրիտ որոշման համար անհրաժեշտ է ապրանքներից վերցնել փորձանմուշներ: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Ապրանքների փոխադր</w:t>
      </w:r>
      <w:r w:rsidR="00327196" w:rsidRPr="00A34DC5">
        <w:rPr>
          <w:rFonts w:ascii="GHEA Grapalat" w:hAnsi="GHEA Grapalat"/>
          <w:sz w:val="24"/>
          <w:szCs w:val="24"/>
          <w:lang w:val="hy-AM"/>
        </w:rPr>
        <w:t>ման</w:t>
      </w:r>
      <w:r w:rsidRPr="00C77B35">
        <w:rPr>
          <w:rFonts w:ascii="GHEA Grapalat" w:hAnsi="GHEA Grapalat"/>
          <w:sz w:val="24"/>
          <w:szCs w:val="24"/>
          <w:lang w:val="hy-AM"/>
        </w:rPr>
        <w:t xml:space="preserve"> տնտեսա</w:t>
      </w:r>
      <w:r w:rsidR="00807B2E" w:rsidRPr="00A34DC5">
        <w:rPr>
          <w:rFonts w:ascii="GHEA Grapalat" w:hAnsi="GHEA Grapalat"/>
          <w:sz w:val="24"/>
          <w:szCs w:val="24"/>
          <w:lang w:val="hy-AM"/>
        </w:rPr>
        <w:t>կան նպատակահարմարությունը</w:t>
      </w:r>
      <w:r w:rsidRPr="00C77B35">
        <w:rPr>
          <w:rFonts w:ascii="GHEA Grapalat" w:hAnsi="GHEA Grapalat"/>
          <w:sz w:val="24"/>
          <w:szCs w:val="24"/>
          <w:lang w:val="hy-AM"/>
        </w:rPr>
        <w:t xml:space="preserve"> հիմնավորված չէ:</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Ապրա</w:t>
      </w:r>
      <w:r w:rsidR="00327196" w:rsidRPr="00A34DC5">
        <w:rPr>
          <w:rFonts w:ascii="GHEA Grapalat" w:hAnsi="GHEA Grapalat"/>
          <w:sz w:val="24"/>
          <w:szCs w:val="24"/>
          <w:lang w:val="hy-AM"/>
        </w:rPr>
        <w:t>ն</w:t>
      </w:r>
      <w:r w:rsidRPr="00C77B35">
        <w:rPr>
          <w:rFonts w:ascii="GHEA Grapalat" w:hAnsi="GHEA Grapalat"/>
          <w:sz w:val="24"/>
          <w:szCs w:val="24"/>
          <w:lang w:val="hy-AM"/>
        </w:rPr>
        <w:t xml:space="preserve">քները փոխադրվում են տվյալ տեսակի ապրանքների համար ոչ բնորոշ եղանակով: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Ապրանքները բնորոշ չեն տարվա տվյալ եղանակի համար: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Անհրաժեշտ է ստուգել ապրանքների համապատասխանությունը ապրանքների</w:t>
      </w:r>
      <w:r w:rsidR="00327196" w:rsidRPr="00A34DC5">
        <w:rPr>
          <w:rFonts w:ascii="GHEA Grapalat" w:hAnsi="GHEA Grapalat"/>
          <w:sz w:val="24"/>
          <w:szCs w:val="24"/>
          <w:lang w:val="hy-AM"/>
        </w:rPr>
        <w:t>՝</w:t>
      </w:r>
      <w:r w:rsidRPr="00C77B35">
        <w:rPr>
          <w:rFonts w:ascii="GHEA Grapalat" w:hAnsi="GHEA Grapalat"/>
          <w:sz w:val="24"/>
          <w:szCs w:val="24"/>
          <w:lang w:val="hy-AM"/>
        </w:rPr>
        <w:t xml:space="preserve"> հայտարարագրված նկարագրությանը:</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 Առկա է մտավոր սեփականության իրավունքի հսկողության անհրաժեշտություն:</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Առկա է ապրանքների քանակի՝ հայտարարագրվածին համապատասխանության ստուգման անհրաժեշտություն:</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Առկա է ապրանքների քաշի՝ հայտարարագրվածին համապատասխանության ստուգման անհրաժեշտություն:</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Առկա է ապրանքների ծագման երկրի հսկողության անհրաժեշտություն:</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lastRenderedPageBreak/>
        <w:t>Ապրանքների փոխադրման ծախսերը, ապահովագրության համար վճարված գումարները և (կամ) այլ վճարները չեն համապատասխանում ապրանքների արժեքին՝ շեղումը կրկնակի անգամ մեծ կամ փոքր է:</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Ապրանքների և (կամ) տրանսպորտային միջոցների հայտարարագրված մաքսային արժեքն էականորեն տարբերվում է տվյալ տեսակի ապրանքների միջին արժեքից:</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Գործարքի գնի մեթոդի կիրառումը հիմնավորված չէ: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Ապրանքները բնորոշ չեն տվյալ ուղարկողի և (կամ) ստացողի և (կամ) փոխադրողի համար:</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Ապրանքները բնորոշ չեն ուղարկողի և (կամ) ստացողի գործունեությանը:</w:t>
      </w:r>
    </w:p>
    <w:p w:rsidR="00D10103" w:rsidRPr="00C77B35" w:rsidRDefault="00D10103" w:rsidP="00797523">
      <w:pPr>
        <w:pStyle w:val="ListParagraph"/>
        <w:numPr>
          <w:ilvl w:val="0"/>
          <w:numId w:val="4"/>
        </w:numPr>
        <w:tabs>
          <w:tab w:val="left" w:pos="990"/>
          <w:tab w:val="left" w:pos="1260"/>
        </w:tabs>
        <w:ind w:left="0" w:firstLine="720"/>
        <w:jc w:val="both"/>
        <w:rPr>
          <w:rFonts w:ascii="GHEA Grapalat" w:hAnsi="GHEA Grapalat"/>
          <w:sz w:val="24"/>
          <w:szCs w:val="24"/>
          <w:lang w:val="hy-AM"/>
        </w:rPr>
      </w:pPr>
      <w:r w:rsidRPr="00C77B35">
        <w:rPr>
          <w:rFonts w:ascii="GHEA Grapalat" w:hAnsi="GHEA Grapalat"/>
          <w:sz w:val="24"/>
          <w:szCs w:val="24"/>
          <w:lang w:val="hy-AM"/>
        </w:rPr>
        <w:t>Ուղարկողը և (կամ) ստացողը և (կամ) փոխադրողը հայտնի են՝ որպես նախկինում խախտում թույլ տված անձ</w:t>
      </w:r>
      <w:r w:rsidR="006A1F23" w:rsidRPr="00A34DC5">
        <w:rPr>
          <w:rFonts w:ascii="GHEA Grapalat" w:hAnsi="GHEA Grapalat"/>
          <w:sz w:val="24"/>
          <w:szCs w:val="24"/>
          <w:lang w:val="hy-AM"/>
        </w:rPr>
        <w:t>ին</w:t>
      </w:r>
      <w:r w:rsidRPr="00C77B35">
        <w:rPr>
          <w:rFonts w:ascii="GHEA Grapalat" w:hAnsi="GHEA Grapalat"/>
          <w:sz w:val="24"/>
          <w:szCs w:val="24"/>
          <w:lang w:val="hy-AM"/>
        </w:rPr>
        <w:t>ք:</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Որպես ստացողի և (կամ) ուղարկողի հասցե նշված է փոստարկղի համար:</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Վարորդի և (կամ) ներկայացուցչի և (կամ) հայտարարատուի կասկածելի վարք:</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Անձի</w:t>
      </w:r>
      <w:r w:rsidR="006A1F23" w:rsidRPr="00A34DC5">
        <w:rPr>
          <w:rFonts w:ascii="GHEA Grapalat" w:hAnsi="GHEA Grapalat"/>
          <w:sz w:val="24"/>
          <w:szCs w:val="24"/>
          <w:lang w:val="hy-AM"/>
        </w:rPr>
        <w:t>ն</w:t>
      </w:r>
      <w:r w:rsidRPr="00C77B35">
        <w:rPr>
          <w:rFonts w:ascii="GHEA Grapalat" w:hAnsi="GHEA Grapalat"/>
          <w:sz w:val="24"/>
          <w:szCs w:val="24"/>
          <w:lang w:val="hy-AM"/>
        </w:rPr>
        <w:t>ք հապաղում են մաքսա</w:t>
      </w:r>
      <w:r w:rsidR="00C77B35" w:rsidRPr="00A34DC5">
        <w:rPr>
          <w:rFonts w:ascii="GHEA Grapalat" w:hAnsi="GHEA Grapalat"/>
          <w:sz w:val="24"/>
          <w:szCs w:val="24"/>
          <w:lang w:val="hy-AM"/>
        </w:rPr>
        <w:t>յին</w:t>
      </w:r>
      <w:r w:rsidRPr="00C77B35">
        <w:rPr>
          <w:rFonts w:ascii="GHEA Grapalat" w:hAnsi="GHEA Grapalat"/>
          <w:sz w:val="24"/>
          <w:szCs w:val="24"/>
          <w:lang w:val="hy-AM"/>
        </w:rPr>
        <w:t xml:space="preserve"> </w:t>
      </w:r>
      <w:r w:rsidR="00D0429C" w:rsidRPr="00A34DC5">
        <w:rPr>
          <w:rFonts w:ascii="GHEA Grapalat" w:hAnsi="GHEA Grapalat"/>
          <w:sz w:val="24"/>
          <w:szCs w:val="24"/>
          <w:lang w:val="hy-AM"/>
        </w:rPr>
        <w:t>մարմնի պահանջով</w:t>
      </w:r>
      <w:r w:rsidRPr="00C77B35">
        <w:rPr>
          <w:rFonts w:ascii="GHEA Grapalat" w:hAnsi="GHEA Grapalat"/>
          <w:sz w:val="24"/>
          <w:szCs w:val="24"/>
          <w:lang w:val="hy-AM"/>
        </w:rPr>
        <w:t xml:space="preserve"> ապրանքները ներկայացնել մաքսային հսկողության: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Տրանսպորտային միջոցի տեսազննման ընթացքում հայտնաբերված թերությունների և (կամ) վնասվածքների՝ զննման միջոցով հսկողության անհրաժեշտություն:</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Տրանսպորտային միջոցի (համարակալվող սարքի) նույնականացման համարների ստուգման անհրաժեշտություն: </w:t>
      </w:r>
    </w:p>
    <w:p w:rsidR="00D10103" w:rsidRPr="00C77B35" w:rsidRDefault="00FB57AF"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Տ</w:t>
      </w:r>
      <w:r w:rsidR="00D10103" w:rsidRPr="00C77B35">
        <w:rPr>
          <w:rFonts w:ascii="GHEA Grapalat" w:hAnsi="GHEA Grapalat"/>
          <w:sz w:val="24"/>
          <w:szCs w:val="24"/>
          <w:lang w:val="hy-AM"/>
        </w:rPr>
        <w:t>րանսպորտային միջոցի</w:t>
      </w:r>
      <w:r w:rsidRPr="00A34DC5">
        <w:rPr>
          <w:rFonts w:ascii="GHEA Grapalat" w:hAnsi="GHEA Grapalat"/>
          <w:sz w:val="24"/>
          <w:szCs w:val="24"/>
          <w:lang w:val="hy-AM"/>
        </w:rPr>
        <w:t>՝</w:t>
      </w:r>
      <w:r w:rsidR="00D10103" w:rsidRPr="00C77B35">
        <w:rPr>
          <w:rFonts w:ascii="GHEA Grapalat" w:hAnsi="GHEA Grapalat"/>
          <w:sz w:val="24"/>
          <w:szCs w:val="24"/>
          <w:lang w:val="hy-AM"/>
        </w:rPr>
        <w:t xml:space="preserve"> </w:t>
      </w:r>
      <w:r w:rsidRPr="00C77B35">
        <w:rPr>
          <w:rFonts w:ascii="GHEA Grapalat" w:hAnsi="GHEA Grapalat"/>
          <w:sz w:val="24"/>
          <w:szCs w:val="24"/>
          <w:lang w:val="hy-AM"/>
        </w:rPr>
        <w:t xml:space="preserve">անօրինական գործողությունների համար </w:t>
      </w:r>
      <w:r w:rsidR="00D10103" w:rsidRPr="00C77B35">
        <w:rPr>
          <w:rFonts w:ascii="GHEA Grapalat" w:hAnsi="GHEA Grapalat"/>
          <w:sz w:val="24"/>
          <w:szCs w:val="24"/>
          <w:lang w:val="hy-AM"/>
        </w:rPr>
        <w:t>օգտագործմ</w:t>
      </w:r>
      <w:r w:rsidRPr="00A34DC5">
        <w:rPr>
          <w:rFonts w:ascii="GHEA Grapalat" w:hAnsi="GHEA Grapalat"/>
          <w:sz w:val="24"/>
          <w:szCs w:val="24"/>
          <w:lang w:val="hy-AM"/>
        </w:rPr>
        <w:t>ան</w:t>
      </w:r>
      <w:r w:rsidR="00D10103" w:rsidRPr="00C77B35">
        <w:rPr>
          <w:rFonts w:ascii="GHEA Grapalat" w:hAnsi="GHEA Grapalat"/>
          <w:sz w:val="24"/>
          <w:szCs w:val="24"/>
          <w:lang w:val="hy-AM"/>
        </w:rPr>
        <w:t xml:space="preserve"> հնարավոր</w:t>
      </w:r>
      <w:r w:rsidRPr="00A34DC5">
        <w:rPr>
          <w:rFonts w:ascii="GHEA Grapalat" w:hAnsi="GHEA Grapalat"/>
          <w:sz w:val="24"/>
          <w:szCs w:val="24"/>
          <w:lang w:val="hy-AM"/>
        </w:rPr>
        <w:t>ության հ</w:t>
      </w:r>
      <w:r w:rsidRPr="00C77B35">
        <w:rPr>
          <w:rFonts w:ascii="GHEA Grapalat" w:hAnsi="GHEA Grapalat"/>
          <w:sz w:val="24"/>
          <w:szCs w:val="24"/>
          <w:lang w:val="hy-AM"/>
        </w:rPr>
        <w:t>ավանական</w:t>
      </w:r>
      <w:r w:rsidRPr="00A34DC5">
        <w:rPr>
          <w:rFonts w:ascii="GHEA Grapalat" w:hAnsi="GHEA Grapalat"/>
          <w:sz w:val="24"/>
          <w:szCs w:val="24"/>
          <w:lang w:val="hy-AM"/>
        </w:rPr>
        <w:t>ության նշանների առկայություն:</w:t>
      </w:r>
      <w:r w:rsidR="00D10103" w:rsidRPr="00C77B35">
        <w:rPr>
          <w:rFonts w:ascii="GHEA Grapalat" w:hAnsi="GHEA Grapalat"/>
          <w:sz w:val="24"/>
          <w:szCs w:val="24"/>
          <w:lang w:val="hy-AM"/>
        </w:rPr>
        <w:t xml:space="preserve">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Վարձակալված կամ փոխառությամբ վերցված տրանսպորտային միջոց:</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Տրանսպորտային միջոցում առկա են </w:t>
      </w:r>
      <w:r w:rsidR="00C77B35" w:rsidRPr="00A34DC5">
        <w:rPr>
          <w:rFonts w:ascii="GHEA Grapalat" w:hAnsi="GHEA Grapalat"/>
          <w:sz w:val="24"/>
          <w:szCs w:val="24"/>
          <w:lang w:val="hy-AM"/>
        </w:rPr>
        <w:t>ձևափոխման (վերափոխման)</w:t>
      </w:r>
      <w:r w:rsidRPr="00C77B35">
        <w:rPr>
          <w:rFonts w:ascii="GHEA Grapalat" w:hAnsi="GHEA Grapalat"/>
          <w:sz w:val="24"/>
          <w:szCs w:val="24"/>
          <w:lang w:val="hy-AM"/>
        </w:rPr>
        <w:t xml:space="preserve"> նկատելի նշաններ: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Հայտնաբերվել են վնասվածքներ տրանսպորտային միջոցի ծածկերի և (կամ) մալուխների և (կամ) դռների վրա:</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Վնասված կամ փոխարինված են կապարակնիքները: </w:t>
      </w:r>
    </w:p>
    <w:p w:rsidR="00D10103" w:rsidRPr="00C77B35" w:rsidRDefault="00FB57AF" w:rsidP="00797523">
      <w:pPr>
        <w:pStyle w:val="ListParagraph"/>
        <w:numPr>
          <w:ilvl w:val="0"/>
          <w:numId w:val="4"/>
        </w:numPr>
        <w:tabs>
          <w:tab w:val="left" w:pos="990"/>
        </w:tabs>
        <w:ind w:left="0" w:firstLine="720"/>
        <w:jc w:val="both"/>
        <w:rPr>
          <w:rFonts w:ascii="GHEA Grapalat" w:hAnsi="GHEA Grapalat"/>
          <w:sz w:val="24"/>
          <w:szCs w:val="24"/>
          <w:lang w:val="hy-AM"/>
        </w:rPr>
      </w:pPr>
      <w:r w:rsidRPr="00A34DC5">
        <w:rPr>
          <w:rFonts w:ascii="GHEA Grapalat" w:hAnsi="GHEA Grapalat"/>
          <w:sz w:val="24"/>
          <w:szCs w:val="24"/>
          <w:lang w:val="hy-AM"/>
        </w:rPr>
        <w:t>Տ</w:t>
      </w:r>
      <w:r w:rsidR="00D10103" w:rsidRPr="00C77B35">
        <w:rPr>
          <w:rFonts w:ascii="GHEA Grapalat" w:hAnsi="GHEA Grapalat"/>
          <w:sz w:val="24"/>
          <w:szCs w:val="24"/>
          <w:lang w:val="hy-AM"/>
        </w:rPr>
        <w:t xml:space="preserve">րանսպորտային միջոցի գրանցման երկրի, բեռնավորման վայրի և վարորդի բնակության վայրի </w:t>
      </w:r>
      <w:r w:rsidRPr="00A34DC5">
        <w:rPr>
          <w:rFonts w:ascii="GHEA Grapalat" w:hAnsi="GHEA Grapalat"/>
          <w:sz w:val="24"/>
          <w:szCs w:val="24"/>
          <w:lang w:val="hy-AM"/>
        </w:rPr>
        <w:t>ոչ տ</w:t>
      </w:r>
      <w:r w:rsidRPr="00C77B35">
        <w:rPr>
          <w:rFonts w:ascii="GHEA Grapalat" w:hAnsi="GHEA Grapalat"/>
          <w:sz w:val="24"/>
          <w:szCs w:val="24"/>
          <w:lang w:val="hy-AM"/>
        </w:rPr>
        <w:t xml:space="preserve">րամաբանական </w:t>
      </w:r>
      <w:r w:rsidR="00D10103" w:rsidRPr="00C77B35">
        <w:rPr>
          <w:rFonts w:ascii="GHEA Grapalat" w:hAnsi="GHEA Grapalat"/>
          <w:sz w:val="24"/>
          <w:szCs w:val="24"/>
          <w:lang w:val="hy-AM"/>
        </w:rPr>
        <w:t xml:space="preserve">համադրություն: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Ոչ տրամաբանական</w:t>
      </w:r>
      <w:r w:rsidR="00C77B35" w:rsidRPr="00A34DC5">
        <w:rPr>
          <w:rFonts w:ascii="GHEA Grapalat" w:hAnsi="GHEA Grapalat"/>
          <w:sz w:val="24"/>
          <w:szCs w:val="24"/>
          <w:lang w:val="hy-AM"/>
        </w:rPr>
        <w:t>, տնտեսապես ոչ շահավետ</w:t>
      </w:r>
      <w:r w:rsidRPr="00C77B35">
        <w:rPr>
          <w:rFonts w:ascii="GHEA Grapalat" w:hAnsi="GHEA Grapalat"/>
          <w:sz w:val="24"/>
          <w:szCs w:val="24"/>
          <w:lang w:val="hy-AM"/>
        </w:rPr>
        <w:t xml:space="preserve"> երթուղի:</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Տվյալ տեսակի ապրանքների համար ոչ տրամաբանական երթուղի:</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lastRenderedPageBreak/>
        <w:t xml:space="preserve">Տրանսպորտային միջոցի տվյալ երթուղու դեպքում առկա է </w:t>
      </w:r>
      <w:r w:rsidR="00C77B35" w:rsidRPr="00A34DC5">
        <w:rPr>
          <w:rFonts w:ascii="GHEA Grapalat" w:hAnsi="GHEA Grapalat"/>
          <w:sz w:val="24"/>
          <w:szCs w:val="24"/>
          <w:lang w:val="hy-AM"/>
        </w:rPr>
        <w:t xml:space="preserve">նախկինում հայտնաբերված </w:t>
      </w:r>
      <w:r w:rsidRPr="00C77B35">
        <w:rPr>
          <w:rFonts w:ascii="GHEA Grapalat" w:hAnsi="GHEA Grapalat"/>
          <w:sz w:val="24"/>
          <w:szCs w:val="24"/>
          <w:lang w:val="hy-AM"/>
        </w:rPr>
        <w:t xml:space="preserve">բնորոշ խախտումների բարձր հավանականություն: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Նախորդ մաքսային կետից չափազանց երկարատև փոխադրում:</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Ապրանքները փոխադրվում են մաքսային </w:t>
      </w:r>
      <w:r w:rsidR="00FB57AF" w:rsidRPr="00A34DC5">
        <w:rPr>
          <w:rFonts w:ascii="GHEA Grapalat" w:hAnsi="GHEA Grapalat"/>
          <w:sz w:val="24"/>
          <w:szCs w:val="24"/>
          <w:lang w:val="hy-AM"/>
        </w:rPr>
        <w:t xml:space="preserve">օրենդրությամբ սահմանված </w:t>
      </w:r>
      <w:r w:rsidRPr="00C77B35">
        <w:rPr>
          <w:rFonts w:ascii="GHEA Grapalat" w:hAnsi="GHEA Grapalat"/>
          <w:sz w:val="24"/>
          <w:szCs w:val="24"/>
          <w:lang w:val="hy-AM"/>
        </w:rPr>
        <w:t>պայմանների խախտմամբ:</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Ապրանքները բնորոշ չեն տվյալ մաքսակետի համար: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Ապրաքներն առաքվում են բարձր ռիսկային երկրից: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Ապրանքներն ուղարկման և (կամ) նշանակման վայրի մաքսային </w:t>
      </w:r>
      <w:r w:rsidR="00FB57AF" w:rsidRPr="00A34DC5">
        <w:rPr>
          <w:rFonts w:ascii="GHEA Grapalat" w:hAnsi="GHEA Grapalat"/>
          <w:sz w:val="24"/>
          <w:szCs w:val="24"/>
          <w:lang w:val="hy-AM"/>
        </w:rPr>
        <w:t>մարմին</w:t>
      </w:r>
      <w:r w:rsidRPr="00C77B35">
        <w:rPr>
          <w:rFonts w:ascii="GHEA Grapalat" w:hAnsi="GHEA Grapalat"/>
          <w:sz w:val="24"/>
          <w:szCs w:val="24"/>
          <w:lang w:val="hy-AM"/>
        </w:rPr>
        <w:t xml:space="preserve"> են</w:t>
      </w:r>
      <w:r w:rsidR="00C77B35" w:rsidRPr="00A34DC5">
        <w:rPr>
          <w:rFonts w:ascii="GHEA Grapalat" w:hAnsi="GHEA Grapalat"/>
          <w:sz w:val="24"/>
          <w:szCs w:val="24"/>
          <w:lang w:val="hy-AM"/>
        </w:rPr>
        <w:t xml:space="preserve"> </w:t>
      </w:r>
      <w:r w:rsidRPr="00C77B35">
        <w:rPr>
          <w:rFonts w:ascii="GHEA Grapalat" w:hAnsi="GHEA Grapalat"/>
          <w:sz w:val="24"/>
          <w:szCs w:val="24"/>
          <w:lang w:val="hy-AM"/>
        </w:rPr>
        <w:t xml:space="preserve">առաքվում չկապարակնքված տրանսպորտային միջոցով: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Վերադարձվող</w:t>
      </w:r>
      <w:r w:rsidR="00D0429C" w:rsidRPr="00A34DC5">
        <w:rPr>
          <w:rFonts w:ascii="GHEA Grapalat" w:hAnsi="GHEA Grapalat"/>
          <w:sz w:val="24"/>
          <w:szCs w:val="24"/>
          <w:lang w:val="hy-AM"/>
        </w:rPr>
        <w:t>՝</w:t>
      </w:r>
      <w:r w:rsidRPr="00C77B35">
        <w:rPr>
          <w:rFonts w:ascii="GHEA Grapalat" w:hAnsi="GHEA Grapalat"/>
          <w:sz w:val="24"/>
          <w:szCs w:val="24"/>
          <w:lang w:val="hy-AM"/>
        </w:rPr>
        <w:t xml:space="preserve"> արտահանված (վերա</w:t>
      </w:r>
      <w:r w:rsidR="00D0429C" w:rsidRPr="00A34DC5">
        <w:rPr>
          <w:rFonts w:ascii="GHEA Grapalat" w:hAnsi="GHEA Grapalat"/>
          <w:sz w:val="24"/>
          <w:szCs w:val="24"/>
          <w:lang w:val="hy-AM"/>
        </w:rPr>
        <w:t>ներմուծվող</w:t>
      </w:r>
      <w:r w:rsidRPr="00C77B35">
        <w:rPr>
          <w:rFonts w:ascii="GHEA Grapalat" w:hAnsi="GHEA Grapalat"/>
          <w:sz w:val="24"/>
          <w:szCs w:val="24"/>
          <w:lang w:val="hy-AM"/>
        </w:rPr>
        <w:t>) ապրանքների մաքսային հսկողության անհրաժեշտություն:</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Ոչնչացման ենթակա ապրանքների մաքսային հսկողության անհրաժեշտություն:</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Անհրաժեշտ է իրականացնել մաքսային հսկողություն ժամանակավոր ներմուծման կամ ժամանակավոր արտահանման ընթացակարգ</w:t>
      </w:r>
      <w:r w:rsidR="00D0429C" w:rsidRPr="00A34DC5">
        <w:rPr>
          <w:rFonts w:ascii="GHEA Grapalat" w:hAnsi="GHEA Grapalat"/>
          <w:sz w:val="24"/>
          <w:szCs w:val="24"/>
          <w:lang w:val="hy-AM"/>
        </w:rPr>
        <w:t>երից</w:t>
      </w:r>
      <w:r w:rsidRPr="00C77B35">
        <w:rPr>
          <w:rFonts w:ascii="GHEA Grapalat" w:hAnsi="GHEA Grapalat"/>
          <w:sz w:val="24"/>
          <w:szCs w:val="24"/>
          <w:lang w:val="hy-AM"/>
        </w:rPr>
        <w:t xml:space="preserve"> հետո: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Անհրաժեշտ է իրականացնել մաքսային հսկողություն վերամշակման համար ժամանակավոր ներմուծման կամ արտահանման ընթացակարգ</w:t>
      </w:r>
      <w:r w:rsidR="00D0429C" w:rsidRPr="00A34DC5">
        <w:rPr>
          <w:rFonts w:ascii="GHEA Grapalat" w:hAnsi="GHEA Grapalat"/>
          <w:sz w:val="24"/>
          <w:szCs w:val="24"/>
          <w:lang w:val="hy-AM"/>
        </w:rPr>
        <w:t>եր</w:t>
      </w:r>
      <w:r w:rsidRPr="00C77B35">
        <w:rPr>
          <w:rFonts w:ascii="GHEA Grapalat" w:hAnsi="GHEA Grapalat"/>
          <w:sz w:val="24"/>
          <w:szCs w:val="24"/>
          <w:lang w:val="hy-AM"/>
        </w:rPr>
        <w:t xml:space="preserve">ից հետո: </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Վերադաս մաքսային մարմնի համապատասխան ստորաբաժանման ղեկավարի հրահանգ</w:t>
      </w:r>
      <w:r w:rsidR="00C77B35" w:rsidRPr="00A34DC5">
        <w:rPr>
          <w:rFonts w:ascii="GHEA Grapalat" w:hAnsi="GHEA Grapalat"/>
          <w:sz w:val="24"/>
          <w:szCs w:val="24"/>
          <w:lang w:val="hy-AM"/>
        </w:rPr>
        <w:t>ի առկայություն՝ համապատասխան հիմնավորմամբ</w:t>
      </w:r>
      <w:r w:rsidRPr="00C77B35">
        <w:rPr>
          <w:rFonts w:ascii="GHEA Grapalat" w:hAnsi="GHEA Grapalat"/>
          <w:sz w:val="24"/>
          <w:szCs w:val="24"/>
          <w:lang w:val="hy-AM"/>
        </w:rPr>
        <w:t>:</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Այլ պետական մարմինների հետ համագործակցության արդյունքում ձեռքբերված տեղեկությունների </w:t>
      </w:r>
      <w:r w:rsidR="00C77B35" w:rsidRPr="00A34DC5">
        <w:rPr>
          <w:rFonts w:ascii="GHEA Grapalat" w:hAnsi="GHEA Grapalat"/>
          <w:sz w:val="24"/>
          <w:szCs w:val="24"/>
          <w:lang w:val="hy-AM"/>
        </w:rPr>
        <w:t>առկայություն</w:t>
      </w:r>
      <w:r w:rsidRPr="00C77B35">
        <w:rPr>
          <w:rFonts w:ascii="GHEA Grapalat" w:hAnsi="GHEA Grapalat"/>
          <w:sz w:val="24"/>
          <w:szCs w:val="24"/>
          <w:lang w:val="hy-AM"/>
        </w:rPr>
        <w:t xml:space="preserve"> (</w:t>
      </w:r>
      <w:r w:rsidR="00C77B35" w:rsidRPr="00A34DC5">
        <w:rPr>
          <w:rFonts w:ascii="GHEA Grapalat" w:hAnsi="GHEA Grapalat"/>
          <w:sz w:val="24"/>
          <w:szCs w:val="24"/>
          <w:lang w:val="hy-AM"/>
        </w:rPr>
        <w:t>ա</w:t>
      </w:r>
      <w:r w:rsidRPr="00C77B35">
        <w:rPr>
          <w:rFonts w:ascii="GHEA Grapalat" w:hAnsi="GHEA Grapalat"/>
          <w:sz w:val="24"/>
          <w:szCs w:val="24"/>
          <w:lang w:val="hy-AM"/>
        </w:rPr>
        <w:t>նհրաժեշտ է նշել համապատասխան պետական մարմինը և տեղեկությունները</w:t>
      </w:r>
      <w:r w:rsidR="00C77B35" w:rsidRPr="00C77B35">
        <w:rPr>
          <w:rFonts w:ascii="GHEA Grapalat" w:hAnsi="GHEA Grapalat"/>
          <w:sz w:val="24"/>
          <w:szCs w:val="24"/>
          <w:lang w:val="hy-AM"/>
        </w:rPr>
        <w:t>)</w:t>
      </w:r>
      <w:r w:rsidRPr="00C77B35">
        <w:rPr>
          <w:rFonts w:ascii="GHEA Grapalat" w:hAnsi="GHEA Grapalat"/>
          <w:sz w:val="24"/>
          <w:szCs w:val="24"/>
          <w:lang w:val="hy-AM"/>
        </w:rPr>
        <w:t>:</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Անհրաժեշտ է իրականացնել ապրանքների և (կամ) տրանսպորտային միջոցների լրացուցիչ մաքսային հսկողություն ռենտգենային սարքավորումների միջոցով հսկողությունից հետո:</w:t>
      </w:r>
    </w:p>
    <w:p w:rsidR="00D10103" w:rsidRPr="00C77B3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 xml:space="preserve">Անհրաժեշտ է իրականացնել ապրանքների և (կամ) տրանսպորտային միջոցների լրացուցիչ մաքսային հսկողություն կինոլոգիական ծառայության ներգրավմամբ նախնական զննումից հետո: </w:t>
      </w:r>
    </w:p>
    <w:p w:rsidR="00D10103" w:rsidRPr="00A34DC5" w:rsidRDefault="00D10103" w:rsidP="00797523">
      <w:pPr>
        <w:pStyle w:val="ListParagraph"/>
        <w:numPr>
          <w:ilvl w:val="0"/>
          <w:numId w:val="4"/>
        </w:numPr>
        <w:tabs>
          <w:tab w:val="left" w:pos="990"/>
        </w:tabs>
        <w:ind w:left="0" w:firstLine="720"/>
        <w:jc w:val="both"/>
        <w:rPr>
          <w:rFonts w:ascii="GHEA Grapalat" w:hAnsi="GHEA Grapalat"/>
          <w:sz w:val="24"/>
          <w:szCs w:val="24"/>
          <w:lang w:val="hy-AM"/>
        </w:rPr>
      </w:pPr>
      <w:r w:rsidRPr="00C77B35">
        <w:rPr>
          <w:rFonts w:ascii="GHEA Grapalat" w:hAnsi="GHEA Grapalat"/>
          <w:sz w:val="24"/>
          <w:szCs w:val="24"/>
          <w:lang w:val="hy-AM"/>
        </w:rPr>
        <w:t>Այլ (</w:t>
      </w:r>
      <w:r w:rsidR="00C77B35" w:rsidRPr="00A34DC5">
        <w:rPr>
          <w:rFonts w:ascii="GHEA Grapalat" w:hAnsi="GHEA Grapalat"/>
          <w:sz w:val="24"/>
          <w:szCs w:val="24"/>
          <w:lang w:val="hy-AM"/>
        </w:rPr>
        <w:t>ա</w:t>
      </w:r>
      <w:r w:rsidRPr="00C77B35">
        <w:rPr>
          <w:rFonts w:ascii="GHEA Grapalat" w:hAnsi="GHEA Grapalat"/>
          <w:sz w:val="24"/>
          <w:szCs w:val="24"/>
          <w:lang w:val="hy-AM"/>
        </w:rPr>
        <w:t>նհրաժեշտ է նշել հիմնավորումը</w:t>
      </w:r>
      <w:r w:rsidR="00C77B35" w:rsidRPr="00C77B35">
        <w:rPr>
          <w:rFonts w:ascii="GHEA Grapalat" w:hAnsi="GHEA Grapalat"/>
          <w:sz w:val="24"/>
          <w:szCs w:val="24"/>
          <w:lang w:val="hy-AM"/>
        </w:rPr>
        <w:t>)</w:t>
      </w:r>
      <w:r w:rsidRPr="00C77B35">
        <w:rPr>
          <w:rFonts w:ascii="GHEA Grapalat" w:hAnsi="GHEA Grapalat"/>
          <w:sz w:val="24"/>
          <w:szCs w:val="24"/>
          <w:lang w:val="hy-AM"/>
        </w:rPr>
        <w:t>:</w:t>
      </w:r>
      <w:r w:rsidR="00C77B35" w:rsidRPr="00A34DC5">
        <w:rPr>
          <w:rFonts w:ascii="GHEA Grapalat" w:hAnsi="GHEA Grapalat"/>
          <w:sz w:val="24"/>
          <w:szCs w:val="24"/>
          <w:lang w:val="hy-AM"/>
        </w:rPr>
        <w:t xml:space="preserve"> </w:t>
      </w:r>
    </w:p>
    <w:p w:rsidR="00A34DC5" w:rsidRDefault="00A34DC5" w:rsidP="00A34DC5">
      <w:pPr>
        <w:pStyle w:val="ListParagraph"/>
        <w:tabs>
          <w:tab w:val="left" w:pos="990"/>
        </w:tabs>
        <w:jc w:val="both"/>
        <w:rPr>
          <w:rFonts w:ascii="GHEA Grapalat" w:hAnsi="GHEA Grapalat"/>
          <w:sz w:val="24"/>
          <w:szCs w:val="24"/>
          <w:lang w:val="hy-AM"/>
        </w:rPr>
      </w:pPr>
    </w:p>
    <w:p w:rsidR="00A34DC5" w:rsidRDefault="00A34DC5" w:rsidP="00A34DC5">
      <w:pPr>
        <w:pStyle w:val="ListParagraph"/>
        <w:tabs>
          <w:tab w:val="left" w:pos="990"/>
        </w:tabs>
        <w:jc w:val="both"/>
        <w:rPr>
          <w:rFonts w:ascii="GHEA Grapalat" w:hAnsi="GHEA Grapalat"/>
          <w:sz w:val="24"/>
          <w:szCs w:val="24"/>
          <w:lang w:val="hy-AM"/>
        </w:rPr>
      </w:pPr>
    </w:p>
    <w:p w:rsidR="00A34DC5" w:rsidRDefault="00A34DC5" w:rsidP="00A34DC5">
      <w:pPr>
        <w:pStyle w:val="ListParagraph"/>
        <w:tabs>
          <w:tab w:val="left" w:pos="990"/>
        </w:tabs>
        <w:jc w:val="both"/>
        <w:rPr>
          <w:rFonts w:ascii="GHEA Grapalat" w:hAnsi="GHEA Grapalat"/>
          <w:sz w:val="24"/>
          <w:szCs w:val="24"/>
          <w:lang w:val="hy-AM"/>
        </w:rPr>
      </w:pPr>
    </w:p>
    <w:p w:rsidR="00A34DC5" w:rsidRDefault="00A34DC5" w:rsidP="00A34DC5">
      <w:pPr>
        <w:pStyle w:val="ListParagraph"/>
        <w:tabs>
          <w:tab w:val="left" w:pos="990"/>
        </w:tabs>
        <w:jc w:val="both"/>
        <w:rPr>
          <w:rFonts w:ascii="GHEA Grapalat" w:hAnsi="GHEA Grapalat"/>
          <w:sz w:val="24"/>
          <w:szCs w:val="24"/>
          <w:lang w:val="hy-AM"/>
        </w:rPr>
      </w:pPr>
    </w:p>
    <w:p w:rsidR="00A34DC5" w:rsidRDefault="00A34DC5" w:rsidP="00A34DC5">
      <w:pPr>
        <w:pStyle w:val="ListParagraph"/>
        <w:tabs>
          <w:tab w:val="left" w:pos="990"/>
        </w:tabs>
        <w:jc w:val="both"/>
        <w:rPr>
          <w:rFonts w:ascii="GHEA Grapalat" w:hAnsi="GHEA Grapalat"/>
          <w:sz w:val="24"/>
          <w:szCs w:val="24"/>
          <w:lang w:val="hy-AM"/>
        </w:rPr>
      </w:pPr>
    </w:p>
    <w:p w:rsidR="00A34DC5" w:rsidRDefault="00A34DC5" w:rsidP="00A34DC5">
      <w:pPr>
        <w:pStyle w:val="ListParagraph"/>
        <w:tabs>
          <w:tab w:val="left" w:pos="990"/>
        </w:tabs>
        <w:jc w:val="both"/>
        <w:rPr>
          <w:rFonts w:ascii="GHEA Grapalat" w:hAnsi="GHEA Grapalat"/>
          <w:sz w:val="24"/>
          <w:szCs w:val="24"/>
          <w:lang w:val="hy-AM"/>
        </w:rPr>
      </w:pPr>
    </w:p>
    <w:p w:rsidR="00A34DC5" w:rsidRDefault="00A34DC5" w:rsidP="00A34DC5">
      <w:pPr>
        <w:pStyle w:val="ListParagraph"/>
        <w:tabs>
          <w:tab w:val="left" w:pos="990"/>
        </w:tabs>
        <w:jc w:val="both"/>
        <w:rPr>
          <w:rFonts w:ascii="GHEA Grapalat" w:hAnsi="GHEA Grapalat"/>
          <w:sz w:val="24"/>
          <w:szCs w:val="24"/>
          <w:lang w:val="hy-AM"/>
        </w:rPr>
      </w:pPr>
    </w:p>
    <w:p w:rsidR="00A34DC5" w:rsidRDefault="00A34DC5" w:rsidP="00A34DC5">
      <w:pPr>
        <w:tabs>
          <w:tab w:val="left" w:pos="851"/>
          <w:tab w:val="left" w:pos="993"/>
        </w:tabs>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Հ Ի Մ Ն Ա Վ Ո Ր ՈՒ Մ</w:t>
      </w:r>
    </w:p>
    <w:p w:rsidR="00A34DC5" w:rsidRDefault="00A34DC5" w:rsidP="00A34DC5">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«Մաքսային հսկողության օբյեկտների, ձևերի և (կամ) միջոցների ընտրության ժամանակ ռիսկերի կառավարման համակարգի օգտագործման և մաքսային մարմինների կողմից մաքսային հսկողության ձևերի և միջոցների կիրառման ուղեցույցը հաստատելու մասին և Հայաստանի Հանրապետության կառավարության 2001 թվականի մարտի 24-ի № 236 որոշումն ուժը կորցրած ճանաչելու մասին» ՀՀ կառավարության որոշման նախագծի (այսուհետ՝ Նախագիծ) վերաբերյալ</w:t>
      </w:r>
    </w:p>
    <w:p w:rsidR="00A34DC5" w:rsidRDefault="00A34DC5" w:rsidP="00A34DC5">
      <w:pPr>
        <w:numPr>
          <w:ilvl w:val="0"/>
          <w:numId w:val="7"/>
        </w:numPr>
        <w:tabs>
          <w:tab w:val="left" w:pos="851"/>
        </w:tabs>
        <w:spacing w:after="0"/>
        <w:ind w:left="0" w:firstLine="567"/>
        <w:rPr>
          <w:rFonts w:ascii="GHEA Grapalat" w:hAnsi="GHEA Grapalat" w:cs="Sylfaen"/>
          <w:b/>
          <w:color w:val="000000"/>
          <w:sz w:val="24"/>
          <w:szCs w:val="24"/>
        </w:rPr>
      </w:pPr>
      <w:r>
        <w:rPr>
          <w:rFonts w:ascii="GHEA Grapalat" w:hAnsi="GHEA Grapalat" w:cs="Sylfaen"/>
          <w:b/>
          <w:color w:val="000000"/>
          <w:sz w:val="24"/>
          <w:szCs w:val="24"/>
        </w:rPr>
        <w:t>Իրավական ակտի անհրաժեշտությունը (նպատակը)</w:t>
      </w:r>
    </w:p>
    <w:p w:rsidR="00A34DC5" w:rsidRDefault="00A34DC5" w:rsidP="00A34DC5">
      <w:pPr>
        <w:tabs>
          <w:tab w:val="left" w:pos="851"/>
        </w:tabs>
        <w:ind w:firstLine="567"/>
        <w:jc w:val="both"/>
        <w:rPr>
          <w:rFonts w:ascii="GHEA Grapalat" w:hAnsi="GHEA Grapalat" w:cs="Sylfaen"/>
          <w:color w:val="000000"/>
          <w:sz w:val="24"/>
          <w:szCs w:val="24"/>
          <w:lang w:val="hy-AM"/>
        </w:rPr>
      </w:pPr>
      <w:r>
        <w:rPr>
          <w:rFonts w:ascii="GHEA Grapalat" w:hAnsi="GHEA Grapalat"/>
          <w:color w:val="000000"/>
          <w:sz w:val="24"/>
          <w:szCs w:val="24"/>
          <w:shd w:val="clear" w:color="auto" w:fill="FFFFFF"/>
          <w:lang w:val="en-GB"/>
        </w:rPr>
        <w:t>Ն</w:t>
      </w:r>
      <w:r>
        <w:rPr>
          <w:rFonts w:ascii="GHEA Grapalat" w:hAnsi="GHEA Grapalat"/>
          <w:color w:val="000000"/>
          <w:sz w:val="24"/>
          <w:szCs w:val="24"/>
          <w:shd w:val="clear" w:color="auto" w:fill="FFFFFF"/>
          <w:lang w:val="hy-AM"/>
        </w:rPr>
        <w:t xml:space="preserve">ախագիծը մշակվել է </w:t>
      </w:r>
      <w:r>
        <w:rPr>
          <w:rFonts w:ascii="GHEA Grapalat" w:hAnsi="GHEA Grapalat" w:cs="Sylfaen"/>
          <w:color w:val="000000"/>
          <w:sz w:val="24"/>
          <w:szCs w:val="24"/>
        </w:rPr>
        <w:t xml:space="preserve">Հայաստանի Հանրապետության և Համաշխարhային բանկի միջև նախատեսվող «Զարգացման քաղաքականության գործառնություն» («DPO») բյուջետային աջակցության վարկի փաստաթղթի նախագծի քաղաքականության և արդյունքների աղյուսակի («Policy and Results Matrix») 1-2 կետի </w:t>
      </w:r>
      <w:r>
        <w:rPr>
          <w:rFonts w:ascii="GHEA Grapalat" w:hAnsi="GHEA Grapalat" w:cs="Sylfaen"/>
          <w:color w:val="000000"/>
          <w:sz w:val="24"/>
          <w:szCs w:val="24"/>
          <w:lang w:val="hy-AM"/>
        </w:rPr>
        <w:t>1</w:t>
      </w:r>
      <w:r>
        <w:rPr>
          <w:rFonts w:ascii="GHEA Grapalat" w:hAnsi="GHEA Grapalat" w:cs="Sylfaen"/>
          <w:color w:val="000000"/>
          <w:sz w:val="24"/>
          <w:szCs w:val="24"/>
        </w:rPr>
        <w:t>-ին ենթակետի կատարման</w:t>
      </w:r>
      <w:r>
        <w:rPr>
          <w:rFonts w:ascii="GHEA Grapalat" w:hAnsi="GHEA Grapalat" w:cs="Sylfaen"/>
          <w:color w:val="000000"/>
          <w:sz w:val="24"/>
          <w:szCs w:val="24"/>
          <w:lang w:val="hy-AM"/>
        </w:rPr>
        <w:t xml:space="preserve"> նպատակով: Նախագծի մշակման նպատակն է հանդիսանում մաքսային միասնական ավտոմատացված համակարգի ռիսկերի կառավարման համակարգի </w:t>
      </w:r>
      <w:r>
        <w:rPr>
          <w:rFonts w:ascii="GHEA Grapalat" w:hAnsi="GHEA Grapalat" w:cs="Sylfaen"/>
          <w:sz w:val="24"/>
          <w:szCs w:val="24"/>
        </w:rPr>
        <w:t>նոր՝</w:t>
      </w:r>
      <w:r>
        <w:rPr>
          <w:rFonts w:ascii="GHEA Grapalat" w:hAnsi="GHEA Grapalat" w:cs="Sylfaen"/>
          <w:sz w:val="24"/>
          <w:szCs w:val="24"/>
          <w:lang w:val="hy-AM"/>
        </w:rPr>
        <w:t xml:space="preserve"> ռիսկերի թիրախավորման միջոցով՝ դրանց կառավարման մոդելի</w:t>
      </w:r>
      <w:r>
        <w:rPr>
          <w:rFonts w:ascii="GHEA Grapalat" w:hAnsi="GHEA Grapalat" w:cs="Sylfaen"/>
          <w:sz w:val="24"/>
          <w:szCs w:val="24"/>
        </w:rPr>
        <w:t xml:space="preserve"> անց</w:t>
      </w:r>
      <w:r>
        <w:rPr>
          <w:rFonts w:ascii="GHEA Grapalat" w:hAnsi="GHEA Grapalat" w:cs="Sylfaen"/>
          <w:sz w:val="24"/>
          <w:szCs w:val="24"/>
          <w:lang w:val="hy-AM"/>
        </w:rPr>
        <w:t>ումը</w:t>
      </w:r>
      <w:r>
        <w:rPr>
          <w:rFonts w:ascii="GHEA Grapalat" w:hAnsi="GHEA Grapalat" w:cs="Sylfaen"/>
          <w:sz w:val="24"/>
          <w:szCs w:val="24"/>
        </w:rPr>
        <w:t xml:space="preserve">, ինչպես նաև նախքան ապրանքների բացթողումը </w:t>
      </w:r>
      <w:r>
        <w:rPr>
          <w:rFonts w:ascii="GHEA Grapalat" w:hAnsi="GHEA Grapalat" w:cs="Sylfaen"/>
          <w:sz w:val="24"/>
          <w:szCs w:val="24"/>
          <w:lang w:val="hy-AM"/>
        </w:rPr>
        <w:t xml:space="preserve">և </w:t>
      </w:r>
      <w:r>
        <w:rPr>
          <w:rFonts w:ascii="GHEA Grapalat" w:hAnsi="GHEA Grapalat" w:cs="Sylfaen"/>
          <w:sz w:val="24"/>
          <w:szCs w:val="24"/>
        </w:rPr>
        <w:t>ապրանքների բացթողումից հետո մաքսային հսկողությ</w:t>
      </w:r>
      <w:r>
        <w:rPr>
          <w:rFonts w:ascii="GHEA Grapalat" w:hAnsi="GHEA Grapalat" w:cs="Sylfaen"/>
          <w:sz w:val="24"/>
          <w:szCs w:val="24"/>
          <w:lang w:val="hy-AM"/>
        </w:rPr>
        <w:t>ան համապատասխան ընթացակարգի ընտրության ուղեցույցի սահմանումը:</w:t>
      </w:r>
    </w:p>
    <w:p w:rsidR="00A34DC5" w:rsidRDefault="00A34DC5" w:rsidP="00A34DC5">
      <w:pPr>
        <w:numPr>
          <w:ilvl w:val="0"/>
          <w:numId w:val="7"/>
        </w:numPr>
        <w:tabs>
          <w:tab w:val="left" w:pos="851"/>
        </w:tabs>
        <w:spacing w:after="0"/>
        <w:ind w:left="0" w:firstLine="567"/>
        <w:jc w:val="both"/>
        <w:rPr>
          <w:rFonts w:ascii="GHEA Grapalat" w:hAnsi="GHEA Grapalat" w:cs="Sylfaen"/>
          <w:b/>
          <w:color w:val="000000"/>
          <w:sz w:val="24"/>
          <w:szCs w:val="24"/>
          <w:lang w:val="hy-AM"/>
        </w:rPr>
      </w:pPr>
      <w:r>
        <w:rPr>
          <w:rFonts w:ascii="GHEA Grapalat" w:hAnsi="GHEA Grapalat" w:cs="Sylfaen"/>
          <w:b/>
          <w:color w:val="000000"/>
          <w:sz w:val="24"/>
          <w:szCs w:val="24"/>
          <w:lang w:val="hy-AM"/>
        </w:rPr>
        <w:t>Ընթացիկ իրավիճակը և առկա խնդիրները</w:t>
      </w:r>
    </w:p>
    <w:p w:rsidR="00A34DC5" w:rsidRDefault="00A34DC5" w:rsidP="00A34DC5">
      <w:pPr>
        <w:tabs>
          <w:tab w:val="left" w:pos="851"/>
        </w:tabs>
        <w:ind w:firstLine="567"/>
        <w:jc w:val="both"/>
        <w:rPr>
          <w:rFonts w:ascii="GHEA Grapalat" w:hAnsi="GHEA Grapalat" w:cs="Sylfaen"/>
          <w:color w:val="000000"/>
          <w:sz w:val="24"/>
          <w:szCs w:val="24"/>
          <w:lang w:val="hy-AM"/>
        </w:rPr>
      </w:pPr>
      <w:r>
        <w:rPr>
          <w:rFonts w:ascii="GHEA Grapalat" w:hAnsi="GHEA Grapalat" w:cs="Sylfaen"/>
          <w:color w:val="000000"/>
          <w:sz w:val="24"/>
          <w:szCs w:val="24"/>
          <w:lang w:val="hy-AM"/>
        </w:rPr>
        <w:t>Ներկայումս Հայաստանի Հանրապետության կառավարության 2001 թվականի մարտի 24-ի № 236 որոշման համաձայն ռիսկի թիրախային ընտրություն, ինչպես նաև կոնկրետ ցուցումներ սահմանված չեն, այլ մաքսային ձևակերպումների համար նախատեսված ավտոմատացված համակարգչային ծրագրի միջոցով ապրանքների փաստաթղթային ստուգումը և զննումն իրականացնելու համար ընտրվում է մաքսային հսկողության իրականացման հետևյալ ընթացակարգերից որև մեկը՝ «Կանաչ ուղի», «Դեղին ուղի»  և «Կարմիր ուղի», որոնց շրջանակներում մաքսային մարմնի պաշտոնատար անձը ինքնուրույն որոշում է կայացնում փաստաթղթերի և տվյալների ստուգման անհրաժեշտության կամ ապրանքների զննման վերաբերյալ: Նշված մոտեցումը կրում է սուբյեկտիվ բնույթ, մյուս կողմից հսկողության իրականացնող անձը հնարավորություն չունի տիրապետելու էլեկտրոնային համակարգում հավաքագրված ամբողջ տեղեկատվությանը գործարքի հետ կապված հնարավոր ռիսկերը լիարժեք պատկերացնելու և համարժեք որոշում կայացնելու համար:</w:t>
      </w:r>
    </w:p>
    <w:p w:rsidR="00A34DC5" w:rsidRDefault="00A34DC5" w:rsidP="00A34DC5">
      <w:pPr>
        <w:numPr>
          <w:ilvl w:val="0"/>
          <w:numId w:val="7"/>
        </w:numPr>
        <w:tabs>
          <w:tab w:val="left" w:pos="851"/>
        </w:tabs>
        <w:spacing w:after="0"/>
        <w:ind w:left="0" w:firstLine="567"/>
        <w:jc w:val="both"/>
        <w:rPr>
          <w:rFonts w:ascii="GHEA Grapalat" w:hAnsi="GHEA Grapalat" w:cs="Sylfaen"/>
          <w:b/>
          <w:color w:val="000000"/>
          <w:sz w:val="24"/>
          <w:szCs w:val="24"/>
        </w:rPr>
      </w:pPr>
      <w:r>
        <w:rPr>
          <w:rFonts w:ascii="GHEA Grapalat" w:hAnsi="GHEA Grapalat" w:cs="Sylfaen"/>
          <w:b/>
          <w:color w:val="000000"/>
          <w:sz w:val="24"/>
          <w:szCs w:val="24"/>
        </w:rPr>
        <w:lastRenderedPageBreak/>
        <w:t>Կարգավորման նպատակը և բնույթը</w:t>
      </w:r>
    </w:p>
    <w:p w:rsidR="00A34DC5" w:rsidRDefault="00A34DC5" w:rsidP="00A34DC5">
      <w:pPr>
        <w:tabs>
          <w:tab w:val="left" w:pos="851"/>
        </w:tabs>
        <w:spacing w:after="0"/>
        <w:ind w:firstLine="567"/>
        <w:jc w:val="both"/>
        <w:rPr>
          <w:rFonts w:ascii="GHEA Grapalat" w:hAnsi="GHEA Grapalat" w:cs="Sylfaen"/>
          <w:color w:val="000000"/>
          <w:sz w:val="24"/>
          <w:szCs w:val="24"/>
          <w:lang w:val="hy-AM"/>
        </w:rPr>
      </w:pPr>
      <w:r>
        <w:rPr>
          <w:rFonts w:ascii="GHEA Grapalat" w:hAnsi="GHEA Grapalat" w:cs="Sylfaen"/>
          <w:color w:val="000000"/>
          <w:sz w:val="24"/>
          <w:szCs w:val="24"/>
        </w:rPr>
        <w:t xml:space="preserve">Նախագծով </w:t>
      </w:r>
      <w:r>
        <w:rPr>
          <w:rFonts w:ascii="GHEA Grapalat" w:hAnsi="GHEA Grapalat" w:cs="Sylfaen"/>
          <w:color w:val="000000"/>
          <w:sz w:val="24"/>
          <w:szCs w:val="24"/>
          <w:lang w:val="hy-AM"/>
        </w:rPr>
        <w:t xml:space="preserve">հաստատվում է մաքսային հսկողության օբյեկտների, ձևերի և (կամ) միջոցների ընտրության ժամանակ ռիսկերի կառավարման համակարգի օգտագործման և մաքսային մարմինների կողմից մաքսային հսկողության ձևերի և միջոցների կիրառության ուղեցույցը, որով </w:t>
      </w:r>
      <w:r>
        <w:rPr>
          <w:rFonts w:ascii="GHEA Grapalat" w:hAnsi="GHEA Grapalat" w:cs="Sylfaen"/>
          <w:color w:val="000000"/>
          <w:sz w:val="24"/>
          <w:szCs w:val="24"/>
        </w:rPr>
        <w:t xml:space="preserve">նախատեսվում է </w:t>
      </w:r>
      <w:r>
        <w:rPr>
          <w:rFonts w:ascii="GHEA Grapalat" w:hAnsi="GHEA Grapalat" w:cs="Sylfaen"/>
          <w:color w:val="000000"/>
          <w:sz w:val="24"/>
          <w:szCs w:val="24"/>
          <w:lang w:val="hy-AM"/>
        </w:rPr>
        <w:t>մաքսային հայտարարագրման ժամանակ ռիսկերի կառավարման համակարգի ցուցումների հիման վրա երեք մաքսային հսկողության ընթացակարգի ընտրության հնարավորություն, մասնավորապես դրանք են՝ «Ապրանքների և տրանսպորտային միջոցների ավտոմատ  բացթողում», «Ապրանքների և տրանսպորտային միջոցների բացթողում` առանց ստուգման» և «Ապրանքների և տրանսպորտային միջոցների բացթողում` ստուգում իրականացնելուց հետո»: Միևնույն ժամանակ, վերջինս էլ  կարող է սահմանափակվել միայն փաստաթղթային ստուգմամբ կամ ցուցումների առկայության պարագայում նաև զննման և(կամ) հսկողության այլ միջոցների կիրառմամբ:</w:t>
      </w:r>
    </w:p>
    <w:p w:rsidR="00A34DC5" w:rsidRDefault="00A34DC5" w:rsidP="00A34DC5">
      <w:pPr>
        <w:tabs>
          <w:tab w:val="left" w:pos="851"/>
        </w:tabs>
        <w:spacing w:after="0"/>
        <w:ind w:firstLine="567"/>
        <w:jc w:val="both"/>
        <w:rPr>
          <w:rFonts w:ascii="GHEA Grapalat" w:hAnsi="GHEA Grapalat" w:cs="Arial"/>
          <w:sz w:val="24"/>
          <w:szCs w:val="24"/>
          <w:lang w:val="hy-AM"/>
        </w:rPr>
      </w:pPr>
      <w:r>
        <w:rPr>
          <w:rFonts w:ascii="GHEA Grapalat" w:hAnsi="GHEA Grapalat"/>
          <w:sz w:val="24"/>
          <w:szCs w:val="24"/>
          <w:lang w:val="hy-AM"/>
        </w:rPr>
        <w:t xml:space="preserve">Մաքսային հսկողության ընթացակարգերին զուգահեռ ռիսկերի կառավարման համակարգում ռիսկի պրոֆիլներին համապատասխան՝ մաքսային հայտարարագրի կամ ապրանքների բացթողման նպատակով ներկայացված մաքսային այլ փաստաթղթի համար ձևավորվում են ապրանքների և տրանսպորտային միջոցների բացթողումից հետո մաքսային հսկողության նպատակով ռիսկերի նվազեցման միջոցառումների իրականացման ցուցումներ՝ </w:t>
      </w:r>
      <w:r>
        <w:rPr>
          <w:rFonts w:ascii="GHEA Grapalat" w:hAnsi="GHEA Grapalat" w:cs="Arial"/>
          <w:sz w:val="24"/>
          <w:szCs w:val="24"/>
          <w:lang w:val="hy-AM"/>
        </w:rPr>
        <w:t>մաքսային ստուգման կամ մաքսային մարմիններին օրենսդրությամբ վերապահված այլ ստուգման:</w:t>
      </w:r>
    </w:p>
    <w:p w:rsidR="00A34DC5" w:rsidRDefault="00A34DC5" w:rsidP="00A34DC5">
      <w:pPr>
        <w:tabs>
          <w:tab w:val="left" w:pos="851"/>
        </w:tabs>
        <w:spacing w:after="0"/>
        <w:ind w:firstLine="567"/>
        <w:jc w:val="both"/>
        <w:rPr>
          <w:rFonts w:ascii="GHEA Grapalat" w:hAnsi="GHEA Grapalat" w:cs="Sylfaen"/>
          <w:color w:val="000000"/>
          <w:sz w:val="24"/>
          <w:szCs w:val="24"/>
          <w:lang w:val="hy-AM"/>
        </w:rPr>
      </w:pPr>
      <w:r>
        <w:rPr>
          <w:rFonts w:ascii="GHEA Grapalat" w:hAnsi="GHEA Grapalat" w:cs="Sylfaen"/>
          <w:color w:val="000000"/>
          <w:sz w:val="24"/>
          <w:szCs w:val="24"/>
          <w:lang w:val="hy-AM"/>
        </w:rPr>
        <w:t>Միևնույն ժամանակ Նախագծով սահմանվում է մաքսային հսկողության ընթացակարգի ընտրության փոփոխության հիմքերի ցանկը, որը կիրառվելու է վերոնշյալ մաքսային հսկողության ընթացակարգերի ընտրության(փոփոխության) ժամանակ:</w:t>
      </w:r>
    </w:p>
    <w:p w:rsidR="00A34DC5" w:rsidRDefault="00A34DC5" w:rsidP="00A34DC5">
      <w:pPr>
        <w:tabs>
          <w:tab w:val="left" w:pos="851"/>
        </w:tabs>
        <w:spacing w:after="0"/>
        <w:ind w:firstLine="567"/>
        <w:jc w:val="both"/>
        <w:rPr>
          <w:rFonts w:ascii="GHEA Grapalat" w:hAnsi="GHEA Grapalat" w:cs="Sylfaen"/>
          <w:color w:val="000000"/>
          <w:sz w:val="24"/>
          <w:szCs w:val="24"/>
          <w:lang w:val="hy-AM"/>
        </w:rPr>
      </w:pPr>
      <w:r>
        <w:rPr>
          <w:rFonts w:ascii="GHEA Grapalat" w:hAnsi="GHEA Grapalat" w:cs="Sylfaen"/>
          <w:color w:val="000000"/>
          <w:sz w:val="24"/>
          <w:szCs w:val="24"/>
          <w:lang w:val="hy-AM"/>
        </w:rPr>
        <w:t xml:space="preserve"> </w:t>
      </w:r>
    </w:p>
    <w:p w:rsidR="00A34DC5" w:rsidRDefault="00A34DC5" w:rsidP="00A34DC5">
      <w:pPr>
        <w:numPr>
          <w:ilvl w:val="0"/>
          <w:numId w:val="7"/>
        </w:numPr>
        <w:shd w:val="clear" w:color="auto" w:fill="FFFFFF"/>
        <w:tabs>
          <w:tab w:val="left" w:pos="90"/>
          <w:tab w:val="left" w:pos="360"/>
          <w:tab w:val="left" w:pos="851"/>
        </w:tabs>
        <w:spacing w:after="0"/>
        <w:ind w:left="0" w:right="-24" w:firstLine="567"/>
        <w:contextualSpacing/>
        <w:jc w:val="both"/>
        <w:rPr>
          <w:rFonts w:ascii="GHEA Grapalat" w:hAnsi="GHEA Grapalat" w:cs="Sylfaen"/>
          <w:b/>
          <w:color w:val="000000"/>
          <w:sz w:val="24"/>
          <w:szCs w:val="24"/>
          <w:lang w:val="af-ZA"/>
        </w:rPr>
      </w:pPr>
      <w:r>
        <w:rPr>
          <w:rFonts w:ascii="GHEA Grapalat" w:hAnsi="GHEA Grapalat" w:cs="Sylfaen"/>
          <w:b/>
          <w:color w:val="000000"/>
          <w:sz w:val="24"/>
          <w:szCs w:val="24"/>
          <w:lang w:val="af-ZA"/>
        </w:rPr>
        <w:t>Նախագծի մշակման գործընթացում ներգրավված ինստիտուտները և անձինք</w:t>
      </w:r>
    </w:p>
    <w:p w:rsidR="00A34DC5" w:rsidRDefault="00A34DC5" w:rsidP="00A34DC5">
      <w:pPr>
        <w:shd w:val="clear" w:color="auto" w:fill="FFFFFF"/>
        <w:tabs>
          <w:tab w:val="left" w:pos="90"/>
          <w:tab w:val="left" w:pos="360"/>
        </w:tabs>
        <w:ind w:left="567" w:right="-24"/>
        <w:contextualSpacing/>
        <w:jc w:val="both"/>
        <w:rPr>
          <w:rFonts w:ascii="GHEA Grapalat" w:hAnsi="GHEA Grapalat" w:cs="Sylfaen"/>
          <w:noProof/>
          <w:color w:val="000000"/>
          <w:sz w:val="24"/>
          <w:szCs w:val="24"/>
          <w:lang w:val="af-ZA"/>
        </w:rPr>
      </w:pPr>
      <w:r>
        <w:rPr>
          <w:rFonts w:ascii="GHEA Grapalat" w:hAnsi="GHEA Grapalat" w:cs="Sylfaen"/>
          <w:noProof/>
          <w:color w:val="000000"/>
          <w:sz w:val="24"/>
          <w:szCs w:val="24"/>
          <w:lang w:val="af-ZA"/>
        </w:rPr>
        <w:t xml:space="preserve">Նախագիծը մշակվել է ՀՀ </w:t>
      </w:r>
      <w:r>
        <w:rPr>
          <w:rFonts w:ascii="GHEA Grapalat" w:hAnsi="GHEA Grapalat" w:cs="Sylfaen"/>
          <w:noProof/>
          <w:color w:val="000000"/>
          <w:sz w:val="24"/>
          <w:szCs w:val="24"/>
          <w:lang w:val="hy-AM"/>
        </w:rPr>
        <w:t>պետական եկամուտների կոմիտեի</w:t>
      </w:r>
      <w:r>
        <w:rPr>
          <w:rFonts w:ascii="GHEA Grapalat" w:hAnsi="GHEA Grapalat" w:cs="Sylfaen"/>
          <w:noProof/>
          <w:color w:val="000000"/>
          <w:sz w:val="24"/>
          <w:szCs w:val="24"/>
          <w:lang w:val="af-ZA"/>
        </w:rPr>
        <w:t xml:space="preserve"> կողմից:</w:t>
      </w:r>
    </w:p>
    <w:p w:rsidR="00A34DC5" w:rsidRPr="00A34DC5" w:rsidRDefault="00A34DC5" w:rsidP="00A34DC5">
      <w:pPr>
        <w:pStyle w:val="ListParagraph"/>
        <w:tabs>
          <w:tab w:val="left" w:pos="990"/>
        </w:tabs>
        <w:jc w:val="both"/>
        <w:rPr>
          <w:rFonts w:ascii="GHEA Grapalat" w:hAnsi="GHEA Grapalat"/>
          <w:sz w:val="24"/>
          <w:szCs w:val="24"/>
          <w:lang w:val="af-ZA"/>
        </w:rPr>
      </w:pPr>
    </w:p>
    <w:sectPr w:rsidR="00A34DC5" w:rsidRPr="00A34DC5" w:rsidSect="00316051">
      <w:pgSz w:w="12240" w:h="15840"/>
      <w:pgMar w:top="993"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780DDB"/>
    <w:multiLevelType w:val="hybridMultilevel"/>
    <w:tmpl w:val="37648060"/>
    <w:lvl w:ilvl="0" w:tplc="46269588">
      <w:start w:val="1"/>
      <w:numFmt w:val="upperRoman"/>
      <w:lvlText w:val="%1."/>
      <w:lvlJc w:val="left"/>
      <w:pPr>
        <w:ind w:left="1288" w:hanging="720"/>
      </w:pPr>
      <w:rPr>
        <w:rFonts w:ascii="GHEA Grapalat" w:hAnsi="GHEA Grapalat"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60207C"/>
    <w:multiLevelType w:val="hybridMultilevel"/>
    <w:tmpl w:val="7008750A"/>
    <w:lvl w:ilvl="0" w:tplc="78F4C5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3D1A4381"/>
    <w:multiLevelType w:val="hybridMultilevel"/>
    <w:tmpl w:val="86B8B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FD58E7"/>
    <w:multiLevelType w:val="hybridMultilevel"/>
    <w:tmpl w:val="E9469EF2"/>
    <w:lvl w:ilvl="0" w:tplc="04090011">
      <w:start w:val="1"/>
      <w:numFmt w:val="decimal"/>
      <w:lvlText w:val="%1)"/>
      <w:lvlJc w:val="left"/>
      <w:pPr>
        <w:ind w:left="117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57867B84"/>
    <w:multiLevelType w:val="hybridMultilevel"/>
    <w:tmpl w:val="37648060"/>
    <w:lvl w:ilvl="0" w:tplc="46269588">
      <w:start w:val="1"/>
      <w:numFmt w:val="upperRoman"/>
      <w:lvlText w:val="%1."/>
      <w:lvlJc w:val="left"/>
      <w:pPr>
        <w:ind w:left="1288" w:hanging="720"/>
      </w:pPr>
      <w:rPr>
        <w:rFonts w:ascii="GHEA Grapalat" w:hAnsi="GHEA Grapalat"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B56E0F"/>
    <w:multiLevelType w:val="hybridMultilevel"/>
    <w:tmpl w:val="C756CBDC"/>
    <w:lvl w:ilvl="0" w:tplc="2DD220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701647DA"/>
    <w:multiLevelType w:val="hybridMultilevel"/>
    <w:tmpl w:val="A6383CEE"/>
    <w:lvl w:ilvl="0" w:tplc="DEFAD498">
      <w:start w:val="1"/>
      <w:numFmt w:val="decimal"/>
      <w:lvlText w:val="%1."/>
      <w:lvlJc w:val="left"/>
      <w:pPr>
        <w:ind w:left="644" w:hanging="360"/>
      </w:pPr>
      <w:rPr>
        <w:rFonts w:ascii="GHEA Grapalat" w:hAnsi="GHEA Grapalat"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2"/>
  </w:num>
  <w:num w:numId="4">
    <w:abstractNumId w:val="3"/>
  </w:num>
  <w:num w:numId="5">
    <w:abstractNumId w:val="5"/>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103"/>
    <w:rsid w:val="00024209"/>
    <w:rsid w:val="00085570"/>
    <w:rsid w:val="000A3622"/>
    <w:rsid w:val="000D1CF0"/>
    <w:rsid w:val="001267C3"/>
    <w:rsid w:val="0013692D"/>
    <w:rsid w:val="00153ACB"/>
    <w:rsid w:val="001B26FC"/>
    <w:rsid w:val="001F3742"/>
    <w:rsid w:val="002171AF"/>
    <w:rsid w:val="002670E9"/>
    <w:rsid w:val="002C19FE"/>
    <w:rsid w:val="003054B9"/>
    <w:rsid w:val="00316051"/>
    <w:rsid w:val="00327196"/>
    <w:rsid w:val="00327397"/>
    <w:rsid w:val="00330A0A"/>
    <w:rsid w:val="003A4679"/>
    <w:rsid w:val="003A622A"/>
    <w:rsid w:val="003D09BD"/>
    <w:rsid w:val="003D0A5D"/>
    <w:rsid w:val="00464438"/>
    <w:rsid w:val="00466AFF"/>
    <w:rsid w:val="00484901"/>
    <w:rsid w:val="004A20CC"/>
    <w:rsid w:val="004B5C9E"/>
    <w:rsid w:val="004E1D05"/>
    <w:rsid w:val="00513418"/>
    <w:rsid w:val="005176B8"/>
    <w:rsid w:val="00556ACE"/>
    <w:rsid w:val="0056594B"/>
    <w:rsid w:val="005812A0"/>
    <w:rsid w:val="005A6D70"/>
    <w:rsid w:val="005C46B4"/>
    <w:rsid w:val="005D0B05"/>
    <w:rsid w:val="00643ED8"/>
    <w:rsid w:val="00691526"/>
    <w:rsid w:val="006A1F23"/>
    <w:rsid w:val="006A6964"/>
    <w:rsid w:val="0071326A"/>
    <w:rsid w:val="00736D7B"/>
    <w:rsid w:val="00746B69"/>
    <w:rsid w:val="00756033"/>
    <w:rsid w:val="00797523"/>
    <w:rsid w:val="00797F71"/>
    <w:rsid w:val="007A0B06"/>
    <w:rsid w:val="00807B2E"/>
    <w:rsid w:val="0082559A"/>
    <w:rsid w:val="00840B73"/>
    <w:rsid w:val="00873E80"/>
    <w:rsid w:val="00892583"/>
    <w:rsid w:val="008D62B7"/>
    <w:rsid w:val="00921868"/>
    <w:rsid w:val="00927BE3"/>
    <w:rsid w:val="00944654"/>
    <w:rsid w:val="009530AB"/>
    <w:rsid w:val="009A242D"/>
    <w:rsid w:val="00A34DC5"/>
    <w:rsid w:val="00A84D20"/>
    <w:rsid w:val="00AA59D0"/>
    <w:rsid w:val="00AD0C70"/>
    <w:rsid w:val="00B15C1F"/>
    <w:rsid w:val="00B17ADF"/>
    <w:rsid w:val="00B946AA"/>
    <w:rsid w:val="00C14544"/>
    <w:rsid w:val="00C310D7"/>
    <w:rsid w:val="00C33B50"/>
    <w:rsid w:val="00C44E2D"/>
    <w:rsid w:val="00C67DB6"/>
    <w:rsid w:val="00C77B35"/>
    <w:rsid w:val="00CE0437"/>
    <w:rsid w:val="00D001E4"/>
    <w:rsid w:val="00D0429C"/>
    <w:rsid w:val="00D10103"/>
    <w:rsid w:val="00D27104"/>
    <w:rsid w:val="00D82459"/>
    <w:rsid w:val="00DF73B0"/>
    <w:rsid w:val="00E3421B"/>
    <w:rsid w:val="00E50661"/>
    <w:rsid w:val="00E55904"/>
    <w:rsid w:val="00E65FA8"/>
    <w:rsid w:val="00E86510"/>
    <w:rsid w:val="00ED3FE0"/>
    <w:rsid w:val="00EE0FE6"/>
    <w:rsid w:val="00F069BD"/>
    <w:rsid w:val="00F071DC"/>
    <w:rsid w:val="00F14EC5"/>
    <w:rsid w:val="00F155FB"/>
    <w:rsid w:val="00F351D5"/>
    <w:rsid w:val="00F362C7"/>
    <w:rsid w:val="00F40EFF"/>
    <w:rsid w:val="00F508E8"/>
    <w:rsid w:val="00F57A55"/>
    <w:rsid w:val="00F90DFE"/>
    <w:rsid w:val="00FA383F"/>
    <w:rsid w:val="00FB57AF"/>
    <w:rsid w:val="00FE2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DB4770-3E91-46B7-845E-6BEA39505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103"/>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10103"/>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D10103"/>
    <w:rPr>
      <w:b/>
      <w:bCs/>
    </w:rPr>
  </w:style>
  <w:style w:type="paragraph" w:styleId="ListParagraph">
    <w:name w:val="List Paragraph"/>
    <w:basedOn w:val="Normal"/>
    <w:uiPriority w:val="34"/>
    <w:qFormat/>
    <w:rsid w:val="00D10103"/>
    <w:pPr>
      <w:ind w:left="720"/>
      <w:contextualSpacing/>
    </w:pPr>
  </w:style>
  <w:style w:type="character" w:styleId="CommentReference">
    <w:name w:val="annotation reference"/>
    <w:uiPriority w:val="99"/>
    <w:semiHidden/>
    <w:unhideWhenUsed/>
    <w:rsid w:val="00D10103"/>
    <w:rPr>
      <w:sz w:val="16"/>
      <w:szCs w:val="16"/>
    </w:rPr>
  </w:style>
  <w:style w:type="paragraph" w:styleId="CommentText">
    <w:name w:val="annotation text"/>
    <w:basedOn w:val="Normal"/>
    <w:link w:val="CommentTextChar"/>
    <w:uiPriority w:val="99"/>
    <w:semiHidden/>
    <w:unhideWhenUsed/>
    <w:rsid w:val="00D10103"/>
    <w:pPr>
      <w:spacing w:line="240" w:lineRule="auto"/>
    </w:pPr>
    <w:rPr>
      <w:sz w:val="20"/>
      <w:szCs w:val="20"/>
      <w:lang w:val="x-none" w:eastAsia="x-none"/>
    </w:rPr>
  </w:style>
  <w:style w:type="character" w:customStyle="1" w:styleId="CommentTextChar">
    <w:name w:val="Comment Text Char"/>
    <w:basedOn w:val="DefaultParagraphFont"/>
    <w:link w:val="CommentText"/>
    <w:uiPriority w:val="99"/>
    <w:semiHidden/>
    <w:rsid w:val="00D10103"/>
    <w:rPr>
      <w:rFonts w:ascii="Calibri" w:eastAsia="Times New Roman" w:hAnsi="Calibri" w:cs="Times New Roman"/>
      <w:sz w:val="20"/>
      <w:szCs w:val="20"/>
      <w:lang w:val="x-none" w:eastAsia="x-none"/>
    </w:rPr>
  </w:style>
  <w:style w:type="paragraph" w:styleId="BalloonText">
    <w:name w:val="Balloon Text"/>
    <w:basedOn w:val="Normal"/>
    <w:link w:val="BalloonTextChar"/>
    <w:uiPriority w:val="99"/>
    <w:semiHidden/>
    <w:unhideWhenUsed/>
    <w:rsid w:val="00D101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010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942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AACA2-840B-4E0A-BCB4-E063880BF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3895</Words>
  <Characters>22206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Lilit Movsisyan</dc:creator>
  <cp:keywords>Mulberry 2.0</cp:keywords>
  <dc:description/>
  <cp:lastModifiedBy>Mariam Titizyan</cp:lastModifiedBy>
  <cp:revision>4</cp:revision>
  <cp:lastPrinted>2019-09-20T11:10:00Z</cp:lastPrinted>
  <dcterms:created xsi:type="dcterms:W3CDTF">2019-10-01T07:09:00Z</dcterms:created>
  <dcterms:modified xsi:type="dcterms:W3CDTF">2019-10-01T13:23:00Z</dcterms:modified>
</cp:coreProperties>
</file>