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32608" w14:textId="77777777" w:rsidR="00F23578" w:rsidRPr="006364C2" w:rsidRDefault="004B0D67">
      <w:pPr>
        <w:pStyle w:val="headingtitleStyle"/>
        <w:rPr>
          <w:rFonts w:ascii="GHEA Mariam" w:hAnsi="GHEA Mariam"/>
          <w:color w:val="auto"/>
          <w:sz w:val="24"/>
          <w:szCs w:val="24"/>
        </w:rPr>
      </w:pPr>
      <w:bookmarkStart w:id="0" w:name="_Toc1"/>
      <w:r w:rsidRPr="006364C2">
        <w:rPr>
          <w:rFonts w:ascii="GHEA Mariam" w:hAnsi="GHEA Mariam"/>
          <w:color w:val="auto"/>
          <w:sz w:val="24"/>
          <w:szCs w:val="24"/>
        </w:rPr>
        <w:t>Ամփոփաթերթ</w:t>
      </w:r>
      <w:bookmarkEnd w:id="0"/>
    </w:p>
    <w:p w14:paraId="27CE4051" w14:textId="77777777" w:rsidR="00F4401F" w:rsidRPr="006364C2" w:rsidRDefault="00F4401F" w:rsidP="00F4401F">
      <w:pPr>
        <w:pStyle w:val="headingtitleStyle"/>
        <w:rPr>
          <w:rFonts w:ascii="GHEA Mariam" w:hAnsi="GHEA Mariam"/>
          <w:color w:val="auto"/>
          <w:sz w:val="24"/>
          <w:szCs w:val="24"/>
        </w:rPr>
      </w:pPr>
      <w:bookmarkStart w:id="1" w:name="_Toc2"/>
      <w:r w:rsidRPr="006364C2">
        <w:rPr>
          <w:rFonts w:ascii="GHEA Mariam" w:hAnsi="GHEA Mariam"/>
          <w:color w:val="auto"/>
          <w:sz w:val="24"/>
          <w:szCs w:val="24"/>
        </w:rPr>
        <w:t>ՀՈՒՇԱՐՁԱՆԻ ՏԱՐԱԾՔԻ ԵՎ ԴՐԱ ՊԱՀՊԱՆԱԿԱՆ ԳՈՏԻՆԵՐԻ ՀԱՏԱԿԱԳԾԵՐԻ ՕՐԻՆԱԿԵԼԻ ՁԵՎԵՐԸ, ՀԱՏԱԿԱԳԾԵՐԻՆ ՆԵՐԿԱՅԱՑՎՈՂ ՊԱՀԱՆՋՆԵՐԸ, ՀԱՏԱԿԱԳԾԵՐԻ ԿԱԶՄՄԱՆ ԵՎ ՀԱՏԱԿԱԳԾԵՐԻ ՆԵՐԿԱՅԱՑՄԱՆ ԵՎ ՏԱՐԱԾԱԿԱՆ ՀԱՇՎԱՌՄԱՆ ԻՐԱԿԱՆԱՑՄԱՆ ԿԱՐԳԸ ՍԱՀՄԱՆԵԼՈՒ ՄԱՍԻՆ նախագծի վերաբերյալ</w:t>
      </w:r>
      <w:bookmarkEnd w:id="1"/>
    </w:p>
    <w:p w14:paraId="19DEF64F" w14:textId="77777777" w:rsidR="00F23578" w:rsidRPr="006364C2" w:rsidRDefault="00F23578">
      <w:pPr>
        <w:rPr>
          <w:rFonts w:ascii="GHEA Mariam" w:hAnsi="GHEA Mariam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"/>
        <w:gridCol w:w="2194"/>
        <w:gridCol w:w="4860"/>
        <w:gridCol w:w="3595"/>
        <w:gridCol w:w="2849"/>
      </w:tblGrid>
      <w:tr w:rsidR="00502F4C" w:rsidRPr="006364C2" w14:paraId="5F858091" w14:textId="77777777" w:rsidTr="004C6934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9C0540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հ/</w:t>
            </w:r>
          </w:p>
          <w:p w14:paraId="118225D8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հ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F28EC8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Առարկության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,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առաջարկության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հեղինակը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,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ստացման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5C7B28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Առարկության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,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առաջարկության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ED619C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C65A5E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Կատարված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502F4C" w:rsidRPr="006364C2" w14:paraId="69C7A510" w14:textId="77777777" w:rsidTr="004C6934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A23243" w14:textId="77777777" w:rsidR="00F23578" w:rsidRPr="006364C2" w:rsidRDefault="00F2357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6F0A49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  <w:tc>
          <w:tcPr>
            <w:tcW w:w="4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AEA531C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2</w:t>
            </w:r>
          </w:p>
        </w:tc>
        <w:tc>
          <w:tcPr>
            <w:tcW w:w="3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A8322AD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3</w:t>
            </w:r>
          </w:p>
        </w:tc>
        <w:tc>
          <w:tcPr>
            <w:tcW w:w="2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3D627F5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4</w:t>
            </w:r>
          </w:p>
        </w:tc>
      </w:tr>
      <w:tr w:rsidR="00F23578" w:rsidRPr="006364C2" w14:paraId="79F34F63" w14:textId="77777777" w:rsidTr="004C6934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144675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DFC2B5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Դավիթ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Սողոմոնյան</w:t>
            </w:r>
            <w:proofErr w:type="spellEnd"/>
          </w:p>
          <w:p w14:paraId="7A3D692D" w14:textId="77777777" w:rsidR="00F23578" w:rsidRPr="006364C2" w:rsidRDefault="004B0D6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23.07.2025 12:06:10</w:t>
            </w:r>
          </w:p>
        </w:tc>
        <w:tc>
          <w:tcPr>
            <w:tcW w:w="4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F8D1DE" w14:textId="77777777" w:rsidR="00F23578" w:rsidRPr="006364C2" w:rsidRDefault="004B0D67" w:rsidP="00C40936">
            <w:pPr>
              <w:ind w:left="163" w:right="145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Առաջարկում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եմ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հուշարձանների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տարածքի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և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դրա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պահպանման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գոտիների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հատակագծերի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ձևերը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,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ինչպես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նաև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կոմունիկացիաներ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և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այլ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տեսակի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գույքերի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հատակագծերի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ձևերը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սահմանել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75-Ն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հրամանով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։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Հակառակ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պարագայում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կստացվի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,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որ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յուրաքանրյուր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տեսակի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գույքերի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հատակագծերի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ձևերի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համար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պետք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է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սահմանվի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առանձին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իրավական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ակտ,որը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կարծում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>եմ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lastRenderedPageBreak/>
              <w:t>անտրամաբանական</w:t>
            </w:r>
            <w:proofErr w:type="spellEnd"/>
            <w:r w:rsidRPr="006364C2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է։</w:t>
            </w:r>
          </w:p>
        </w:tc>
        <w:tc>
          <w:tcPr>
            <w:tcW w:w="3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63A4DB" w14:textId="19E4187A" w:rsidR="00F23578" w:rsidRPr="006364C2" w:rsidRDefault="0069584C" w:rsidP="00A21CEF">
            <w:pPr>
              <w:ind w:left="118" w:right="190" w:hanging="118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6364C2">
              <w:rPr>
                <w:rFonts w:ascii="GHEA Mariam" w:hAnsi="GHEA Mariam"/>
                <w:b/>
                <w:sz w:val="24"/>
                <w:szCs w:val="24"/>
              </w:rPr>
              <w:lastRenderedPageBreak/>
              <w:t>Չ</w:t>
            </w:r>
            <w:r w:rsidR="009E41BD" w:rsidRPr="006364C2">
              <w:rPr>
                <w:rFonts w:ascii="GHEA Mariam" w:hAnsi="GHEA Mariam"/>
                <w:b/>
                <w:sz w:val="24"/>
                <w:szCs w:val="24"/>
              </w:rPr>
              <w:t>ի</w:t>
            </w:r>
            <w:proofErr w:type="spellEnd"/>
            <w:r w:rsidRPr="006364C2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6364C2">
              <w:rPr>
                <w:rFonts w:ascii="GHEA Mariam" w:hAnsi="GHEA Mariam"/>
                <w:b/>
                <w:sz w:val="24"/>
                <w:szCs w:val="24"/>
              </w:rPr>
              <w:t>ընդունվել</w:t>
            </w:r>
            <w:proofErr w:type="spellEnd"/>
            <w:r w:rsidRPr="006364C2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  <w:p w14:paraId="0498087F" w14:textId="1A4B8657" w:rsidR="00BC0B65" w:rsidRPr="006364C2" w:rsidRDefault="00D533CB" w:rsidP="00A21CEF">
            <w:pPr>
              <w:ind w:left="118" w:right="190" w:hanging="118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8E773D" w:rsidRPr="006364C2">
              <w:rPr>
                <w:rFonts w:ascii="GHEA Mariam" w:hAnsi="GHEA Mariam"/>
                <w:sz w:val="24"/>
                <w:szCs w:val="24"/>
                <w:lang w:val="hy-AM"/>
              </w:rPr>
              <w:t>Միաժամանակ հայտնում ենք, որ ներկայումս Կադաստրի կոմիտեի կողմից շրջանառվում է</w:t>
            </w:r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«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Հայաստանի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Հանրապետության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կադաստրի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կոմիտեի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ղեկավարի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2021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թվականի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ապրիլի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8-ի N 75-Ն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հրամանն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lastRenderedPageBreak/>
              <w:t>ուժը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կորցրած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ճանաչելու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մասին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="000E4813" w:rsidRPr="006364C2">
              <w:rPr>
                <w:rFonts w:ascii="GHEA Mariam" w:hAnsi="GHEA Mariam"/>
                <w:sz w:val="24"/>
                <w:szCs w:val="24"/>
              </w:rPr>
              <w:br/>
            </w:r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ՀՀ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կադաստրի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կոմիտեի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ղեկավարի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հրամանի</w:t>
            </w:r>
            <w:proofErr w:type="spellEnd"/>
            <w:r w:rsidR="000C59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C5965" w:rsidRPr="006364C2">
              <w:rPr>
                <w:rFonts w:ascii="GHEA Mariam" w:hAnsi="GHEA Mariam"/>
                <w:sz w:val="24"/>
                <w:szCs w:val="24"/>
              </w:rPr>
              <w:t>նախագիծը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="00F35923" w:rsidRPr="006364C2">
              <w:rPr>
                <w:rFonts w:ascii="GHEA Mariam" w:hAnsi="GHEA Mariam"/>
                <w:sz w:val="24"/>
                <w:szCs w:val="24"/>
              </w:rPr>
              <w:t>որը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  </w:t>
            </w:r>
            <w:proofErr w:type="spellStart"/>
            <w:r w:rsidR="00F35923" w:rsidRPr="006364C2">
              <w:rPr>
                <w:rFonts w:ascii="GHEA Mariam" w:hAnsi="GHEA Mariam"/>
                <w:sz w:val="24"/>
                <w:szCs w:val="24"/>
              </w:rPr>
              <w:t>մշակ</w:t>
            </w:r>
            <w:r w:rsidR="00BD231A" w:rsidRPr="006364C2">
              <w:rPr>
                <w:rFonts w:ascii="GHEA Mariam" w:hAnsi="GHEA Mariam"/>
                <w:sz w:val="24"/>
                <w:szCs w:val="24"/>
              </w:rPr>
              <w:t>ումը</w:t>
            </w:r>
            <w:proofErr w:type="spellEnd"/>
            <w:r w:rsidR="00BD231A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D231A" w:rsidRPr="006364C2">
              <w:rPr>
                <w:rFonts w:ascii="GHEA Mariam" w:hAnsi="GHEA Mariam"/>
                <w:sz w:val="24"/>
                <w:szCs w:val="24"/>
              </w:rPr>
              <w:t>պայմանավորված</w:t>
            </w:r>
            <w:proofErr w:type="spellEnd"/>
            <w:r w:rsidR="00BD231A" w:rsidRPr="006364C2">
              <w:rPr>
                <w:rFonts w:ascii="GHEA Mariam" w:hAnsi="GHEA Mariam"/>
                <w:sz w:val="24"/>
                <w:szCs w:val="24"/>
              </w:rPr>
              <w:t xml:space="preserve"> է</w:t>
            </w:r>
            <w:r w:rsidR="00DB60E0" w:rsidRPr="006364C2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="00DB60E0" w:rsidRPr="006364C2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="00DB60E0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2025 </w:t>
            </w:r>
            <w:proofErr w:type="spellStart"/>
            <w:r w:rsidR="00F35923" w:rsidRPr="006364C2">
              <w:rPr>
                <w:rFonts w:ascii="GHEA Mariam" w:hAnsi="GHEA Mariam"/>
                <w:sz w:val="24"/>
                <w:szCs w:val="24"/>
              </w:rPr>
              <w:t>թվականի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C0B65" w:rsidRPr="006364C2">
              <w:rPr>
                <w:rFonts w:ascii="GHEA Mariam" w:hAnsi="GHEA Mariam"/>
                <w:sz w:val="24"/>
                <w:szCs w:val="24"/>
              </w:rPr>
              <w:t>հուլիսի</w:t>
            </w:r>
            <w:proofErr w:type="spellEnd"/>
            <w:r w:rsidR="00BC0B65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F35923" w:rsidRPr="006364C2">
              <w:rPr>
                <w:rFonts w:ascii="GHEA Mariam" w:hAnsi="GHEA Mariam"/>
                <w:sz w:val="24"/>
                <w:szCs w:val="24"/>
              </w:rPr>
              <w:t>24-ի «</w:t>
            </w:r>
            <w:proofErr w:type="spellStart"/>
            <w:r w:rsidR="00BD231A" w:rsidRPr="006364C2">
              <w:rPr>
                <w:rFonts w:ascii="GHEA Mariam" w:hAnsi="GHEA Mariam"/>
                <w:sz w:val="24"/>
                <w:szCs w:val="24"/>
              </w:rPr>
              <w:t>Հ</w:t>
            </w:r>
            <w:r w:rsidR="00F35923" w:rsidRPr="006364C2">
              <w:rPr>
                <w:rFonts w:ascii="GHEA Mariam" w:hAnsi="GHEA Mariam"/>
                <w:sz w:val="24"/>
                <w:szCs w:val="24"/>
              </w:rPr>
              <w:t>ատակագծերի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D231A" w:rsidRPr="006364C2">
              <w:rPr>
                <w:rFonts w:ascii="GHEA Mariam" w:hAnsi="GHEA Mariam"/>
                <w:sz w:val="24"/>
                <w:szCs w:val="24"/>
              </w:rPr>
              <w:t>ձև</w:t>
            </w:r>
            <w:r w:rsidR="00F35923" w:rsidRPr="006364C2">
              <w:rPr>
                <w:rFonts w:ascii="GHEA Mariam" w:hAnsi="GHEA Mariam"/>
                <w:sz w:val="24"/>
                <w:szCs w:val="24"/>
              </w:rPr>
              <w:t>երը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="00F35923" w:rsidRPr="006364C2">
              <w:rPr>
                <w:rFonts w:ascii="GHEA Mariam" w:hAnsi="GHEA Mariam"/>
                <w:sz w:val="24"/>
                <w:szCs w:val="24"/>
              </w:rPr>
              <w:t>հատակագծերին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F35923" w:rsidRPr="006364C2">
              <w:rPr>
                <w:rFonts w:ascii="GHEA Mariam" w:hAnsi="GHEA Mariam"/>
                <w:sz w:val="24"/>
                <w:szCs w:val="24"/>
              </w:rPr>
              <w:t>ներկայացվող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F35923" w:rsidRPr="006364C2">
              <w:rPr>
                <w:rFonts w:ascii="GHEA Mariam" w:hAnsi="GHEA Mariam"/>
                <w:sz w:val="24"/>
                <w:szCs w:val="24"/>
              </w:rPr>
              <w:t>պահանջները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BD231A" w:rsidRPr="006364C2">
              <w:rPr>
                <w:rFonts w:ascii="GHEA Mariam" w:hAnsi="GHEA Mariam"/>
                <w:sz w:val="24"/>
                <w:szCs w:val="24"/>
              </w:rPr>
              <w:t>և</w:t>
            </w:r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F35923" w:rsidRPr="006364C2">
              <w:rPr>
                <w:rFonts w:ascii="GHEA Mariam" w:hAnsi="GHEA Mariam"/>
                <w:sz w:val="24"/>
                <w:szCs w:val="24"/>
              </w:rPr>
              <w:t>հատակագծերի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F35923" w:rsidRPr="006364C2">
              <w:rPr>
                <w:rFonts w:ascii="GHEA Mariam" w:hAnsi="GHEA Mariam"/>
                <w:sz w:val="24"/>
                <w:szCs w:val="24"/>
              </w:rPr>
              <w:t>ներկայացման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F35923" w:rsidRPr="006364C2">
              <w:rPr>
                <w:rFonts w:ascii="GHEA Mariam" w:hAnsi="GHEA Mariam"/>
                <w:sz w:val="24"/>
                <w:szCs w:val="24"/>
              </w:rPr>
              <w:t>կարգը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F35923" w:rsidRPr="006364C2">
              <w:rPr>
                <w:rFonts w:ascii="GHEA Mariam" w:hAnsi="GHEA Mariam"/>
                <w:sz w:val="24"/>
                <w:szCs w:val="24"/>
              </w:rPr>
              <w:t>սահմանելու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F35923" w:rsidRPr="006364C2">
              <w:rPr>
                <w:rFonts w:ascii="GHEA Mariam" w:hAnsi="GHEA Mariam"/>
                <w:sz w:val="24"/>
                <w:szCs w:val="24"/>
              </w:rPr>
              <w:t>մասին</w:t>
            </w:r>
            <w:proofErr w:type="spellEnd"/>
            <w:r w:rsidR="00F35923" w:rsidRPr="006364C2">
              <w:rPr>
                <w:rFonts w:ascii="GHEA Mariam" w:hAnsi="GHEA Mariam"/>
                <w:sz w:val="24"/>
                <w:szCs w:val="24"/>
              </w:rPr>
              <w:t>»</w:t>
            </w:r>
            <w:r w:rsidR="009E41BD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A07FD6">
              <w:rPr>
                <w:rFonts w:ascii="GHEA Mariam" w:hAnsi="GHEA Mariam"/>
                <w:sz w:val="24"/>
                <w:szCs w:val="24"/>
              </w:rPr>
              <w:br/>
            </w:r>
            <w:bookmarkStart w:id="2" w:name="_GoBack"/>
            <w:bookmarkEnd w:id="2"/>
            <w:r w:rsidR="00BC0B65" w:rsidRPr="006364C2">
              <w:rPr>
                <w:rFonts w:ascii="GHEA Mariam" w:hAnsi="GHEA Mariam"/>
                <w:sz w:val="24"/>
                <w:szCs w:val="24"/>
              </w:rPr>
              <w:t>N 1028-Ն</w:t>
            </w:r>
            <w:r w:rsidR="00BD231A" w:rsidRPr="006364C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D231A" w:rsidRPr="006364C2">
              <w:rPr>
                <w:rFonts w:ascii="GHEA Mariam" w:hAnsi="GHEA Mariam"/>
                <w:sz w:val="24"/>
                <w:szCs w:val="24"/>
              </w:rPr>
              <w:t>որոշմամբ</w:t>
            </w:r>
            <w:proofErr w:type="spellEnd"/>
            <w:r w:rsidR="00BD231A" w:rsidRPr="006364C2">
              <w:rPr>
                <w:rFonts w:ascii="GHEA Mariam" w:hAnsi="GHEA Mariam"/>
                <w:sz w:val="24"/>
                <w:szCs w:val="24"/>
              </w:rPr>
              <w:t>:</w:t>
            </w:r>
            <w:r w:rsidR="008E773D" w:rsidRPr="006364C2">
              <w:rPr>
                <w:rFonts w:ascii="GHEA Mariam" w:hAnsi="GHEA Mariam"/>
                <w:sz w:val="24"/>
                <w:szCs w:val="24"/>
                <w:lang w:val="hy-AM"/>
              </w:rPr>
              <w:t xml:space="preserve"> Բացի այդ հայտնում ենք նաև, որ քննարկվող նախագծի ընդունման համար հիմք է հանդիսանում </w:t>
            </w:r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նկատմամբ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իրավունքների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գրանցման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օրենքում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» 2025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lastRenderedPageBreak/>
              <w:t>թվականի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մարտի</w:t>
            </w:r>
            <w:proofErr w:type="spellEnd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 5-ի </w:t>
            </w:r>
            <w:r w:rsidR="00A21CEF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br/>
            </w:r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 xml:space="preserve">ՀՕ-61-Ն </w:t>
            </w:r>
            <w:proofErr w:type="spellStart"/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="008E773D" w:rsidRPr="006364C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="008E773D" w:rsidRPr="006364C2"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  <w:t>4-րդ հոդվածը։</w:t>
            </w:r>
          </w:p>
        </w:tc>
        <w:tc>
          <w:tcPr>
            <w:tcW w:w="2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8A9141" w14:textId="77777777" w:rsidR="00F23578" w:rsidRPr="006364C2" w:rsidRDefault="00F2357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14:paraId="063994EF" w14:textId="77777777" w:rsidR="004B0D67" w:rsidRPr="006364C2" w:rsidRDefault="004B0D67">
      <w:pPr>
        <w:rPr>
          <w:rFonts w:ascii="GHEA Mariam" w:hAnsi="GHEA Mariam"/>
          <w:sz w:val="24"/>
          <w:szCs w:val="24"/>
        </w:rPr>
      </w:pPr>
    </w:p>
    <w:sectPr w:rsidR="004B0D67" w:rsidRPr="006364C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23578"/>
    <w:rsid w:val="00084DAE"/>
    <w:rsid w:val="000C5965"/>
    <w:rsid w:val="000C6C1B"/>
    <w:rsid w:val="000E4813"/>
    <w:rsid w:val="00356CAE"/>
    <w:rsid w:val="0048670E"/>
    <w:rsid w:val="004B0D67"/>
    <w:rsid w:val="004C6934"/>
    <w:rsid w:val="00502F4C"/>
    <w:rsid w:val="00560093"/>
    <w:rsid w:val="006364C2"/>
    <w:rsid w:val="0069584C"/>
    <w:rsid w:val="007B1B93"/>
    <w:rsid w:val="008E773D"/>
    <w:rsid w:val="009E41BD"/>
    <w:rsid w:val="00A07FD6"/>
    <w:rsid w:val="00A21CEF"/>
    <w:rsid w:val="00B21D3B"/>
    <w:rsid w:val="00B66763"/>
    <w:rsid w:val="00BC0B65"/>
    <w:rsid w:val="00BD231A"/>
    <w:rsid w:val="00BF52BD"/>
    <w:rsid w:val="00C40936"/>
    <w:rsid w:val="00D533CB"/>
    <w:rsid w:val="00DB60E0"/>
    <w:rsid w:val="00EC4F4B"/>
    <w:rsid w:val="00F23578"/>
    <w:rsid w:val="00F35923"/>
    <w:rsid w:val="00F4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EF79"/>
  <w15:docId w15:val="{AE72DDC9-F95D-42A7-B7FD-AABC3B335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6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Սյուզաննա</cp:lastModifiedBy>
  <cp:revision>29</cp:revision>
  <dcterms:created xsi:type="dcterms:W3CDTF">2025-08-14T12:42:00Z</dcterms:created>
  <dcterms:modified xsi:type="dcterms:W3CDTF">2025-08-15T07:31:00Z</dcterms:modified>
  <cp:category/>
</cp:coreProperties>
</file>